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AA35" w14:textId="7731907A" w:rsidR="00A46B54" w:rsidRPr="003C4C89" w:rsidRDefault="00A46B54" w:rsidP="007B56EC">
      <w:pPr>
        <w:ind w:left="360" w:hanging="360"/>
        <w:jc w:val="center"/>
        <w:rPr>
          <w:rFonts w:ascii="Century Gothic" w:hAnsi="Century Gothic"/>
          <w:b/>
          <w:bCs/>
          <w:sz w:val="40"/>
          <w:szCs w:val="40"/>
        </w:rPr>
      </w:pPr>
      <w:r w:rsidRPr="003C4C89">
        <w:rPr>
          <w:rFonts w:ascii="Century Gothic" w:hAnsi="Century Gothic"/>
          <w:b/>
          <w:bCs/>
          <w:sz w:val="40"/>
          <w:szCs w:val="40"/>
        </w:rPr>
        <w:t>Natural Language Processing</w:t>
      </w:r>
    </w:p>
    <w:p w14:paraId="731DA127" w14:textId="77777777" w:rsidR="00A46B54" w:rsidRPr="003C4C89" w:rsidRDefault="00A46B54" w:rsidP="007B56EC">
      <w:pPr>
        <w:ind w:left="360" w:hanging="360"/>
        <w:rPr>
          <w:rFonts w:ascii="Century Gothic" w:hAnsi="Century Gothic"/>
        </w:rPr>
      </w:pPr>
    </w:p>
    <w:p w14:paraId="1E54CCFD" w14:textId="59E97036" w:rsidR="00A46B54" w:rsidRPr="003C4C89" w:rsidRDefault="00A46B54" w:rsidP="007B56EC">
      <w:pPr>
        <w:pStyle w:val="ListParagraph"/>
        <w:numPr>
          <w:ilvl w:val="0"/>
          <w:numId w:val="1"/>
        </w:numPr>
        <w:spacing w:before="90" w:after="90"/>
        <w:ind w:left="360"/>
        <w:outlineLvl w:val="1"/>
        <w:rPr>
          <w:rFonts w:ascii="Century Gothic" w:eastAsia="Times New Roman" w:hAnsi="Century Gothic" w:cs="Times New Roman"/>
          <w:b/>
          <w:bCs/>
          <w:color w:val="2D3B45"/>
          <w:kern w:val="0"/>
          <w:sz w:val="22"/>
          <w:szCs w:val="22"/>
          <w14:ligatures w14:val="none"/>
        </w:rPr>
      </w:pPr>
      <w:r w:rsidRPr="003C4C89">
        <w:rPr>
          <w:rFonts w:ascii="Century Gothic" w:eastAsia="Times New Roman" w:hAnsi="Century Gothic" w:cs="Times New Roman"/>
          <w:b/>
          <w:bCs/>
          <w:color w:val="2D3B45"/>
          <w:kern w:val="0"/>
          <w:sz w:val="22"/>
          <w:szCs w:val="22"/>
          <w14:ligatures w14:val="none"/>
        </w:rPr>
        <w:t>Weekly To-Do List (Week 01: Jan 16 - 21)</w:t>
      </w:r>
    </w:p>
    <w:p w14:paraId="300B5FDF" w14:textId="61A03323" w:rsidR="00A46B54" w:rsidRPr="002820E8" w:rsidRDefault="00A46B54" w:rsidP="007B56EC">
      <w:pPr>
        <w:spacing w:before="90" w:after="90"/>
        <w:ind w:left="360"/>
        <w:outlineLvl w:val="1"/>
        <w:rPr>
          <w:rFonts w:ascii="Century Gothic" w:eastAsia="Times New Roman" w:hAnsi="Century Gothic" w:cs="Times New Roman"/>
          <w:caps/>
          <w:color w:val="2D3B45"/>
          <w:kern w:val="0"/>
          <w:sz w:val="22"/>
          <w:szCs w:val="22"/>
          <w14:ligatures w14:val="none"/>
        </w:rPr>
      </w:pPr>
      <w:r w:rsidRPr="002820E8">
        <w:rPr>
          <w:rFonts w:ascii="Century Gothic" w:eastAsia="Times New Roman" w:hAnsi="Century Gothic" w:cs="Times New Roman"/>
          <w:color w:val="2D3B45"/>
          <w:kern w:val="0"/>
          <w:sz w:val="22"/>
          <w:szCs w:val="22"/>
          <w14:ligatures w14:val="none"/>
        </w:rPr>
        <w:t>What is Natural Language Processing?</w:t>
      </w:r>
      <w:r w:rsidR="007A10CB" w:rsidRPr="002820E8">
        <w:rPr>
          <w:rFonts w:ascii="Century Gothic" w:eastAsia="Times New Roman" w:hAnsi="Century Gothic" w:cs="Times New Roman"/>
          <w:caps/>
          <w:color w:val="2D3B45"/>
          <w:kern w:val="0"/>
          <w:sz w:val="22"/>
          <w:szCs w:val="22"/>
          <w14:ligatures w14:val="none"/>
        </w:rPr>
        <w:t xml:space="preserve"> </w:t>
      </w:r>
      <w:hyperlink r:id="rId5" w:history="1">
        <w:r w:rsidR="007A10CB" w:rsidRPr="002820E8">
          <w:rPr>
            <w:rStyle w:val="Hyperlink"/>
            <w:rFonts w:ascii="Century Gothic" w:hAnsi="Century Gothic"/>
            <w:sz w:val="22"/>
            <w:szCs w:val="22"/>
          </w:rPr>
          <w:t>https://www.youtube.com/watch?v=fLvJ8VdHLA0&amp;t=457s</w:t>
        </w:r>
      </w:hyperlink>
    </w:p>
    <w:p w14:paraId="5411E7FE" w14:textId="77777777" w:rsidR="003C4C89" w:rsidRPr="003C4C89" w:rsidRDefault="003C4C89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p w14:paraId="568D1772" w14:textId="17A39630" w:rsidR="00A46B54" w:rsidRDefault="003C4C89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C4C89">
        <w:rPr>
          <w:rFonts w:ascii="Century Gothic" w:hAnsi="Century Gothic"/>
          <w:color w:val="2D3B45"/>
          <w:sz w:val="22"/>
          <w:szCs w:val="22"/>
        </w:rPr>
        <w:t>Weekly To-Do List (Week 02: Jan 22 - 28)</w:t>
      </w:r>
    </w:p>
    <w:p w14:paraId="47957B08" w14:textId="7EE5F9BA" w:rsidR="002820E8" w:rsidRPr="003C4C89" w:rsidRDefault="002820E8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Lecture - 1</w:t>
      </w:r>
    </w:p>
    <w:p w14:paraId="5ECA8BDB" w14:textId="1792AD72" w:rsidR="003C4C89" w:rsidRPr="003C4C89" w:rsidRDefault="003C4C89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3C4C89">
        <w:rPr>
          <w:rFonts w:ascii="Century Gothic" w:hAnsi="Century Gothic"/>
          <w:b w:val="0"/>
          <w:bCs w:val="0"/>
          <w:color w:val="2D3B45"/>
          <w:sz w:val="22"/>
          <w:szCs w:val="22"/>
        </w:rPr>
        <w:t>Tokenization:</w:t>
      </w:r>
      <w:r w:rsidR="007A10CB"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</w:t>
      </w:r>
      <w:hyperlink r:id="rId6" w:history="1">
        <w:r w:rsidR="007A10CB" w:rsidRPr="00F76436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https://www.youtube.com/watch?v=niKMwO8NIiM</w:t>
        </w:r>
      </w:hyperlink>
    </w:p>
    <w:p w14:paraId="2398C644" w14:textId="77777777" w:rsidR="003C4C89" w:rsidRPr="003C4C89" w:rsidRDefault="003C4C89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p w14:paraId="5897AAC2" w14:textId="4EAD8A6E" w:rsidR="003C4C89" w:rsidRDefault="003C4C89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C4C89">
        <w:rPr>
          <w:rFonts w:ascii="Century Gothic" w:hAnsi="Century Gothic"/>
          <w:color w:val="2D3B45"/>
          <w:sz w:val="22"/>
          <w:szCs w:val="22"/>
        </w:rPr>
        <w:t>Weekly To-Do List (Week 0</w:t>
      </w:r>
      <w:r>
        <w:rPr>
          <w:rFonts w:ascii="Century Gothic" w:hAnsi="Century Gothic"/>
          <w:color w:val="2D3B45"/>
          <w:sz w:val="22"/>
          <w:szCs w:val="22"/>
        </w:rPr>
        <w:t>3</w:t>
      </w:r>
      <w:r w:rsidRPr="003C4C89">
        <w:rPr>
          <w:rFonts w:ascii="Century Gothic" w:hAnsi="Century Gothic"/>
          <w:color w:val="2D3B45"/>
          <w:sz w:val="22"/>
          <w:szCs w:val="22"/>
        </w:rPr>
        <w:t>: Jan 2</w:t>
      </w:r>
      <w:r>
        <w:rPr>
          <w:rFonts w:ascii="Century Gothic" w:hAnsi="Century Gothic"/>
          <w:color w:val="2D3B45"/>
          <w:sz w:val="22"/>
          <w:szCs w:val="22"/>
        </w:rPr>
        <w:t>9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–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Feb 04</w:t>
      </w:r>
      <w:r w:rsidRPr="003C4C89">
        <w:rPr>
          <w:rFonts w:ascii="Century Gothic" w:hAnsi="Century Gothic"/>
          <w:color w:val="2D3B45"/>
          <w:sz w:val="22"/>
          <w:szCs w:val="22"/>
        </w:rPr>
        <w:t>)</w:t>
      </w:r>
    </w:p>
    <w:p w14:paraId="39F39F2A" w14:textId="71A152A2" w:rsidR="002820E8" w:rsidRDefault="002820E8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Lecture - 2</w:t>
      </w:r>
    </w:p>
    <w:p w14:paraId="1F589181" w14:textId="7B835CF3" w:rsidR="007A10CB" w:rsidRDefault="000F3E83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Reg</w:t>
      </w:r>
      <w:r w:rsidR="007A10CB"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ex: </w:t>
      </w:r>
      <w:hyperlink r:id="rId7" w:history="1">
        <w:r w:rsidR="007A10CB" w:rsidRPr="00F76436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https://www.youtube.com/watch?v=9RksQ5YT7FM</w:t>
        </w:r>
      </w:hyperlink>
    </w:p>
    <w:p w14:paraId="30E7924C" w14:textId="22366AAB" w:rsidR="007A10CB" w:rsidRDefault="007A10CB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Regex 2: </w:t>
      </w:r>
      <w:hyperlink r:id="rId8" w:history="1">
        <w:r w:rsidRPr="00F76436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https://www.youtube.com/watch?v=jCE9qHkSyoE</w:t>
        </w:r>
      </w:hyperlink>
    </w:p>
    <w:p w14:paraId="3D621EEB" w14:textId="7848E3CD" w:rsidR="007A10CB" w:rsidRPr="000F3E83" w:rsidRDefault="007A10CB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ab/>
      </w:r>
    </w:p>
    <w:p w14:paraId="62D9DEB5" w14:textId="4B21DB90" w:rsidR="00B50256" w:rsidRDefault="008C5610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bookmarkStart w:id="0" w:name="_Hlk160519987"/>
      <w:r w:rsidRPr="003C4C89">
        <w:rPr>
          <w:rFonts w:ascii="Century Gothic" w:hAnsi="Century Gothic"/>
          <w:color w:val="2D3B45"/>
          <w:sz w:val="22"/>
          <w:szCs w:val="22"/>
        </w:rPr>
        <w:t>Weekly To-Do List (Week 0</w:t>
      </w:r>
      <w:r w:rsidR="00B50256">
        <w:rPr>
          <w:rFonts w:ascii="Century Gothic" w:hAnsi="Century Gothic"/>
          <w:color w:val="2D3B45"/>
          <w:sz w:val="22"/>
          <w:szCs w:val="22"/>
        </w:rPr>
        <w:t>4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: </w:t>
      </w:r>
      <w:r w:rsidR="00B50256">
        <w:rPr>
          <w:rFonts w:ascii="Century Gothic" w:hAnsi="Century Gothic"/>
          <w:color w:val="2D3B45"/>
          <w:sz w:val="22"/>
          <w:szCs w:val="22"/>
        </w:rPr>
        <w:t>Feb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 w:rsidR="00B50256">
        <w:rPr>
          <w:rFonts w:ascii="Century Gothic" w:hAnsi="Century Gothic"/>
          <w:color w:val="2D3B45"/>
          <w:sz w:val="22"/>
          <w:szCs w:val="22"/>
        </w:rPr>
        <w:t>05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–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Feb 0</w:t>
      </w:r>
      <w:r w:rsidR="00B50256">
        <w:rPr>
          <w:rFonts w:ascii="Century Gothic" w:hAnsi="Century Gothic"/>
          <w:color w:val="2D3B45"/>
          <w:sz w:val="22"/>
          <w:szCs w:val="22"/>
        </w:rPr>
        <w:t>11</w:t>
      </w:r>
      <w:r w:rsidRPr="003C4C89">
        <w:rPr>
          <w:rFonts w:ascii="Century Gothic" w:hAnsi="Century Gothic"/>
          <w:color w:val="2D3B45"/>
          <w:sz w:val="22"/>
          <w:szCs w:val="22"/>
        </w:rPr>
        <w:t>)</w:t>
      </w:r>
    </w:p>
    <w:p w14:paraId="7F7C7613" w14:textId="490ACB31" w:rsidR="002820E8" w:rsidRDefault="002820E8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Lecture - 3</w:t>
      </w:r>
    </w:p>
    <w:bookmarkEnd w:id="0"/>
    <w:p w14:paraId="71224891" w14:textId="7F78BA4D" w:rsidR="00B50256" w:rsidRDefault="00B50256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Word Normalization:</w:t>
      </w:r>
      <w:r w:rsidR="007B56EC"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</w:t>
      </w:r>
      <w:hyperlink r:id="rId9" w:history="1">
        <w:r w:rsidR="007B56EC" w:rsidRPr="00274E9A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https://www.youtube.com/watch?v=bFfWbQoVmIA&amp;list=PLaZQkZp6WhWyvdiP49JG-rjyTPck_hvEu&amp;index=7</w:t>
        </w:r>
      </w:hyperlink>
    </w:p>
    <w:p w14:paraId="322F1602" w14:textId="4760E06E" w:rsidR="00B50256" w:rsidRDefault="00B50256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Stemming and Lemmatization: </w:t>
      </w:r>
      <w:hyperlink r:id="rId10" w:history="1">
        <w:r w:rsidRPr="00F76436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https://www.youtube.com/watch?v=HHAilAC3cXw</w:t>
        </w:r>
      </w:hyperlink>
    </w:p>
    <w:p w14:paraId="153BFC94" w14:textId="77777777" w:rsidR="00B50256" w:rsidRPr="00B50256" w:rsidRDefault="00B50256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p w14:paraId="7B03E47E" w14:textId="6EA7EF00" w:rsidR="00853105" w:rsidRDefault="00853105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C4C89">
        <w:rPr>
          <w:rFonts w:ascii="Century Gothic" w:hAnsi="Century Gothic"/>
          <w:color w:val="2D3B45"/>
          <w:sz w:val="22"/>
          <w:szCs w:val="22"/>
        </w:rPr>
        <w:t>Weekly To-Do List (Week 0</w:t>
      </w:r>
      <w:r>
        <w:rPr>
          <w:rFonts w:ascii="Century Gothic" w:hAnsi="Century Gothic"/>
          <w:color w:val="2D3B45"/>
          <w:sz w:val="22"/>
          <w:szCs w:val="22"/>
        </w:rPr>
        <w:t>5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Feb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12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–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Feb 18</w:t>
      </w:r>
      <w:r w:rsidRPr="003C4C89">
        <w:rPr>
          <w:rFonts w:ascii="Century Gothic" w:hAnsi="Century Gothic"/>
          <w:color w:val="2D3B45"/>
          <w:sz w:val="22"/>
          <w:szCs w:val="22"/>
        </w:rPr>
        <w:t>)</w:t>
      </w:r>
    </w:p>
    <w:p w14:paraId="6B8AB547" w14:textId="0F974B16" w:rsidR="00853105" w:rsidRDefault="00853105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Complete Assignment-1</w:t>
      </w:r>
    </w:p>
    <w:p w14:paraId="3D4CD5F1" w14:textId="77777777" w:rsidR="000E178E" w:rsidRDefault="000E178E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color w:val="2D3B45"/>
          <w:sz w:val="22"/>
          <w:szCs w:val="22"/>
        </w:rPr>
      </w:pPr>
    </w:p>
    <w:p w14:paraId="00704EB0" w14:textId="7168E329" w:rsidR="000E178E" w:rsidRDefault="000E178E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bookmarkStart w:id="1" w:name="_Hlk160520241"/>
      <w:r w:rsidRPr="003C4C89">
        <w:rPr>
          <w:rFonts w:ascii="Century Gothic" w:hAnsi="Century Gothic"/>
          <w:color w:val="2D3B45"/>
          <w:sz w:val="22"/>
          <w:szCs w:val="22"/>
        </w:rPr>
        <w:t xml:space="preserve">Weekly To-Do List (Week </w:t>
      </w:r>
      <w:r w:rsidR="00AF5C57">
        <w:rPr>
          <w:rFonts w:ascii="Century Gothic" w:hAnsi="Century Gothic"/>
          <w:color w:val="2D3B45"/>
          <w:sz w:val="22"/>
          <w:szCs w:val="22"/>
        </w:rPr>
        <w:t>06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Feb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19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–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Feb 25</w:t>
      </w:r>
      <w:r w:rsidRPr="003C4C89">
        <w:rPr>
          <w:rFonts w:ascii="Century Gothic" w:hAnsi="Century Gothic"/>
          <w:color w:val="2D3B45"/>
          <w:sz w:val="22"/>
          <w:szCs w:val="22"/>
        </w:rPr>
        <w:t>)</w:t>
      </w:r>
    </w:p>
    <w:p w14:paraId="24ADB083" w14:textId="4A4494DE" w:rsidR="002820E8" w:rsidRDefault="002820E8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bookmarkStart w:id="2" w:name="_Hlk161836187"/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Lecture - 4</w:t>
      </w:r>
    </w:p>
    <w:p w14:paraId="577F928C" w14:textId="154C970F" w:rsidR="000E178E" w:rsidRDefault="000E178E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bookmarkStart w:id="3" w:name="_Hlk161836129"/>
      <w:bookmarkEnd w:id="1"/>
      <w:bookmarkEnd w:id="2"/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M</w:t>
      </w:r>
      <w:bookmarkEnd w:id="3"/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inimum Edit Distance: </w:t>
      </w:r>
      <w:hyperlink r:id="rId11" w:history="1">
        <w:r w:rsidRPr="00DC1B74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https://www.youtube.com/watch?v=Dd_NgYVOdLk</w:t>
        </w:r>
      </w:hyperlink>
    </w:p>
    <w:p w14:paraId="3503D355" w14:textId="77777777" w:rsidR="000E178E" w:rsidRDefault="000E178E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color w:val="2D3B45"/>
          <w:sz w:val="22"/>
          <w:szCs w:val="22"/>
        </w:rPr>
      </w:pPr>
    </w:p>
    <w:p w14:paraId="2D951782" w14:textId="340AE560" w:rsidR="000E178E" w:rsidRDefault="000E178E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C4C89">
        <w:rPr>
          <w:rFonts w:ascii="Century Gothic" w:hAnsi="Century Gothic"/>
          <w:color w:val="2D3B45"/>
          <w:sz w:val="22"/>
          <w:szCs w:val="22"/>
        </w:rPr>
        <w:t>Weekly To-Do List (Week 0</w:t>
      </w:r>
      <w:r w:rsidR="00AF5C57">
        <w:rPr>
          <w:rFonts w:ascii="Century Gothic" w:hAnsi="Century Gothic"/>
          <w:color w:val="2D3B45"/>
          <w:sz w:val="22"/>
          <w:szCs w:val="22"/>
        </w:rPr>
        <w:t>7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Feb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 w:rsidR="00AF5C57">
        <w:rPr>
          <w:rFonts w:ascii="Century Gothic" w:hAnsi="Century Gothic"/>
          <w:color w:val="2D3B45"/>
          <w:sz w:val="22"/>
          <w:szCs w:val="22"/>
        </w:rPr>
        <w:t>26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–</w:t>
      </w:r>
      <w:r w:rsidRPr="003C4C89">
        <w:rPr>
          <w:rFonts w:ascii="Century Gothic" w:hAnsi="Century Gothic"/>
          <w:color w:val="2D3B45"/>
          <w:sz w:val="22"/>
          <w:szCs w:val="22"/>
        </w:rPr>
        <w:t xml:space="preserve"> </w:t>
      </w:r>
      <w:r w:rsidR="00AF5C57">
        <w:rPr>
          <w:rFonts w:ascii="Century Gothic" w:hAnsi="Century Gothic"/>
          <w:color w:val="2D3B45"/>
          <w:sz w:val="22"/>
          <w:szCs w:val="22"/>
        </w:rPr>
        <w:t>Mar 03</w:t>
      </w:r>
      <w:r w:rsidRPr="003C4C89">
        <w:rPr>
          <w:rFonts w:ascii="Century Gothic" w:hAnsi="Century Gothic"/>
          <w:color w:val="2D3B45"/>
          <w:sz w:val="22"/>
          <w:szCs w:val="22"/>
        </w:rPr>
        <w:t>)</w:t>
      </w:r>
    </w:p>
    <w:p w14:paraId="0250C925" w14:textId="45F50CEE" w:rsidR="003F5221" w:rsidRDefault="003F5221" w:rsidP="003F5221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Lecture - 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5</w:t>
      </w:r>
    </w:p>
    <w:p w14:paraId="237F8CB2" w14:textId="1C7A2555" w:rsidR="00AF5C57" w:rsidRDefault="00AF5C57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Language Model, Exercised using Bi-gram, Tri-gram and 4-gram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2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https://www.youtube.com/watch?v=zz1CFBS4NaY&amp;list=PLS5J_kYlArq70lFrO7hTSpGl97AosjFCl&amp;index=2</w:t>
        </w:r>
      </w:hyperlink>
    </w:p>
    <w:p w14:paraId="430B2A8E" w14:textId="26A9959B" w:rsidR="00AF5C57" w:rsidRDefault="00AF5C57" w:rsidP="007B56EC">
      <w:pPr>
        <w:pStyle w:val="Heading2"/>
        <w:spacing w:before="90" w:after="9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Laplace smoothing, Zero probability, Perplexity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3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https://www.youtube.com/watch?v=UUdGPzmRTyw&amp;list=PLS5J_kYlArq70lFrO7hTSpGl97AosjFCl&amp;index=2</w:t>
        </w:r>
      </w:hyperlink>
    </w:p>
    <w:p w14:paraId="51208038" w14:textId="0B2311F6" w:rsidR="00AF5C57" w:rsidRDefault="00AF5C57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Language Modeling Applications and Evaluation 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C</w:t>
      </w: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riteria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4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https://www.youtube.com/watch?v=Zr8WIJ4nH7E&amp;list=PLS5J_kYlArq70lFrO7hTSpGl97AosjFCl&amp;index=3</w:t>
        </w:r>
      </w:hyperlink>
    </w:p>
    <w:p w14:paraId="4F1ABA4A" w14:textId="77777777" w:rsidR="00AF5C57" w:rsidRPr="00AF5C57" w:rsidRDefault="00AF5C57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p w14:paraId="753DA68D" w14:textId="62335882" w:rsidR="00B50256" w:rsidRDefault="00AF5C57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color w:val="2D3B45"/>
          <w:sz w:val="22"/>
          <w:szCs w:val="22"/>
        </w:rPr>
        <w:lastRenderedPageBreak/>
        <w:t>Weekly To-Do List (Week 08</w:t>
      </w:r>
      <w:r w:rsidR="00B74548">
        <w:rPr>
          <w:rFonts w:ascii="Century Gothic" w:hAnsi="Century Gothic"/>
          <w:color w:val="2D3B45"/>
          <w:sz w:val="22"/>
          <w:szCs w:val="22"/>
        </w:rPr>
        <w:t>: Mar 04- Mar 10)</w:t>
      </w:r>
    </w:p>
    <w:p w14:paraId="21E38BEA" w14:textId="75CE3193" w:rsidR="003F5221" w:rsidRDefault="003F5221" w:rsidP="003F5221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Lecture - 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6</w:t>
      </w:r>
    </w:p>
    <w:p w14:paraId="46ED04D8" w14:textId="77777777" w:rsidR="00AF5C57" w:rsidRDefault="00AF5C57" w:rsidP="007B56EC">
      <w:pPr>
        <w:pStyle w:val="Heading2"/>
        <w:spacing w:before="90" w:after="9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Text Classification: Naive Bayes Classifier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:</w:t>
      </w:r>
      <w:r w:rsidRPr="00AF5C57">
        <w:t xml:space="preserve"> </w:t>
      </w:r>
      <w:hyperlink r:id="rId15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https://www.youtube.com/watch?v=temQ8mHpe3k</w:t>
        </w:r>
      </w:hyperlink>
    </w:p>
    <w:p w14:paraId="6A661D2A" w14:textId="78756503" w:rsidR="00AF5C57" w:rsidRDefault="00AF5C57" w:rsidP="007B56EC">
      <w:pPr>
        <w:pStyle w:val="Heading2"/>
        <w:spacing w:before="90" w:after="9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Naive Bayes Example from Textbook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6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https://www.youtube.com/watch?v=mqYa0LaA9WI</w:t>
        </w:r>
      </w:hyperlink>
    </w:p>
    <w:p w14:paraId="6A79D6C8" w14:textId="7413E0CC" w:rsidR="00AF5C57" w:rsidRDefault="00AF5C57" w:rsidP="007B56EC">
      <w:pPr>
        <w:pStyle w:val="Heading2"/>
        <w:spacing w:before="90" w:after="9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Binary Naive Bayes, A worked sentiment example with add 1 smoothing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7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https://www.youtube.com/watch?v=tjDceq0qH10&amp;t=93s</w:t>
        </w:r>
      </w:hyperlink>
    </w:p>
    <w:p w14:paraId="5F31A087" w14:textId="22AF4A72" w:rsidR="00AF5C57" w:rsidRDefault="00AF5C57" w:rsidP="007B56EC">
      <w:pPr>
        <w:pStyle w:val="Heading2"/>
        <w:spacing w:before="90" w:after="9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Classification Metrics: Precision, Recall, and F1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:</w:t>
      </w:r>
      <w:r w:rsidRPr="00AF5C57">
        <w:t xml:space="preserve"> </w:t>
      </w:r>
      <w:hyperlink r:id="rId18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https://www.youtube.com/watch?v=8d3JbbSj-I8</w:t>
        </w:r>
      </w:hyperlink>
    </w:p>
    <w:p w14:paraId="7A13B39F" w14:textId="0FD3FFC0" w:rsidR="00AF5C57" w:rsidRDefault="00AF5C57" w:rsidP="007B56EC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Understanding rule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-</w:t>
      </w:r>
      <w:r w:rsidRPr="00AF5C57">
        <w:rPr>
          <w:rFonts w:ascii="Century Gothic" w:hAnsi="Century Gothic"/>
          <w:b w:val="0"/>
          <w:bCs w:val="0"/>
          <w:color w:val="2D3B45"/>
          <w:sz w:val="22"/>
          <w:szCs w:val="22"/>
        </w:rPr>
        <w:t>based classification for Decision Tree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19" w:history="1">
        <w:r w:rsidRPr="0018217E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https://www.youtube.com/watch?v=dMGvPY9iJDc</w:t>
        </w:r>
      </w:hyperlink>
    </w:p>
    <w:p w14:paraId="61DBF7F5" w14:textId="77777777" w:rsidR="00AF5C57" w:rsidRDefault="00AF5C57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color w:val="2D3B45"/>
          <w:sz w:val="22"/>
          <w:szCs w:val="22"/>
        </w:rPr>
      </w:pPr>
    </w:p>
    <w:p w14:paraId="0CE72F41" w14:textId="3CD8F9AC" w:rsidR="003B79E6" w:rsidRDefault="003B79E6" w:rsidP="007B56EC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B79E6">
        <w:rPr>
          <w:rFonts w:ascii="Century Gothic" w:hAnsi="Century Gothic"/>
          <w:color w:val="2D3B45"/>
          <w:sz w:val="22"/>
          <w:szCs w:val="22"/>
        </w:rPr>
        <w:t xml:space="preserve">Weekly To-Do List (Week </w:t>
      </w:r>
      <w:r w:rsidR="00C438F5">
        <w:rPr>
          <w:rFonts w:ascii="Century Gothic" w:hAnsi="Century Gothic"/>
          <w:color w:val="2D3B45"/>
          <w:sz w:val="22"/>
          <w:szCs w:val="22"/>
        </w:rPr>
        <w:t>10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: Mar </w:t>
      </w:r>
      <w:r>
        <w:rPr>
          <w:rFonts w:ascii="Century Gothic" w:hAnsi="Century Gothic"/>
          <w:color w:val="2D3B45"/>
          <w:sz w:val="22"/>
          <w:szCs w:val="22"/>
        </w:rPr>
        <w:t>18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- Mar </w:t>
      </w:r>
      <w:r>
        <w:rPr>
          <w:rFonts w:ascii="Century Gothic" w:hAnsi="Century Gothic"/>
          <w:color w:val="2D3B45"/>
          <w:sz w:val="22"/>
          <w:szCs w:val="22"/>
        </w:rPr>
        <w:t>24</w:t>
      </w:r>
      <w:r w:rsidRPr="003B79E6">
        <w:rPr>
          <w:rFonts w:ascii="Century Gothic" w:hAnsi="Century Gothic"/>
          <w:color w:val="2D3B45"/>
          <w:sz w:val="22"/>
          <w:szCs w:val="22"/>
        </w:rPr>
        <w:t>)</w:t>
      </w:r>
    </w:p>
    <w:p w14:paraId="2DB3DBCB" w14:textId="2BA5EA10" w:rsidR="007B56EC" w:rsidRDefault="00BB797F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Quiz 2 </w:t>
      </w:r>
    </w:p>
    <w:p w14:paraId="0705CF69" w14:textId="03398C14" w:rsidR="00BB797F" w:rsidRPr="00BB797F" w:rsidRDefault="00BB797F" w:rsidP="007B56EC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Ungraded Activity</w:t>
      </w:r>
    </w:p>
    <w:p w14:paraId="4D1011CE" w14:textId="77777777" w:rsidR="003B79E6" w:rsidRDefault="003B79E6" w:rsidP="007B56EC">
      <w:pPr>
        <w:pStyle w:val="Heading2"/>
        <w:spacing w:before="90" w:beforeAutospacing="0" w:after="90" w:afterAutospacing="0"/>
        <w:ind w:left="360" w:hanging="360"/>
        <w:rPr>
          <w:rFonts w:ascii="Century Gothic" w:hAnsi="Century Gothic"/>
          <w:color w:val="2D3B45"/>
          <w:sz w:val="22"/>
          <w:szCs w:val="22"/>
        </w:rPr>
      </w:pPr>
    </w:p>
    <w:p w14:paraId="3E546EFE" w14:textId="3C39D237" w:rsidR="00C438F5" w:rsidRDefault="00C438F5" w:rsidP="00C438F5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B79E6">
        <w:rPr>
          <w:rFonts w:ascii="Century Gothic" w:hAnsi="Century Gothic"/>
          <w:color w:val="2D3B45"/>
          <w:sz w:val="22"/>
          <w:szCs w:val="22"/>
        </w:rPr>
        <w:t xml:space="preserve">Weekly To-Do List (Week </w:t>
      </w:r>
      <w:r>
        <w:rPr>
          <w:rFonts w:ascii="Century Gothic" w:hAnsi="Century Gothic"/>
          <w:color w:val="2D3B45"/>
          <w:sz w:val="22"/>
          <w:szCs w:val="22"/>
        </w:rPr>
        <w:t>11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: Mar </w:t>
      </w:r>
      <w:r>
        <w:rPr>
          <w:rFonts w:ascii="Century Gothic" w:hAnsi="Century Gothic"/>
          <w:color w:val="2D3B45"/>
          <w:sz w:val="22"/>
          <w:szCs w:val="22"/>
        </w:rPr>
        <w:t>25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- Mar </w:t>
      </w:r>
      <w:r>
        <w:rPr>
          <w:rFonts w:ascii="Century Gothic" w:hAnsi="Century Gothic"/>
          <w:color w:val="2D3B45"/>
          <w:sz w:val="22"/>
          <w:szCs w:val="22"/>
        </w:rPr>
        <w:t>31</w:t>
      </w:r>
      <w:r w:rsidRPr="003B79E6">
        <w:rPr>
          <w:rFonts w:ascii="Century Gothic" w:hAnsi="Century Gothic"/>
          <w:color w:val="2D3B45"/>
          <w:sz w:val="22"/>
          <w:szCs w:val="22"/>
        </w:rPr>
        <w:t>)</w:t>
      </w:r>
    </w:p>
    <w:p w14:paraId="33FB58E8" w14:textId="34F47970" w:rsidR="003F5221" w:rsidRDefault="003F5221" w:rsidP="003F5221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Lecture - 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7</w:t>
      </w:r>
    </w:p>
    <w:p w14:paraId="3B1FA1EB" w14:textId="776D104B" w:rsidR="00C438F5" w:rsidRDefault="00C438F5" w:rsidP="00C438F5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Spelling Correction: </w:t>
      </w:r>
      <w:hyperlink r:id="rId20" w:history="1">
        <w:r w:rsidRPr="00FC1CA2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https://www.youtube.com/watch?v=Z-fpa392xdE</w:t>
        </w:r>
      </w:hyperlink>
    </w:p>
    <w:p w14:paraId="5BAEFF6C" w14:textId="5BD904C1" w:rsidR="00C438F5" w:rsidRDefault="00C438F5" w:rsidP="00C438F5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Noisy Channel – </w:t>
      </w:r>
      <w:proofErr w:type="spellStart"/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Baye’s</w:t>
      </w:r>
      <w:proofErr w:type="spellEnd"/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Rule: </w:t>
      </w:r>
      <w:hyperlink r:id="rId21" w:history="1">
        <w:r w:rsidRPr="00FC1CA2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https://www.youtube.com/watch?v=1Kcnx9EaPf0</w:t>
        </w:r>
      </w:hyperlink>
    </w:p>
    <w:p w14:paraId="25BCE075" w14:textId="7B448F31" w:rsidR="00C438F5" w:rsidRDefault="00C438F5" w:rsidP="00C438F5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Non-word spelling error: </w:t>
      </w:r>
      <w:hyperlink r:id="rId22" w:history="1">
        <w:r w:rsidRPr="00FC1CA2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https://www.youtube.com/watch?v=DvGz-rDIsD4</w:t>
        </w:r>
      </w:hyperlink>
    </w:p>
    <w:p w14:paraId="154EA694" w14:textId="6AB86385" w:rsidR="00C438F5" w:rsidRDefault="00C438F5" w:rsidP="00C438F5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Real word spelling errors: </w:t>
      </w:r>
      <w:hyperlink r:id="rId23" w:history="1">
        <w:r w:rsidRPr="00FC1CA2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https://www.youtube.com/watch?v=NmMHcffgLTg</w:t>
        </w:r>
      </w:hyperlink>
    </w:p>
    <w:p w14:paraId="153D2B21" w14:textId="77777777" w:rsidR="00C438F5" w:rsidRDefault="00C438F5" w:rsidP="00C438F5">
      <w:pPr>
        <w:pStyle w:val="Heading2"/>
        <w:spacing w:before="90" w:beforeAutospacing="0" w:after="90" w:afterAutospacing="0"/>
        <w:rPr>
          <w:rFonts w:ascii="Century Gothic" w:hAnsi="Century Gothic"/>
          <w:color w:val="2D3B45"/>
          <w:sz w:val="22"/>
          <w:szCs w:val="22"/>
        </w:rPr>
      </w:pPr>
    </w:p>
    <w:p w14:paraId="47B85259" w14:textId="7F50D8EF" w:rsidR="00387481" w:rsidRDefault="00387481" w:rsidP="00387481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B79E6">
        <w:rPr>
          <w:rFonts w:ascii="Century Gothic" w:hAnsi="Century Gothic"/>
          <w:color w:val="2D3B45"/>
          <w:sz w:val="22"/>
          <w:szCs w:val="22"/>
        </w:rPr>
        <w:t xml:space="preserve">Weekly To-Do List (Week </w:t>
      </w:r>
      <w:r>
        <w:rPr>
          <w:rFonts w:ascii="Century Gothic" w:hAnsi="Century Gothic"/>
          <w:color w:val="2D3B45"/>
          <w:sz w:val="22"/>
          <w:szCs w:val="22"/>
        </w:rPr>
        <w:t>12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Apr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01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- </w:t>
      </w:r>
      <w:r>
        <w:rPr>
          <w:rFonts w:ascii="Century Gothic" w:hAnsi="Century Gothic"/>
          <w:color w:val="2D3B45"/>
          <w:sz w:val="22"/>
          <w:szCs w:val="22"/>
        </w:rPr>
        <w:t>Apr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07</w:t>
      </w:r>
      <w:r w:rsidRPr="003B79E6">
        <w:rPr>
          <w:rFonts w:ascii="Century Gothic" w:hAnsi="Century Gothic"/>
          <w:color w:val="2D3B45"/>
          <w:sz w:val="22"/>
          <w:szCs w:val="22"/>
        </w:rPr>
        <w:t>)</w:t>
      </w:r>
    </w:p>
    <w:p w14:paraId="2DB36AE0" w14:textId="4834FDD9" w:rsidR="003F5221" w:rsidRDefault="003F5221" w:rsidP="003F5221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Lecture - 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8</w:t>
      </w:r>
    </w:p>
    <w:p w14:paraId="07740939" w14:textId="5B3A6867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Sentiment Analysis: </w:t>
      </w:r>
      <w:hyperlink r:id="rId24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https://www.youtube.com/watch?v=Ao4-ZIPOGJI</w:t>
        </w:r>
      </w:hyperlink>
    </w:p>
    <w:p w14:paraId="3950F06E" w14:textId="4954FCB2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How sentiment analysis works: </w:t>
      </w:r>
      <w:hyperlink r:id="rId25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https://www.youtube.com/watch?v=nBZUcBrq6oA</w:t>
        </w:r>
      </w:hyperlink>
    </w:p>
    <w:p w14:paraId="0CC3A096" w14:textId="08F3B8AE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Lexicon Based methods: </w:t>
      </w:r>
      <w:hyperlink r:id="rId26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https://www.youtube.com/watch?v=dL7swWymrGk</w:t>
        </w:r>
      </w:hyperlink>
    </w:p>
    <w:p w14:paraId="3F20C911" w14:textId="7033A884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Calculation of Polarity and Subjectivity: </w:t>
      </w:r>
      <w:hyperlink r:id="rId27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https://www.youtube.com/watch?v=o3BXgArTftM&amp;t=276s</w:t>
        </w:r>
      </w:hyperlink>
    </w:p>
    <w:p w14:paraId="7F40B012" w14:textId="58F9E5E1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Sentiment analysis using Text Blob: </w:t>
      </w:r>
      <w:hyperlink r:id="rId28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https://www.youtube.com/watch?v=wfFTjQckbdA</w:t>
        </w:r>
      </w:hyperlink>
    </w:p>
    <w:p w14:paraId="232A2CE1" w14:textId="570D15A6" w:rsidR="00387481" w:rsidRPr="00387481" w:rsidRDefault="00387481" w:rsidP="00E05C8F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387481">
        <w:rPr>
          <w:rFonts w:ascii="Century Gothic" w:hAnsi="Century Gothic"/>
          <w:b w:val="0"/>
          <w:bCs w:val="0"/>
          <w:color w:val="2D3B45"/>
          <w:sz w:val="22"/>
          <w:szCs w:val="22"/>
        </w:rPr>
        <w:t>Sentiment Analysis Project with NLTK and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</w:t>
      </w:r>
      <w:r w:rsidRPr="00387481">
        <w:rPr>
          <w:rFonts w:ascii="Century Gothic" w:hAnsi="Century Gothic"/>
          <w:b w:val="0"/>
          <w:bCs w:val="0"/>
          <w:color w:val="2D3B45"/>
          <w:sz w:val="22"/>
          <w:szCs w:val="22"/>
        </w:rPr>
        <w:t>Transformers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29" w:history="1">
        <w:r w:rsidRPr="00CE7C07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https://www.youtube.com/watch?v=QpzMWQvxXWk</w:t>
        </w:r>
      </w:hyperlink>
    </w:p>
    <w:p w14:paraId="54B2A990" w14:textId="77777777" w:rsidR="00387481" w:rsidRDefault="00387481" w:rsidP="00387481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</w:p>
    <w:p w14:paraId="32EE8242" w14:textId="446CEBF1" w:rsidR="00B90520" w:rsidRDefault="00B90520" w:rsidP="00B90520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bookmarkStart w:id="4" w:name="_Hlk165708737"/>
      <w:r w:rsidRPr="003B79E6">
        <w:rPr>
          <w:rFonts w:ascii="Century Gothic" w:hAnsi="Century Gothic"/>
          <w:color w:val="2D3B45"/>
          <w:sz w:val="22"/>
          <w:szCs w:val="22"/>
        </w:rPr>
        <w:t xml:space="preserve">Weekly To-Do List (Week </w:t>
      </w:r>
      <w:r>
        <w:rPr>
          <w:rFonts w:ascii="Century Gothic" w:hAnsi="Century Gothic"/>
          <w:color w:val="2D3B45"/>
          <w:sz w:val="22"/>
          <w:szCs w:val="22"/>
        </w:rPr>
        <w:t>1</w:t>
      </w:r>
      <w:r>
        <w:rPr>
          <w:rFonts w:ascii="Century Gothic" w:hAnsi="Century Gothic"/>
          <w:color w:val="2D3B45"/>
          <w:sz w:val="22"/>
          <w:szCs w:val="22"/>
        </w:rPr>
        <w:t>3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Apr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0</w:t>
      </w:r>
      <w:r>
        <w:rPr>
          <w:rFonts w:ascii="Century Gothic" w:hAnsi="Century Gothic"/>
          <w:color w:val="2D3B45"/>
          <w:sz w:val="22"/>
          <w:szCs w:val="22"/>
        </w:rPr>
        <w:t>8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- </w:t>
      </w:r>
      <w:r>
        <w:rPr>
          <w:rFonts w:ascii="Century Gothic" w:hAnsi="Century Gothic"/>
          <w:color w:val="2D3B45"/>
          <w:sz w:val="22"/>
          <w:szCs w:val="22"/>
        </w:rPr>
        <w:t>Apr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15</w:t>
      </w:r>
      <w:r w:rsidRPr="003B79E6">
        <w:rPr>
          <w:rFonts w:ascii="Century Gothic" w:hAnsi="Century Gothic"/>
          <w:color w:val="2D3B45"/>
          <w:sz w:val="22"/>
          <w:szCs w:val="22"/>
        </w:rPr>
        <w:t>)</w:t>
      </w:r>
    </w:p>
    <w:bookmarkEnd w:id="4"/>
    <w:p w14:paraId="25851B6C" w14:textId="048CEED7" w:rsidR="003F5221" w:rsidRDefault="003F5221" w:rsidP="003F5221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Lecture - 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9</w:t>
      </w:r>
    </w:p>
    <w:p w14:paraId="12EBA20C" w14:textId="525FA8C2" w:rsidR="00B90520" w:rsidRDefault="00B90520" w:rsidP="00B90520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B90520">
        <w:rPr>
          <w:rFonts w:ascii="Century Gothic" w:hAnsi="Century Gothic"/>
          <w:b w:val="0"/>
          <w:bCs w:val="0"/>
          <w:color w:val="2D3B45"/>
          <w:sz w:val="22"/>
          <w:szCs w:val="22"/>
        </w:rPr>
        <w:t>Text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Summarization: </w:t>
      </w:r>
      <w:hyperlink r:id="rId30" w:history="1">
        <w:r w:rsidRPr="00DA38CF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https://www.youtube.com/watch?v=sziIObdhdXI</w:t>
        </w:r>
      </w:hyperlink>
    </w:p>
    <w:p w14:paraId="3C23E6AB" w14:textId="3C64BDBA" w:rsidR="00B90520" w:rsidRDefault="00B90520" w:rsidP="00B90520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B90520">
        <w:rPr>
          <w:rFonts w:ascii="Century Gothic" w:hAnsi="Century Gothic"/>
          <w:b w:val="0"/>
          <w:bCs w:val="0"/>
          <w:color w:val="2D3B45"/>
          <w:sz w:val="22"/>
          <w:szCs w:val="22"/>
        </w:rPr>
        <w:t>Rouge Metric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31" w:history="1">
        <w:r w:rsidRPr="00DA38CF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https://www.youtube.com/watch?v=TMshhnrEXlg</w:t>
        </w:r>
      </w:hyperlink>
    </w:p>
    <w:p w14:paraId="14450F3D" w14:textId="0655495C" w:rsidR="00B90520" w:rsidRDefault="00B90520" w:rsidP="00B90520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Complete Assignment – 2</w:t>
      </w:r>
    </w:p>
    <w:p w14:paraId="51A60BBF" w14:textId="77777777" w:rsidR="00B90520" w:rsidRPr="00B90520" w:rsidRDefault="00B90520" w:rsidP="00B90520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p w14:paraId="3798C729" w14:textId="570FB585" w:rsidR="00B90520" w:rsidRDefault="00B90520" w:rsidP="00B90520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bookmarkStart w:id="5" w:name="_Hlk165708804"/>
      <w:r w:rsidRPr="003B79E6">
        <w:rPr>
          <w:rFonts w:ascii="Century Gothic" w:hAnsi="Century Gothic"/>
          <w:color w:val="2D3B45"/>
          <w:sz w:val="22"/>
          <w:szCs w:val="22"/>
        </w:rPr>
        <w:t xml:space="preserve">Weekly To-Do List (Week </w:t>
      </w:r>
      <w:r>
        <w:rPr>
          <w:rFonts w:ascii="Century Gothic" w:hAnsi="Century Gothic"/>
          <w:color w:val="2D3B45"/>
          <w:sz w:val="22"/>
          <w:szCs w:val="22"/>
        </w:rPr>
        <w:t>1</w:t>
      </w:r>
      <w:r>
        <w:rPr>
          <w:rFonts w:ascii="Century Gothic" w:hAnsi="Century Gothic"/>
          <w:color w:val="2D3B45"/>
          <w:sz w:val="22"/>
          <w:szCs w:val="22"/>
        </w:rPr>
        <w:t>4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Apr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15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- </w:t>
      </w:r>
      <w:r>
        <w:rPr>
          <w:rFonts w:ascii="Century Gothic" w:hAnsi="Century Gothic"/>
          <w:color w:val="2D3B45"/>
          <w:sz w:val="22"/>
          <w:szCs w:val="22"/>
        </w:rPr>
        <w:t>Apr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2</w:t>
      </w:r>
      <w:r>
        <w:rPr>
          <w:rFonts w:ascii="Century Gothic" w:hAnsi="Century Gothic"/>
          <w:color w:val="2D3B45"/>
          <w:sz w:val="22"/>
          <w:szCs w:val="22"/>
        </w:rPr>
        <w:t>1</w:t>
      </w:r>
      <w:r w:rsidRPr="003B79E6">
        <w:rPr>
          <w:rFonts w:ascii="Century Gothic" w:hAnsi="Century Gothic"/>
          <w:color w:val="2D3B45"/>
          <w:sz w:val="22"/>
          <w:szCs w:val="22"/>
        </w:rPr>
        <w:t>)</w:t>
      </w:r>
    </w:p>
    <w:p w14:paraId="43152D87" w14:textId="60B54781" w:rsidR="003F5221" w:rsidRDefault="003F5221" w:rsidP="003F5221">
      <w:pPr>
        <w:pStyle w:val="Heading2"/>
        <w:spacing w:before="90" w:beforeAutospacing="0" w:after="90" w:afterAutospacing="0"/>
        <w:ind w:left="720" w:hanging="360"/>
        <w:rPr>
          <w:rFonts w:ascii="Century Gothic" w:hAnsi="Century Gothic"/>
          <w:color w:val="2D3B45"/>
          <w:sz w:val="22"/>
          <w:szCs w:val="22"/>
        </w:rPr>
      </w:pP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lastRenderedPageBreak/>
        <w:t xml:space="preserve">Lecture - 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>10</w:t>
      </w:r>
    </w:p>
    <w:bookmarkEnd w:id="5"/>
    <w:p w14:paraId="0BBEA2CF" w14:textId="27CE58C6" w:rsidR="00B90520" w:rsidRDefault="00B90520" w:rsidP="00B90520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B90520">
        <w:rPr>
          <w:rFonts w:ascii="Century Gothic" w:hAnsi="Century Gothic"/>
          <w:b w:val="0"/>
          <w:bCs w:val="0"/>
          <w:color w:val="2D3B45"/>
          <w:sz w:val="22"/>
          <w:szCs w:val="22"/>
        </w:rPr>
        <w:t>Question Answering: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</w:t>
      </w:r>
      <w:hyperlink r:id="rId32" w:history="1">
        <w:r w:rsidRPr="00DA38CF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https://www.youtube.com/watch?v=_0LFrYzAY_s</w:t>
        </w:r>
      </w:hyperlink>
    </w:p>
    <w:p w14:paraId="5E0E3D9B" w14:textId="3FD2BC54" w:rsidR="00B90520" w:rsidRDefault="00B90520" w:rsidP="00B90520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B90520">
        <w:rPr>
          <w:rFonts w:ascii="Century Gothic" w:hAnsi="Century Gothic"/>
          <w:b w:val="0"/>
          <w:bCs w:val="0"/>
          <w:color w:val="2D3B45"/>
          <w:sz w:val="22"/>
          <w:szCs w:val="22"/>
        </w:rPr>
        <w:t>Python Code: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 </w:t>
      </w:r>
      <w:hyperlink r:id="rId33" w:history="1">
        <w:r w:rsidRPr="00DA38CF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https://www.youtube.com/watch?v=6ppxd9lp-X0</w:t>
        </w:r>
      </w:hyperlink>
    </w:p>
    <w:p w14:paraId="4B796229" w14:textId="77777777" w:rsidR="00B90520" w:rsidRPr="00B90520" w:rsidRDefault="00B90520" w:rsidP="00B90520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p w14:paraId="573BAA89" w14:textId="787E5638" w:rsidR="003B79E6" w:rsidRDefault="00B90520" w:rsidP="00B90520">
      <w:pPr>
        <w:pStyle w:val="Heading2"/>
        <w:numPr>
          <w:ilvl w:val="0"/>
          <w:numId w:val="1"/>
        </w:numPr>
        <w:spacing w:before="90" w:beforeAutospacing="0" w:after="90" w:afterAutospacing="0"/>
        <w:ind w:left="360"/>
        <w:rPr>
          <w:rFonts w:ascii="Century Gothic" w:hAnsi="Century Gothic"/>
          <w:color w:val="2D3B45"/>
          <w:sz w:val="22"/>
          <w:szCs w:val="22"/>
        </w:rPr>
      </w:pPr>
      <w:r w:rsidRPr="003B79E6">
        <w:rPr>
          <w:rFonts w:ascii="Century Gothic" w:hAnsi="Century Gothic"/>
          <w:color w:val="2D3B45"/>
          <w:sz w:val="22"/>
          <w:szCs w:val="22"/>
        </w:rPr>
        <w:t xml:space="preserve">Weekly To-Do List (Week </w:t>
      </w:r>
      <w:r>
        <w:rPr>
          <w:rFonts w:ascii="Century Gothic" w:hAnsi="Century Gothic"/>
          <w:color w:val="2D3B45"/>
          <w:sz w:val="22"/>
          <w:szCs w:val="22"/>
        </w:rPr>
        <w:t>1</w:t>
      </w:r>
      <w:r>
        <w:rPr>
          <w:rFonts w:ascii="Century Gothic" w:hAnsi="Century Gothic"/>
          <w:color w:val="2D3B45"/>
          <w:sz w:val="22"/>
          <w:szCs w:val="22"/>
        </w:rPr>
        <w:t>5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: </w:t>
      </w:r>
      <w:r>
        <w:rPr>
          <w:rFonts w:ascii="Century Gothic" w:hAnsi="Century Gothic"/>
          <w:color w:val="2D3B45"/>
          <w:sz w:val="22"/>
          <w:szCs w:val="22"/>
        </w:rPr>
        <w:t>Apr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22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- </w:t>
      </w:r>
      <w:r>
        <w:rPr>
          <w:rFonts w:ascii="Century Gothic" w:hAnsi="Century Gothic"/>
          <w:color w:val="2D3B45"/>
          <w:sz w:val="22"/>
          <w:szCs w:val="22"/>
        </w:rPr>
        <w:t>Apr</w:t>
      </w:r>
      <w:r w:rsidRPr="003B79E6">
        <w:rPr>
          <w:rFonts w:ascii="Century Gothic" w:hAnsi="Century Gothic"/>
          <w:color w:val="2D3B45"/>
          <w:sz w:val="22"/>
          <w:szCs w:val="22"/>
        </w:rPr>
        <w:t xml:space="preserve"> </w:t>
      </w:r>
      <w:r>
        <w:rPr>
          <w:rFonts w:ascii="Century Gothic" w:hAnsi="Century Gothic"/>
          <w:color w:val="2D3B45"/>
          <w:sz w:val="22"/>
          <w:szCs w:val="22"/>
        </w:rPr>
        <w:t>2</w:t>
      </w:r>
      <w:r>
        <w:rPr>
          <w:rFonts w:ascii="Century Gothic" w:hAnsi="Century Gothic"/>
          <w:color w:val="2D3B45"/>
          <w:sz w:val="22"/>
          <w:szCs w:val="22"/>
        </w:rPr>
        <w:t>8</w:t>
      </w:r>
      <w:r w:rsidRPr="003B79E6">
        <w:rPr>
          <w:rFonts w:ascii="Century Gothic" w:hAnsi="Century Gothic"/>
          <w:color w:val="2D3B45"/>
          <w:sz w:val="22"/>
          <w:szCs w:val="22"/>
        </w:rPr>
        <w:t>)</w:t>
      </w:r>
    </w:p>
    <w:p w14:paraId="2891507E" w14:textId="2409AB89" w:rsidR="00B90520" w:rsidRDefault="00B90520" w:rsidP="00B90520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B90520">
        <w:rPr>
          <w:rFonts w:ascii="Century Gothic" w:hAnsi="Century Gothic"/>
          <w:b w:val="0"/>
          <w:bCs w:val="0"/>
          <w:color w:val="2D3B45"/>
          <w:sz w:val="22"/>
          <w:szCs w:val="22"/>
        </w:rPr>
        <w:t>Intro. to NER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34" w:history="1">
        <w:r w:rsidRPr="00DA38CF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https://www.youtube.com/watch?v=7CRyqwCZFY0&amp;t=20s</w:t>
        </w:r>
      </w:hyperlink>
    </w:p>
    <w:p w14:paraId="42D8ADA1" w14:textId="094AAA34" w:rsidR="00B90520" w:rsidRDefault="00B90520" w:rsidP="00B90520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  <w:r w:rsidRPr="00B90520">
        <w:rPr>
          <w:rFonts w:ascii="Century Gothic" w:hAnsi="Century Gothic"/>
          <w:b w:val="0"/>
          <w:bCs w:val="0"/>
          <w:color w:val="2D3B45"/>
          <w:sz w:val="22"/>
          <w:szCs w:val="22"/>
        </w:rPr>
        <w:t>Intro. to Part of Speech tagging</w:t>
      </w:r>
      <w:r>
        <w:rPr>
          <w:rFonts w:ascii="Century Gothic" w:hAnsi="Century Gothic"/>
          <w:b w:val="0"/>
          <w:bCs w:val="0"/>
          <w:color w:val="2D3B45"/>
          <w:sz w:val="22"/>
          <w:szCs w:val="22"/>
        </w:rPr>
        <w:t xml:space="preserve">: </w:t>
      </w:r>
      <w:hyperlink r:id="rId35" w:history="1">
        <w:r w:rsidRPr="00DA38CF">
          <w:rPr>
            <w:rStyle w:val="Hyperlink"/>
            <w:rFonts w:ascii="Century Gothic" w:hAnsi="Century Gothic"/>
            <w:b w:val="0"/>
            <w:bCs w:val="0"/>
            <w:sz w:val="22"/>
            <w:szCs w:val="22"/>
          </w:rPr>
          <w:t>https://www.youtube.com/watch?v=WQYt3DRLpuQ&amp;t=46s</w:t>
        </w:r>
      </w:hyperlink>
    </w:p>
    <w:p w14:paraId="0F3B23A5" w14:textId="77777777" w:rsidR="00B90520" w:rsidRPr="00B90520" w:rsidRDefault="00B90520" w:rsidP="00B90520">
      <w:pPr>
        <w:pStyle w:val="Heading2"/>
        <w:spacing w:before="90" w:beforeAutospacing="0" w:after="90" w:afterAutospacing="0"/>
        <w:ind w:left="360"/>
        <w:rPr>
          <w:rFonts w:ascii="Century Gothic" w:hAnsi="Century Gothic"/>
          <w:b w:val="0"/>
          <w:bCs w:val="0"/>
          <w:color w:val="2D3B45"/>
          <w:sz w:val="22"/>
          <w:szCs w:val="22"/>
        </w:rPr>
      </w:pPr>
    </w:p>
    <w:sectPr w:rsidR="00B90520" w:rsidRPr="00B90520" w:rsidSect="005E1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0098"/>
    <w:multiLevelType w:val="hybridMultilevel"/>
    <w:tmpl w:val="D042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33234"/>
    <w:multiLevelType w:val="hybridMultilevel"/>
    <w:tmpl w:val="A47C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745674">
    <w:abstractNumId w:val="1"/>
  </w:num>
  <w:num w:numId="2" w16cid:durableId="45036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54"/>
    <w:rsid w:val="000E178E"/>
    <w:rsid w:val="000F3E83"/>
    <w:rsid w:val="001B4418"/>
    <w:rsid w:val="002820E8"/>
    <w:rsid w:val="002B071F"/>
    <w:rsid w:val="00352F9A"/>
    <w:rsid w:val="00387481"/>
    <w:rsid w:val="003B79E6"/>
    <w:rsid w:val="003C4C89"/>
    <w:rsid w:val="003F5221"/>
    <w:rsid w:val="005E185B"/>
    <w:rsid w:val="007561A7"/>
    <w:rsid w:val="007A10CB"/>
    <w:rsid w:val="007B56EC"/>
    <w:rsid w:val="007D57F7"/>
    <w:rsid w:val="00853105"/>
    <w:rsid w:val="008A416C"/>
    <w:rsid w:val="008C5610"/>
    <w:rsid w:val="00A46B54"/>
    <w:rsid w:val="00AF5C57"/>
    <w:rsid w:val="00B50256"/>
    <w:rsid w:val="00B74548"/>
    <w:rsid w:val="00B76482"/>
    <w:rsid w:val="00B90520"/>
    <w:rsid w:val="00BB797F"/>
    <w:rsid w:val="00C438F5"/>
    <w:rsid w:val="00D42861"/>
    <w:rsid w:val="00DB10EB"/>
    <w:rsid w:val="00E05C8F"/>
    <w:rsid w:val="00E31C8F"/>
    <w:rsid w:val="00EB2908"/>
    <w:rsid w:val="00EF0F43"/>
    <w:rsid w:val="00F9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BF6A2"/>
  <w15:chartTrackingRefBased/>
  <w15:docId w15:val="{E6709AC7-670A-8D44-9FB5-B00835EF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6B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B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A46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B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20E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7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UUdGPzmRTyw&amp;list=PLS5J_kYlArq70lFrO7hTSpGl97AosjFCl&amp;index=2" TargetMode="External"/><Relationship Id="rId18" Type="http://schemas.openxmlformats.org/officeDocument/2006/relationships/hyperlink" Target="https://www.youtube.com/watch?v=8d3JbbSj-I8" TargetMode="External"/><Relationship Id="rId26" Type="http://schemas.openxmlformats.org/officeDocument/2006/relationships/hyperlink" Target="https://www.youtube.com/watch?v=dL7swWymrGk" TargetMode="External"/><Relationship Id="rId21" Type="http://schemas.openxmlformats.org/officeDocument/2006/relationships/hyperlink" Target="https://www.youtube.com/watch?v=1Kcnx9EaPf0" TargetMode="External"/><Relationship Id="rId34" Type="http://schemas.openxmlformats.org/officeDocument/2006/relationships/hyperlink" Target="https://www.youtube.com/watch?v=7CRyqwCZFY0&amp;t=20s" TargetMode="External"/><Relationship Id="rId7" Type="http://schemas.openxmlformats.org/officeDocument/2006/relationships/hyperlink" Target="https://www.youtube.com/watch?v=9RksQ5YT7FM" TargetMode="External"/><Relationship Id="rId12" Type="http://schemas.openxmlformats.org/officeDocument/2006/relationships/hyperlink" Target="https://www.youtube.com/watch?v=zz1CFBS4NaY&amp;list=PLS5J_kYlArq70lFrO7hTSpGl97AosjFCl&amp;index=2" TargetMode="External"/><Relationship Id="rId17" Type="http://schemas.openxmlformats.org/officeDocument/2006/relationships/hyperlink" Target="https://www.youtube.com/watch?v=tjDceq0qH10&amp;t=93s" TargetMode="External"/><Relationship Id="rId25" Type="http://schemas.openxmlformats.org/officeDocument/2006/relationships/hyperlink" Target="https://www.youtube.com/watch?v=nBZUcBrq6oA" TargetMode="External"/><Relationship Id="rId33" Type="http://schemas.openxmlformats.org/officeDocument/2006/relationships/hyperlink" Target="https://www.youtube.com/watch?v=6ppxd9lp-X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qYa0LaA9WI" TargetMode="External"/><Relationship Id="rId20" Type="http://schemas.openxmlformats.org/officeDocument/2006/relationships/hyperlink" Target="https://www.youtube.com/watch?v=Z-fpa392xdE" TargetMode="External"/><Relationship Id="rId29" Type="http://schemas.openxmlformats.org/officeDocument/2006/relationships/hyperlink" Target="https://www.youtube.com/watch?v=QpzMWQvxXW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iKMwO8NIiM" TargetMode="External"/><Relationship Id="rId11" Type="http://schemas.openxmlformats.org/officeDocument/2006/relationships/hyperlink" Target="https://www.youtube.com/watch?v=Dd_NgYVOdLk" TargetMode="External"/><Relationship Id="rId24" Type="http://schemas.openxmlformats.org/officeDocument/2006/relationships/hyperlink" Target="https://www.youtube.com/watch?v=Ao4-ZIPOGJI" TargetMode="External"/><Relationship Id="rId32" Type="http://schemas.openxmlformats.org/officeDocument/2006/relationships/hyperlink" Target="https://www.youtube.com/watch?v=_0LFrYzAY_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youtube.com/watch?v=fLvJ8VdHLA0&amp;t=457s" TargetMode="External"/><Relationship Id="rId15" Type="http://schemas.openxmlformats.org/officeDocument/2006/relationships/hyperlink" Target="https://www.youtube.com/watch?v=temQ8mHpe3k" TargetMode="External"/><Relationship Id="rId23" Type="http://schemas.openxmlformats.org/officeDocument/2006/relationships/hyperlink" Target="https://www.youtube.com/watch?v=NmMHcffgLTg" TargetMode="External"/><Relationship Id="rId28" Type="http://schemas.openxmlformats.org/officeDocument/2006/relationships/hyperlink" Target="https://www.youtube.com/watch?v=wfFTjQckbd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HHAilAC3cXw" TargetMode="External"/><Relationship Id="rId19" Type="http://schemas.openxmlformats.org/officeDocument/2006/relationships/hyperlink" Target="https://www.youtube.com/watch?v=dMGvPY9iJDc" TargetMode="External"/><Relationship Id="rId31" Type="http://schemas.openxmlformats.org/officeDocument/2006/relationships/hyperlink" Target="https://www.youtube.com/watch?v=TMshhnrEXl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FfWbQoVmIA&amp;list=PLaZQkZp6WhWyvdiP49JG-rjyTPck_hvEu&amp;index=7" TargetMode="External"/><Relationship Id="rId14" Type="http://schemas.openxmlformats.org/officeDocument/2006/relationships/hyperlink" Target="https://www.youtube.com/watch?v=Zr8WIJ4nH7E&amp;list=PLS5J_kYlArq70lFrO7hTSpGl97AosjFCl&amp;index=3" TargetMode="External"/><Relationship Id="rId22" Type="http://schemas.openxmlformats.org/officeDocument/2006/relationships/hyperlink" Target="https://www.youtube.com/watch?v=DvGz-rDIsD4" TargetMode="External"/><Relationship Id="rId27" Type="http://schemas.openxmlformats.org/officeDocument/2006/relationships/hyperlink" Target="https://www.youtube.com/watch?v=o3BXgArTftM&amp;t=276s" TargetMode="External"/><Relationship Id="rId30" Type="http://schemas.openxmlformats.org/officeDocument/2006/relationships/hyperlink" Target="https://www.youtube.com/watch?v=sziIObdhdXI" TargetMode="External"/><Relationship Id="rId35" Type="http://schemas.openxmlformats.org/officeDocument/2006/relationships/hyperlink" Target="https://www.youtube.com/watch?v=WQYt3DRLpuQ&amp;t=46s" TargetMode="External"/><Relationship Id="rId8" Type="http://schemas.openxmlformats.org/officeDocument/2006/relationships/hyperlink" Target="https://www.youtube.com/watch?v=jCE9qHkSyo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Zalavadia, Kishan Kumar</cp:lastModifiedBy>
  <cp:revision>31</cp:revision>
  <dcterms:created xsi:type="dcterms:W3CDTF">2024-02-02T20:28:00Z</dcterms:created>
  <dcterms:modified xsi:type="dcterms:W3CDTF">2024-05-04T14:56:00Z</dcterms:modified>
</cp:coreProperties>
</file>