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8B7B" w14:textId="3F884F1F" w:rsidR="002D4782" w:rsidRPr="00D77C1E" w:rsidRDefault="00D77C1E" w:rsidP="00D77C1E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C1E">
        <w:rPr>
          <w:rFonts w:ascii="Times New Roman" w:hAnsi="Times New Roman" w:cs="Times New Roman"/>
          <w:sz w:val="28"/>
          <w:szCs w:val="28"/>
        </w:rPr>
        <w:t xml:space="preserve">Productivity and Quality have always been important for a manufacturing industry. Manufacturing must be monitored to ensure effective utilization of resources. </w:t>
      </w:r>
      <w:proofErr w:type="gramStart"/>
      <w:r w:rsidRPr="00D77C1E">
        <w:rPr>
          <w:rFonts w:ascii="Times New Roman" w:hAnsi="Times New Roman" w:cs="Times New Roman"/>
          <w:sz w:val="28"/>
          <w:szCs w:val="28"/>
        </w:rPr>
        <w:t>Machineries ,</w:t>
      </w:r>
      <w:proofErr w:type="gramEnd"/>
      <w:r w:rsidRPr="00D77C1E">
        <w:rPr>
          <w:rFonts w:ascii="Times New Roman" w:hAnsi="Times New Roman" w:cs="Times New Roman"/>
          <w:sz w:val="28"/>
          <w:szCs w:val="28"/>
        </w:rPr>
        <w:t xml:space="preserve"> manpower and materials mut be properly utilized without wastages.  A particular shop floor that was recording more wastages and less quality with frequent machine breakdowns was under the scanner by authorities and attempts were made to improve productivity. </w:t>
      </w:r>
      <w:r w:rsidR="002D4782" w:rsidRPr="00D77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 collected with respect to the shop floor for the recent month is available. Present your analysis and observation about the shop floor</w:t>
      </w:r>
    </w:p>
    <w:sectPr w:rsidR="002D4782" w:rsidRPr="00D77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63"/>
    <w:rsid w:val="002D4782"/>
    <w:rsid w:val="00B05B7F"/>
    <w:rsid w:val="00CC12F1"/>
    <w:rsid w:val="00D34063"/>
    <w:rsid w:val="00D7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9E7F"/>
  <w15:chartTrackingRefBased/>
  <w15:docId w15:val="{CCAF62DE-FF81-4977-9EA7-8CE0D822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Muruganandham</dc:creator>
  <cp:keywords/>
  <dc:description/>
  <cp:lastModifiedBy>R Muruganandham</cp:lastModifiedBy>
  <cp:revision>2</cp:revision>
  <dcterms:created xsi:type="dcterms:W3CDTF">2023-10-04T05:26:00Z</dcterms:created>
  <dcterms:modified xsi:type="dcterms:W3CDTF">2023-10-04T05:26:00Z</dcterms:modified>
</cp:coreProperties>
</file>