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left="1080"/>
      </w:pPr>
      <w:r>
        <w:t>System Modelling</w:t>
      </w:r>
    </w:p>
    <w:p>
      <w:pPr>
        <w:pStyle w:val="7"/>
        <w:numPr>
          <w:ilvl w:val="1"/>
          <w:numId w:val="1"/>
        </w:numPr>
      </w:pPr>
      <w:r>
        <w:t>Context modeling</w:t>
      </w:r>
    </w:p>
    <w:p>
      <w:pPr>
        <w:pStyle w:val="7"/>
        <w:numPr>
          <w:numId w:val="0"/>
        </w:numPr>
        <w:ind w:left="720" w:leftChars="0"/>
        <w:rPr>
          <w:rFonts w:hint="default" w:eastAsia="PMingLiU"/>
          <w:lang w:val="en-US" w:eastAsia="zh-TW"/>
        </w:rPr>
      </w:pPr>
      <w:r>
        <w:rPr>
          <w:rFonts w:hint="eastAsia"/>
        </w:rPr>
        <w:t>We are divided into three subsystems, Roster management, Pay management and Data Storag</w:t>
      </w:r>
      <w:r>
        <w:rPr>
          <w:rFonts w:hint="eastAsia" w:eastAsia="PMingLiU"/>
          <w:lang w:val="en-US" w:eastAsia="zh-TW"/>
        </w:rPr>
        <w:t>e.</w:t>
      </w:r>
    </w:p>
    <w:p>
      <w:pPr>
        <w:pStyle w:val="7"/>
        <w:ind w:left="1800"/>
      </w:pPr>
    </w:p>
    <w:p>
      <w:pPr>
        <w:pStyle w:val="7"/>
        <w:ind w:left="1800"/>
      </w:pPr>
    </w:p>
    <w:p>
      <w:pPr>
        <w:pStyle w:val="7"/>
        <w:keepNext/>
        <w:ind w:left="1800"/>
      </w:pPr>
      <w:r>
        <w:drawing>
          <wp:inline distT="0" distB="0" distL="0" distR="0">
            <wp:extent cx="43281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33049" cy="2975113"/>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1</w:t>
      </w:r>
      <w:r>
        <w:fldChar w:fldCharType="end"/>
      </w:r>
      <w:r>
        <w:t>: System Context model for the ROSTER Management system</w:t>
      </w:r>
    </w:p>
    <w:p>
      <w:pPr>
        <w:pStyle w:val="7"/>
        <w:keepNext/>
        <w:numPr>
          <w:ilvl w:val="2"/>
          <w:numId w:val="1"/>
        </w:numPr>
      </w:pPr>
      <w:r>
        <w:t>Process Perspective</w:t>
      </w:r>
    </w:p>
    <w:p>
      <w:pPr>
        <w:pStyle w:val="7"/>
        <w:keepNext/>
        <w:numPr>
          <w:numId w:val="0"/>
        </w:numPr>
      </w:pPr>
    </w:p>
    <w:p>
      <w:pPr>
        <w:pStyle w:val="7"/>
        <w:keepNext/>
        <w:numPr>
          <w:numId w:val="0"/>
        </w:numPr>
      </w:pPr>
    </w:p>
    <w:p>
      <w:pPr>
        <w:pStyle w:val="7"/>
        <w:keepNext/>
        <w:numPr>
          <w:numId w:val="0"/>
        </w:numPr>
        <w:rPr>
          <w:rFonts w:hint="default" w:eastAsia="PMingLiU"/>
          <w:lang w:val="en-US" w:eastAsia="zh-TW"/>
        </w:rPr>
      </w:pPr>
      <w:r>
        <w:rPr>
          <w:rFonts w:hint="eastAsia" w:eastAsia="PMingLiU"/>
          <w:lang w:val="en-US" w:eastAsia="zh-TW"/>
        </w:rPr>
        <w:tab/>
        <w:t/>
      </w:r>
      <w:r>
        <w:rPr>
          <w:rFonts w:hint="eastAsia" w:eastAsia="PMingLiU"/>
          <w:lang w:val="en-US" w:eastAsia="zh-TW"/>
        </w:rPr>
        <w:tab/>
        <w:t>When the employee logs in, the availability working hours are provided, the manager provides the request, and if it matches, the approve for work is provided to complete the system interaction.</w:t>
      </w:r>
    </w:p>
    <w:p>
      <w:pPr>
        <w:pStyle w:val="7"/>
        <w:keepNext/>
        <w:numPr>
          <w:numId w:val="0"/>
        </w:numPr>
      </w:pPr>
    </w:p>
    <w:p>
      <w:pPr>
        <w:pStyle w:val="7"/>
        <w:keepNext/>
        <w:numPr>
          <w:ilvl w:val="2"/>
          <w:numId w:val="1"/>
        </w:numPr>
      </w:pPr>
      <w:r>
        <w:drawing>
          <wp:inline distT="0" distB="0" distL="0" distR="0">
            <wp:extent cx="5338445" cy="3257550"/>
            <wp:effectExtent l="0" t="0" r="146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2946" cy="3266354"/>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2</w:t>
      </w:r>
      <w:r>
        <w:fldChar w:fldCharType="end"/>
      </w:r>
      <w:r>
        <w:t>: System perspective for the system Interaction Models</w:t>
      </w:r>
    </w:p>
    <w:p>
      <w:pPr>
        <w:pStyle w:val="2"/>
        <w:bidi w:val="0"/>
      </w:pPr>
    </w:p>
    <w:p>
      <w:pPr>
        <w:pStyle w:val="7"/>
        <w:numPr>
          <w:ilvl w:val="1"/>
          <w:numId w:val="1"/>
        </w:numPr>
        <w:tabs>
          <w:tab w:val="left" w:pos="934"/>
        </w:tabs>
      </w:pPr>
      <w:r>
        <w:t>Use Case Diagram</w:t>
      </w:r>
    </w:p>
    <w:p>
      <w:pPr>
        <w:pStyle w:val="7"/>
        <w:tabs>
          <w:tab w:val="left" w:pos="934"/>
        </w:tabs>
        <w:ind w:left="1080"/>
        <w:rPr>
          <w:rFonts w:hint="eastAsia" w:eastAsia="PMingLiU"/>
          <w:lang w:val="en-US" w:eastAsia="zh-TW"/>
        </w:rPr>
      </w:pPr>
      <w:r>
        <w:rPr>
          <w:rFonts w:hint="eastAsia" w:eastAsia="PMingLiU"/>
          <w:lang w:val="en-US" w:eastAsia="zh-TW"/>
        </w:rPr>
        <w:tab/>
      </w:r>
      <w:r>
        <w:rPr>
          <w:rFonts w:hint="eastAsia"/>
        </w:rPr>
        <w:t>this diagram showing the needs and actions of key stakeholders for the Roster management system</w:t>
      </w:r>
      <w:r>
        <w:rPr>
          <w:rFonts w:hint="eastAsia" w:eastAsia="PMingLiU"/>
          <w:lang w:val="en-US" w:eastAsia="zh-TW"/>
        </w:rPr>
        <w:t>.Now we plan three login identities, employee, trainee, manager.</w:t>
      </w:r>
    </w:p>
    <w:p>
      <w:pPr>
        <w:pStyle w:val="7"/>
        <w:keepNext/>
        <w:tabs>
          <w:tab w:val="left" w:pos="934"/>
        </w:tabs>
        <w:ind w:left="1800"/>
      </w:pPr>
    </w:p>
    <w:p>
      <w:pPr>
        <w:pStyle w:val="7"/>
        <w:keepNext/>
        <w:tabs>
          <w:tab w:val="left" w:pos="934"/>
        </w:tabs>
        <w:ind w:left="1800"/>
      </w:pPr>
      <w:r>
        <w:drawing>
          <wp:inline distT="0" distB="0" distL="0" distR="0">
            <wp:extent cx="5650865" cy="5905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59926" cy="5914501"/>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3</w:t>
      </w:r>
      <w:r>
        <w:fldChar w:fldCharType="end"/>
      </w:r>
      <w:r>
        <w:t>: Use case diagram for Employee, Manager and trainee.</w:t>
      </w:r>
    </w:p>
    <w:p/>
    <w:p/>
    <w:p/>
    <w:p/>
    <w:p/>
    <w:p>
      <w:pPr>
        <w:pStyle w:val="7"/>
        <w:numPr>
          <w:ilvl w:val="1"/>
          <w:numId w:val="1"/>
        </w:numPr>
        <w:tabs>
          <w:tab w:val="left" w:pos="1282"/>
        </w:tabs>
      </w:pPr>
      <w:r>
        <w:t>Sequence diagram</w:t>
      </w:r>
    </w:p>
    <w:p>
      <w:pPr>
        <w:pStyle w:val="7"/>
        <w:numPr>
          <w:numId w:val="0"/>
        </w:numPr>
        <w:tabs>
          <w:tab w:val="left" w:pos="1282"/>
        </w:tabs>
        <w:ind w:left="720" w:leftChars="0"/>
        <w:rPr>
          <w:rFonts w:hint="eastAsia"/>
        </w:rPr>
      </w:pPr>
      <w:r>
        <w:rPr>
          <w:rFonts w:hint="eastAsia" w:eastAsia="PMingLiU"/>
          <w:lang w:val="en-US" w:eastAsia="zh-TW"/>
        </w:rPr>
        <w:tab/>
      </w:r>
      <w:r>
        <w:rPr>
          <w:rFonts w:hint="eastAsia"/>
        </w:rPr>
        <w:t>The sequence diagram shows employee interactions with objects in chronological order by the Roster management system.</w:t>
      </w:r>
    </w:p>
    <w:p>
      <w:pPr>
        <w:pStyle w:val="7"/>
        <w:numPr>
          <w:numId w:val="0"/>
        </w:numPr>
        <w:tabs>
          <w:tab w:val="left" w:pos="1282"/>
        </w:tabs>
        <w:ind w:left="720" w:leftChars="0"/>
        <w:rPr>
          <w:rFonts w:hint="eastAsia" w:eastAsia="PMingLiU"/>
          <w:lang w:val="en-US" w:eastAsia="zh-TW"/>
        </w:rPr>
      </w:pPr>
      <w:r>
        <w:rPr>
          <w:rFonts w:hint="eastAsia" w:eastAsia="PMingLiU"/>
          <w:lang w:val="en-US" w:eastAsia="zh-TW"/>
        </w:rPr>
        <w:tab/>
      </w:r>
      <w:r>
        <w:rPr>
          <w:rFonts w:hint="eastAsia"/>
        </w:rPr>
        <w:t>It is divided into several actions: login, sign-up, and interaction with manager</w:t>
      </w:r>
      <w:r>
        <w:rPr>
          <w:rFonts w:hint="eastAsia" w:eastAsia="PMingLiU"/>
          <w:lang w:val="en-US" w:eastAsia="zh-TW"/>
        </w:rPr>
        <w:t>.</w:t>
      </w:r>
    </w:p>
    <w:p>
      <w:pPr>
        <w:keepNext/>
        <w:tabs>
          <w:tab w:val="left" w:pos="1282"/>
        </w:tabs>
      </w:pPr>
      <w:r>
        <w:drawing>
          <wp:inline distT="0" distB="0" distL="0" distR="0">
            <wp:extent cx="5943600" cy="6713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6713621"/>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4</w:t>
      </w:r>
      <w:r>
        <w:fldChar w:fldCharType="end"/>
      </w:r>
      <w:r>
        <w:t>:  Login Sequence diagram for Employee</w:t>
      </w:r>
    </w:p>
    <w:p>
      <w:pPr>
        <w:tabs>
          <w:tab w:val="left" w:pos="1282"/>
        </w:tabs>
      </w:pPr>
    </w:p>
    <w:p>
      <w:pPr>
        <w:keepNext/>
        <w:tabs>
          <w:tab w:val="left" w:pos="1282"/>
        </w:tabs>
      </w:pPr>
      <w:r>
        <w:drawing>
          <wp:inline distT="0" distB="0" distL="0" distR="0">
            <wp:extent cx="5943600" cy="742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5</w:t>
      </w:r>
      <w:r>
        <w:fldChar w:fldCharType="end"/>
      </w:r>
      <w:r>
        <w:t>:  Sign-up Sequence diagram for Employee</w:t>
      </w:r>
    </w:p>
    <w:p>
      <w:pPr>
        <w:keepNext/>
        <w:tabs>
          <w:tab w:val="left" w:pos="1282"/>
        </w:tabs>
      </w:pPr>
      <w:r>
        <w:drawing>
          <wp:inline distT="0" distB="0" distL="0" distR="0">
            <wp:extent cx="4171950" cy="4204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0507" cy="4213557"/>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6</w:t>
      </w:r>
      <w:r>
        <w:fldChar w:fldCharType="end"/>
      </w:r>
      <w:r>
        <w:t xml:space="preserve"> Sequence diagram for roster management </w:t>
      </w:r>
    </w:p>
    <w:p/>
    <w:p/>
    <w:p/>
    <w:p/>
    <w:p/>
    <w:p/>
    <w:p/>
    <w:p/>
    <w:p/>
    <w:p/>
    <w:p/>
    <w:p>
      <w:pPr>
        <w:pStyle w:val="7"/>
        <w:numPr>
          <w:ilvl w:val="1"/>
          <w:numId w:val="1"/>
        </w:numPr>
        <w:tabs>
          <w:tab w:val="left" w:pos="1282"/>
        </w:tabs>
      </w:pPr>
      <w:r>
        <w:t>Class Diagram</w:t>
      </w:r>
    </w:p>
    <w:p>
      <w:pPr>
        <w:pStyle w:val="7"/>
        <w:numPr>
          <w:numId w:val="0"/>
        </w:numPr>
        <w:tabs>
          <w:tab w:val="left" w:pos="1282"/>
        </w:tabs>
        <w:ind w:left="720" w:leftChars="0"/>
      </w:pPr>
      <w:r>
        <w:rPr>
          <w:rFonts w:hint="eastAsia" w:eastAsia="PMingLiU"/>
          <w:lang w:val="en-US" w:eastAsia="zh-TW"/>
        </w:rPr>
        <w:tab/>
      </w:r>
      <w:r>
        <w:rPr>
          <w:rFonts w:hint="eastAsia"/>
        </w:rPr>
        <w:t>UML Classes Diagram shows the relationship between Trainee, employee and Roster Manager when operating Training</w:t>
      </w:r>
    </w:p>
    <w:p>
      <w:pPr>
        <w:pStyle w:val="7"/>
        <w:numPr>
          <w:numId w:val="0"/>
        </w:numPr>
        <w:tabs>
          <w:tab w:val="left" w:pos="1282"/>
        </w:tabs>
        <w:ind w:left="360" w:leftChars="0"/>
      </w:pPr>
    </w:p>
    <w:p>
      <w:pPr>
        <w:pStyle w:val="7"/>
        <w:keepNext/>
        <w:tabs>
          <w:tab w:val="left" w:pos="1282"/>
        </w:tabs>
        <w:ind w:left="1080"/>
      </w:pPr>
      <w:r>
        <w:drawing>
          <wp:inline distT="0" distB="0" distL="0" distR="0">
            <wp:extent cx="4391025" cy="3438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91025" cy="3438525"/>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7</w:t>
      </w:r>
      <w:r>
        <w:fldChar w:fldCharType="end"/>
      </w:r>
      <w:r>
        <w:t xml:space="preserve"> UML Classes Diagram for ROSTER management system.</w:t>
      </w: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rPr>
          <w:rFonts w:hint="eastAsia"/>
        </w:rPr>
      </w:pPr>
    </w:p>
    <w:p>
      <w:pPr>
        <w:pStyle w:val="7"/>
        <w:tabs>
          <w:tab w:val="left" w:pos="1282"/>
        </w:tabs>
        <w:ind w:left="1080"/>
        <w:rPr>
          <w:rFonts w:hint="eastAsia"/>
        </w:rPr>
      </w:pPr>
    </w:p>
    <w:p>
      <w:pPr>
        <w:pStyle w:val="7"/>
        <w:tabs>
          <w:tab w:val="left" w:pos="1282"/>
        </w:tabs>
        <w:ind w:left="1080"/>
        <w:rPr>
          <w:rFonts w:hint="eastAsia"/>
        </w:rPr>
      </w:pPr>
    </w:p>
    <w:p>
      <w:pPr>
        <w:pStyle w:val="7"/>
        <w:tabs>
          <w:tab w:val="left" w:pos="1282"/>
        </w:tabs>
        <w:ind w:left="1080"/>
        <w:rPr>
          <w:rFonts w:hint="eastAsia" w:eastAsia="PMingLiU"/>
          <w:lang w:val="en-US" w:eastAsia="zh-TW"/>
        </w:rPr>
      </w:pPr>
      <w:r>
        <w:rPr>
          <w:rFonts w:hint="eastAsia"/>
        </w:rPr>
        <w:t>This diagram represents the name, attributes and Operations of the Class</w:t>
      </w:r>
      <w:r>
        <w:rPr>
          <w:rFonts w:hint="eastAsia" w:eastAsia="PMingLiU"/>
          <w:lang w:val="en-US" w:eastAsia="zh-TW"/>
        </w:rPr>
        <w:t>e</w:t>
      </w:r>
      <w:r>
        <w:rPr>
          <w:rFonts w:hint="eastAsia"/>
        </w:rPr>
        <w:t>s</w:t>
      </w:r>
      <w:r>
        <w:rPr>
          <w:rFonts w:hint="eastAsia" w:eastAsia="PMingLiU"/>
          <w:lang w:val="en-US" w:eastAsia="zh-TW"/>
        </w:rPr>
        <w:t>.</w:t>
      </w:r>
    </w:p>
    <w:p>
      <w:pPr>
        <w:pStyle w:val="7"/>
        <w:tabs>
          <w:tab w:val="left" w:pos="1282"/>
        </w:tabs>
        <w:ind w:left="1080"/>
      </w:pPr>
    </w:p>
    <w:p>
      <w:pPr>
        <w:pStyle w:val="7"/>
        <w:tabs>
          <w:tab w:val="left" w:pos="1282"/>
        </w:tabs>
        <w:ind w:left="1080"/>
      </w:pPr>
    </w:p>
    <w:p>
      <w:pPr>
        <w:pStyle w:val="7"/>
        <w:tabs>
          <w:tab w:val="left" w:pos="1282"/>
        </w:tabs>
        <w:ind w:left="1080"/>
      </w:pPr>
    </w:p>
    <w:p>
      <w:pPr>
        <w:pStyle w:val="7"/>
        <w:tabs>
          <w:tab w:val="left" w:pos="1282"/>
        </w:tabs>
        <w:ind w:left="1080"/>
      </w:pPr>
    </w:p>
    <w:p>
      <w:pPr>
        <w:pStyle w:val="7"/>
        <w:keepNext/>
        <w:tabs>
          <w:tab w:val="left" w:pos="1282"/>
        </w:tabs>
        <w:ind w:left="1080"/>
      </w:pPr>
      <w:r>
        <w:drawing>
          <wp:inline distT="0" distB="0" distL="0" distR="0">
            <wp:extent cx="5429250" cy="584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29250" cy="5848350"/>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8</w:t>
      </w:r>
      <w:r>
        <w:fldChar w:fldCharType="end"/>
      </w:r>
      <w:r>
        <w:t xml:space="preserve"> Class Associations for ROSTER Management system</w:t>
      </w:r>
    </w:p>
    <w:p>
      <w:pPr>
        <w:tabs>
          <w:tab w:val="left" w:pos="1282"/>
        </w:tabs>
        <w:ind w:left="720"/>
      </w:pPr>
    </w:p>
    <w:p>
      <w:pPr>
        <w:tabs>
          <w:tab w:val="left" w:pos="1282"/>
        </w:tabs>
        <w:ind w:left="720"/>
      </w:pPr>
    </w:p>
    <w:p>
      <w:pPr>
        <w:tabs>
          <w:tab w:val="left" w:pos="1282"/>
        </w:tabs>
        <w:ind w:left="720"/>
      </w:pPr>
    </w:p>
    <w:p>
      <w:pPr>
        <w:tabs>
          <w:tab w:val="left" w:pos="1282"/>
        </w:tabs>
        <w:ind w:left="720"/>
      </w:pPr>
    </w:p>
    <w:p>
      <w:pPr>
        <w:tabs>
          <w:tab w:val="left" w:pos="1282"/>
        </w:tabs>
        <w:ind w:left="720"/>
      </w:pPr>
    </w:p>
    <w:p>
      <w:pPr>
        <w:tabs>
          <w:tab w:val="left" w:pos="1282"/>
        </w:tabs>
        <w:ind w:left="720"/>
      </w:pPr>
    </w:p>
    <w:p>
      <w:pPr>
        <w:pStyle w:val="7"/>
        <w:numPr>
          <w:ilvl w:val="1"/>
          <w:numId w:val="1"/>
        </w:numPr>
        <w:tabs>
          <w:tab w:val="left" w:pos="1282"/>
        </w:tabs>
      </w:pPr>
      <w:r>
        <w:t>Behavioral Module</w:t>
      </w:r>
    </w:p>
    <w:p>
      <w:pPr>
        <w:pStyle w:val="7"/>
        <w:numPr>
          <w:ilvl w:val="2"/>
          <w:numId w:val="1"/>
        </w:numPr>
        <w:tabs>
          <w:tab w:val="left" w:pos="1282"/>
        </w:tabs>
      </w:pPr>
      <w:r>
        <w:t>Data Modelling</w:t>
      </w:r>
    </w:p>
    <w:p>
      <w:pPr>
        <w:pStyle w:val="7"/>
        <w:numPr>
          <w:numId w:val="0"/>
        </w:numPr>
        <w:tabs>
          <w:tab w:val="left" w:pos="1282"/>
        </w:tabs>
        <w:ind w:left="720" w:leftChars="0"/>
      </w:pPr>
    </w:p>
    <w:p>
      <w:pPr>
        <w:pStyle w:val="7"/>
        <w:keepNext/>
        <w:tabs>
          <w:tab w:val="left" w:pos="1282"/>
        </w:tabs>
        <w:rPr>
          <w:rFonts w:hint="eastAsia" w:eastAsia="PMingLiU"/>
          <w:lang w:val="en-US" w:eastAsia="zh-TW"/>
        </w:rPr>
      </w:pPr>
      <w:r>
        <w:rPr>
          <w:rFonts w:hint="eastAsia" w:eastAsia="PMingLiU"/>
          <w:lang w:val="en-US" w:eastAsia="zh-TW"/>
        </w:rPr>
        <w:tab/>
      </w:r>
      <w:r>
        <w:rPr>
          <w:rFonts w:hint="eastAsia"/>
        </w:rPr>
        <w:t>The Data modeling diagram represents the components and deployment of the system and is a static view of the analysis and design application.</w:t>
      </w:r>
      <w:r>
        <w:rPr>
          <w:rFonts w:hint="eastAsia" w:eastAsia="PMingLiU"/>
          <w:lang w:val="en-US" w:eastAsia="zh-TW"/>
        </w:rPr>
        <w:t xml:space="preserve"> </w:t>
      </w:r>
    </w:p>
    <w:p>
      <w:pPr>
        <w:pStyle w:val="7"/>
        <w:keepNext/>
        <w:tabs>
          <w:tab w:val="left" w:pos="1282"/>
        </w:tabs>
        <w:rPr>
          <w:rFonts w:hint="eastAsia" w:eastAsia="PMingLiU"/>
          <w:lang w:val="en-US" w:eastAsia="zh-TW"/>
        </w:rPr>
      </w:pPr>
    </w:p>
    <w:p>
      <w:pPr>
        <w:pStyle w:val="7"/>
        <w:keepNext/>
        <w:tabs>
          <w:tab w:val="left" w:pos="1282"/>
        </w:tabs>
        <w:rPr>
          <w:rFonts w:hint="eastAsia" w:eastAsia="PMingLiU"/>
          <w:lang w:val="en-US" w:eastAsia="zh-TW"/>
        </w:rPr>
      </w:pPr>
    </w:p>
    <w:p>
      <w:pPr>
        <w:pStyle w:val="7"/>
        <w:keepNext/>
        <w:tabs>
          <w:tab w:val="left" w:pos="1282"/>
        </w:tabs>
      </w:pPr>
      <w:r>
        <w:drawing>
          <wp:inline distT="0" distB="0" distL="0" distR="0">
            <wp:extent cx="4699000" cy="483552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99462" cy="4835525"/>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9</w:t>
      </w:r>
      <w:r>
        <w:fldChar w:fldCharType="end"/>
      </w:r>
      <w:r>
        <w:t xml:space="preserve"> Data modeling diagram for roster management</w:t>
      </w:r>
    </w:p>
    <w:p>
      <w:pPr>
        <w:pStyle w:val="7"/>
        <w:tabs>
          <w:tab w:val="left" w:pos="1282"/>
        </w:tabs>
        <w:ind w:left="1800"/>
      </w:pPr>
    </w:p>
    <w:p>
      <w:pPr>
        <w:pStyle w:val="7"/>
        <w:keepNext/>
        <w:numPr>
          <w:ilvl w:val="2"/>
          <w:numId w:val="1"/>
        </w:numPr>
        <w:tabs>
          <w:tab w:val="left" w:pos="1282"/>
        </w:tabs>
      </w:pPr>
      <w:r>
        <w:t>Event-driven Modelling</w:t>
      </w:r>
    </w:p>
    <w:p>
      <w:pPr>
        <w:pStyle w:val="7"/>
        <w:keepNext/>
        <w:numPr>
          <w:numId w:val="0"/>
        </w:numPr>
        <w:tabs>
          <w:tab w:val="left" w:pos="1282"/>
        </w:tabs>
      </w:pPr>
    </w:p>
    <w:p>
      <w:pPr>
        <w:pStyle w:val="7"/>
        <w:keepNext/>
        <w:numPr>
          <w:numId w:val="0"/>
        </w:numPr>
        <w:tabs>
          <w:tab w:val="left" w:pos="1282"/>
        </w:tabs>
      </w:pPr>
    </w:p>
    <w:p>
      <w:pPr>
        <w:pStyle w:val="7"/>
        <w:keepNext/>
        <w:numPr>
          <w:numId w:val="0"/>
        </w:numPr>
        <w:tabs>
          <w:tab w:val="left" w:pos="1282"/>
        </w:tabs>
        <w:rPr>
          <w:rFonts w:ascii="微软雅黑" w:hAnsi="微软雅黑" w:eastAsia="微软雅黑" w:cs="微软雅黑"/>
          <w:i w:val="0"/>
          <w:iCs w:val="0"/>
          <w:caps w:val="0"/>
          <w:color w:val="333333"/>
          <w:spacing w:val="0"/>
          <w:sz w:val="22"/>
          <w:szCs w:val="22"/>
          <w:shd w:val="clear" w:fill="FFFFFF"/>
        </w:rPr>
      </w:pPr>
      <w:r>
        <w:t xml:space="preserve"> </w:t>
      </w:r>
      <w:r>
        <w:rPr>
          <w:rFonts w:hint="eastAsia" w:eastAsia="PMingLiU"/>
          <w:lang w:val="en-US" w:eastAsia="zh-TW"/>
        </w:rPr>
        <w:tab/>
      </w:r>
      <w:r>
        <w:rPr>
          <w:rFonts w:hint="eastAsia"/>
        </w:rPr>
        <w:t>The Event-driven Behavioral Module diagram represents the activity flow modeling of the roster management system. Introduces the flow of the system, describes parallelism, branching, and concurrent flow of the roster management system.</w:t>
      </w:r>
    </w:p>
    <w:p>
      <w:pPr>
        <w:pStyle w:val="7"/>
        <w:keepNext/>
        <w:numPr>
          <w:numId w:val="0"/>
        </w:numPr>
        <w:tabs>
          <w:tab w:val="left" w:pos="1282"/>
        </w:tabs>
      </w:pPr>
      <w:bookmarkStart w:id="0" w:name="_GoBack"/>
      <w:r>
        <w:drawing>
          <wp:inline distT="0" distB="0" distL="0" distR="0">
            <wp:extent cx="4432935" cy="6631305"/>
            <wp:effectExtent l="0" t="0" r="571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32935" cy="6631305"/>
                    </a:xfrm>
                    <a:prstGeom prst="rect">
                      <a:avLst/>
                    </a:prstGeom>
                  </pic:spPr>
                </pic:pic>
              </a:graphicData>
            </a:graphic>
          </wp:inline>
        </w:drawing>
      </w:r>
      <w:bookmarkEnd w:id="0"/>
    </w:p>
    <w:p>
      <w:pPr>
        <w:pStyle w:val="6"/>
      </w:pPr>
      <w:r>
        <w:t xml:space="preserve">Figure </w:t>
      </w:r>
      <w:r>
        <w:fldChar w:fldCharType="begin"/>
      </w:r>
      <w:r>
        <w:instrText xml:space="preserve"> SEQ Figure \* ARABIC </w:instrText>
      </w:r>
      <w:r>
        <w:fldChar w:fldCharType="separate"/>
      </w:r>
      <w:r>
        <w:t>10</w:t>
      </w:r>
      <w:r>
        <w:fldChar w:fldCharType="end"/>
      </w:r>
      <w:r>
        <w:t xml:space="preserve"> Event-driven Behavioral Module diagram</w:t>
      </w:r>
    </w:p>
    <w:p>
      <w:pPr>
        <w:pStyle w:val="7"/>
        <w:tabs>
          <w:tab w:val="left" w:pos="1282"/>
        </w:tabs>
        <w:ind w:left="1800"/>
      </w:pPr>
    </w:p>
    <w:p>
      <w:pPr>
        <w:pStyle w:val="7"/>
        <w:tabs>
          <w:tab w:val="left" w:pos="1282"/>
        </w:tabs>
        <w:ind w:left="1800"/>
      </w:pPr>
    </w:p>
    <w:p>
      <w:pPr>
        <w:pStyle w:val="7"/>
        <w:numPr>
          <w:ilvl w:val="0"/>
          <w:numId w:val="1"/>
        </w:numPr>
        <w:tabs>
          <w:tab w:val="left" w:pos="1282"/>
        </w:tabs>
      </w:pPr>
      <w:r>
        <w:t>Object Oriented Design</w:t>
      </w:r>
    </w:p>
    <w:p>
      <w:pPr>
        <w:pStyle w:val="7"/>
        <w:keepNext/>
        <w:numPr>
          <w:ilvl w:val="1"/>
          <w:numId w:val="1"/>
        </w:numPr>
        <w:tabs>
          <w:tab w:val="left" w:pos="1282"/>
        </w:tabs>
        <w:ind w:left="1080" w:leftChars="0" w:hanging="360" w:firstLineChars="0"/>
      </w:pPr>
      <w:r>
        <w:t>System Context</w:t>
      </w:r>
    </w:p>
    <w:p>
      <w:pPr>
        <w:pStyle w:val="7"/>
        <w:keepNext/>
        <w:numPr>
          <w:numId w:val="0"/>
        </w:numPr>
        <w:tabs>
          <w:tab w:val="left" w:pos="1282"/>
        </w:tabs>
      </w:pPr>
      <w:r>
        <w:rPr>
          <w:rFonts w:hint="eastAsia" w:eastAsia="PMingLiU"/>
          <w:lang w:val="en-US" w:eastAsia="zh-TW"/>
        </w:rPr>
        <w:tab/>
      </w:r>
      <w:r>
        <w:rPr>
          <w:rFonts w:hint="eastAsia"/>
        </w:rPr>
        <w:t>An association diagram of subsystems represented by objects in the roster management system.</w:t>
      </w:r>
    </w:p>
    <w:p>
      <w:pPr>
        <w:pStyle w:val="7"/>
        <w:keepNext/>
        <w:numPr>
          <w:ilvl w:val="1"/>
          <w:numId w:val="1"/>
        </w:numPr>
        <w:tabs>
          <w:tab w:val="left" w:pos="1282"/>
        </w:tabs>
        <w:ind w:left="1080" w:leftChars="0" w:hanging="360" w:firstLineChars="0"/>
      </w:pPr>
      <w:r>
        <w:drawing>
          <wp:inline distT="0" distB="0" distL="0" distR="0">
            <wp:extent cx="535305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53050" cy="2495550"/>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11</w:t>
      </w:r>
      <w:r>
        <w:fldChar w:fldCharType="end"/>
      </w:r>
      <w:r>
        <w:t xml:space="preserve"> system context object oriented design.</w:t>
      </w:r>
    </w:p>
    <w:p>
      <w:pPr>
        <w:numPr>
          <w:ilvl w:val="1"/>
          <w:numId w:val="1"/>
        </w:numPr>
        <w:ind w:left="1080" w:leftChars="0" w:hanging="360" w:firstLineChars="0"/>
      </w:pPr>
      <w:r>
        <w:t>Use Cas</w:t>
      </w:r>
      <w:r>
        <w:rPr>
          <w:rFonts w:hint="eastAsia" w:eastAsia="PMingLiU"/>
          <w:lang w:val="en-US" w:eastAsia="zh-TW"/>
        </w:rPr>
        <w:t>e</w:t>
      </w:r>
    </w:p>
    <w:p>
      <w:pPr>
        <w:numPr>
          <w:numId w:val="0"/>
        </w:numPr>
        <w:ind w:left="720" w:leftChars="0" w:firstLine="720" w:firstLineChars="0"/>
        <w:rPr>
          <w:rFonts w:hint="eastAsia"/>
        </w:rPr>
      </w:pPr>
      <w:r>
        <w:rPr>
          <w:rFonts w:hint="eastAsia"/>
        </w:rPr>
        <w:t>The purpose of the Use Case diagram is to describe the dynamic aspects of the roster management system.</w:t>
      </w:r>
    </w:p>
    <w:p>
      <w:pPr>
        <w:numPr>
          <w:numId w:val="0"/>
        </w:numPr>
        <w:ind w:left="720" w:leftChars="0" w:firstLine="720" w:firstLineChars="0"/>
      </w:pPr>
      <w:r>
        <w:rPr>
          <w:rFonts w:hint="eastAsia"/>
        </w:rPr>
        <w:t>We used four actors, Availability management, Role management, Training management and User management. Below are actors and their use cases</w:t>
      </w:r>
    </w:p>
    <w:p>
      <w:pPr>
        <w:keepNext/>
        <w:ind w:firstLine="720"/>
      </w:pPr>
      <w:r>
        <w:drawing>
          <wp:inline distT="0" distB="0" distL="0" distR="0">
            <wp:extent cx="3267075" cy="3629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67075" cy="3629025"/>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12</w:t>
      </w:r>
      <w:r>
        <w:fldChar w:fldCharType="end"/>
      </w:r>
      <w:r>
        <w:t xml:space="preserve"> Availability management use case Diagram for ROSTER MANAGEMENT SYSTEM</w:t>
      </w:r>
    </w:p>
    <w:p>
      <w:pPr>
        <w:keepNext/>
        <w:ind w:firstLine="720"/>
      </w:pPr>
      <w:r>
        <w:drawing>
          <wp:inline distT="0" distB="0" distL="0" distR="0">
            <wp:extent cx="3362325" cy="3829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62325" cy="3829050"/>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13</w:t>
      </w:r>
      <w:r>
        <w:fldChar w:fldCharType="end"/>
      </w:r>
      <w:r>
        <w:t xml:space="preserve"> Role management use case Diagram for ROSTER MANAGEMENT SYSTEM.</w:t>
      </w:r>
    </w:p>
    <w:p>
      <w:pPr>
        <w:keepNext/>
        <w:ind w:firstLine="720"/>
      </w:pPr>
      <w:r>
        <w:drawing>
          <wp:inline distT="0" distB="0" distL="0" distR="0">
            <wp:extent cx="3276600" cy="439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76600" cy="4391025"/>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14</w:t>
      </w:r>
      <w:r>
        <w:fldChar w:fldCharType="end"/>
      </w:r>
      <w:r>
        <w:t xml:space="preserve"> Training management use case Diagram for ROSTER MANAGEMENT SYSTEM</w:t>
      </w:r>
    </w:p>
    <w:p>
      <w:pPr>
        <w:keepNext/>
        <w:ind w:firstLine="720"/>
      </w:pPr>
      <w:r>
        <w:drawing>
          <wp:inline distT="0" distB="0" distL="0" distR="0">
            <wp:extent cx="3419475" cy="2867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419475" cy="2867025"/>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15</w:t>
      </w:r>
      <w:r>
        <w:fldChar w:fldCharType="end"/>
      </w:r>
      <w:r>
        <w:t xml:space="preserve"> User management use case Diagram for ROSTER MANAGEMENT SYSTEM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宋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51E08"/>
    <w:multiLevelType w:val="multilevel"/>
    <w:tmpl w:val="1FB51E08"/>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E8"/>
    <w:rsid w:val="00247958"/>
    <w:rsid w:val="002F706A"/>
    <w:rsid w:val="0065424D"/>
    <w:rsid w:val="00667494"/>
    <w:rsid w:val="00715EE8"/>
    <w:rsid w:val="007D2F45"/>
    <w:rsid w:val="00815A96"/>
    <w:rsid w:val="00975BED"/>
    <w:rsid w:val="009F0E44"/>
    <w:rsid w:val="009F4C15"/>
    <w:rsid w:val="221C3EEA"/>
    <w:rsid w:val="2B82151F"/>
    <w:rsid w:val="2DD77FCB"/>
    <w:rsid w:val="2F0B4808"/>
    <w:rsid w:val="48561FF9"/>
    <w:rsid w:val="5B071E6A"/>
    <w:rsid w:val="6EB75CAD"/>
    <w:rsid w:val="6F326D41"/>
    <w:rsid w:val="70672C40"/>
    <w:rsid w:val="7D393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7">
    <w:name w:val="List Paragraph"/>
    <w:basedOn w:val="1"/>
    <w:qFormat/>
    <w:uiPriority w:val="34"/>
    <w:pPr>
      <w:ind w:left="720"/>
      <w:contextualSpacing/>
    </w:pPr>
  </w:style>
  <w:style w:type="character" w:customStyle="1" w:styleId="8">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232</Words>
  <Characters>1324</Characters>
  <Lines>11</Lines>
  <Paragraphs>3</Paragraphs>
  <TotalTime>5</TotalTime>
  <ScaleCrop>false</ScaleCrop>
  <LinksUpToDate>false</LinksUpToDate>
  <CharactersWithSpaces>1553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2022-01-24T07:57:00Z</dcterms:created>
  <dc:creator>Deepin DHAMI</dc:creator>
  <cp:lastModifiedBy>a3s5d6</cp:lastModifiedBy>
  <dcterms:modified xsi:type="dcterms:W3CDTF">2022-01-31T03:13:06Z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5F997581ACDC4BBCB014671B8C553680</vt:lpwstr>
  </property>
</Properties>
</file>