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2"/>
          <w:szCs w:val="52"/>
          <w:rtl w:val="0"/>
        </w:rPr>
        <w:t xml:space="preserve">SOFTWARE ARCHITECTURE</w:t>
        <w:br w:type="textWrapping"/>
        <w:t xml:space="preserve">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Web-Based Code Merge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Team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1.0 – Initial architecture and design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Kishan Kabadi S, Madan P, Saurav Shashidhara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5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Design principle: keep all user code in the browser; do not send it to a server or persist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Revision History and Approvals</w:t>
      </w:r>
      <w:r w:rsidDel="00000000" w:rsidR="00000000" w:rsidRPr="00000000">
        <w:rPr>
          <w:rtl w:val="0"/>
        </w:rPr>
      </w:r>
    </w:p>
    <w:tbl>
      <w:tblPr>
        <w:tblStyle w:val="Table2"/>
        <w:tblW w:w="80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Initial SAD draft derived from the SRS; architecture, components, interfaces, workflows, and traceability.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Architecture Drivers and Constraints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3. System Context and High-Level Architecture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 Component Design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5. Data and State Design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6. UML Design Models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7. User Interface Design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8. API and Interface Design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9. Security and Privacy Design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10. Quality Attributes and Design Decisions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11. Test and Verification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12. Requirements Traceability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13. Deployment and Build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14. Risks and Open Decisions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000000"/>
          <w:rtl w:val="0"/>
        </w:rPr>
        <w:t xml:space="preserve">This Software Architecture and Design (SAD) document describes the proposed structure, responsibilities, interfaces, workflows, and design decisions for the Web-Based Code Merge Simulator. It is based on Team 13's SRS, Version 1.0. It gives developers and testers a common implementation plan and maps the SRS design-specification placeholders (DS-*) to modules and verification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000000"/>
          <w:rtl w:val="0"/>
        </w:rPr>
        <w:t xml:space="preserve">The application loads two text/source versions, computes a line-based diff, presents changes side by side, groups changed regions into conflicts, lets users resolve conflicts or edit the merged result, and exports the final text. An optional common-ancestor input may support three-way comparison if time permits.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1.3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Connecting to Git or another version-control system; branch, commit, or repository management.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Binary-file merging, user accounts, server-side storage, and transmitting user code to a server.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full production-grade collaborative or cloud merge service.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1.4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000000"/>
          <w:rtl w:val="0"/>
        </w:rPr>
        <w:t xml:space="preserve">Developers, QA/testers, course evaluators, and students or junior developers using the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2. Architecture Drivers and Constraints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Client-side privacy (CMS-SR-003)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All parsing, diffing, conflict resolution, history, and export run locally in the browser; no application API server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 limit (CMS-SR-005)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Validate UTF-8 text and reject binary or files larger than 2 MB before changing editor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 performance (CMS-NF-001)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Keep diff and merge logic separate from UI rendering; benchmark supported fixtures and consider a Web Worker if profiling shows UI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Data integrity (CMS-NF-004)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Treat source versions as immutable snapshots for each comparison; update merged state only through explicit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Accessibility (CMS-NF-005)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Keyboard-operable controls, visible focus, textual markers in addition to colour, and adequate contrast.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Maintainability (CMS-NF-006)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Separate DiffEngine, ConflictManager, MergeEngine, session history, and UI; test core logic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Browser-only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Static HTML/CSS/JavaScript or TypeScript served over HTTPS; offline use is possible when assets are cached.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3. System Context and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000000"/>
          <w:rtl w:val="0"/>
        </w:rPr>
        <w:t xml:space="preserve">The simulator is a single-page browser application. The user's text remains in browser memory during the session. The browser retrieves static application assets from a web host, but the application does not make requests containing user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User</w:t>
        <w:br w:type="textWrapping"/>
        <w:t xml:space="preserve">  |</w:t>
        <w:br w:type="textWrapping"/>
        <w:t xml:space="preserve">  v</w:t>
        <w:br w:type="textWrapping"/>
        <w:t xml:space="preserve">Browser UI (toolbar, Version A, Version B, Merged Result, conflict navigator)</w:t>
        <w:br w:type="textWrapping"/>
        <w:t xml:space="preserve">  |</w:t>
        <w:br w:type="textWrapping"/>
        <w:t xml:space="preserve">  +--&gt; Input &amp; Validation</w:t>
        <w:br w:type="textWrapping"/>
        <w:t xml:space="preserve">  |</w:t>
        <w:br w:type="textWrapping"/>
        <w:t xml:space="preserve">  +--&gt; DiffEngine ------&gt; Diff / line-change model</w:t>
        <w:br w:type="textWrapping"/>
        <w:t xml:space="preserve">  |                         |</w:t>
        <w:br w:type="textWrapping"/>
        <w:t xml:space="preserve">  |                         v</w:t>
        <w:br w:type="textWrapping"/>
        <w:t xml:space="preserve">  |                    ConflictManager ------&gt; Conflict list &amp; status</w:t>
        <w:br w:type="textWrapping"/>
        <w:t xml:space="preserve">  |                         |</w:t>
        <w:br w:type="textWrapping"/>
        <w:t xml:space="preserve">  +-------------------------v</w:t>
        <w:br w:type="textWrapping"/>
        <w:t xml:space="preserve">                       ResolutionUI</w:t>
        <w:br w:type="textWrapping"/>
        <w:t xml:space="preserve">                           |</w:t>
        <w:br w:type="textWrapping"/>
        <w:t xml:space="preserve">                           v</w:t>
        <w:br w:type="textWrapping"/>
        <w:t xml:space="preserve">                     MergeEngine ------&gt; Merged Result / Apply Merge</w:t>
        <w:br w:type="textWrapping"/>
        <w:t xml:space="preserve">                           |</w:t>
        <w:br w:type="textWrapping"/>
        <w:t xml:space="preserve">                  +--------+---------+</w:t>
        <w:br w:type="textWrapping"/>
        <w:t xml:space="preserve">                  v                  v</w:t>
        <w:br w:type="textWrapping"/>
        <w:t xml:space="preserve">            SessionManager       ExportModule</w:t>
        <w:br w:type="textWrapping"/>
        <w:t xml:space="preserve">            (undo/redo, log)     (download/copy)</w:t>
        <w:br w:type="textWrapping"/>
        <w:br w:type="textWrapping"/>
        <w:t xml:space="preserve">Static web host --HTTPS--&gt; Browser assets only</w:t>
        <w:br w:type="textWrapping"/>
        <w:t xml:space="preserve">No backend API; no user-code upload; no server-side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3.1 Architectural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000000"/>
          <w:rtl w:val="0"/>
        </w:rPr>
        <w:t xml:space="preserve">Use a modular client-side architecture within a single-page application. UI components call application services; core comparison and merge logic is implemented as browser-independent modules where practical. Modules exchange plain data structures rather than manipulating one another's UI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3.2 Runtime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user types, pastes, selects a sample, or loads a local text file into Version A and Version B.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Input validation checks size, text encoding, and unsupported binary content before accepting a file.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Compare calls DiffEngine to produce aligned line changes; ConflictManager groups neighbouring changes into hunks.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DiffView renders aligned lines, textual markers (+, −, ~), highlights, and the conflict navigator.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ResolutionUI applies Accept A, Accept B, Accept Both, or manual edits to the merged text and updates conflict status.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Merge is enabled only when no conflicts remain unresolved; MergeEngine produces final text and a resolution summary.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ExportModule downloads the result as a text file or copies it to the clipboard.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4. Component Design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Inputs /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Manage Version A/B text, file picker/drop, sample scenarios, optional ancestor,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 text/file → validated text snapshots or validation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Compute line-level changes using Myers' algorithm or equivalent LCS-based method; optionally ignore whitespace and highlight word-level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Two text snapshots/options → ordered line-change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Render side-by-side lines, aligned line numbers, markers, highlights, and synchronised scrolling.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Line-change model → accessible visual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Group changed regions into deterministic hunks; track ranges, IDs, and Open/A/B/Both/Manual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Line changes and resolution events → conflict state and counters.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ResolutionUI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Expose Accept A/B/Both, manual editing, next/previous navigation, and per-conflict revert.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User actions → resolution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Build initial merged preview, retain markers for unresolved conflicts, guard Apply Merge, and generate final output/summary.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Inputs, hunks, decisions → merged text and summary or blocked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Keep undo/redo history (at least 50 steps), reset state, and maintain ordered resolution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State-changing actions → history/log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ExportModule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Copy or download final output; sanitise filename and preserve line endings.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Final text and filename → clipboard/download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Security/Validation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Render user code as text, enforce size/type/UTF-8 limits, and avoid unsafe HTML interpretation.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Untrusted input → safe text or clear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WebUI / AppShell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Own layout, toolbar, status bar, keyboard access, responsive layout, and themes if implemented.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Application state → accessible controls and 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4.1 Suggested source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src/</w:t>
        <w:br w:type="textWrapping"/>
        <w:t xml:space="preserve">  app/                 # App shell and top-level state coordination</w:t>
        <w:br w:type="textWrapping"/>
        <w:t xml:space="preserve">  components/</w:t>
        <w:br w:type="textWrapping"/>
        <w:t xml:space="preserve">    VersionEditor      # Version A and Version B panes</w:t>
        <w:br w:type="textWrapping"/>
        <w:t xml:space="preserve">    DiffView           # Aligned line rendering and markers</w:t>
        <w:br w:type="textWrapping"/>
        <w:t xml:space="preserve">    ConflictNavigator  # Conflict list and status</w:t>
        <w:br w:type="textWrapping"/>
        <w:t xml:space="preserve">    MergedResult       # Editable merged pane</w:t>
        <w:br w:type="textWrapping"/>
        <w:t xml:space="preserve">    Toolbar            # Load, Sample, Compare, Undo, Redo, Apply, Reset</w:t>
        <w:br w:type="textWrapping"/>
        <w:t xml:space="preserve">    StatusBar          # Total/resolved/remaining counters</w:t>
        <w:br w:type="textWrapping"/>
        <w:t xml:space="preserve">  core/</w:t>
        <w:br w:type="textWrapping"/>
        <w:t xml:space="preserve">    DiffEngine         # Pure diff algorithms</w:t>
        <w:br w:type="textWrapping"/>
        <w:t xml:space="preserve">    ConflictManager    # Hunk grouping and resolution states</w:t>
        <w:br w:type="textWrapping"/>
        <w:t xml:space="preserve">    MergeEngine       # Preview, guard, final output</w:t>
        <w:br w:type="textWrapping"/>
        <w:t xml:space="preserve">  services/</w:t>
        <w:br w:type="textWrapping"/>
        <w:t xml:space="preserve">    InputService       # File reading and validation</w:t>
        <w:br w:type="textWrapping"/>
        <w:t xml:space="preserve">    ExportService      # Clipboard and download</w:t>
        <w:br w:type="textWrapping"/>
        <w:t xml:space="preserve">    SessionManager     # Undo/redo and resolution log</w:t>
        <w:br w:type="textWrapping"/>
        <w:t xml:space="preserve">  data/</w:t>
        <w:br w:type="textWrapping"/>
        <w:t xml:space="preserve">    sampleScenarios    # Built-in test/demo fixtures</w:t>
        <w:br w:type="textWrapping"/>
        <w:t xml:space="preserve">  tests/</w:t>
        <w:br w:type="textWrapping"/>
        <w:t xml:space="preserve">    unit/</w:t>
        <w:br w:type="textWrapping"/>
        <w:t xml:space="preserve">    integration/</w:t>
        <w:br w:type="textWrapping"/>
        <w:t xml:space="preserve">    fixtures/</w:t>
        <w:br w:type="textWrapping"/>
        <w:t xml:space="preserve">  index.html</w:t>
        <w:br w:type="textWrapping"/>
        <w:t xml:space="preserve"> 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000000"/>
          <w:rtl w:val="0"/>
        </w:rPr>
        <w:t xml:space="preserve">This is a suggested structure, not a requirement that a particular framework or editor library be used. If a third-party editor or diff library is selected, pin its exact version and review its security posture as required by the SRS.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5. Data and State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5.1 Core data objects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Fields (proposed)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sessionId; versionA; versionB; optional ancestor; options; conflicts; mergedText; finalText; history; resolutionLog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In-memory only; no persistent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LineChange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lineA; lineB; type (equal/add/remove/replace); textA; textB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Represents aligned line-level comparison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id; startA; endA; startB; endB; mergedStart; mergedEnd; status; chosenText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Each grouped changed region is shown as a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ResolutionEvent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conflictId; action (A/B/Both/Manual/Revert); timestamp; beforeState; afterState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Supports audit-style session log and undo/redo.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finalText; unresolvedCount; decisionsByConflict; lineEndingStyle;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Generated on Apply Merge only when validation succeeds.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5.2 State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Open --Accept A--&gt; Resolved(A)</w:t>
        <w:br w:type="textWrapping"/>
        <w:t xml:space="preserve">Open --Accept B--&gt; Resolved(B)</w:t>
        <w:br w:type="textWrapping"/>
        <w:t xml:space="preserve">Open --Accept Both--&gt; Resolved(Both)</w:t>
        <w:br w:type="textWrapping"/>
        <w:t xml:space="preserve">Open --manual edit--&gt; Resolved(Manual)</w:t>
        <w:br w:type="textWrapping"/>
        <w:t xml:space="preserve">Resolved(*) --Revert--&gt; Open</w:t>
        <w:br w:type="textWrapping"/>
        <w:t xml:space="preserve">Apply Merge: allowed only if unresolvedCount == 0</w:t>
        <w:br w:type="textWrapping"/>
        <w:t xml:space="preserve">Reset: confirmed by user -&gt; empty session and cleared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color w:val="000000"/>
          <w:rtl w:val="0"/>
        </w:rPr>
        <w:t xml:space="preserve">The UI must not infer that an unrelated edit resolved a conflict unless the implementation can reliably map the edited region to that hunk. The team should define and test this mapping explicitly, as noted in the SRS.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6. UML Design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6.1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@startuml</w:t>
        <w:br w:type="textWrapping"/>
        <w:t xml:space="preserve">actor User</w:t>
        <w:br w:type="textWrapping"/>
        <w:t xml:space="preserve">rectangle "Browser SPA" {</w:t>
        <w:br w:type="textWrapping"/>
        <w:t xml:space="preserve">  component AppShell</w:t>
        <w:br w:type="textWrapping"/>
        <w:t xml:space="preserve">  component InputModule</w:t>
        <w:br w:type="textWrapping"/>
        <w:t xml:space="preserve">  component DiffEngine</w:t>
        <w:br w:type="textWrapping"/>
        <w:t xml:space="preserve">  component DiffView</w:t>
        <w:br w:type="textWrapping"/>
        <w:t xml:space="preserve">  component ConflictManager</w:t>
        <w:br w:type="textWrapping"/>
        <w:t xml:space="preserve">  component ResolutionUI</w:t>
        <w:br w:type="textWrapping"/>
        <w:t xml:space="preserve">  component MergeEngine</w:t>
        <w:br w:type="textWrapping"/>
        <w:t xml:space="preserve">  component SessionManager</w:t>
        <w:br w:type="textWrapping"/>
        <w:t xml:space="preserve">  component ExportModule</w:t>
        <w:br w:type="textWrapping"/>
        <w:t xml:space="preserve">  AppShell --&gt; InputModule</w:t>
        <w:br w:type="textWrapping"/>
        <w:t xml:space="preserve">  AppShell --&gt; DiffView</w:t>
        <w:br w:type="textWrapping"/>
        <w:t xml:space="preserve">  InputModule --&gt; DiffEngine</w:t>
        <w:br w:type="textWrapping"/>
        <w:t xml:space="preserve">  DiffEngine --&gt; ConflictManager</w:t>
        <w:br w:type="textWrapping"/>
        <w:t xml:space="preserve">  ConflictManager --&gt; DiffView</w:t>
        <w:br w:type="textWrapping"/>
        <w:t xml:space="preserve">  DiffView --&gt; ResolutionUI</w:t>
        <w:br w:type="textWrapping"/>
        <w:t xml:space="preserve">  ResolutionUI --&gt; ConflictManager</w:t>
        <w:br w:type="textWrapping"/>
        <w:t xml:space="preserve">  ResolutionUI --&gt; MergeEngine</w:t>
        <w:br w:type="textWrapping"/>
        <w:t xml:space="preserve">  ResolutionUI --&gt; SessionManager</w:t>
        <w:br w:type="textWrapping"/>
        <w:t xml:space="preserve">  MergeEngine --&gt; ExportModule</w:t>
        <w:br w:type="textWrapping"/>
        <w:t xml:space="preserve">  SessionManager --&gt; AppShell</w:t>
        <w:br w:type="textWrapping"/>
        <w:t xml:space="preserve">}</w:t>
        <w:br w:type="textWrapping"/>
        <w:t xml:space="preserve">User --&gt; AppShell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6.2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@startuml</w:t>
        <w:br w:type="textWrapping"/>
        <w:t xml:space="preserve">class MergeSession {</w:t>
        <w:br w:type="textWrapping"/>
        <w:t xml:space="preserve">  +versionA: string</w:t>
        <w:br w:type="textWrapping"/>
        <w:t xml:space="preserve">  +versionB: string</w:t>
        <w:br w:type="textWrapping"/>
        <w:t xml:space="preserve">  +mergedText: string</w:t>
        <w:br w:type="textWrapping"/>
        <w:t xml:space="preserve">  +finalText: string</w:t>
        <w:br w:type="textWrapping"/>
        <w:t xml:space="preserve">  +reset()</w:t>
        <w:br w:type="textWrapping"/>
        <w:t xml:space="preserve">}</w:t>
        <w:br w:type="textWrapping"/>
        <w:t xml:space="preserve">class DiffEngine {</w:t>
        <w:br w:type="textWrapping"/>
        <w:t xml:space="preserve">  +compare(a, b, options): LineChange[]</w:t>
        <w:br w:type="textWrapping"/>
        <w:t xml:space="preserve">}</w:t>
        <w:br w:type="textWrapping"/>
        <w:t xml:space="preserve">class ConflictManager {</w:t>
        <w:br w:type="textWrapping"/>
        <w:t xml:space="preserve">  +buildHunks(changes): ConflictHunk[]</w:t>
        <w:br w:type="textWrapping"/>
        <w:t xml:space="preserve">  +resolve(id, action)</w:t>
        <w:br w:type="textWrapping"/>
        <w:t xml:space="preserve">  +revert(id)</w:t>
        <w:br w:type="textWrapping"/>
        <w:t xml:space="preserve">  +getCounts()</w:t>
        <w:br w:type="textWrapping"/>
        <w:t xml:space="preserve">}</w:t>
        <w:br w:type="textWrapping"/>
        <w:t xml:space="preserve">class MergeEngine {</w:t>
        <w:br w:type="textWrapping"/>
        <w:t xml:space="preserve">  +buildPreview(session)</w:t>
        <w:br w:type="textWrapping"/>
        <w:t xml:space="preserve">  +applyMerge(session): MergeSummary</w:t>
        <w:br w:type="textWrapping"/>
        <w:t xml:space="preserve">}</w:t>
        <w:br w:type="textWrapping"/>
        <w:t xml:space="preserve">class SessionManager {</w:t>
        <w:br w:type="textWrapping"/>
        <w:t xml:space="preserve">  +record(action)</w:t>
        <w:br w:type="textWrapping"/>
        <w:t xml:space="preserve">  +undo()</w:t>
        <w:br w:type="textWrapping"/>
        <w:t xml:space="preserve">  +redo()</w:t>
        <w:br w:type="textWrapping"/>
        <w:t xml:space="preserve">  +resetHistory()</w:t>
        <w:br w:type="textWrapping"/>
        <w:t xml:space="preserve">}</w:t>
        <w:br w:type="textWrapping"/>
        <w:t xml:space="preserve">class ExportModule {</w:t>
        <w:br w:type="textWrapping"/>
        <w:t xml:space="preserve">  +download(text, filename)</w:t>
        <w:br w:type="textWrapping"/>
        <w:t xml:space="preserve">  +copy(text)</w:t>
        <w:br w:type="textWrapping"/>
        <w:t xml:space="preserve">}</w:t>
        <w:br w:type="textWrapping"/>
        <w:t xml:space="preserve">MergeSession --&gt; DiffEngine</w:t>
        <w:br w:type="textWrapping"/>
        <w:t xml:space="preserve">DiffEngine --&gt; ConflictManager</w:t>
        <w:br w:type="textWrapping"/>
        <w:t xml:space="preserve">ConflictManager --&gt; MergeEngine</w:t>
        <w:br w:type="textWrapping"/>
        <w:t xml:space="preserve">SessionManager ..&gt; MergeSession</w:t>
        <w:br w:type="textWrapping"/>
        <w:t xml:space="preserve">MergeEngine --&gt; ExportModule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6.3 Sequence diagram: compare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@startuml</w:t>
        <w:br w:type="textWrapping"/>
        <w:t xml:space="preserve">actor User</w:t>
        <w:br w:type="textWrapping"/>
        <w:t xml:space="preserve">participant "Input UI" as Input</w:t>
        <w:br w:type="textWrapping"/>
        <w:t xml:space="preserve">participant DiffEngine as Diff</w:t>
        <w:br w:type="textWrapping"/>
        <w:t xml:space="preserve">participant ConflictManager as Conflicts</w:t>
        <w:br w:type="textWrapping"/>
        <w:t xml:space="preserve">participant "Diff View" as View</w:t>
        <w:br w:type="textWrapping"/>
        <w:t xml:space="preserve">User -&gt; Input: enter/load A and B</w:t>
        <w:br w:type="textWrapping"/>
        <w:t xml:space="preserve">Input -&gt; Input: validate size and text</w:t>
        <w:br w:type="textWrapping"/>
        <w:t xml:space="preserve">User -&gt; Input: Compare</w:t>
        <w:br w:type="textWrapping"/>
        <w:t xml:space="preserve">Input -&gt; Diff: compare(A, B, options)</w:t>
        <w:br w:type="textWrapping"/>
        <w:t xml:space="preserve">Diff --&gt; Input: line changes</w:t>
        <w:br w:type="textWrapping"/>
        <w:t xml:space="preserve">Input -&gt; Conflicts: buildHunks(line changes)</w:t>
        <w:br w:type="textWrapping"/>
        <w:t xml:space="preserve">Conflicts --&gt; Input: conflict list and ranges</w:t>
        <w:br w:type="textWrapping"/>
        <w:t xml:space="preserve">Input -&gt; View: render aligned lines and conflicts</w:t>
        <w:br w:type="textWrapping"/>
        <w:t xml:space="preserve">View --&gt; User: comparison and live counts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6.4 Sequence diagram: resolve and apply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@startuml</w:t>
        <w:br w:type="textWrapping"/>
        <w:t xml:space="preserve">actor User</w:t>
        <w:br w:type="textWrapping"/>
        <w:t xml:space="preserve">participant ResolutionUI as UI</w:t>
        <w:br w:type="textWrapping"/>
        <w:t xml:space="preserve">participant ConflictManager as Conflicts</w:t>
        <w:br w:type="textWrapping"/>
        <w:t xml:space="preserve">participant MergeEngine as Merge</w:t>
        <w:br w:type="textWrapping"/>
        <w:t xml:space="preserve">participant SessionManager as History</w:t>
        <w:br w:type="textWrapping"/>
        <w:t xml:space="preserve">participant ExportModule as Export</w:t>
        <w:br w:type="textWrapping"/>
        <w:t xml:space="preserve">User -&gt; UI: Accept A/B/Both or edit</w:t>
        <w:br w:type="textWrapping"/>
        <w:t xml:space="preserve">UI -&gt; Conflicts: resolve(conflictId, action)</w:t>
        <w:br w:type="textWrapping"/>
        <w:t xml:space="preserve">Conflicts --&gt; UI: updated status/counts</w:t>
        <w:br w:type="textWrapping"/>
        <w:t xml:space="preserve">UI -&gt; Merge: rebuild preview</w:t>
        <w:br w:type="textWrapping"/>
        <w:t xml:space="preserve">UI -&gt; History: record action</w:t>
        <w:br w:type="textWrapping"/>
        <w:t xml:space="preserve">User -&gt; UI: Apply Merge</w:t>
        <w:br w:type="textWrapping"/>
        <w:t xml:space="preserve">UI -&gt; Conflicts: get unresolved count</w:t>
        <w:br w:type="textWrapping"/>
        <w:t xml:space="preserve">alt unresolved conflicts remain</w:t>
        <w:br w:type="textWrapping"/>
        <w:t xml:space="preserve">  Conflicts --&gt; UI: count &gt; 0</w:t>
        <w:br w:type="textWrapping"/>
        <w:t xml:space="preserve">  UI --&gt; User: show blockers; do not export</w:t>
        <w:br w:type="textWrapping"/>
        <w:t xml:space="preserve">else all conflicts resolved</w:t>
        <w:br w:type="textWrapping"/>
        <w:t xml:space="preserve">  Conflicts --&gt; UI: count = 0</w:t>
        <w:br w:type="textWrapping"/>
        <w:t xml:space="preserve">  UI -&gt; Merge: applyMerge()</w:t>
        <w:br w:type="textWrapping"/>
        <w:t xml:space="preserve">  Merge --&gt; UI: final text and summary</w:t>
        <w:br w:type="textWrapping"/>
        <w:t xml:space="preserve">  User -&gt; Export: Download or Copy</w:t>
        <w:br w:type="textWrapping"/>
        <w:t xml:space="preserve">  Export --&gt; User: file or clipboard confirmation</w:t>
        <w:br w:type="textWrapping"/>
        <w:t xml:space="preserve">end</w:t>
        <w:br w:type="textWrapping"/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7. User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7.1 Main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+--------------------------------------------------------------------------------+</w:t>
        <w:br w:type="textWrapping"/>
        <w:t xml:space="preserve">| Web-Based Code Merge Simulator   Load A | Load B | Sample | Compare | Undo ... |</w:t>
        <w:br w:type="textWrapping"/>
        <w:t xml:space="preserve">+----------------------------------+---------------------------------------------+</w:t>
        <w:br w:type="textWrapping"/>
        <w:t xml:space="preserve">| Version A                        | Version B                                   |</w:t>
        <w:br w:type="textWrapping"/>
        <w:t xml:space="preserve">|  1  ...                          |  1  ...                                     |</w:t>
        <w:br w:type="textWrapping"/>
        <w:t xml:space="preserve">|  2 - old line                    |  2 + new line                               |</w:t>
        <w:br w:type="textWrapping"/>
        <w:t xml:space="preserve">|  3  ...                          |  3  ...                                     |</w:t>
        <w:br w:type="textWrapping"/>
        <w:t xml:space="preserve">+----------------------------------+---------------------------------------------+</w:t>
        <w:br w:type="textWrapping"/>
        <w:t xml:space="preserve">| Conflict navigator: #1 Open | #2 A | #3 Manual     Remaining: 1 / Total: 3    |</w:t>
        <w:br w:type="textWrapping"/>
        <w:t xml:space="preserve">+--------------------------------------------------------------------------------+</w:t>
        <w:br w:type="textWrapping"/>
        <w:t xml:space="preserve">| Merged Result (editable)                                                       |</w:t>
        <w:br w:type="textWrapping"/>
        <w:t xml:space="preserve">|  ...                                                                           |</w:t>
        <w:br w:type="textWrapping"/>
        <w:t xml:space="preserve">+--------------------------------------------------------------------------------+</w:t>
        <w:br w:type="textWrapping"/>
        <w:t xml:space="preserve">| Apply Merge (disabled while unresolved) | Reset | Final Output / Export         |</w:t>
        <w:br w:type="textWrapping"/>
        <w:t xml:space="preserve">+--------------------------------------------------------------------------------+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7.2 Interaction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labels Version A, Version B, and Merged Result consistently.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added, removed, and changed line markers (+, −, ~) as well as colour highlights.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each conflict's status and a live total/resolved/remaining counter.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Disable Apply Merge when conflicts remain; when attempted through any alternate path, show unresolved conflict IDs and produce no final output.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keyboard navigation and visible focus indicators; do not rely on colour alone.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narrower screens, stack panes while preserving labels and clear navigation.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8. API and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000000"/>
          <w:rtl w:val="0"/>
        </w:rPr>
        <w:t xml:space="preserve">The SRS defines a browser-only application and explicitly excludes a backend API. Therefore, this design uses internal module interfaces rather than HTTP endpoints. User code must not be transmitted to a server.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Proposed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readFile(file) → Promise&lt;TextInputResult&gt;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Accept supported text up to 2 MB; reject binary, invalid UTF-8, or oversized input without changing current pane.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compare(textA, textB, options) → LineChange[]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Deterministic ordered line changes; no DOM or browser UI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buildHunks(changes) → ConflictHunk[]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Group adjacent changed lines into stable conflict ranges.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resolve(conflictId, action) → ConflictState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Action must be A, B, Both, or Manual; update status and remaining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buildPreview(session) →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Keep conventional conflict markers for unresolved conflicts and resolved text for resolved 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applyMerge(session) → MergeSummary | MergeBlocked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Return final output only if all conflicts are resolved and no prohibited leftover markers are detected.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ExportModule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download(text, filename) / copy(text)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Sanitise filename; use browser Blob/download and Clipboard APIs; show success or failure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record(event); undo(); redo(); reset()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Keep at least 50 undo/redo steps and an ordered resolution log during the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8.1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Invalid or oversized file: show a specific reason and preserve the current pane contents.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Diff or merge failure: show a recoverable error; do not silently replace user text.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Clipboard unavailable or permission denied: show an error and leave the final output selectable for manual copying.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Download failure: show an error and keep the final output available in the UI.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Merge with unresolved conflicts: list the conflicts and do not create output.</w:t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9. Security and Privacy Design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Deploy static assets over HTTPS with TLS 1.2 or higher; redirect HTTP to HTTPS at the hosting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Render code in text-only editor/text nodes; never insert user input through unsafe HTML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backend calls, analytics payloads, cookies, localStorage, or IndexedDB for user code. Keep session data in memory and clear it on reset/session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Configure a restrictive Content Security Policy at the hosting layer; avoid inline scripts and untrusted script 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Validate file size, UTF-8 text, and binary-like content before accepting; show actionable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Pin third-party dependencies and run vulnerability audits before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Sanitise downloaded filenames; export content as plain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color w:val="000000"/>
          <w:rtl w:val="0"/>
        </w:rPr>
        <w:t xml:space="preserve">Privacy verification should include inspecting browser network activity during a complete session and checking that no user code is sent in requests or persisted in browser storage. This matches the SRS security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10. Quality Attributes and Design Decisions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Target from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Compare two files up to 2,000 lines in ≤2 seconds; common actions ≤200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 an efficient diff algorithm; benchmark fixtures; avoid unnecessary UI rerenders; profile before adding a Web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At least 4/5 test users finish the three-conflict sample within 5 minutes; average ease ≥4/5.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Visible status, plain-language actions, sample scenarios, undo/redo, and clear error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Latest two releases of Chrome, Firefox, Edge, Safari; desktop minimum 1280×720.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Use standard browser APIs and run a cross-browser smoke-test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Reliability/data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 silent loss or alteration of text; zero open data-loss defects at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Explicit state transitions, immutable source snapshots, unit tests, and byte-equivalence export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WCAG 2.1 AA; keyboard usable; no colour-only meaning.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Semantic controls, focus order, textual markers, contrast checks, keyboard-only manual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At least 80% line coverage on DiffEngine, ConflictManager, MergeEngine.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Pure core modules and automated unit tests; coverage gate in the build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10.1 Key decisions and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backend: required to satisfy the privacy and client-side constraints in the SRS.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Modular core logic: enables unit testing and keeps algorithms separate from UI code.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Line-level diff first: it is the baseline requirement; word-level highlighting and whitespace-ignore can be optional enhancements.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In-memory session state: avoids prohibited persistence of user code; reset clears current session state.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Optional three-way merge: treat as a lower-priority extension, consistent with CMS-F-004.</w:t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11. Test and Verification Design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Core algorithms and state transitions.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 fixtures; deterministic hunk grouping; accept A/B/Both; revert; unresolved-count calculation; undo/redo; filename sanitisation.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Module interaction and session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Load A/B → Compare → resolve all → Apply Merge → export; reject Apply while conflicts remain.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UI/accessibility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Controls, markers, keyboard, responsive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Keyboard-only resolution; visible focus; marker labels; contrast; screen-width layout.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Security/privacy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Untrusted input and no data egress.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Script-like text displayed literally; oversized/binary files rejected; inspect network and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Performance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SRS timing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Repeat comparison benchmarks 10 times on representative fixtures; report 95% meeting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Cross-browser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Supported browsers and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Run smoke suite in latest two desktop releases of Chrome, Firefox, Edge, Safari.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color w:val="000000"/>
          <w:rtl w:val="0"/>
        </w:rPr>
        <w:t xml:space="preserve">The SRS contains the detailed test IDs (TC-Load-*, TC-Diff-*, TC-Res-*, TC-Mrg-*, TC-Sess-*, TC-Perf-01, TC-UX-*, TC-Compat-01, TC-Rel-01, TC-Mnt-01, and TC-Sec-*). The test team should retain those IDs in test cases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12. Requirements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color w:val="000000"/>
          <w:rtl w:val="0"/>
        </w:rPr>
        <w:t xml:space="preserve">The table below maps the SRS design-specification placeholders to the proposed architecture. These IDs are aligned to the RTM in the SRS; the SRS remains the authority for full acceptance criteria.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specification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module(s)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SRS requirement(s)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DS-Input-01 to DS-Input-04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InputModule / InputService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CMS-F-001 to CMS-F-004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DS-Diff-01 to DS-Diff-07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DiffEngine / DiffView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CMS-F-010 to CMS-F-016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DS-Resolve-01 to DS-Resolve-06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ResolutionUI / ConflictManager / SessionManager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CMS-F-020 to CMS-F-025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DS-Merge-01 to DS-Merge-05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MergeEngine / ExportModule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CMS-F-030 to CMS-F-034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DS-Session-01 to DS-Session-03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SessionManager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CMS-F-040 to CMS-F-042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DiffEngine / 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DS-UX-01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DS-Compat-01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WebUI / browser 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DS-Rel-01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MergeEngine / ExportModule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DS-Access-01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DS-Maint-01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DiffEngine / ConflictManager / MergeEngine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CMS-NF-006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DS-Sec-01 to DS-Sec-07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Security / Validation utilities and static hosting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CMS-SR-001 to CMS-SR-007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13. Deployment and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the client assets into static files; host them on a static web host configured for HTTPS.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deploy a backend endpoint for comparing, storing, or exporting user code.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Pin dependency versions and include a lockfile; run linting, unit tests, coverage, dependency audit, and build checks before release.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sample scenarios and test fixtures in the repository; avoid including real or sensitive user code.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offline use is implemented, cache only application assets and never cache user code or session content.</w:t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13.1 Suggested CI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40" w:before="60" w:lineRule="auto"/>
        <w:ind w:left="259" w:right="259" w:firstLine="0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On each pull request:</w:t>
        <w:br w:type="textWrapping"/>
        <w:t xml:space="preserve">  1. Install dependencies from the lockfile</w:t>
        <w:br w:type="textWrapping"/>
        <w:t xml:space="preserve">  2. Run formatting/lint checks</w:t>
        <w:br w:type="textWrapping"/>
        <w:t xml:space="preserve">  3. Run unit and integration tests</w:t>
        <w:br w:type="textWrapping"/>
        <w:t xml:space="preserve">  4. Check DiffEngine, ConflictManager, MergeEngine coverage target (&gt;= 80%)</w:t>
        <w:br w:type="textWrapping"/>
        <w:t xml:space="preserve">  5. Run dependency audit</w:t>
        <w:br w:type="textWrapping"/>
        <w:t xml:space="preserve">  6. Build static application assets</w:t>
        <w:br w:type="textWrapping"/>
        <w:t xml:space="preserve">  7. Run selected browser smoke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14. Risks and Open Decisions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/ open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Mitigation or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Conflict-to-merged-region mapping for manual 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Agree on a deterministic mapping strategy and test edits before, inside, and across hunk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Large or pathological diffs block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Benchmark required fixtures; profile algorithm and rendering; use a Web Worker only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Third-party editor library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Compare accessibility, bundle size, security, licence, and browser support; pin exact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Line-ending preservation and mixed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Detect LF/CRLF; define deterministic output policy and warn on mixed styles as specified in CMS-F-034.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Clipboard permissions differ across browsers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Handle permission errors and provide selectable output as a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Optional features exceed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Prioritise high-priority requirements; keep three-way merge, word-level diff, and whitespace-ignore as lower-priority features.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UML diagrams may need rendered images for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The document includes PlantUML source for component, class, and sequence diagrams; render and insert graphics if the course requires image-form diagrams.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Appendix A. Glossary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Ordered description of lines added, removed, changed, or unchanged between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group of neighbouring differing lines; presented as one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hunk requiring the user's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Merged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Editable text assembled from user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Requirements Traceability Matrix mapping requirements to design modules and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Software Architecture and Design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Appendix B. Review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 the chosen frontend framework/editor library, if any, and pin versions.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Review component boundaries and module interface signatures.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Validate that no runtime network request contains user code.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Review conflict status transitions and manual-edit mapping.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Render PlantUML diagrams if graphical diagrams are required for submission.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Verify all DS-* identifiers match the SRS traceability matrix.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Update version/date and approval status after team review.</w:t>
      </w:r>
    </w:p>
    <w:sectPr>
      <w:headerReference r:id="rId6" w:type="default"/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