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BB" w:rsidRPr="006A1ABB" w:rsidRDefault="00F35F0A" w:rsidP="006A1A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6DA">
        <w:rPr>
          <w:rFonts w:ascii="Times New Roman" w:hAnsi="Times New Roman" w:cs="Times New Roman"/>
          <w:sz w:val="28"/>
          <w:szCs w:val="28"/>
          <w:lang w:val="uk-UA"/>
        </w:rPr>
        <w:t>Замість танцю, заснованого на звичних умовах фразування, коли розподіл енергії призводить до кульмінаційних моментів у русі, що супроводжуються тихими моментами та де матеріали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 xml:space="preserve"> розвиваються </w:t>
      </w:r>
      <w:r w:rsidRPr="009F16D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варіацій на 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 xml:space="preserve">певну </w:t>
      </w:r>
      <w:r w:rsidRPr="009F16DA">
        <w:rPr>
          <w:rFonts w:ascii="Times New Roman" w:hAnsi="Times New Roman" w:cs="Times New Roman"/>
          <w:sz w:val="28"/>
          <w:szCs w:val="28"/>
          <w:lang w:val="uk-UA"/>
        </w:rPr>
        <w:t>тему, або підкреслюючи технічну віртуозність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 xml:space="preserve">Райнер 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>замислюється над тим</w:t>
      </w:r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нове використання для повсякденних рухів людей без формальних танцювальних 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>навиків</w:t>
      </w:r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 xml:space="preserve"> і скласти у виконанні прості "одно- та дворухові фрази", що не вимагають особливих танцювальних навичок і мінімальної енергії.</w:t>
      </w:r>
    </w:p>
    <w:p w:rsidR="009A47BE" w:rsidRPr="009F16DA" w:rsidRDefault="001558E3" w:rsidP="001558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DA">
        <w:rPr>
          <w:rFonts w:ascii="Times New Roman" w:hAnsi="Times New Roman" w:cs="Times New Roman"/>
          <w:sz w:val="28"/>
          <w:szCs w:val="28"/>
          <w:lang w:val="uk-UA"/>
        </w:rPr>
        <w:t>Обговорення Райнера про її "Тріо А", перший розділ "</w:t>
      </w:r>
      <w:bookmarkStart w:id="0" w:name="_GoBack"/>
      <w:bookmarkEnd w:id="0"/>
      <w:r w:rsidRPr="009F16DA">
        <w:rPr>
          <w:rFonts w:ascii="Times New Roman" w:hAnsi="Times New Roman" w:cs="Times New Roman"/>
          <w:sz w:val="28"/>
          <w:szCs w:val="28"/>
          <w:lang w:val="uk-UA"/>
        </w:rPr>
        <w:t>", є прикладом її нового підходу до хореографії. "Тріо А" - це чотирихвилинна робота, виконана одночасно трьома особами. Як описав Райнерс, "немає пауз між фразами.</w:t>
      </w:r>
    </w:p>
    <w:sectPr w:rsidR="009A47BE" w:rsidRPr="009F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01"/>
    <w:rsid w:val="001558E3"/>
    <w:rsid w:val="00507701"/>
    <w:rsid w:val="006A1ABB"/>
    <w:rsid w:val="007105A1"/>
    <w:rsid w:val="009A47BE"/>
    <w:rsid w:val="009F16DA"/>
    <w:rsid w:val="00F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76BB"/>
  <w15:chartTrackingRefBased/>
  <w15:docId w15:val="{B3A998EA-26D2-4D44-8B02-F4F8ADDA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4</cp:revision>
  <dcterms:created xsi:type="dcterms:W3CDTF">2019-09-04T16:23:00Z</dcterms:created>
  <dcterms:modified xsi:type="dcterms:W3CDTF">2019-09-04T17:07:00Z</dcterms:modified>
</cp:coreProperties>
</file>