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2DF" w:rsidRPr="000714E1" w:rsidRDefault="0053150B" w:rsidP="009E6324">
      <w:pPr>
        <w:pStyle w:val="Heading1"/>
        <w:rPr>
          <w:lang w:val="uk-UA"/>
        </w:rPr>
      </w:pPr>
      <w:r w:rsidRPr="000714E1">
        <w:rPr>
          <w:lang w:val="uk-UA"/>
        </w:rPr>
        <w:t>Між розумами і тілами</w:t>
      </w:r>
    </w:p>
    <w:p w:rsidR="0053150B" w:rsidRPr="000714E1" w:rsidRDefault="0053150B">
      <w:pPr>
        <w:rPr>
          <w:lang w:val="uk-UA"/>
        </w:rPr>
      </w:pPr>
    </w:p>
    <w:p w:rsidR="0053150B" w:rsidRPr="000714E1" w:rsidRDefault="0053150B">
      <w:pPr>
        <w:rPr>
          <w:lang w:val="uk-UA"/>
        </w:rPr>
      </w:pPr>
      <w:r w:rsidRPr="000714E1">
        <w:rPr>
          <w:lang w:val="uk-UA"/>
        </w:rPr>
        <w:t xml:space="preserve">Спостереження за танцювальною імпровізацією дає унікальну можливість зрозуміти, як люди співпрацюють разом під час </w:t>
      </w:r>
      <w:r w:rsidR="008D331C">
        <w:rPr>
          <w:lang w:val="uk-UA"/>
        </w:rPr>
        <w:t>творчого процесу</w:t>
      </w:r>
      <w:r w:rsidRPr="000714E1">
        <w:rPr>
          <w:lang w:val="uk-UA"/>
        </w:rPr>
        <w:t>. Це можливість розглянути, як з’являються нові ідеї, не просто від внутрішніх процесів одного творця, а від взаємодії між розум</w:t>
      </w:r>
      <w:r w:rsidR="008D331C">
        <w:rPr>
          <w:lang w:val="uk-UA"/>
        </w:rPr>
        <w:t>ами</w:t>
      </w:r>
      <w:r w:rsidRPr="000714E1">
        <w:rPr>
          <w:lang w:val="uk-UA"/>
        </w:rPr>
        <w:t xml:space="preserve">, тілами та оточенням, що діють на та між групою </w:t>
      </w:r>
      <w:proofErr w:type="spellStart"/>
      <w:r w:rsidRPr="000714E1">
        <w:rPr>
          <w:lang w:val="uk-UA"/>
        </w:rPr>
        <w:t>імпровізуючих</w:t>
      </w:r>
      <w:proofErr w:type="spellEnd"/>
      <w:r w:rsidRPr="000714E1">
        <w:rPr>
          <w:lang w:val="uk-UA"/>
        </w:rPr>
        <w:t xml:space="preserve"> танцюристів</w:t>
      </w:r>
      <w:r w:rsidR="008D331C">
        <w:rPr>
          <w:lang w:val="uk-UA"/>
        </w:rPr>
        <w:t>.</w:t>
      </w:r>
    </w:p>
    <w:p w:rsidR="009E6324" w:rsidRPr="000714E1" w:rsidRDefault="009E6324">
      <w:pPr>
        <w:rPr>
          <w:lang w:val="uk-UA"/>
        </w:rPr>
      </w:pPr>
      <w:r w:rsidRPr="000714E1">
        <w:rPr>
          <w:lang w:val="uk-UA"/>
        </w:rPr>
        <w:t xml:space="preserve">У психологічному дискурсі творчий процес в основному вважається </w:t>
      </w:r>
      <w:proofErr w:type="spellStart"/>
      <w:r w:rsidR="008D331C">
        <w:rPr>
          <w:lang w:val="uk-UA"/>
        </w:rPr>
        <w:t>розміщенним</w:t>
      </w:r>
      <w:proofErr w:type="spellEnd"/>
      <w:r w:rsidRPr="000714E1">
        <w:rPr>
          <w:lang w:val="uk-UA"/>
        </w:rPr>
        <w:t xml:space="preserve"> у свідомості творця. Когнітивна психологія намагається пояснити психічні процеси, що лежать в основі творчості, такі як дивергентне та конвергентне мислення </w:t>
      </w:r>
      <w:r w:rsidR="008D331C" w:rsidRPr="000714E1">
        <w:rPr>
          <w:lang w:val="uk-UA"/>
        </w:rPr>
        <w:t>намага</w:t>
      </w:r>
      <w:r w:rsidR="008D331C">
        <w:rPr>
          <w:lang w:val="uk-UA"/>
        </w:rPr>
        <w:t>ється</w:t>
      </w:r>
      <w:r w:rsidR="008D331C" w:rsidRPr="000714E1">
        <w:rPr>
          <w:lang w:val="uk-UA"/>
        </w:rPr>
        <w:t xml:space="preserve"> пояснити</w:t>
      </w:r>
      <w:r w:rsidR="008D331C">
        <w:rPr>
          <w:lang w:val="uk-UA"/>
        </w:rPr>
        <w:t>,</w:t>
      </w:r>
      <w:r w:rsidR="008D331C" w:rsidRPr="000714E1">
        <w:rPr>
          <w:lang w:val="uk-UA"/>
        </w:rPr>
        <w:t xml:space="preserve"> </w:t>
      </w:r>
      <w:r w:rsidRPr="000714E1">
        <w:rPr>
          <w:lang w:val="uk-UA"/>
        </w:rPr>
        <w:t>здебільшого з індивідуально</w:t>
      </w:r>
      <w:r w:rsidR="008D331C">
        <w:rPr>
          <w:lang w:val="uk-UA"/>
        </w:rPr>
        <w:t>ї точки зору</w:t>
      </w:r>
      <w:r w:rsidRPr="000714E1">
        <w:rPr>
          <w:lang w:val="uk-UA"/>
        </w:rPr>
        <w:t>, наприклад, як людина творить новизну (</w:t>
      </w:r>
      <w:proofErr w:type="spellStart"/>
      <w:r w:rsidRPr="000714E1">
        <w:rPr>
          <w:lang w:val="uk-UA"/>
        </w:rPr>
        <w:t>Sawyer</w:t>
      </w:r>
      <w:proofErr w:type="spellEnd"/>
      <w:r w:rsidRPr="000714E1">
        <w:rPr>
          <w:lang w:val="uk-UA"/>
        </w:rPr>
        <w:t xml:space="preserve"> 2012: 35). У ц</w:t>
      </w:r>
      <w:r w:rsidR="008D331C">
        <w:rPr>
          <w:lang w:val="uk-UA"/>
        </w:rPr>
        <w:t xml:space="preserve">их </w:t>
      </w:r>
      <w:r w:rsidRPr="000714E1">
        <w:rPr>
          <w:lang w:val="uk-UA"/>
        </w:rPr>
        <w:t>рамках творчий процес сприймається як виконання творчого твору.</w:t>
      </w:r>
    </w:p>
    <w:p w:rsidR="00A33627" w:rsidRPr="000714E1" w:rsidRDefault="009E6324" w:rsidP="002D2456">
      <w:pPr>
        <w:rPr>
          <w:lang w:val="uk-UA"/>
        </w:rPr>
      </w:pPr>
      <w:r w:rsidRPr="000714E1">
        <w:rPr>
          <w:lang w:val="uk-UA"/>
        </w:rPr>
        <w:t xml:space="preserve">Психологи описують такі процеси в послідовності етапів. Найпростіша модель творчого процесу - це двоетапна модель, де існує розширений стан «розбіжного мислення», </w:t>
      </w:r>
      <w:r w:rsidR="008D331C">
        <w:rPr>
          <w:lang w:val="uk-UA"/>
        </w:rPr>
        <w:t xml:space="preserve">коли </w:t>
      </w:r>
      <w:r w:rsidRPr="000714E1">
        <w:rPr>
          <w:lang w:val="uk-UA"/>
        </w:rPr>
        <w:t xml:space="preserve"> створюється багато можливостей, а потім «конвергентне мислення», яке підходить до найкращої ідеї. Більш </w:t>
      </w:r>
      <w:r w:rsidR="008D331C">
        <w:rPr>
          <w:lang w:val="uk-UA"/>
        </w:rPr>
        <w:t>відпрацьовані</w:t>
      </w:r>
      <w:r w:rsidRPr="000714E1">
        <w:rPr>
          <w:lang w:val="uk-UA"/>
        </w:rPr>
        <w:t xml:space="preserve"> моделі додають деякі етапи підготовки</w:t>
      </w:r>
      <w:r w:rsidR="008D331C">
        <w:rPr>
          <w:lang w:val="uk-UA"/>
        </w:rPr>
        <w:t xml:space="preserve"> та</w:t>
      </w:r>
      <w:r w:rsidRPr="000714E1">
        <w:rPr>
          <w:lang w:val="uk-UA"/>
        </w:rPr>
        <w:t xml:space="preserve"> виконання створених ідей</w:t>
      </w:r>
      <w:r w:rsidR="008D331C">
        <w:rPr>
          <w:lang w:val="uk-UA"/>
        </w:rPr>
        <w:t>.</w:t>
      </w:r>
      <w:r w:rsidRPr="000714E1">
        <w:rPr>
          <w:lang w:val="uk-UA"/>
        </w:rPr>
        <w:t xml:space="preserve"> Вони визнають, що творчість відбувається з часом, і більша частина творчості відбувається під час виконання твору. Робота із </w:t>
      </w:r>
      <w:r w:rsidR="00AB7E82">
        <w:rPr>
          <w:lang w:val="uk-UA"/>
        </w:rPr>
        <w:t>матеріалом</w:t>
      </w:r>
      <w:r w:rsidRPr="000714E1">
        <w:rPr>
          <w:lang w:val="uk-UA"/>
        </w:rPr>
        <w:t xml:space="preserve"> також є важливою частиною творчого процесу, і творці часто </w:t>
      </w:r>
      <w:r w:rsidR="00AB7E82">
        <w:rPr>
          <w:lang w:val="uk-UA"/>
        </w:rPr>
        <w:t>знаходять</w:t>
      </w:r>
      <w:r w:rsidRPr="000714E1">
        <w:rPr>
          <w:lang w:val="uk-UA"/>
        </w:rPr>
        <w:t xml:space="preserve"> ідеї під час </w:t>
      </w:r>
      <w:r w:rsidR="00AB7E82">
        <w:rPr>
          <w:lang w:val="uk-UA"/>
        </w:rPr>
        <w:t>такої роботи</w:t>
      </w:r>
      <w:r w:rsidRPr="000714E1">
        <w:rPr>
          <w:lang w:val="uk-UA"/>
        </w:rPr>
        <w:t>. Однак у цьому контексті творчість відбувається виключно у свідомості творця, який взаємодіє лише із зовнішнім світом. З іншого боку, більш соціокультурний підхід описує умови, необхідні для творчості на рівні культури, суспільства чи групи, що демонструють позитивний вплив різноманітності на груповий, довірчий та позитивний клімат для експериментів</w:t>
      </w:r>
      <w:r w:rsidR="00BC6528">
        <w:rPr>
          <w:lang w:val="uk-UA"/>
        </w:rPr>
        <w:t>.</w:t>
      </w:r>
      <w:r w:rsidR="00A33627" w:rsidRPr="00A33627">
        <w:rPr>
          <w:lang w:val="uk-UA"/>
        </w:rPr>
        <w:t xml:space="preserve"> Ідеї з'являються не в </w:t>
      </w:r>
      <w:proofErr w:type="spellStart"/>
      <w:r w:rsidR="00A33627" w:rsidRPr="00A33627">
        <w:rPr>
          <w:lang w:val="uk-UA"/>
        </w:rPr>
        <w:t>одиному</w:t>
      </w:r>
      <w:proofErr w:type="spellEnd"/>
      <w:r w:rsidR="00A33627" w:rsidRPr="00A33627">
        <w:rPr>
          <w:lang w:val="uk-UA"/>
        </w:rPr>
        <w:t xml:space="preserve"> розумі, а скоріше вони виникають у взаємодії розуму і тіла, </w:t>
      </w:r>
      <w:r w:rsidR="002D2456">
        <w:rPr>
          <w:lang w:val="uk-UA"/>
        </w:rPr>
        <w:t>позицією тіла</w:t>
      </w:r>
      <w:r w:rsidR="00A33627" w:rsidRPr="00A33627">
        <w:rPr>
          <w:lang w:val="uk-UA"/>
        </w:rPr>
        <w:t xml:space="preserve"> і </w:t>
      </w:r>
      <w:r w:rsidR="002D2456">
        <w:rPr>
          <w:lang w:val="uk-UA"/>
        </w:rPr>
        <w:t>ідеями</w:t>
      </w:r>
      <w:r w:rsidR="00A33627" w:rsidRPr="00A33627">
        <w:rPr>
          <w:lang w:val="uk-UA"/>
        </w:rPr>
        <w:t xml:space="preserve"> у свідомості, від взаємодії з оточенням, предметами і гравітацією, а також між собою і тілами один одного. Танцюристи використовують свої тіла як інструменти для мислення (</w:t>
      </w:r>
      <w:proofErr w:type="spellStart"/>
      <w:r w:rsidR="00A33627" w:rsidRPr="00A33627">
        <w:rPr>
          <w:lang w:val="uk-UA"/>
        </w:rPr>
        <w:t>Кірш</w:t>
      </w:r>
      <w:proofErr w:type="spellEnd"/>
      <w:r w:rsidR="00A33627" w:rsidRPr="00A33627">
        <w:rPr>
          <w:lang w:val="uk-UA"/>
        </w:rPr>
        <w:t xml:space="preserve"> 2010). Вони навряд чи </w:t>
      </w:r>
      <w:proofErr w:type="spellStart"/>
      <w:r w:rsidR="002D2456">
        <w:rPr>
          <w:lang w:val="uk-UA"/>
        </w:rPr>
        <w:t>розділяют</w:t>
      </w:r>
      <w:proofErr w:type="spellEnd"/>
      <w:r w:rsidR="00A33627" w:rsidRPr="00A33627">
        <w:rPr>
          <w:lang w:val="uk-UA"/>
        </w:rPr>
        <w:t xml:space="preserve"> мислення та рух під час </w:t>
      </w:r>
      <w:r w:rsidR="00A33627">
        <w:rPr>
          <w:lang w:val="uk-UA"/>
        </w:rPr>
        <w:t>творчого процесу</w:t>
      </w:r>
      <w:r w:rsidR="00A33627" w:rsidRPr="00A33627">
        <w:rPr>
          <w:lang w:val="uk-UA"/>
        </w:rPr>
        <w:t xml:space="preserve">. Більше того, процес сильно розподілений між групами танцюристів, оскільки вони спілкуються між собою здебільшого </w:t>
      </w:r>
      <w:proofErr w:type="spellStart"/>
      <w:r w:rsidR="00A33627" w:rsidRPr="00A33627">
        <w:rPr>
          <w:lang w:val="uk-UA"/>
        </w:rPr>
        <w:t>невербально</w:t>
      </w:r>
      <w:proofErr w:type="spellEnd"/>
      <w:r w:rsidR="00A33627" w:rsidRPr="00A33627">
        <w:rPr>
          <w:lang w:val="uk-UA"/>
        </w:rPr>
        <w:t>, і, тим не менш, успішно створюють спільну роботу, яка може мати вигляд хореограф</w:t>
      </w:r>
      <w:r w:rsidR="002D2456">
        <w:rPr>
          <w:lang w:val="uk-UA"/>
        </w:rPr>
        <w:t>іч</w:t>
      </w:r>
      <w:r w:rsidR="00A33627" w:rsidRPr="00A33627">
        <w:rPr>
          <w:lang w:val="uk-UA"/>
        </w:rPr>
        <w:t>ної чи запланованої діяльності (</w:t>
      </w:r>
      <w:proofErr w:type="spellStart"/>
      <w:r w:rsidR="00A33627" w:rsidRPr="00A33627">
        <w:rPr>
          <w:lang w:val="uk-UA"/>
        </w:rPr>
        <w:t>Stevens</w:t>
      </w:r>
      <w:proofErr w:type="spellEnd"/>
      <w:r w:rsidR="00A33627" w:rsidRPr="00A33627">
        <w:rPr>
          <w:lang w:val="uk-UA"/>
        </w:rPr>
        <w:t xml:space="preserve"> </w:t>
      </w:r>
      <w:proofErr w:type="spellStart"/>
      <w:r w:rsidR="00A33627" w:rsidRPr="00A33627">
        <w:rPr>
          <w:lang w:val="uk-UA"/>
        </w:rPr>
        <w:t>et</w:t>
      </w:r>
      <w:proofErr w:type="spellEnd"/>
      <w:r w:rsidR="00A33627" w:rsidRPr="00A33627">
        <w:rPr>
          <w:lang w:val="uk-UA"/>
        </w:rPr>
        <w:t xml:space="preserve"> </w:t>
      </w:r>
      <w:proofErr w:type="spellStart"/>
      <w:r w:rsidR="00A33627" w:rsidRPr="00A33627">
        <w:rPr>
          <w:lang w:val="uk-UA"/>
        </w:rPr>
        <w:t>al</w:t>
      </w:r>
      <w:proofErr w:type="spellEnd"/>
      <w:r w:rsidR="00A33627" w:rsidRPr="00A33627">
        <w:rPr>
          <w:lang w:val="uk-UA"/>
        </w:rPr>
        <w:t>. 2003 ).</w:t>
      </w:r>
    </w:p>
    <w:p w:rsidR="009E6324" w:rsidRPr="000714E1" w:rsidRDefault="009E6324" w:rsidP="009E6324">
      <w:pPr>
        <w:pStyle w:val="Heading2"/>
        <w:rPr>
          <w:lang w:val="uk-UA"/>
        </w:rPr>
      </w:pPr>
      <w:r w:rsidRPr="000714E1">
        <w:rPr>
          <w:lang w:val="uk-UA"/>
        </w:rPr>
        <w:t>Танцювальне пізнання</w:t>
      </w:r>
    </w:p>
    <w:p w:rsidR="009E6324" w:rsidRPr="000714E1" w:rsidRDefault="009E6324" w:rsidP="009E6324">
      <w:pPr>
        <w:rPr>
          <w:lang w:val="uk-UA"/>
        </w:rPr>
      </w:pPr>
      <w:r w:rsidRPr="000714E1">
        <w:rPr>
          <w:lang w:val="uk-UA"/>
        </w:rPr>
        <w:t xml:space="preserve">У своїй статті «Творче пізнання в хореографії» (2011) Девід </w:t>
      </w:r>
      <w:proofErr w:type="spellStart"/>
      <w:r w:rsidRPr="000714E1">
        <w:rPr>
          <w:lang w:val="uk-UA"/>
        </w:rPr>
        <w:t>Кірш</w:t>
      </w:r>
      <w:proofErr w:type="spellEnd"/>
      <w:r w:rsidRPr="000714E1">
        <w:rPr>
          <w:lang w:val="uk-UA"/>
        </w:rPr>
        <w:t xml:space="preserve"> дослідив, як танцюристи використовують своє тіло як </w:t>
      </w:r>
      <w:proofErr w:type="spellStart"/>
      <w:r w:rsidR="002D2456">
        <w:rPr>
          <w:lang w:val="uk-UA"/>
        </w:rPr>
        <w:t>іструменти</w:t>
      </w:r>
      <w:proofErr w:type="spellEnd"/>
      <w:r w:rsidRPr="000714E1">
        <w:rPr>
          <w:lang w:val="uk-UA"/>
        </w:rPr>
        <w:t xml:space="preserve"> для мислення та свою чуттєву систему як двигуни для імітації ідей </w:t>
      </w:r>
      <w:proofErr w:type="spellStart"/>
      <w:r w:rsidRPr="000714E1">
        <w:rPr>
          <w:lang w:val="uk-UA"/>
        </w:rPr>
        <w:t>непропозиційним</w:t>
      </w:r>
      <w:proofErr w:type="spellEnd"/>
      <w:r w:rsidRPr="000714E1">
        <w:rPr>
          <w:lang w:val="uk-UA"/>
        </w:rPr>
        <w:t xml:space="preserve"> чином. Він зауважив, що намагаючись створити нову форму руху, танцюристи використовують свої тіла як засіб, подібно до того, як </w:t>
      </w:r>
      <w:r w:rsidR="002D2456">
        <w:rPr>
          <w:lang w:val="uk-UA"/>
        </w:rPr>
        <w:t>графічний дизайнер</w:t>
      </w:r>
      <w:r w:rsidRPr="000714E1">
        <w:rPr>
          <w:lang w:val="uk-UA"/>
        </w:rPr>
        <w:t xml:space="preserve"> використовує малюнок як інструмент. Однак через характер танцю існує дуже тісний взаємозв'язок між "тілом як інструмент</w:t>
      </w:r>
      <w:r w:rsidR="002D2456">
        <w:rPr>
          <w:lang w:val="uk-UA"/>
        </w:rPr>
        <w:t>ом</w:t>
      </w:r>
      <w:r w:rsidRPr="000714E1">
        <w:rPr>
          <w:lang w:val="uk-UA"/>
        </w:rPr>
        <w:t xml:space="preserve">" та "тілом як </w:t>
      </w:r>
      <w:r w:rsidR="002D2456">
        <w:rPr>
          <w:lang w:val="uk-UA"/>
        </w:rPr>
        <w:t>засобу відображення</w:t>
      </w:r>
      <w:r w:rsidRPr="000714E1">
        <w:rPr>
          <w:lang w:val="uk-UA"/>
        </w:rPr>
        <w:t xml:space="preserve">" творчої роботи. Крім того, чуття та </w:t>
      </w:r>
      <w:r w:rsidR="008F6A78">
        <w:rPr>
          <w:lang w:val="uk-UA"/>
        </w:rPr>
        <w:t>чуттєве</w:t>
      </w:r>
      <w:r w:rsidRPr="000714E1">
        <w:rPr>
          <w:lang w:val="uk-UA"/>
        </w:rPr>
        <w:t xml:space="preserve"> </w:t>
      </w:r>
      <w:r w:rsidRPr="000714E1">
        <w:rPr>
          <w:lang w:val="uk-UA"/>
        </w:rPr>
        <w:lastRenderedPageBreak/>
        <w:t xml:space="preserve">стимулювання </w:t>
      </w:r>
      <w:r w:rsidR="008F6A78">
        <w:rPr>
          <w:lang w:val="uk-UA"/>
        </w:rPr>
        <w:t>підживлюють</w:t>
      </w:r>
      <w:r w:rsidRPr="000714E1">
        <w:rPr>
          <w:lang w:val="uk-UA"/>
        </w:rPr>
        <w:t xml:space="preserve"> </w:t>
      </w:r>
      <w:r w:rsidR="008F6A78">
        <w:rPr>
          <w:lang w:val="uk-UA"/>
        </w:rPr>
        <w:t>уяву</w:t>
      </w:r>
      <w:r w:rsidRPr="000714E1">
        <w:rPr>
          <w:lang w:val="uk-UA"/>
        </w:rPr>
        <w:t xml:space="preserve"> танцюристів,</w:t>
      </w:r>
      <w:r w:rsidR="008F6A78">
        <w:rPr>
          <w:lang w:val="uk-UA"/>
        </w:rPr>
        <w:t xml:space="preserve"> які</w:t>
      </w:r>
      <w:r w:rsidRPr="000714E1">
        <w:rPr>
          <w:lang w:val="uk-UA"/>
        </w:rPr>
        <w:t xml:space="preserve"> знову перекладається на реакції руху. Якщо тіло і органи чуття - це інструменти </w:t>
      </w:r>
      <w:r w:rsidR="00013C46">
        <w:rPr>
          <w:lang w:val="uk-UA"/>
        </w:rPr>
        <w:t>творчої роботи</w:t>
      </w:r>
      <w:r w:rsidRPr="000714E1">
        <w:rPr>
          <w:lang w:val="uk-UA"/>
        </w:rPr>
        <w:t xml:space="preserve">, і в той же час присутність танцюриста є результатом </w:t>
      </w:r>
      <w:r w:rsidR="00013C46">
        <w:rPr>
          <w:lang w:val="uk-UA"/>
        </w:rPr>
        <w:t>цієї роботи</w:t>
      </w:r>
      <w:r w:rsidRPr="000714E1">
        <w:rPr>
          <w:lang w:val="uk-UA"/>
        </w:rPr>
        <w:t xml:space="preserve"> в реальному часі,</w:t>
      </w:r>
      <w:r w:rsidR="008F6A78">
        <w:rPr>
          <w:lang w:val="uk-UA"/>
        </w:rPr>
        <w:t xml:space="preserve"> то</w:t>
      </w:r>
      <w:r w:rsidRPr="000714E1">
        <w:rPr>
          <w:lang w:val="uk-UA"/>
        </w:rPr>
        <w:t xml:space="preserve"> розуміння творчості як заздалегідь спланованого, послідовного процесу, що відбувається в розумі, здебільшого через дивергентне та конвергентне мислення </w:t>
      </w:r>
      <w:r w:rsidR="008F6A78">
        <w:rPr>
          <w:lang w:val="uk-UA"/>
        </w:rPr>
        <w:t>є доволі сп</w:t>
      </w:r>
      <w:r w:rsidR="00013C46">
        <w:rPr>
          <w:lang w:val="uk-UA"/>
        </w:rPr>
        <w:t>р</w:t>
      </w:r>
      <w:r w:rsidR="008F6A78">
        <w:rPr>
          <w:lang w:val="uk-UA"/>
        </w:rPr>
        <w:t>ощеним</w:t>
      </w:r>
      <w:r w:rsidRPr="000714E1">
        <w:rPr>
          <w:lang w:val="uk-UA"/>
        </w:rPr>
        <w:t>.</w:t>
      </w:r>
    </w:p>
    <w:p w:rsidR="009E6324" w:rsidRPr="000714E1" w:rsidRDefault="009E6324" w:rsidP="009E6324">
      <w:pPr>
        <w:rPr>
          <w:lang w:val="uk-UA"/>
        </w:rPr>
      </w:pPr>
      <w:r w:rsidRPr="000714E1">
        <w:rPr>
          <w:lang w:val="uk-UA"/>
        </w:rPr>
        <w:t>Імпровізація танцю, а також хореографічний процес</w:t>
      </w:r>
      <w:r w:rsidR="00013C46">
        <w:rPr>
          <w:lang w:val="uk-UA"/>
        </w:rPr>
        <w:t xml:space="preserve"> – </w:t>
      </w:r>
      <w:r w:rsidRPr="000714E1">
        <w:rPr>
          <w:lang w:val="uk-UA"/>
        </w:rPr>
        <w:t>це високо</w:t>
      </w:r>
      <w:r w:rsidR="00013C46">
        <w:rPr>
          <w:lang w:val="uk-UA"/>
        </w:rPr>
        <w:t>-</w:t>
      </w:r>
      <w:r w:rsidRPr="000714E1">
        <w:rPr>
          <w:lang w:val="uk-UA"/>
        </w:rPr>
        <w:t>інтерактивна діяльність. Танцюристи (з хореографами або без них) працюють разом, досліджуючи, відбираючи та все більше розвиваючи танцювальний матеріал. Дослідження</w:t>
      </w:r>
      <w:r w:rsidR="00013C46">
        <w:rPr>
          <w:lang w:val="uk-UA"/>
        </w:rPr>
        <w:t xml:space="preserve"> </w:t>
      </w:r>
      <w:r w:rsidRPr="000714E1">
        <w:rPr>
          <w:lang w:val="uk-UA"/>
        </w:rPr>
        <w:t>твору Анни Сміт «Червоний дощ», показали, що навіть хореографічна, фіксована робота з'явилася із складної динаміки та взаємодії між танцюристами та хореографами у спільноті творчих думок (</w:t>
      </w:r>
      <w:proofErr w:type="spellStart"/>
      <w:r w:rsidRPr="000714E1">
        <w:rPr>
          <w:lang w:val="uk-UA"/>
        </w:rPr>
        <w:t>Стівенс</w:t>
      </w:r>
      <w:proofErr w:type="spellEnd"/>
      <w:r w:rsidRPr="000714E1">
        <w:rPr>
          <w:lang w:val="uk-UA"/>
        </w:rPr>
        <w:t xml:space="preserve"> та </w:t>
      </w:r>
      <w:proofErr w:type="spellStart"/>
      <w:r w:rsidRPr="000714E1">
        <w:rPr>
          <w:lang w:val="uk-UA"/>
        </w:rPr>
        <w:t>Маккені</w:t>
      </w:r>
      <w:proofErr w:type="spellEnd"/>
      <w:r w:rsidRPr="000714E1">
        <w:rPr>
          <w:lang w:val="uk-UA"/>
        </w:rPr>
        <w:t xml:space="preserve"> 2005). Коли були знайдені індивідуальні рушійні рішення для даного завдання, група поступово вибирала та розробляла інтерпретації, зроблені одним чи кількома танцюристами. Контроль над матеріалом (пам'ять про фразові рухи, підказки, порядок) ділився, а не проводився хореографом, а хореографічний процес відбувався за допомогою інтерактивного танцювального створення, до якого долуч</w:t>
      </w:r>
      <w:r w:rsidR="00013C46">
        <w:rPr>
          <w:lang w:val="uk-UA"/>
        </w:rPr>
        <w:t>а</w:t>
      </w:r>
      <w:r w:rsidRPr="000714E1">
        <w:rPr>
          <w:lang w:val="uk-UA"/>
        </w:rPr>
        <w:t>лись</w:t>
      </w:r>
      <w:r w:rsidR="00013C46">
        <w:rPr>
          <w:lang w:val="uk-UA"/>
        </w:rPr>
        <w:t xml:space="preserve"> </w:t>
      </w:r>
      <w:r w:rsidR="00013C46" w:rsidRPr="000714E1">
        <w:rPr>
          <w:lang w:val="uk-UA"/>
        </w:rPr>
        <w:t>всі</w:t>
      </w:r>
      <w:r w:rsidRPr="000714E1">
        <w:rPr>
          <w:lang w:val="uk-UA"/>
        </w:rPr>
        <w:t xml:space="preserve">. Хоча елементи когнітивної моделі творчості, як пошук і вирішення проблем, тут були легко знайдені, знову ж таки, </w:t>
      </w:r>
      <w:r w:rsidR="00013C46">
        <w:rPr>
          <w:lang w:val="uk-UA"/>
        </w:rPr>
        <w:t>розвиток</w:t>
      </w:r>
      <w:r w:rsidRPr="000714E1">
        <w:rPr>
          <w:lang w:val="uk-UA"/>
        </w:rPr>
        <w:t xml:space="preserve"> рух</w:t>
      </w:r>
      <w:r w:rsidR="00013C46">
        <w:rPr>
          <w:lang w:val="uk-UA"/>
        </w:rPr>
        <w:t>ів</w:t>
      </w:r>
      <w:r w:rsidRPr="000714E1">
        <w:rPr>
          <w:lang w:val="uk-UA"/>
        </w:rPr>
        <w:t xml:space="preserve"> залучає </w:t>
      </w:r>
      <w:r w:rsidR="00013C46">
        <w:rPr>
          <w:lang w:val="uk-UA"/>
        </w:rPr>
        <w:t>нерозривні</w:t>
      </w:r>
      <w:r w:rsidRPr="000714E1">
        <w:rPr>
          <w:lang w:val="uk-UA"/>
        </w:rPr>
        <w:t xml:space="preserve"> тіл</w:t>
      </w:r>
      <w:r w:rsidR="00013C46">
        <w:rPr>
          <w:lang w:val="uk-UA"/>
        </w:rPr>
        <w:t>о</w:t>
      </w:r>
      <w:r w:rsidRPr="000714E1">
        <w:rPr>
          <w:lang w:val="uk-UA"/>
        </w:rPr>
        <w:t xml:space="preserve"> та розум танцюристів, оскільки одночасно кидає виклик ідеям і межам</w:t>
      </w:r>
      <w:r w:rsidR="00F4058E">
        <w:rPr>
          <w:lang w:val="uk-UA"/>
        </w:rPr>
        <w:t xml:space="preserve"> можливостей</w:t>
      </w:r>
      <w:r w:rsidRPr="000714E1">
        <w:rPr>
          <w:lang w:val="uk-UA"/>
        </w:rPr>
        <w:t xml:space="preserve"> людського тіла</w:t>
      </w:r>
      <w:r w:rsidR="00F4058E">
        <w:rPr>
          <w:lang w:val="uk-UA"/>
        </w:rPr>
        <w:t>, одночасно із</w:t>
      </w:r>
      <w:r w:rsidRPr="000714E1">
        <w:rPr>
          <w:lang w:val="uk-UA"/>
        </w:rPr>
        <w:t xml:space="preserve"> узгодження</w:t>
      </w:r>
      <w:r w:rsidR="00F4058E">
        <w:rPr>
          <w:lang w:val="uk-UA"/>
        </w:rPr>
        <w:t>м</w:t>
      </w:r>
      <w:r w:rsidRPr="000714E1">
        <w:rPr>
          <w:lang w:val="uk-UA"/>
        </w:rPr>
        <w:t xml:space="preserve"> розмірів простору і часу. Творчість відбувається на межі фізичного світу, де стикаються вираз тіла, ідеї та оточення, це швидше соціальний, інтерактивний процес, а не індивідуальна самотня діяльність.</w:t>
      </w:r>
    </w:p>
    <w:p w:rsidR="009131CE" w:rsidRPr="000714E1" w:rsidRDefault="009131CE" w:rsidP="009131CE">
      <w:pPr>
        <w:rPr>
          <w:lang w:val="uk-UA"/>
        </w:rPr>
      </w:pPr>
      <w:r w:rsidRPr="000714E1">
        <w:rPr>
          <w:lang w:val="uk-UA"/>
        </w:rPr>
        <w:t xml:space="preserve">Аналогічні спостереження щодо взаємозалежності та складного характеру творчої роботи робить </w:t>
      </w:r>
      <w:proofErr w:type="spellStart"/>
      <w:r w:rsidRPr="000714E1">
        <w:rPr>
          <w:lang w:val="uk-UA"/>
        </w:rPr>
        <w:t>Сьюзен</w:t>
      </w:r>
      <w:proofErr w:type="spellEnd"/>
      <w:r w:rsidRPr="000714E1">
        <w:rPr>
          <w:lang w:val="uk-UA"/>
        </w:rPr>
        <w:t xml:space="preserve"> </w:t>
      </w:r>
      <w:proofErr w:type="spellStart"/>
      <w:r w:rsidRPr="000714E1">
        <w:rPr>
          <w:lang w:val="uk-UA"/>
        </w:rPr>
        <w:t>Фостер</w:t>
      </w:r>
      <w:proofErr w:type="spellEnd"/>
      <w:r w:rsidRPr="000714E1">
        <w:rPr>
          <w:lang w:val="uk-UA"/>
        </w:rPr>
        <w:t xml:space="preserve">, </w:t>
      </w:r>
      <w:r w:rsidR="00F4058E">
        <w:rPr>
          <w:lang w:val="uk-UA"/>
        </w:rPr>
        <w:t xml:space="preserve">підчас </w:t>
      </w:r>
      <w:r w:rsidRPr="000714E1">
        <w:rPr>
          <w:lang w:val="uk-UA"/>
        </w:rPr>
        <w:t>опису практик</w:t>
      </w:r>
      <w:r w:rsidR="00161E54">
        <w:rPr>
          <w:lang w:val="uk-UA"/>
        </w:rPr>
        <w:t>и</w:t>
      </w:r>
      <w:r w:rsidRPr="000714E1">
        <w:rPr>
          <w:lang w:val="uk-UA"/>
        </w:rPr>
        <w:t xml:space="preserve"> імпровізацій</w:t>
      </w:r>
      <w:r w:rsidR="00F4058E">
        <w:rPr>
          <w:lang w:val="uk-UA"/>
        </w:rPr>
        <w:t>.</w:t>
      </w:r>
    </w:p>
    <w:p w:rsidR="009131CE" w:rsidRPr="00161E54" w:rsidRDefault="009131CE" w:rsidP="009131CE">
      <w:pPr>
        <w:pStyle w:val="Heading2"/>
        <w:rPr>
          <w:color w:val="FF0000"/>
          <w:lang w:val="uk-UA"/>
        </w:rPr>
      </w:pPr>
      <w:r w:rsidRPr="00161E54">
        <w:rPr>
          <w:color w:val="FF0000"/>
          <w:lang w:val="uk-UA"/>
        </w:rPr>
        <w:t>Між розумами і тілами</w:t>
      </w:r>
    </w:p>
    <w:p w:rsidR="009131CE" w:rsidRPr="00161E54" w:rsidRDefault="009131CE" w:rsidP="009131CE">
      <w:pPr>
        <w:rPr>
          <w:color w:val="FF0000"/>
          <w:lang w:val="uk-UA"/>
        </w:rPr>
      </w:pPr>
      <w:r w:rsidRPr="00161E54">
        <w:rPr>
          <w:color w:val="FF0000"/>
          <w:lang w:val="uk-UA"/>
        </w:rPr>
        <w:t xml:space="preserve">Це дослідження було частиною дослідницького проекту «Спільне творчість у імпровізації танцю», в якому досліджено групову творчість у танцювальній практиці з акцентом на основні когнітивні стратегії та спільний досвід роботи. Представлене нижче дослідження мало переважно дослідницький, якісний характер. Імпровізаційні партитури слугували тут лабораторією групових досліджень творчості (пор. Сойєр 2000). У кожному експериментальному сеансі група танцюристів виступала разом із чотирма різними імпровізаційними партитурами, що слугувало відправною точкою для імпровізації. Двоє з партитур танцюристів попросили попрацювати з чуттєвим усвідомленням і використовувати підказки "тут і зараз" з навколишніх, а двом іншим танцюристам було дано </w:t>
      </w:r>
      <w:proofErr w:type="spellStart"/>
      <w:r w:rsidRPr="00161E54">
        <w:rPr>
          <w:color w:val="FF0000"/>
          <w:lang w:val="uk-UA"/>
        </w:rPr>
        <w:t>багатомодальне</w:t>
      </w:r>
      <w:proofErr w:type="spellEnd"/>
      <w:r w:rsidRPr="00161E54">
        <w:rPr>
          <w:color w:val="FF0000"/>
          <w:lang w:val="uk-UA"/>
        </w:rPr>
        <w:t xml:space="preserve"> зображення як вихідну точку імпровізації. Загалом я сприяв п'яти сеансам імпровізації, кожен раз з різною групою з чотирьох танцюристів.</w:t>
      </w:r>
    </w:p>
    <w:p w:rsidR="009131CE" w:rsidRPr="00161E54" w:rsidRDefault="009131CE" w:rsidP="009131CE">
      <w:pPr>
        <w:rPr>
          <w:color w:val="FF0000"/>
          <w:lang w:val="uk-UA"/>
        </w:rPr>
      </w:pPr>
      <w:r w:rsidRPr="00161E54">
        <w:rPr>
          <w:color w:val="FF0000"/>
          <w:lang w:val="uk-UA"/>
        </w:rPr>
        <w:t xml:space="preserve">Для збору уявлень про імпровізаційний процес я використав відео-стимульований метод відкликання, який включає в себе відеозапис, а потім представляв запис учасникам, щоб вони могли коментувати свої дії, думки чи інші цікаві питання. У порівнянні з іншими методами, такими як рефлексивні </w:t>
      </w:r>
      <w:r w:rsidRPr="00161E54">
        <w:rPr>
          <w:color w:val="FF0000"/>
          <w:lang w:val="uk-UA"/>
        </w:rPr>
        <w:lastRenderedPageBreak/>
        <w:t>щоденники, ретроспективні доповіді або класичні інтерв'ю, цей метод призводить до кращого спогаду, не вимагає складних навичок письма або високої прихильності учасників, і він є часом ефективним (</w:t>
      </w:r>
      <w:proofErr w:type="spellStart"/>
      <w:r w:rsidRPr="00161E54">
        <w:rPr>
          <w:color w:val="FF0000"/>
          <w:lang w:val="uk-UA"/>
        </w:rPr>
        <w:t>Rowe</w:t>
      </w:r>
      <w:proofErr w:type="spellEnd"/>
      <w:r w:rsidRPr="00161E54">
        <w:rPr>
          <w:color w:val="FF0000"/>
          <w:lang w:val="uk-UA"/>
        </w:rPr>
        <w:t xml:space="preserve"> 2009).</w:t>
      </w:r>
    </w:p>
    <w:p w:rsidR="009131CE" w:rsidRPr="00161E54" w:rsidRDefault="009131CE" w:rsidP="009131CE">
      <w:pPr>
        <w:rPr>
          <w:color w:val="FF0000"/>
          <w:lang w:val="uk-UA"/>
        </w:rPr>
      </w:pPr>
      <w:r w:rsidRPr="00161E54">
        <w:rPr>
          <w:color w:val="FF0000"/>
          <w:lang w:val="uk-UA"/>
        </w:rPr>
        <w:t xml:space="preserve">Кожен бал імпровізацій записувався окремо, і процес стимулювання </w:t>
      </w:r>
      <w:proofErr w:type="spellStart"/>
      <w:r w:rsidRPr="00161E54">
        <w:rPr>
          <w:color w:val="FF0000"/>
          <w:lang w:val="uk-UA"/>
        </w:rPr>
        <w:t>відеосимуляції</w:t>
      </w:r>
      <w:proofErr w:type="spellEnd"/>
      <w:r w:rsidRPr="00161E54">
        <w:rPr>
          <w:color w:val="FF0000"/>
          <w:lang w:val="uk-UA"/>
        </w:rPr>
        <w:t xml:space="preserve"> відбувався майже одразу після виконання імпровізаційних завдань. Використовуючи онлайн-додаток, учасники індивідуально переглядали записи на портативних планшетах. Їхній спогад мав характер "думати вголос" під час перегляду, сприяючи наступній інструкції:</w:t>
      </w:r>
    </w:p>
    <w:p w:rsidR="009131CE" w:rsidRPr="00161E54" w:rsidRDefault="009131CE" w:rsidP="009131CE">
      <w:pPr>
        <w:rPr>
          <w:color w:val="FF0000"/>
          <w:lang w:val="uk-UA"/>
        </w:rPr>
      </w:pPr>
      <w:r w:rsidRPr="00161E54">
        <w:rPr>
          <w:color w:val="FF0000"/>
          <w:lang w:val="uk-UA"/>
        </w:rPr>
        <w:t xml:space="preserve">Поки ви дивитеся на свою імпровізацію, спробуйте розповісти своє свідоме мислення, розглядаючи питання на кшталт «Де була моя обізнаність у той момент?» (Порівняйте: </w:t>
      </w:r>
      <w:proofErr w:type="spellStart"/>
      <w:r w:rsidRPr="00161E54">
        <w:rPr>
          <w:color w:val="FF0000"/>
          <w:lang w:val="uk-UA"/>
        </w:rPr>
        <w:t>Norgaard</w:t>
      </w:r>
      <w:proofErr w:type="spellEnd"/>
      <w:r w:rsidRPr="00161E54">
        <w:rPr>
          <w:color w:val="FF0000"/>
          <w:lang w:val="uk-UA"/>
        </w:rPr>
        <w:t xml:space="preserve"> 2011)</w:t>
      </w:r>
    </w:p>
    <w:p w:rsidR="009131CE" w:rsidRPr="00161E54" w:rsidRDefault="009131CE" w:rsidP="009131CE">
      <w:pPr>
        <w:rPr>
          <w:color w:val="FF0000"/>
          <w:lang w:val="uk-UA"/>
        </w:rPr>
      </w:pPr>
      <w:r w:rsidRPr="00161E54">
        <w:rPr>
          <w:color w:val="FF0000"/>
          <w:lang w:val="uk-UA"/>
        </w:rPr>
        <w:t>Запропоновано чотири категорії для роздумів: Думки та образи; Почуття; Дії; Ставлення до інших. Для аналізу зібраного матеріалу - згадок про імпровізаційний процес з чотирьох балів з окремих точок зору кожного імпровізатора - я адаптував метод аналізу контенту (</w:t>
      </w:r>
      <w:proofErr w:type="spellStart"/>
      <w:r w:rsidRPr="00161E54">
        <w:rPr>
          <w:color w:val="FF0000"/>
          <w:lang w:val="uk-UA"/>
        </w:rPr>
        <w:t>Gläser</w:t>
      </w:r>
      <w:proofErr w:type="spellEnd"/>
      <w:r w:rsidRPr="00161E54">
        <w:rPr>
          <w:color w:val="FF0000"/>
          <w:lang w:val="uk-UA"/>
        </w:rPr>
        <w:t xml:space="preserve"> та </w:t>
      </w:r>
      <w:proofErr w:type="spellStart"/>
      <w:r w:rsidRPr="00161E54">
        <w:rPr>
          <w:color w:val="FF0000"/>
          <w:lang w:val="uk-UA"/>
        </w:rPr>
        <w:t>Laudel</w:t>
      </w:r>
      <w:proofErr w:type="spellEnd"/>
      <w:r w:rsidRPr="00161E54">
        <w:rPr>
          <w:color w:val="FF0000"/>
          <w:lang w:val="uk-UA"/>
        </w:rPr>
        <w:t xml:space="preserve"> 2013), переглядаючи репортажі всіх танцюристів одночасно. Це дозволило мені узгодити їхні точки зору того самого моменту і краще зрозуміти, як вони взаємодіють між собою.</w:t>
      </w:r>
    </w:p>
    <w:p w:rsidR="009131CE" w:rsidRPr="00161E54" w:rsidRDefault="009131CE" w:rsidP="009131CE">
      <w:pPr>
        <w:rPr>
          <w:color w:val="FF0000"/>
          <w:lang w:val="uk-UA"/>
        </w:rPr>
      </w:pPr>
      <w:r w:rsidRPr="00161E54">
        <w:rPr>
          <w:color w:val="FF0000"/>
          <w:lang w:val="uk-UA"/>
        </w:rPr>
        <w:t xml:space="preserve">Я підтримав свій аналіз (див. Нижче) на прикладах цитат із творчого процесу в одній із груп, студенти танцю третього курсу з </w:t>
      </w:r>
      <w:proofErr w:type="spellStart"/>
      <w:r w:rsidRPr="00161E54">
        <w:rPr>
          <w:color w:val="FF0000"/>
          <w:lang w:val="uk-UA"/>
        </w:rPr>
        <w:t>Плімутського</w:t>
      </w:r>
      <w:proofErr w:type="spellEnd"/>
      <w:r w:rsidRPr="00161E54">
        <w:rPr>
          <w:color w:val="FF0000"/>
          <w:lang w:val="uk-UA"/>
        </w:rPr>
        <w:t xml:space="preserve"> університету: Даніель, Моніка, </w:t>
      </w:r>
      <w:proofErr w:type="spellStart"/>
      <w:r w:rsidRPr="00161E54">
        <w:rPr>
          <w:color w:val="FF0000"/>
          <w:lang w:val="uk-UA"/>
        </w:rPr>
        <w:t>Лоррен</w:t>
      </w:r>
      <w:proofErr w:type="spellEnd"/>
      <w:r w:rsidRPr="00161E54">
        <w:rPr>
          <w:color w:val="FF0000"/>
          <w:lang w:val="uk-UA"/>
        </w:rPr>
        <w:t xml:space="preserve"> та Адам. Ця група мала великий досвід спільної роботи під час навчання, і в попередні кілька тижнів вони разом готували свій заключний, випускний твір, а тому </w:t>
      </w:r>
      <w:proofErr w:type="spellStart"/>
      <w:r w:rsidRPr="00161E54">
        <w:rPr>
          <w:color w:val="FF0000"/>
          <w:lang w:val="uk-UA"/>
        </w:rPr>
        <w:t>інтенсивно</w:t>
      </w:r>
      <w:proofErr w:type="spellEnd"/>
      <w:r w:rsidRPr="00161E54">
        <w:rPr>
          <w:color w:val="FF0000"/>
          <w:lang w:val="uk-UA"/>
        </w:rPr>
        <w:t xml:space="preserve"> працювали як група.</w:t>
      </w:r>
    </w:p>
    <w:p w:rsidR="009131CE" w:rsidRPr="00161E54" w:rsidRDefault="009131CE" w:rsidP="009131CE">
      <w:pPr>
        <w:pStyle w:val="Heading2"/>
        <w:rPr>
          <w:color w:val="FF0000"/>
          <w:lang w:val="uk-UA"/>
        </w:rPr>
      </w:pPr>
      <w:r w:rsidRPr="00161E54">
        <w:rPr>
          <w:color w:val="FF0000"/>
          <w:lang w:val="uk-UA"/>
        </w:rPr>
        <w:t>Створення імпровізаційного простору</w:t>
      </w:r>
    </w:p>
    <w:p w:rsidR="009131CE" w:rsidRPr="00161E54" w:rsidRDefault="009131CE" w:rsidP="009131CE">
      <w:pPr>
        <w:rPr>
          <w:color w:val="FF0000"/>
          <w:lang w:val="uk-UA"/>
        </w:rPr>
      </w:pPr>
      <w:r w:rsidRPr="00161E54">
        <w:rPr>
          <w:color w:val="FF0000"/>
          <w:lang w:val="uk-UA"/>
        </w:rPr>
        <w:t>Нижче згадані танцюристи описали свій початковий пункт імпровізації: </w:t>
      </w:r>
    </w:p>
    <w:p w:rsidR="009131CE" w:rsidRPr="00161E54" w:rsidRDefault="009131CE" w:rsidP="009131CE">
      <w:pPr>
        <w:rPr>
          <w:color w:val="FF0000"/>
          <w:lang w:val="uk-UA"/>
        </w:rPr>
      </w:pPr>
      <w:r w:rsidRPr="00161E54">
        <w:rPr>
          <w:color w:val="FF0000"/>
          <w:lang w:val="uk-UA"/>
        </w:rPr>
        <w:t xml:space="preserve">Я одразу відчув зв’язок з </w:t>
      </w:r>
      <w:proofErr w:type="spellStart"/>
      <w:r w:rsidRPr="00161E54">
        <w:rPr>
          <w:color w:val="FF0000"/>
          <w:lang w:val="uk-UA"/>
        </w:rPr>
        <w:t>Лорреном</w:t>
      </w:r>
      <w:proofErr w:type="spellEnd"/>
      <w:r w:rsidRPr="00161E54">
        <w:rPr>
          <w:color w:val="FF0000"/>
          <w:lang w:val="uk-UA"/>
        </w:rPr>
        <w:t>; навіть через те, що ми не дивилися один на одного. У мене була рука на плечі, і ми були зв’язані, і тоді вона визнала цей зв’язок, спираючись на мою руку. Ми наче просто зациклилися і кружляли, і я намагався скрутити з нею. (Адам)</w:t>
      </w:r>
    </w:p>
    <w:p w:rsidR="009131CE" w:rsidRPr="00161E54" w:rsidRDefault="009131CE" w:rsidP="009131CE">
      <w:pPr>
        <w:rPr>
          <w:color w:val="FF0000"/>
          <w:lang w:val="uk-UA"/>
        </w:rPr>
      </w:pPr>
      <w:r w:rsidRPr="00161E54">
        <w:rPr>
          <w:color w:val="FF0000"/>
          <w:lang w:val="uk-UA"/>
        </w:rPr>
        <w:t>Я був готовий вступити миттєво, що незвично для мене в імпровізації. Я відчув руку Адама на моєму плечі і миттєво насолодився цим зв’язком. Я відчував себе втішеним і наче хтось був зі мною. Ми продовжували зв'язок. Мені подобалося рухатися з Адамом. (</w:t>
      </w:r>
      <w:proofErr w:type="spellStart"/>
      <w:r w:rsidRPr="00161E54">
        <w:rPr>
          <w:color w:val="FF0000"/>
          <w:lang w:val="uk-UA"/>
        </w:rPr>
        <w:t>Лоррен</w:t>
      </w:r>
      <w:proofErr w:type="spellEnd"/>
      <w:r w:rsidRPr="00161E54">
        <w:rPr>
          <w:color w:val="FF0000"/>
          <w:lang w:val="uk-UA"/>
        </w:rPr>
        <w:t>)</w:t>
      </w:r>
    </w:p>
    <w:p w:rsidR="009131CE" w:rsidRPr="00161E54" w:rsidRDefault="009131CE" w:rsidP="009131CE">
      <w:pPr>
        <w:rPr>
          <w:color w:val="FF0000"/>
          <w:lang w:val="uk-UA"/>
        </w:rPr>
      </w:pPr>
      <w:r w:rsidRPr="00161E54">
        <w:rPr>
          <w:color w:val="FF0000"/>
          <w:lang w:val="uk-UA"/>
        </w:rPr>
        <w:t>А з іншого боку простору</w:t>
      </w:r>
    </w:p>
    <w:p w:rsidR="009131CE" w:rsidRPr="00161E54" w:rsidRDefault="009131CE" w:rsidP="009131CE">
      <w:pPr>
        <w:rPr>
          <w:color w:val="FF0000"/>
          <w:lang w:val="uk-UA"/>
        </w:rPr>
      </w:pPr>
      <w:r w:rsidRPr="00161E54">
        <w:rPr>
          <w:color w:val="FF0000"/>
          <w:lang w:val="uk-UA"/>
        </w:rPr>
        <w:t xml:space="preserve">Приємний момент з Монікою, ми просто продовжували перемикати плями одна на іншу, усвідомлюючи, що Адам і </w:t>
      </w:r>
      <w:proofErr w:type="spellStart"/>
      <w:r w:rsidRPr="00161E54">
        <w:rPr>
          <w:color w:val="FF0000"/>
          <w:lang w:val="uk-UA"/>
        </w:rPr>
        <w:t>Лоррен</w:t>
      </w:r>
      <w:proofErr w:type="spellEnd"/>
      <w:r w:rsidRPr="00161E54">
        <w:rPr>
          <w:color w:val="FF0000"/>
          <w:lang w:val="uk-UA"/>
        </w:rPr>
        <w:t xml:space="preserve"> починають щось, а Моніка і я щось починаємо. (Даніель)</w:t>
      </w:r>
    </w:p>
    <w:p w:rsidR="009131CE" w:rsidRPr="00161E54" w:rsidRDefault="009131CE" w:rsidP="009131CE">
      <w:pPr>
        <w:rPr>
          <w:color w:val="FF0000"/>
          <w:lang w:val="uk-UA"/>
        </w:rPr>
      </w:pPr>
      <w:r w:rsidRPr="00161E54">
        <w:rPr>
          <w:color w:val="FF0000"/>
          <w:lang w:val="uk-UA"/>
        </w:rPr>
        <w:t>Я просто почував себе правильним робити те саме, що робила Даніель. Просто хотів це зробити. Наче у нас було своєрідне спілкування. (Моніка)</w:t>
      </w:r>
    </w:p>
    <w:p w:rsidR="009131CE" w:rsidRPr="00161E54" w:rsidRDefault="009131CE" w:rsidP="009131CE">
      <w:pPr>
        <w:rPr>
          <w:color w:val="FF0000"/>
          <w:lang w:val="uk-UA"/>
        </w:rPr>
      </w:pPr>
      <w:r w:rsidRPr="00161E54">
        <w:rPr>
          <w:color w:val="FF0000"/>
          <w:lang w:val="uk-UA"/>
        </w:rPr>
        <w:t xml:space="preserve">Імпровізація танцю, як і будь-який творчий процес, починається з кожної початкової точки, а потім постійно формується завдяки втіленій танцюристами взаємодії. Вони створюють спільні часові структури, що організовують простір, рух та ідеї з часом, координуючи і узгоджуючи дії один одного. Цей процес є надзвичайно динамічним і узгоджується щомісяця, а не </w:t>
      </w:r>
      <w:r w:rsidRPr="00161E54">
        <w:rPr>
          <w:color w:val="FF0000"/>
          <w:lang w:val="uk-UA"/>
        </w:rPr>
        <w:lastRenderedPageBreak/>
        <w:t>як було визначено раніше. Висока обізнаність про присутність один одного у просторі дозволяє танцюристам тісно співпрацювати та спільно створювати імпровізацію.</w:t>
      </w:r>
    </w:p>
    <w:p w:rsidR="009131CE" w:rsidRPr="00161E54" w:rsidRDefault="009131CE" w:rsidP="009131CE">
      <w:pPr>
        <w:pStyle w:val="Heading2"/>
        <w:rPr>
          <w:color w:val="FF0000"/>
          <w:lang w:val="uk-UA"/>
        </w:rPr>
      </w:pPr>
      <w:r w:rsidRPr="00161E54">
        <w:rPr>
          <w:color w:val="FF0000"/>
          <w:lang w:val="uk-UA"/>
        </w:rPr>
        <w:t>Втілена творчість</w:t>
      </w:r>
    </w:p>
    <w:p w:rsidR="009131CE" w:rsidRPr="00161E54" w:rsidRDefault="009131CE" w:rsidP="009131CE">
      <w:pPr>
        <w:rPr>
          <w:color w:val="FF0000"/>
          <w:lang w:val="uk-UA"/>
        </w:rPr>
      </w:pPr>
      <w:r w:rsidRPr="00161E54">
        <w:rPr>
          <w:color w:val="FF0000"/>
          <w:lang w:val="uk-UA"/>
        </w:rPr>
        <w:t xml:space="preserve">Коли танцюристи описували свій процес імпровізації, вони в основному обговорювали реакції свого тіла на наявні ознаки та власну </w:t>
      </w:r>
      <w:proofErr w:type="spellStart"/>
      <w:r w:rsidRPr="00161E54">
        <w:rPr>
          <w:color w:val="FF0000"/>
          <w:lang w:val="uk-UA"/>
        </w:rPr>
        <w:t>фізичність</w:t>
      </w:r>
      <w:proofErr w:type="spellEnd"/>
      <w:r w:rsidRPr="00161E54">
        <w:rPr>
          <w:color w:val="FF0000"/>
          <w:lang w:val="uk-UA"/>
        </w:rPr>
        <w:t>. Вони негайно відреагували через тіло та органи чуття. Оцінки зображень, звуків та інших наявних подразників були негайно переведені на рух та тілесну реакцію, як видно із згаданих нижче прикладів:</w:t>
      </w:r>
    </w:p>
    <w:p w:rsidR="009131CE" w:rsidRPr="00161E54" w:rsidRDefault="009131CE" w:rsidP="009131CE">
      <w:pPr>
        <w:rPr>
          <w:color w:val="FF0000"/>
          <w:lang w:val="uk-UA"/>
        </w:rPr>
      </w:pPr>
      <w:r w:rsidRPr="00161E54">
        <w:rPr>
          <w:color w:val="FF0000"/>
          <w:lang w:val="uk-UA"/>
        </w:rPr>
        <w:t xml:space="preserve">Моніка гриміла гирями в нижній частині штори. Я дозволяю цій структурі рухати лікті. Знаючи, що </w:t>
      </w:r>
      <w:proofErr w:type="spellStart"/>
      <w:r w:rsidRPr="00161E54">
        <w:rPr>
          <w:color w:val="FF0000"/>
          <w:lang w:val="uk-UA"/>
        </w:rPr>
        <w:t>Лоррен</w:t>
      </w:r>
      <w:proofErr w:type="spellEnd"/>
      <w:r w:rsidRPr="00161E54">
        <w:rPr>
          <w:color w:val="FF0000"/>
          <w:lang w:val="uk-UA"/>
        </w:rPr>
        <w:t xml:space="preserve"> відстала від мене, але мені не потрібно було робити багато варіантів цього моменту. (Даніель)</w:t>
      </w:r>
    </w:p>
    <w:p w:rsidR="009131CE" w:rsidRPr="00161E54" w:rsidRDefault="009131CE" w:rsidP="009131CE">
      <w:pPr>
        <w:rPr>
          <w:color w:val="FF0000"/>
          <w:lang w:val="uk-UA"/>
        </w:rPr>
      </w:pPr>
      <w:r w:rsidRPr="00161E54">
        <w:rPr>
          <w:color w:val="FF0000"/>
          <w:lang w:val="uk-UA"/>
        </w:rPr>
        <w:t>Взяв рух від Даніель і почув, як завіса брязкає підлогою. Тлумачення це через мої пальці. (</w:t>
      </w:r>
      <w:proofErr w:type="spellStart"/>
      <w:r w:rsidRPr="00161E54">
        <w:rPr>
          <w:color w:val="FF0000"/>
          <w:lang w:val="uk-UA"/>
        </w:rPr>
        <w:t>Лоррен</w:t>
      </w:r>
      <w:proofErr w:type="spellEnd"/>
      <w:r w:rsidRPr="00161E54">
        <w:rPr>
          <w:color w:val="FF0000"/>
          <w:lang w:val="uk-UA"/>
        </w:rPr>
        <w:t>)</w:t>
      </w:r>
    </w:p>
    <w:p w:rsidR="009131CE" w:rsidRPr="00161E54" w:rsidRDefault="009131CE" w:rsidP="009131CE">
      <w:pPr>
        <w:rPr>
          <w:color w:val="FF0000"/>
          <w:lang w:val="uk-UA"/>
        </w:rPr>
      </w:pPr>
      <w:r w:rsidRPr="00161E54">
        <w:rPr>
          <w:color w:val="FF0000"/>
          <w:lang w:val="uk-UA"/>
        </w:rPr>
        <w:t>Звуки та образи резонують у танцюристів та досліджуються за допомогою втілених дій. Однак часто танцюристів займають набагато більш практичні проблеми, пов'язані з тілом, як тут, коли Адам говорить про партнерство:</w:t>
      </w:r>
    </w:p>
    <w:p w:rsidR="009131CE" w:rsidRPr="00161E54" w:rsidRDefault="009131CE" w:rsidP="009131CE">
      <w:pPr>
        <w:rPr>
          <w:color w:val="FF0000"/>
          <w:lang w:val="uk-UA"/>
        </w:rPr>
      </w:pPr>
      <w:r w:rsidRPr="00161E54">
        <w:rPr>
          <w:color w:val="FF0000"/>
          <w:lang w:val="uk-UA"/>
        </w:rPr>
        <w:t>Мені подобається ця боротьба, чи можу я підняти вагу Моніки, чи Моніка може прижитися до мене? І вона використовувала руки для підтримки. І я зміг реально утримати її підйом. (Адам)</w:t>
      </w:r>
    </w:p>
    <w:p w:rsidR="009131CE" w:rsidRPr="00161E54" w:rsidRDefault="009131CE" w:rsidP="009131CE">
      <w:pPr>
        <w:rPr>
          <w:color w:val="FF0000"/>
          <w:lang w:val="uk-UA"/>
        </w:rPr>
      </w:pPr>
      <w:r w:rsidRPr="00161E54">
        <w:rPr>
          <w:color w:val="FF0000"/>
          <w:lang w:val="uk-UA"/>
        </w:rPr>
        <w:t>Ці приклади призводять до ще однієї характерної риси процесу: групова імпровізація в основному стосується підтримки дій інших.</w:t>
      </w:r>
    </w:p>
    <w:p w:rsidR="009131CE" w:rsidRPr="00161E54" w:rsidRDefault="009131CE" w:rsidP="009131CE">
      <w:pPr>
        <w:pStyle w:val="Heading2"/>
        <w:rPr>
          <w:color w:val="FF0000"/>
          <w:lang w:val="uk-UA"/>
        </w:rPr>
      </w:pPr>
      <w:r w:rsidRPr="00161E54">
        <w:rPr>
          <w:color w:val="FF0000"/>
          <w:lang w:val="uk-UA"/>
        </w:rPr>
        <w:t>Підтримуючи дії один одного</w:t>
      </w:r>
    </w:p>
    <w:p w:rsidR="009131CE" w:rsidRPr="00161E54" w:rsidRDefault="009131CE" w:rsidP="009131CE">
      <w:pPr>
        <w:rPr>
          <w:color w:val="FF0000"/>
          <w:lang w:val="uk-UA"/>
        </w:rPr>
      </w:pPr>
      <w:r w:rsidRPr="00161E54">
        <w:rPr>
          <w:color w:val="FF0000"/>
          <w:lang w:val="uk-UA"/>
        </w:rPr>
        <w:t>Танцюристи більшість часу займають читання намірів один одного, реагування на дії один одного або приєднання до них. Вони підтримують один одного фізично, тримаючи, врівноважуючи або просто перебуваючи в просторі. Іноді вони стають «об’єктами» - субстанцією творення інших людей. Іншими словами, вони не завжди постійно перебувають у фізичному контакті один з одним, але діють у зв'язку один з одним.</w:t>
      </w:r>
    </w:p>
    <w:p w:rsidR="009131CE" w:rsidRPr="00161E54" w:rsidRDefault="009131CE" w:rsidP="009131CE">
      <w:pPr>
        <w:rPr>
          <w:color w:val="FF0000"/>
          <w:lang w:val="uk-UA"/>
        </w:rPr>
      </w:pPr>
      <w:r w:rsidRPr="00161E54">
        <w:rPr>
          <w:color w:val="FF0000"/>
          <w:lang w:val="uk-UA"/>
        </w:rPr>
        <w:t>І приємно бачити, що всі збиралися за свій рух. І ця закручена енергія, як тайфун. Я відчував, що це справді пов’язано, воно справді тече як шматок. (Адам)</w:t>
      </w:r>
    </w:p>
    <w:p w:rsidR="009131CE" w:rsidRPr="00161E54" w:rsidRDefault="009131CE" w:rsidP="009131CE">
      <w:pPr>
        <w:rPr>
          <w:color w:val="FF0000"/>
          <w:lang w:val="uk-UA"/>
        </w:rPr>
      </w:pPr>
      <w:r w:rsidRPr="00161E54">
        <w:rPr>
          <w:color w:val="FF0000"/>
          <w:lang w:val="uk-UA"/>
        </w:rPr>
        <w:t xml:space="preserve">Відчуваючи, що мені потрібно приєднатися до групи для цієї закрученої школи риб. Увійшов, закрутився з </w:t>
      </w:r>
      <w:proofErr w:type="spellStart"/>
      <w:r w:rsidRPr="00161E54">
        <w:rPr>
          <w:color w:val="FF0000"/>
          <w:lang w:val="uk-UA"/>
        </w:rPr>
        <w:t>Лорреном</w:t>
      </w:r>
      <w:proofErr w:type="spellEnd"/>
      <w:r w:rsidRPr="00161E54">
        <w:rPr>
          <w:color w:val="FF0000"/>
          <w:lang w:val="uk-UA"/>
        </w:rPr>
        <w:t>; потрібно з’єднатися зі звуком зі спини. Переклавши це обома руками і перестаючи перетікати в наступну. Обмін. (Даніель)</w:t>
      </w:r>
    </w:p>
    <w:p w:rsidR="009131CE" w:rsidRPr="00161E54" w:rsidRDefault="009131CE" w:rsidP="009131CE">
      <w:pPr>
        <w:rPr>
          <w:color w:val="FF0000"/>
          <w:lang w:val="uk-UA"/>
        </w:rPr>
      </w:pPr>
      <w:r w:rsidRPr="00161E54">
        <w:rPr>
          <w:color w:val="FF0000"/>
          <w:lang w:val="uk-UA"/>
        </w:rPr>
        <w:t>І знову спіралі. Даніель приєдналася до спіралі і заглиблюється в неї. Підключення до звукової оцінки. Знову спіраль через руки. (</w:t>
      </w:r>
      <w:proofErr w:type="spellStart"/>
      <w:r w:rsidRPr="00161E54">
        <w:rPr>
          <w:color w:val="FF0000"/>
          <w:lang w:val="uk-UA"/>
        </w:rPr>
        <w:t>Лоррен</w:t>
      </w:r>
      <w:proofErr w:type="spellEnd"/>
      <w:r w:rsidRPr="00161E54">
        <w:rPr>
          <w:color w:val="FF0000"/>
          <w:lang w:val="uk-UA"/>
        </w:rPr>
        <w:t>)</w:t>
      </w:r>
    </w:p>
    <w:p w:rsidR="009131CE" w:rsidRPr="00161E54" w:rsidRDefault="009131CE" w:rsidP="009131CE">
      <w:pPr>
        <w:rPr>
          <w:color w:val="FF0000"/>
          <w:lang w:val="uk-UA"/>
        </w:rPr>
      </w:pPr>
      <w:r w:rsidRPr="00161E54">
        <w:rPr>
          <w:color w:val="FF0000"/>
          <w:lang w:val="uk-UA"/>
        </w:rPr>
        <w:t> </w:t>
      </w:r>
    </w:p>
    <w:p w:rsidR="009131CE" w:rsidRPr="00161E54" w:rsidRDefault="009131CE" w:rsidP="009131CE">
      <w:pPr>
        <w:rPr>
          <w:color w:val="FF0000"/>
          <w:lang w:val="uk-UA"/>
        </w:rPr>
      </w:pPr>
      <w:r w:rsidRPr="00161E54">
        <w:rPr>
          <w:color w:val="FF0000"/>
          <w:lang w:val="uk-UA"/>
        </w:rPr>
        <w:t>Приєднання до дій один одного є більш ніж простим копіюванням. Реакція на рух може підкреслювати, доповнювати або трансформувати початкові ідеї. Хоча постійна взаємодія з кожним дозволяє початковій ідеї розвиватися найнесподіванішим чином.</w:t>
      </w:r>
    </w:p>
    <w:p w:rsidR="009131CE" w:rsidRPr="00161E54" w:rsidRDefault="009131CE" w:rsidP="009131CE">
      <w:pPr>
        <w:pStyle w:val="Heading2"/>
        <w:rPr>
          <w:color w:val="FF0000"/>
          <w:lang w:val="uk-UA"/>
        </w:rPr>
      </w:pPr>
      <w:r w:rsidRPr="00161E54">
        <w:rPr>
          <w:color w:val="FF0000"/>
          <w:lang w:val="uk-UA"/>
        </w:rPr>
        <w:lastRenderedPageBreak/>
        <w:t>Співавторство творчого процесу</w:t>
      </w:r>
    </w:p>
    <w:p w:rsidR="009131CE" w:rsidRPr="00161E54" w:rsidRDefault="009131CE" w:rsidP="009131CE">
      <w:pPr>
        <w:rPr>
          <w:color w:val="FF0000"/>
          <w:lang w:val="uk-UA"/>
        </w:rPr>
      </w:pPr>
      <w:r w:rsidRPr="00161E54">
        <w:rPr>
          <w:color w:val="FF0000"/>
          <w:lang w:val="uk-UA"/>
        </w:rPr>
        <w:t xml:space="preserve">Замість того, щоб танцюристи створювали свою реакцію на рух індивідуально, солідарно, їх творчий процес тут дуже поширений, як і його агентство, як описано в прикладах. Багато творчих рішень беруть початок у тому, що їх підштовхують, підтягують. Тут </w:t>
      </w:r>
      <w:proofErr w:type="spellStart"/>
      <w:r w:rsidRPr="00161E54">
        <w:rPr>
          <w:color w:val="FF0000"/>
          <w:lang w:val="uk-UA"/>
        </w:rPr>
        <w:t>Лоррен</w:t>
      </w:r>
      <w:proofErr w:type="spellEnd"/>
      <w:r w:rsidRPr="00161E54">
        <w:rPr>
          <w:color w:val="FF0000"/>
          <w:lang w:val="uk-UA"/>
        </w:rPr>
        <w:t xml:space="preserve"> і Адам говорять про одну і ту ж мить:</w:t>
      </w:r>
    </w:p>
    <w:p w:rsidR="009131CE" w:rsidRPr="00161E54" w:rsidRDefault="009131CE" w:rsidP="009131CE">
      <w:pPr>
        <w:rPr>
          <w:color w:val="FF0000"/>
          <w:lang w:val="uk-UA"/>
        </w:rPr>
      </w:pPr>
      <w:r w:rsidRPr="00161E54">
        <w:rPr>
          <w:color w:val="FF0000"/>
          <w:lang w:val="uk-UA"/>
        </w:rPr>
        <w:t> </w:t>
      </w:r>
    </w:p>
    <w:p w:rsidR="009131CE" w:rsidRPr="00161E54" w:rsidRDefault="009131CE" w:rsidP="009131CE">
      <w:pPr>
        <w:rPr>
          <w:color w:val="FF0000"/>
          <w:lang w:val="uk-UA"/>
        </w:rPr>
      </w:pPr>
      <w:r w:rsidRPr="00161E54">
        <w:rPr>
          <w:color w:val="FF0000"/>
          <w:lang w:val="uk-UA"/>
        </w:rPr>
        <w:t xml:space="preserve">Хороший </w:t>
      </w:r>
      <w:proofErr w:type="spellStart"/>
      <w:r w:rsidRPr="00161E54">
        <w:rPr>
          <w:color w:val="FF0000"/>
          <w:lang w:val="uk-UA"/>
        </w:rPr>
        <w:t>противаг</w:t>
      </w:r>
      <w:proofErr w:type="spellEnd"/>
      <w:r w:rsidRPr="00161E54">
        <w:rPr>
          <w:color w:val="FF0000"/>
          <w:lang w:val="uk-UA"/>
        </w:rPr>
        <w:t>, я справді був противагою, я б насправді перевалився, якби його не було. Хороший маленький партнерський підйом, простий. Я не знав, куди їду, тому просто дозволив йому перенести мене куди. (</w:t>
      </w:r>
      <w:proofErr w:type="spellStart"/>
      <w:r w:rsidRPr="00161E54">
        <w:rPr>
          <w:color w:val="FF0000"/>
          <w:lang w:val="uk-UA"/>
        </w:rPr>
        <w:t>Лоррен</w:t>
      </w:r>
      <w:proofErr w:type="spellEnd"/>
      <w:r w:rsidRPr="00161E54">
        <w:rPr>
          <w:color w:val="FF0000"/>
          <w:lang w:val="uk-UA"/>
        </w:rPr>
        <w:t>)</w:t>
      </w:r>
    </w:p>
    <w:p w:rsidR="009131CE" w:rsidRPr="00161E54" w:rsidRDefault="009131CE" w:rsidP="009131CE">
      <w:pPr>
        <w:rPr>
          <w:color w:val="FF0000"/>
          <w:lang w:val="uk-UA"/>
        </w:rPr>
      </w:pPr>
      <w:r w:rsidRPr="00161E54">
        <w:rPr>
          <w:color w:val="FF0000"/>
          <w:lang w:val="uk-UA"/>
        </w:rPr>
        <w:t xml:space="preserve">І тоді </w:t>
      </w:r>
      <w:proofErr w:type="spellStart"/>
      <w:r w:rsidRPr="00161E54">
        <w:rPr>
          <w:color w:val="FF0000"/>
          <w:lang w:val="uk-UA"/>
        </w:rPr>
        <w:t>Лоррен</w:t>
      </w:r>
      <w:proofErr w:type="spellEnd"/>
      <w:r w:rsidRPr="00161E54">
        <w:rPr>
          <w:color w:val="FF0000"/>
          <w:lang w:val="uk-UA"/>
        </w:rPr>
        <w:t xml:space="preserve"> трохи врятував мені життя, перш ніж я відчув себе закінченим. Це була дуже глибока рівновага, яка відчувала себе дивовижною. Це відчувало довше, ніж насправді. І невеликий зсув ваги </w:t>
      </w:r>
      <w:proofErr w:type="spellStart"/>
      <w:r w:rsidRPr="00161E54">
        <w:rPr>
          <w:color w:val="FF0000"/>
          <w:lang w:val="uk-UA"/>
        </w:rPr>
        <w:t>Лоррена</w:t>
      </w:r>
      <w:proofErr w:type="spellEnd"/>
      <w:r w:rsidRPr="00161E54">
        <w:rPr>
          <w:color w:val="FF0000"/>
          <w:lang w:val="uk-UA"/>
        </w:rPr>
        <w:t xml:space="preserve"> над. І поки що все, здається, протікає дуже гладко. (Адам)</w:t>
      </w:r>
    </w:p>
    <w:p w:rsidR="009131CE" w:rsidRPr="00161E54" w:rsidRDefault="009131CE" w:rsidP="009131CE">
      <w:pPr>
        <w:rPr>
          <w:color w:val="FF0000"/>
          <w:lang w:val="uk-UA"/>
        </w:rPr>
      </w:pPr>
      <w:r w:rsidRPr="00161E54">
        <w:rPr>
          <w:color w:val="FF0000"/>
          <w:lang w:val="uk-UA"/>
        </w:rPr>
        <w:t> </w:t>
      </w:r>
    </w:p>
    <w:p w:rsidR="009131CE" w:rsidRPr="00161E54" w:rsidRDefault="009131CE" w:rsidP="009131CE">
      <w:pPr>
        <w:rPr>
          <w:color w:val="FF0000"/>
          <w:lang w:val="uk-UA"/>
        </w:rPr>
      </w:pPr>
      <w:r w:rsidRPr="00161E54">
        <w:rPr>
          <w:color w:val="FF0000"/>
          <w:lang w:val="uk-UA"/>
        </w:rPr>
        <w:t>Танцюристи поділяють агенцію своїх дій, дозволяючи іншим керувати чи виконувати їх рішення. Між собою та щодо процесу існує велика довіра. Зв'язок між тілом і розумом танцюристів нерозривний, як і зв’язки між танцюристами у спільному імпровізаційному просторі.</w:t>
      </w:r>
    </w:p>
    <w:p w:rsidR="009131CE" w:rsidRPr="00161E54" w:rsidRDefault="009131CE" w:rsidP="009131CE">
      <w:pPr>
        <w:pStyle w:val="Heading2"/>
        <w:rPr>
          <w:color w:val="FF0000"/>
          <w:lang w:val="uk-UA"/>
        </w:rPr>
      </w:pPr>
      <w:r w:rsidRPr="00161E54">
        <w:rPr>
          <w:color w:val="FF0000"/>
          <w:lang w:val="uk-UA"/>
        </w:rPr>
        <w:t>Підсумок</w:t>
      </w:r>
    </w:p>
    <w:p w:rsidR="009131CE" w:rsidRPr="00161E54" w:rsidRDefault="009131CE" w:rsidP="009131CE">
      <w:pPr>
        <w:rPr>
          <w:color w:val="FF0000"/>
          <w:lang w:val="uk-UA"/>
        </w:rPr>
      </w:pPr>
      <w:r w:rsidRPr="00161E54">
        <w:rPr>
          <w:color w:val="FF0000"/>
          <w:lang w:val="uk-UA"/>
        </w:rPr>
        <w:t>Сучасна модель вивчення творчості як суто розумового процесу обмежена щодо розуміння творчих практик. Більшість творчих процесів, не лише танцювальна імпровізація, поділяються та вбудовуються у творчий простір роботи, який будується завдяки взаємодії з іншими під час роботи. Тому виникає необхідність інтегрувати втілення у дослідження творчості. Творче пізнання відбувається за допомогою абстрактного мислення, а також через відчуття, почуття та вчинки.</w:t>
      </w:r>
    </w:p>
    <w:p w:rsidR="009131CE" w:rsidRPr="00161E54" w:rsidRDefault="009131CE" w:rsidP="009131CE">
      <w:pPr>
        <w:rPr>
          <w:color w:val="FF0000"/>
          <w:lang w:val="uk-UA"/>
        </w:rPr>
      </w:pPr>
      <w:r w:rsidRPr="00161E54">
        <w:rPr>
          <w:color w:val="FF0000"/>
          <w:lang w:val="uk-UA"/>
        </w:rPr>
        <w:t xml:space="preserve">Груповий творчий процес - це не сукупність індивідуальних творчих ідей, які трансформуються групою, а, скоріше, це </w:t>
      </w:r>
      <w:proofErr w:type="spellStart"/>
      <w:r w:rsidRPr="00161E54">
        <w:rPr>
          <w:color w:val="FF0000"/>
          <w:lang w:val="uk-UA"/>
        </w:rPr>
        <w:t>високоінтерактивна</w:t>
      </w:r>
      <w:proofErr w:type="spellEnd"/>
      <w:r w:rsidRPr="00161E54">
        <w:rPr>
          <w:color w:val="FF0000"/>
          <w:lang w:val="uk-UA"/>
        </w:rPr>
        <w:t xml:space="preserve"> практика, яка здебільшого фокусується на підтримці дій інших. Тому агентство таких процесів є спільним, і це швидше процес творчої співпраці та співтворчості твору, що в</w:t>
      </w:r>
      <w:bookmarkStart w:id="0" w:name="_GoBack"/>
      <w:bookmarkEnd w:id="0"/>
      <w:r w:rsidRPr="00161E54">
        <w:rPr>
          <w:color w:val="FF0000"/>
          <w:lang w:val="uk-UA"/>
        </w:rPr>
        <w:t>иникає у спільному творчому просторі.</w:t>
      </w:r>
    </w:p>
    <w:sectPr w:rsidR="009131CE" w:rsidRPr="00161E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oto Sans">
    <w:panose1 w:val="020B0502040504020204"/>
    <w:charset w:val="CC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92"/>
    <w:rsid w:val="00013C46"/>
    <w:rsid w:val="00044496"/>
    <w:rsid w:val="000714E1"/>
    <w:rsid w:val="001536C7"/>
    <w:rsid w:val="00161E54"/>
    <w:rsid w:val="0017066A"/>
    <w:rsid w:val="002D2456"/>
    <w:rsid w:val="0053150B"/>
    <w:rsid w:val="005C565E"/>
    <w:rsid w:val="00681FFF"/>
    <w:rsid w:val="00842C7A"/>
    <w:rsid w:val="00877761"/>
    <w:rsid w:val="008C4C9D"/>
    <w:rsid w:val="008D331C"/>
    <w:rsid w:val="008F6A78"/>
    <w:rsid w:val="009131CE"/>
    <w:rsid w:val="009E6324"/>
    <w:rsid w:val="00A33627"/>
    <w:rsid w:val="00AB7E82"/>
    <w:rsid w:val="00BC6528"/>
    <w:rsid w:val="00C61FCC"/>
    <w:rsid w:val="00CA1B92"/>
    <w:rsid w:val="00F4058E"/>
    <w:rsid w:val="00FB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68A6A8"/>
  <w15:chartTrackingRefBased/>
  <w15:docId w15:val="{5E9351BE-59B4-4E30-8367-A877D3394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Noto Sans"/>
        <w:sz w:val="28"/>
        <w:szCs w:val="24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3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3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rotocol">
    <w:name w:val="Protocol"/>
    <w:basedOn w:val="PlainTable1"/>
    <w:uiPriority w:val="99"/>
    <w:rsid w:val="00153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Noto Sans" w:hAnsi="Noto Sans"/>
        <w:b/>
        <w:bCs/>
        <w:sz w:val="28"/>
      </w:rPr>
      <w:tblPr/>
      <w:tcPr>
        <w:shd w:val="clear" w:color="auto" w:fill="AEAAAA" w:themeFill="background2" w:themeFillShade="BF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1536C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E63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63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1976</Words>
  <Characters>11266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Кіщук</dc:creator>
  <cp:keywords/>
  <dc:description/>
  <cp:lastModifiedBy>Олександр Кіщук</cp:lastModifiedBy>
  <cp:revision>11</cp:revision>
  <dcterms:created xsi:type="dcterms:W3CDTF">2019-09-12T08:38:00Z</dcterms:created>
  <dcterms:modified xsi:type="dcterms:W3CDTF">2019-09-12T10:11:00Z</dcterms:modified>
</cp:coreProperties>
</file>