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661C" w14:textId="77777777" w:rsidR="00680605" w:rsidRPr="00680605" w:rsidRDefault="00680605" w:rsidP="00680605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48"/>
          <w:szCs w:val="48"/>
        </w:rPr>
      </w:pPr>
      <w:r w:rsidRPr="00680605">
        <w:rPr>
          <w:b/>
          <w:bCs/>
          <w:kern w:val="36"/>
          <w:sz w:val="48"/>
          <w:szCs w:val="48"/>
        </w:rPr>
        <w:t>Automated Machine Learning System for Loan Risk Prediction</w:t>
      </w:r>
    </w:p>
    <w:p w14:paraId="18D74F6E" w14:textId="3D0199B5" w:rsidR="00680605" w:rsidRDefault="00680605" w:rsidP="00680605">
      <w:pPr>
        <w:pStyle w:val="Heading2"/>
      </w:pPr>
      <w:r>
        <w:t>1. Overview</w:t>
      </w:r>
    </w:p>
    <w:p w14:paraId="1105925B" w14:textId="77777777" w:rsidR="00CA1235" w:rsidRDefault="00CA1235" w:rsidP="00CA1235">
      <w:pPr>
        <w:pStyle w:val="NormalWeb"/>
      </w:pPr>
      <w:r>
        <w:t xml:space="preserve">This document outlines the design and automation plan for a machine learning (ML) system to predict loan application risk. The system follows a structured pipeline to </w:t>
      </w:r>
      <w:proofErr w:type="spellStart"/>
      <w:r>
        <w:t>preprocess</w:t>
      </w:r>
      <w:proofErr w:type="spellEnd"/>
      <w:r>
        <w:t xml:space="preserve"> data, build models, and evaluate performance. The automation ensures efficient, scalable, and reproducible model training and deployment.</w:t>
      </w:r>
    </w:p>
    <w:p w14:paraId="24C33090" w14:textId="77777777" w:rsidR="00F14BA8" w:rsidRDefault="00F14BA8" w:rsidP="00CA1235">
      <w:pPr>
        <w:pStyle w:val="NormalWeb"/>
      </w:pPr>
    </w:p>
    <w:p w14:paraId="7CDF181A" w14:textId="77777777" w:rsidR="00CA1235" w:rsidRDefault="00CA1235" w:rsidP="00CA1235">
      <w:pPr>
        <w:pStyle w:val="Heading2"/>
      </w:pPr>
      <w:r>
        <w:t>2. Pipeline Design</w:t>
      </w:r>
    </w:p>
    <w:p w14:paraId="010BF7B3" w14:textId="17D54FFB" w:rsidR="00CA1235" w:rsidRDefault="00CA1235" w:rsidP="00CA1235">
      <w:pPr>
        <w:pStyle w:val="NormalWeb"/>
      </w:pPr>
      <w:r>
        <w:t xml:space="preserve">The ML pipeline consists of multiple sequential steps, each performing a specific task in the </w:t>
      </w:r>
      <w:proofErr w:type="spellStart"/>
      <w:r>
        <w:t>modeling</w:t>
      </w:r>
      <w:proofErr w:type="spellEnd"/>
      <w:r>
        <w:t xml:space="preserve"> workflow:</w:t>
      </w:r>
    </w:p>
    <w:p w14:paraId="7C6AF882" w14:textId="764C903E" w:rsidR="00680605" w:rsidRDefault="00680605" w:rsidP="00680605">
      <w:pPr>
        <w:jc w:val="both"/>
        <w:rPr>
          <w:sz w:val="23"/>
          <w:szCs w:val="23"/>
        </w:rPr>
      </w:pPr>
      <w:r w:rsidRPr="002753CE">
        <w:rPr>
          <w:noProof/>
        </w:rPr>
        <w:drawing>
          <wp:anchor distT="0" distB="0" distL="114300" distR="114300" simplePos="0" relativeHeight="251658240" behindDoc="0" locked="0" layoutInCell="1" allowOverlap="1" wp14:anchorId="0FF6B43B" wp14:editId="651B59E5">
            <wp:simplePos x="0" y="0"/>
            <wp:positionH relativeFrom="column">
              <wp:posOffset>1112106</wp:posOffset>
            </wp:positionH>
            <wp:positionV relativeFrom="paragraph">
              <wp:posOffset>160807</wp:posOffset>
            </wp:positionV>
            <wp:extent cx="3484579" cy="4197600"/>
            <wp:effectExtent l="0" t="0" r="0" b="0"/>
            <wp:wrapSquare wrapText="bothSides"/>
            <wp:docPr id="23739383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93838" name="Picture 1" descr="A screenshot of a cha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579" cy="41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509A3" w14:textId="15E466E8" w:rsidR="00680605" w:rsidRDefault="00680605" w:rsidP="00680605">
      <w:pPr>
        <w:jc w:val="both"/>
      </w:pPr>
    </w:p>
    <w:p w14:paraId="00CD4A7E" w14:textId="77777777" w:rsidR="00680605" w:rsidRDefault="00680605">
      <w:pPr>
        <w:jc w:val="center"/>
      </w:pPr>
    </w:p>
    <w:p w14:paraId="174EF9BE" w14:textId="77777777" w:rsidR="00CA1235" w:rsidRDefault="00CA1235">
      <w:pPr>
        <w:jc w:val="center"/>
      </w:pPr>
    </w:p>
    <w:p w14:paraId="77C3F98C" w14:textId="77777777" w:rsidR="00CA1235" w:rsidRDefault="00CA1235">
      <w:pPr>
        <w:jc w:val="center"/>
      </w:pPr>
    </w:p>
    <w:p w14:paraId="004028DB" w14:textId="77777777" w:rsidR="00CA1235" w:rsidRDefault="00CA1235">
      <w:pPr>
        <w:jc w:val="center"/>
      </w:pPr>
    </w:p>
    <w:p w14:paraId="25A433C7" w14:textId="77777777" w:rsidR="00CA1235" w:rsidRDefault="00CA1235">
      <w:pPr>
        <w:jc w:val="center"/>
      </w:pPr>
    </w:p>
    <w:p w14:paraId="234E954B" w14:textId="77777777" w:rsidR="00CA1235" w:rsidRDefault="00CA1235">
      <w:pPr>
        <w:jc w:val="center"/>
      </w:pPr>
    </w:p>
    <w:p w14:paraId="6B3F7492" w14:textId="77777777" w:rsidR="00CA1235" w:rsidRDefault="00CA1235">
      <w:pPr>
        <w:jc w:val="center"/>
      </w:pPr>
    </w:p>
    <w:p w14:paraId="3BACA3B8" w14:textId="77777777" w:rsidR="00CA1235" w:rsidRDefault="00CA1235">
      <w:pPr>
        <w:jc w:val="center"/>
      </w:pPr>
    </w:p>
    <w:p w14:paraId="64654662" w14:textId="77777777" w:rsidR="00CA1235" w:rsidRDefault="00CA1235">
      <w:pPr>
        <w:jc w:val="center"/>
      </w:pPr>
    </w:p>
    <w:p w14:paraId="5F191F87" w14:textId="77777777" w:rsidR="00CA1235" w:rsidRDefault="00CA1235">
      <w:pPr>
        <w:jc w:val="center"/>
      </w:pPr>
    </w:p>
    <w:p w14:paraId="3A0EA503" w14:textId="77777777" w:rsidR="00CA1235" w:rsidRDefault="00CA1235">
      <w:pPr>
        <w:jc w:val="center"/>
      </w:pPr>
    </w:p>
    <w:p w14:paraId="666FFE38" w14:textId="77777777" w:rsidR="00CA1235" w:rsidRDefault="00CA1235">
      <w:pPr>
        <w:jc w:val="center"/>
      </w:pPr>
    </w:p>
    <w:p w14:paraId="3C3699EA" w14:textId="77777777" w:rsidR="00CA1235" w:rsidRDefault="00CA1235">
      <w:pPr>
        <w:jc w:val="center"/>
      </w:pPr>
    </w:p>
    <w:p w14:paraId="51F41E3B" w14:textId="77777777" w:rsidR="00CA1235" w:rsidRDefault="00CA1235">
      <w:pPr>
        <w:jc w:val="center"/>
      </w:pPr>
    </w:p>
    <w:p w14:paraId="21EA4941" w14:textId="77777777" w:rsidR="00CA1235" w:rsidRDefault="00CA1235">
      <w:pPr>
        <w:jc w:val="center"/>
      </w:pPr>
    </w:p>
    <w:p w14:paraId="5AE07378" w14:textId="77777777" w:rsidR="00CA1235" w:rsidRDefault="00CA1235">
      <w:pPr>
        <w:jc w:val="center"/>
      </w:pPr>
    </w:p>
    <w:p w14:paraId="66E1CB0B" w14:textId="77777777" w:rsidR="00CA1235" w:rsidRDefault="00CA1235">
      <w:pPr>
        <w:jc w:val="center"/>
      </w:pPr>
    </w:p>
    <w:p w14:paraId="08D0C29F" w14:textId="77777777" w:rsidR="00CA1235" w:rsidRDefault="00CA1235">
      <w:pPr>
        <w:jc w:val="center"/>
      </w:pPr>
    </w:p>
    <w:p w14:paraId="2B2E625A" w14:textId="77777777" w:rsidR="00CA1235" w:rsidRDefault="00CA1235">
      <w:pPr>
        <w:jc w:val="center"/>
      </w:pPr>
    </w:p>
    <w:p w14:paraId="1F895176" w14:textId="77777777" w:rsidR="00CA1235" w:rsidRDefault="00CA1235">
      <w:pPr>
        <w:jc w:val="center"/>
      </w:pPr>
    </w:p>
    <w:p w14:paraId="0E0789B5" w14:textId="77777777" w:rsidR="00CA1235" w:rsidRDefault="00CA1235">
      <w:pPr>
        <w:jc w:val="center"/>
      </w:pPr>
    </w:p>
    <w:p w14:paraId="2ED1CB61" w14:textId="77777777" w:rsidR="00CA1235" w:rsidRDefault="00CA1235">
      <w:pPr>
        <w:jc w:val="center"/>
      </w:pPr>
    </w:p>
    <w:p w14:paraId="4EEA8F47" w14:textId="77777777" w:rsidR="00656DBB" w:rsidRDefault="00656DBB">
      <w:pPr>
        <w:jc w:val="center"/>
        <w:rPr>
          <w:b/>
          <w:bCs/>
          <w:sz w:val="20"/>
          <w:szCs w:val="20"/>
        </w:rPr>
      </w:pPr>
    </w:p>
    <w:p w14:paraId="48345C81" w14:textId="77777777" w:rsidR="00656DBB" w:rsidRDefault="00656DBB">
      <w:pPr>
        <w:jc w:val="center"/>
        <w:rPr>
          <w:b/>
          <w:bCs/>
          <w:sz w:val="20"/>
          <w:szCs w:val="20"/>
        </w:rPr>
      </w:pPr>
    </w:p>
    <w:p w14:paraId="1EF5EED2" w14:textId="777B1728" w:rsidR="00CA1235" w:rsidRDefault="00CA1235">
      <w:pPr>
        <w:jc w:val="center"/>
        <w:rPr>
          <w:b/>
          <w:bCs/>
          <w:sz w:val="20"/>
          <w:szCs w:val="20"/>
        </w:rPr>
      </w:pPr>
      <w:r w:rsidRPr="00CA1235">
        <w:rPr>
          <w:b/>
          <w:bCs/>
          <w:sz w:val="20"/>
          <w:szCs w:val="20"/>
        </w:rPr>
        <w:t>Figure 1: Pipeline Diagram</w:t>
      </w:r>
    </w:p>
    <w:p w14:paraId="555DCC1B" w14:textId="77777777" w:rsidR="00F14BA8" w:rsidRDefault="00F14BA8" w:rsidP="00791D42">
      <w:pPr>
        <w:pStyle w:val="Heading3"/>
        <w:rPr>
          <w:rStyle w:val="Strong"/>
          <w:b w:val="0"/>
          <w:bCs w:val="0"/>
        </w:rPr>
      </w:pPr>
    </w:p>
    <w:p w14:paraId="6CCD0BDF" w14:textId="77777777" w:rsidR="00F14BA8" w:rsidRPr="00F14BA8" w:rsidRDefault="00F14BA8" w:rsidP="00F14BA8"/>
    <w:p w14:paraId="39666563" w14:textId="6F2ABB3B" w:rsidR="00791D42" w:rsidRDefault="00791D42" w:rsidP="00791D42">
      <w:pPr>
        <w:pStyle w:val="Heading3"/>
      </w:pPr>
      <w:r>
        <w:rPr>
          <w:rStyle w:val="Strong"/>
          <w:b w:val="0"/>
          <w:bCs w:val="0"/>
        </w:rPr>
        <w:lastRenderedPageBreak/>
        <w:t>Step 1: Data Ingestion</w:t>
      </w:r>
    </w:p>
    <w:p w14:paraId="284C4D40" w14:textId="77777777" w:rsidR="00791D42" w:rsidRDefault="00791D42" w:rsidP="00791D42">
      <w:pPr>
        <w:pStyle w:val="NormalWeb"/>
        <w:numPr>
          <w:ilvl w:val="0"/>
          <w:numId w:val="1"/>
        </w:numPr>
      </w:pPr>
      <w:r>
        <w:t xml:space="preserve">Ingests data from a ZIP file using the appropriate </w:t>
      </w:r>
      <w:proofErr w:type="spellStart"/>
      <w:r>
        <w:t>DataIngestor</w:t>
      </w:r>
      <w:proofErr w:type="spellEnd"/>
      <w:r>
        <w:t>.</w:t>
      </w:r>
    </w:p>
    <w:p w14:paraId="0B8B7C2A" w14:textId="26D3A3EB" w:rsidR="00656DBB" w:rsidRDefault="00791D42" w:rsidP="00656DBB">
      <w:pPr>
        <w:pStyle w:val="NormalWeb"/>
        <w:numPr>
          <w:ilvl w:val="0"/>
          <w:numId w:val="1"/>
        </w:numPr>
      </w:pPr>
      <w:r>
        <w:t xml:space="preserve">Extracts the ZIP file and loads the relevant CSV file into a Pandas </w:t>
      </w:r>
      <w:proofErr w:type="spellStart"/>
      <w:r>
        <w:t>DataFrame</w:t>
      </w:r>
      <w:proofErr w:type="spellEnd"/>
      <w:r>
        <w:t>.</w:t>
      </w:r>
    </w:p>
    <w:p w14:paraId="08B39789" w14:textId="3F5DC641" w:rsidR="00656DBB" w:rsidRPr="00656DBB" w:rsidRDefault="00656DBB" w:rsidP="00656DBB">
      <w:pPr>
        <w:pStyle w:val="NormalWeb"/>
        <w:spacing w:before="0" w:beforeAutospacing="0" w:after="0" w:afterAutospacing="0"/>
      </w:pPr>
      <w:r w:rsidRPr="00656DBB">
        <w:rPr>
          <w:b/>
          <w:bCs/>
        </w:rPr>
        <w:t>Consideration:</w:t>
      </w:r>
    </w:p>
    <w:p w14:paraId="65505C36" w14:textId="4B589D57" w:rsidR="00656DBB" w:rsidRDefault="00791D42" w:rsidP="00656DBB">
      <w:pPr>
        <w:pStyle w:val="NormalWeb"/>
        <w:numPr>
          <w:ilvl w:val="0"/>
          <w:numId w:val="1"/>
        </w:numPr>
        <w:spacing w:before="0" w:beforeAutospacing="0"/>
      </w:pPr>
      <w:r>
        <w:t>Ensures data integrity through schema validation.</w:t>
      </w:r>
    </w:p>
    <w:p w14:paraId="2B1B6DE7" w14:textId="77777777" w:rsidR="00656DBB" w:rsidRDefault="00656DBB" w:rsidP="00656DBB">
      <w:pPr>
        <w:pStyle w:val="NormalWeb"/>
        <w:spacing w:before="0" w:beforeAutospacing="0"/>
      </w:pPr>
    </w:p>
    <w:p w14:paraId="62FC7A33" w14:textId="77777777" w:rsidR="00B90BDE" w:rsidRDefault="00B90BDE" w:rsidP="00B90BDE">
      <w:pPr>
        <w:pStyle w:val="Heading3"/>
      </w:pPr>
      <w:r>
        <w:rPr>
          <w:rStyle w:val="Strong"/>
          <w:b w:val="0"/>
          <w:bCs w:val="0"/>
        </w:rPr>
        <w:t>Step 2: Handling Missing Values</w:t>
      </w:r>
    </w:p>
    <w:p w14:paraId="0AE8F250" w14:textId="4609515D" w:rsidR="00B90BDE" w:rsidRDefault="00B90BDE" w:rsidP="00B90BDE">
      <w:pPr>
        <w:pStyle w:val="NormalWeb"/>
        <w:numPr>
          <w:ilvl w:val="0"/>
          <w:numId w:val="2"/>
        </w:numPr>
      </w:pPr>
      <w:r>
        <w:t>Drops irrelevant columns to remove unnecessary data.</w:t>
      </w:r>
    </w:p>
    <w:p w14:paraId="25A49D3D" w14:textId="77777777" w:rsidR="00B90BDE" w:rsidRDefault="00B90BDE" w:rsidP="00B90BDE">
      <w:pPr>
        <w:pStyle w:val="NormalWeb"/>
        <w:numPr>
          <w:ilvl w:val="0"/>
          <w:numId w:val="2"/>
        </w:numPr>
      </w:pPr>
      <w:r>
        <w:t xml:space="preserve">Fills missing numeric values using the </w:t>
      </w:r>
      <w:r>
        <w:rPr>
          <w:rStyle w:val="Strong"/>
        </w:rPr>
        <w:t>mean</w:t>
      </w:r>
      <w:r>
        <w:t xml:space="preserve"> to ensure data consistency.</w:t>
      </w:r>
    </w:p>
    <w:p w14:paraId="3730ED26" w14:textId="77777777" w:rsidR="00B90BDE" w:rsidRDefault="00B90BDE" w:rsidP="00B90BDE">
      <w:pPr>
        <w:pStyle w:val="NormalWeb"/>
        <w:numPr>
          <w:ilvl w:val="0"/>
          <w:numId w:val="2"/>
        </w:numPr>
      </w:pPr>
      <w:r>
        <w:t xml:space="preserve">Fills missing categorical values using the </w:t>
      </w:r>
      <w:r>
        <w:rPr>
          <w:rStyle w:val="Strong"/>
        </w:rPr>
        <w:t>mode</w:t>
      </w:r>
      <w:r>
        <w:t xml:space="preserve"> to maintain category distributions.</w:t>
      </w:r>
    </w:p>
    <w:p w14:paraId="6E38F6F1" w14:textId="4FB54B75" w:rsidR="00656DBB" w:rsidRDefault="00B90BDE" w:rsidP="00656DBB">
      <w:pPr>
        <w:pStyle w:val="NormalWeb"/>
        <w:numPr>
          <w:ilvl w:val="0"/>
          <w:numId w:val="2"/>
        </w:numPr>
      </w:pPr>
      <w:r>
        <w:t>Uses a modular approach with strategy-based missing value handling</w:t>
      </w:r>
      <w:r>
        <w:t xml:space="preserve"> </w:t>
      </w:r>
      <w:r>
        <w:t>(</w:t>
      </w:r>
      <w:proofErr w:type="spellStart"/>
      <w:r>
        <w:rPr>
          <w:rStyle w:val="HTMLCode"/>
        </w:rPr>
        <w:t>DropMissingValuesStrategy</w:t>
      </w:r>
      <w:proofErr w:type="spellEnd"/>
      <w:r>
        <w:t xml:space="preserve"> and </w:t>
      </w:r>
      <w:proofErr w:type="spellStart"/>
      <w:r>
        <w:rPr>
          <w:rStyle w:val="HTMLCode"/>
        </w:rPr>
        <w:t>FillMissingValuesStrategy</w:t>
      </w:r>
      <w:proofErr w:type="spellEnd"/>
      <w:r>
        <w:t>).</w:t>
      </w:r>
    </w:p>
    <w:p w14:paraId="406B0709" w14:textId="60D1DDDB" w:rsidR="00656DBB" w:rsidRPr="00656DBB" w:rsidRDefault="00656DBB" w:rsidP="00656DBB">
      <w:pPr>
        <w:pStyle w:val="NormalWeb"/>
        <w:spacing w:after="0" w:afterAutospacing="0"/>
      </w:pPr>
      <w:r w:rsidRPr="00656DBB">
        <w:rPr>
          <w:b/>
          <w:bCs/>
        </w:rPr>
        <w:t>Consideration:</w:t>
      </w:r>
    </w:p>
    <w:p w14:paraId="33402F80" w14:textId="6FBF0442" w:rsidR="00656DBB" w:rsidRPr="00656DBB" w:rsidRDefault="00656DBB" w:rsidP="00656DBB">
      <w:pPr>
        <w:pStyle w:val="NormalWeb"/>
        <w:numPr>
          <w:ilvl w:val="0"/>
          <w:numId w:val="2"/>
        </w:numPr>
        <w:spacing w:before="0" w:beforeAutospacing="0"/>
      </w:pPr>
      <w:r w:rsidRPr="00656DBB">
        <w:t xml:space="preserve">Use appropriate </w:t>
      </w:r>
      <w:r w:rsidRPr="00656DBB">
        <w:rPr>
          <w:lang w:val="en-GB"/>
        </w:rPr>
        <w:t>imputation strategies for numerical and categorical data.</w:t>
      </w:r>
    </w:p>
    <w:p w14:paraId="71A958EE" w14:textId="77777777" w:rsidR="00656DBB" w:rsidRPr="00656DBB" w:rsidRDefault="00656DBB" w:rsidP="00656DBB">
      <w:pPr>
        <w:pStyle w:val="NormalWeb"/>
        <w:spacing w:before="0" w:beforeAutospacing="0"/>
      </w:pPr>
    </w:p>
    <w:p w14:paraId="0495D5EE" w14:textId="73323886" w:rsidR="00D923F4" w:rsidRDefault="00D923F4" w:rsidP="00D923F4">
      <w:pPr>
        <w:pStyle w:val="Heading3"/>
      </w:pPr>
      <w:r>
        <w:rPr>
          <w:rStyle w:val="Strong"/>
          <w:b w:val="0"/>
          <w:bCs w:val="0"/>
        </w:rPr>
        <w:t>Step 3: Feature Engineering</w:t>
      </w:r>
    </w:p>
    <w:p w14:paraId="503BEE47" w14:textId="77777777" w:rsidR="00D923F4" w:rsidRDefault="00D923F4" w:rsidP="00D923F4">
      <w:pPr>
        <w:pStyle w:val="NormalWeb"/>
        <w:numPr>
          <w:ilvl w:val="0"/>
          <w:numId w:val="3"/>
        </w:numPr>
      </w:pPr>
      <w:r>
        <w:rPr>
          <w:rStyle w:val="Strong"/>
        </w:rPr>
        <w:t>Feature Creation</w:t>
      </w:r>
      <w:r>
        <w:t xml:space="preserve">: Generates domain-specific features like </w:t>
      </w:r>
      <w:proofErr w:type="spellStart"/>
      <w:r w:rsidRPr="00D923F4">
        <w:rPr>
          <w:b/>
          <w:bCs/>
        </w:rPr>
        <w:t>is_monthly_payment</w:t>
      </w:r>
      <w:proofErr w:type="spellEnd"/>
      <w:r>
        <w:t xml:space="preserve"> </w:t>
      </w:r>
      <w:r>
        <w:t xml:space="preserve">and </w:t>
      </w:r>
      <w:proofErr w:type="spellStart"/>
      <w:r>
        <w:rPr>
          <w:rStyle w:val="Strong"/>
        </w:rPr>
        <w:t>loan_to_payment_ratio</w:t>
      </w:r>
      <w:r>
        <w:t>.</w:t>
      </w:r>
      <w:proofErr w:type="spellEnd"/>
    </w:p>
    <w:p w14:paraId="4EEE3268" w14:textId="56BA21A6" w:rsidR="00D923F4" w:rsidRDefault="00D923F4" w:rsidP="00D923F4">
      <w:pPr>
        <w:pStyle w:val="NormalWeb"/>
        <w:numPr>
          <w:ilvl w:val="0"/>
          <w:numId w:val="3"/>
        </w:numPr>
      </w:pPr>
      <w:r>
        <w:rPr>
          <w:rStyle w:val="Strong"/>
        </w:rPr>
        <w:t>Feature Transformation</w:t>
      </w:r>
      <w:r>
        <w:t>: Standardizes/normalizes numerical features and encodes categorical variables.</w:t>
      </w:r>
    </w:p>
    <w:p w14:paraId="457783C2" w14:textId="77777777" w:rsidR="00656DBB" w:rsidRDefault="00656DBB" w:rsidP="00656DBB">
      <w:pPr>
        <w:pStyle w:val="NormalWeb"/>
        <w:spacing w:after="0" w:afterAutospacing="0"/>
        <w:rPr>
          <w:b/>
          <w:bCs/>
        </w:rPr>
      </w:pPr>
      <w:r w:rsidRPr="00656DBB">
        <w:rPr>
          <w:b/>
          <w:bCs/>
        </w:rPr>
        <w:t>Consideration:</w:t>
      </w:r>
    </w:p>
    <w:p w14:paraId="3C578F5E" w14:textId="77777777" w:rsidR="00656DBB" w:rsidRDefault="00656DBB" w:rsidP="00656DBB">
      <w:pPr>
        <w:pStyle w:val="NormalWeb"/>
        <w:numPr>
          <w:ilvl w:val="0"/>
          <w:numId w:val="15"/>
        </w:numPr>
        <w:spacing w:before="0" w:beforeAutospacing="0" w:after="0" w:afterAutospacing="0"/>
        <w:rPr>
          <w:b/>
          <w:bCs/>
        </w:rPr>
      </w:pPr>
      <w:r>
        <w:t>Create meaningful features to improve model performance.</w:t>
      </w:r>
    </w:p>
    <w:p w14:paraId="3619CFBE" w14:textId="5184EA7A" w:rsidR="00656DBB" w:rsidRDefault="00656DBB" w:rsidP="00656DBB">
      <w:pPr>
        <w:pStyle w:val="NormalWeb"/>
        <w:numPr>
          <w:ilvl w:val="0"/>
          <w:numId w:val="15"/>
        </w:numPr>
        <w:spacing w:after="0" w:afterAutospacing="0"/>
        <w:rPr>
          <w:b/>
          <w:bCs/>
        </w:rPr>
      </w:pPr>
      <w:r>
        <w:t>Standardize and encode features correctly.</w:t>
      </w:r>
    </w:p>
    <w:p w14:paraId="141FCA3E" w14:textId="33F4CDB8" w:rsidR="00656DBB" w:rsidRPr="00656DBB" w:rsidRDefault="00656DBB" w:rsidP="00656DBB">
      <w:pPr>
        <w:pStyle w:val="NormalWeb"/>
        <w:spacing w:after="0" w:afterAutospacing="0"/>
        <w:rPr>
          <w:b/>
          <w:bCs/>
        </w:rPr>
      </w:pPr>
    </w:p>
    <w:p w14:paraId="5CBE064D" w14:textId="77777777" w:rsidR="004243E5" w:rsidRDefault="004243E5" w:rsidP="004243E5">
      <w:pPr>
        <w:pStyle w:val="Heading3"/>
      </w:pPr>
      <w:r>
        <w:rPr>
          <w:rStyle w:val="Strong"/>
          <w:b w:val="0"/>
          <w:bCs w:val="0"/>
        </w:rPr>
        <w:t>Step 4: Outlier Detection</w:t>
      </w:r>
    </w:p>
    <w:p w14:paraId="03CA805E" w14:textId="77777777" w:rsidR="009B6AD8" w:rsidRDefault="009B6AD8" w:rsidP="009B6AD8">
      <w:pPr>
        <w:pStyle w:val="NormalWeb"/>
        <w:numPr>
          <w:ilvl w:val="0"/>
          <w:numId w:val="5"/>
        </w:numPr>
      </w:pPr>
      <w:r>
        <w:t xml:space="preserve">Implements an </w:t>
      </w:r>
      <w:proofErr w:type="spellStart"/>
      <w:r>
        <w:rPr>
          <w:rStyle w:val="Strong"/>
        </w:rPr>
        <w:t>OutlierDetector</w:t>
      </w:r>
      <w:proofErr w:type="spellEnd"/>
      <w:r>
        <w:t xml:space="preserve"> that supports multiple detection strategies, including </w:t>
      </w:r>
      <w:r>
        <w:rPr>
          <w:rStyle w:val="Strong"/>
        </w:rPr>
        <w:t>Z-Score</w:t>
      </w:r>
      <w:r>
        <w:t xml:space="preserve"> and </w:t>
      </w:r>
      <w:r>
        <w:rPr>
          <w:rStyle w:val="Strong"/>
        </w:rPr>
        <w:t>IQR-based methods</w:t>
      </w:r>
      <w:r>
        <w:t>.</w:t>
      </w:r>
    </w:p>
    <w:p w14:paraId="0AAB47FB" w14:textId="77777777" w:rsidR="009B6AD8" w:rsidRDefault="009B6AD8" w:rsidP="009B6AD8">
      <w:pPr>
        <w:pStyle w:val="NormalWeb"/>
        <w:numPr>
          <w:ilvl w:val="0"/>
          <w:numId w:val="5"/>
        </w:numPr>
      </w:pPr>
      <w:r>
        <w:t>Ensures only numeric columns are processed for outlier detection.</w:t>
      </w:r>
    </w:p>
    <w:p w14:paraId="3FFF61E8" w14:textId="77777777" w:rsidR="009B6AD8" w:rsidRDefault="009B6AD8" w:rsidP="009B6AD8">
      <w:pPr>
        <w:pStyle w:val="NormalWeb"/>
        <w:numPr>
          <w:ilvl w:val="0"/>
          <w:numId w:val="5"/>
        </w:numPr>
      </w:pPr>
      <w:r>
        <w:t xml:space="preserve">Applies the </w:t>
      </w:r>
      <w:r>
        <w:rPr>
          <w:rStyle w:val="Strong"/>
        </w:rPr>
        <w:t>IQR method</w:t>
      </w:r>
      <w:r>
        <w:t xml:space="preserve"> to detect values outside the interquartile range (1.5 * IQR).</w:t>
      </w:r>
    </w:p>
    <w:p w14:paraId="435BC744" w14:textId="77777777" w:rsidR="009B6AD8" w:rsidRDefault="009B6AD8" w:rsidP="009B6AD8">
      <w:pPr>
        <w:pStyle w:val="NormalWeb"/>
        <w:numPr>
          <w:ilvl w:val="0"/>
          <w:numId w:val="5"/>
        </w:numPr>
      </w:pPr>
      <w:r>
        <w:t>Provides flexible outlier handling strategies:</w:t>
      </w:r>
    </w:p>
    <w:p w14:paraId="32F84835" w14:textId="77777777" w:rsidR="009B6AD8" w:rsidRDefault="009B6AD8" w:rsidP="009B6AD8">
      <w:pPr>
        <w:pStyle w:val="NormalWeb"/>
        <w:numPr>
          <w:ilvl w:val="1"/>
          <w:numId w:val="5"/>
        </w:numPr>
      </w:pPr>
      <w:r>
        <w:rPr>
          <w:rStyle w:val="Strong"/>
        </w:rPr>
        <w:t>Remove</w:t>
      </w:r>
      <w:r>
        <w:t>: Excludes rows containing outliers from the dataset.</w:t>
      </w:r>
    </w:p>
    <w:p w14:paraId="79F6DE2F" w14:textId="77777777" w:rsidR="009B6AD8" w:rsidRDefault="009B6AD8" w:rsidP="009B6AD8">
      <w:pPr>
        <w:pStyle w:val="NormalWeb"/>
        <w:numPr>
          <w:ilvl w:val="1"/>
          <w:numId w:val="5"/>
        </w:numPr>
      </w:pPr>
      <w:r>
        <w:rPr>
          <w:rStyle w:val="Strong"/>
        </w:rPr>
        <w:t>Cap</w:t>
      </w:r>
      <w:r>
        <w:t>: Adjusts extreme values to the 1st and 99th percentiles.</w:t>
      </w:r>
    </w:p>
    <w:p w14:paraId="0EB6B57A" w14:textId="77777777" w:rsidR="009B6AD8" w:rsidRDefault="009B6AD8" w:rsidP="009B6AD8">
      <w:pPr>
        <w:pStyle w:val="NormalWeb"/>
        <w:numPr>
          <w:ilvl w:val="0"/>
          <w:numId w:val="5"/>
        </w:numPr>
      </w:pPr>
      <w:r>
        <w:t>Supports visualization of outliers using box plots for feature analysis.</w:t>
      </w:r>
    </w:p>
    <w:p w14:paraId="6F9BD410" w14:textId="77777777" w:rsidR="00656DBB" w:rsidRDefault="00656DBB" w:rsidP="00656DBB">
      <w:pPr>
        <w:pStyle w:val="NormalWeb"/>
        <w:spacing w:after="0" w:afterAutospacing="0"/>
        <w:rPr>
          <w:b/>
          <w:bCs/>
        </w:rPr>
      </w:pPr>
      <w:r w:rsidRPr="00656DBB">
        <w:rPr>
          <w:b/>
          <w:bCs/>
        </w:rPr>
        <w:t>Consideration:</w:t>
      </w:r>
    </w:p>
    <w:p w14:paraId="72E36C50" w14:textId="0267978D" w:rsidR="00656DBB" w:rsidRPr="00F14BA8" w:rsidRDefault="00F14BA8" w:rsidP="009B6AD8">
      <w:pPr>
        <w:pStyle w:val="NormalWeb"/>
        <w:numPr>
          <w:ilvl w:val="0"/>
          <w:numId w:val="15"/>
        </w:numPr>
        <w:spacing w:before="0" w:beforeAutospacing="0" w:after="0" w:afterAutospacing="0"/>
        <w:rPr>
          <w:rStyle w:val="Strong"/>
        </w:rPr>
      </w:pPr>
      <w:r>
        <w:t>Ensure consistency in training and inference.</w:t>
      </w:r>
    </w:p>
    <w:p w14:paraId="0B39FA0E" w14:textId="681E710A" w:rsidR="009B6AD8" w:rsidRDefault="009B6AD8" w:rsidP="009B6AD8">
      <w:pPr>
        <w:pStyle w:val="Heading3"/>
      </w:pPr>
      <w:r>
        <w:rPr>
          <w:rStyle w:val="Strong"/>
          <w:b w:val="0"/>
          <w:bCs w:val="0"/>
        </w:rPr>
        <w:lastRenderedPageBreak/>
        <w:t>Step 5: Data Splitting</w:t>
      </w:r>
    </w:p>
    <w:p w14:paraId="4A3A9B90" w14:textId="77777777" w:rsidR="009B6AD8" w:rsidRDefault="009B6AD8" w:rsidP="009B6AD8">
      <w:pPr>
        <w:pStyle w:val="NormalWeb"/>
        <w:numPr>
          <w:ilvl w:val="0"/>
          <w:numId w:val="6"/>
        </w:numPr>
      </w:pPr>
      <w:r>
        <w:t xml:space="preserve">Uses a </w:t>
      </w:r>
      <w:proofErr w:type="spellStart"/>
      <w:r>
        <w:rPr>
          <w:rStyle w:val="Strong"/>
        </w:rPr>
        <w:t>DataSplitter</w:t>
      </w:r>
      <w:proofErr w:type="spellEnd"/>
      <w:r>
        <w:t xml:space="preserve"> with a configurable strategy for train-test splitting.</w:t>
      </w:r>
    </w:p>
    <w:p w14:paraId="456ED128" w14:textId="77777777" w:rsidR="009B6AD8" w:rsidRDefault="009B6AD8" w:rsidP="009B6AD8">
      <w:pPr>
        <w:pStyle w:val="NormalWeb"/>
        <w:numPr>
          <w:ilvl w:val="0"/>
          <w:numId w:val="6"/>
        </w:numPr>
      </w:pPr>
      <w:r>
        <w:t xml:space="preserve">Default strategy: </w:t>
      </w:r>
      <w:r>
        <w:rPr>
          <w:rStyle w:val="Strong"/>
        </w:rPr>
        <w:t>Simple Train-Test Split</w:t>
      </w:r>
      <w:r>
        <w:t xml:space="preserve"> (80% training, 20% testing, random seed = 42).</w:t>
      </w:r>
    </w:p>
    <w:p w14:paraId="475AD04F" w14:textId="77777777" w:rsidR="009B6AD8" w:rsidRDefault="009B6AD8" w:rsidP="009B6AD8">
      <w:pPr>
        <w:pStyle w:val="NormalWeb"/>
        <w:numPr>
          <w:ilvl w:val="0"/>
          <w:numId w:val="6"/>
        </w:numPr>
      </w:pPr>
      <w:r>
        <w:t xml:space="preserve">Splits data into </w:t>
      </w:r>
      <w:proofErr w:type="spellStart"/>
      <w:r>
        <w:rPr>
          <w:rStyle w:val="HTMLCode"/>
        </w:rPr>
        <w:t>X_train</w:t>
      </w:r>
      <w:proofErr w:type="spellEnd"/>
      <w:r>
        <w:t xml:space="preserve">, </w:t>
      </w:r>
      <w:proofErr w:type="spellStart"/>
      <w:r>
        <w:rPr>
          <w:rStyle w:val="HTMLCode"/>
        </w:rPr>
        <w:t>X_test</w:t>
      </w:r>
      <w:proofErr w:type="spellEnd"/>
      <w: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t xml:space="preserve">, and </w:t>
      </w:r>
      <w:proofErr w:type="spellStart"/>
      <w:r>
        <w:rPr>
          <w:rStyle w:val="HTMLCode"/>
        </w:rPr>
        <w:t>y_test</w:t>
      </w:r>
      <w:proofErr w:type="spellEnd"/>
      <w:r>
        <w:t xml:space="preserve"> while ensuring target separation.</w:t>
      </w:r>
    </w:p>
    <w:p w14:paraId="01F64C4E" w14:textId="77777777" w:rsidR="009B6AD8" w:rsidRDefault="009B6AD8" w:rsidP="009B6AD8">
      <w:pPr>
        <w:pStyle w:val="NormalWeb"/>
        <w:numPr>
          <w:ilvl w:val="0"/>
          <w:numId w:val="6"/>
        </w:numPr>
      </w:pPr>
      <w:r>
        <w:t>Allows flexibility to switch to other splitting strategies if needed.</w:t>
      </w:r>
    </w:p>
    <w:p w14:paraId="10047CEA" w14:textId="77777777" w:rsidR="00F14BA8" w:rsidRDefault="00F14BA8" w:rsidP="00F14BA8">
      <w:pPr>
        <w:pStyle w:val="NormalWeb"/>
        <w:spacing w:after="0" w:afterAutospacing="0"/>
        <w:rPr>
          <w:b/>
          <w:bCs/>
        </w:rPr>
      </w:pPr>
      <w:r w:rsidRPr="00656DBB">
        <w:rPr>
          <w:b/>
          <w:bCs/>
        </w:rPr>
        <w:t>Consideration:</w:t>
      </w:r>
    </w:p>
    <w:p w14:paraId="33951935" w14:textId="42F01ABA" w:rsidR="00F14BA8" w:rsidRPr="00F14BA8" w:rsidRDefault="00F14BA8" w:rsidP="00F14BA8">
      <w:pPr>
        <w:pStyle w:val="NormalWeb"/>
        <w:numPr>
          <w:ilvl w:val="0"/>
          <w:numId w:val="15"/>
        </w:numPr>
        <w:spacing w:before="0" w:beforeAutospacing="0" w:after="0" w:afterAutospacing="0"/>
        <w:rPr>
          <w:b/>
          <w:bCs/>
        </w:rPr>
      </w:pPr>
      <w:r>
        <w:t>Maintain reproducibility with a fixed random seed.</w:t>
      </w:r>
    </w:p>
    <w:p w14:paraId="20158B7C" w14:textId="77777777" w:rsidR="00F14BA8" w:rsidRDefault="00F14BA8" w:rsidP="00F14BA8">
      <w:pPr>
        <w:pStyle w:val="NormalWeb"/>
        <w:spacing w:before="0" w:beforeAutospacing="0" w:after="0" w:afterAutospacing="0"/>
        <w:rPr>
          <w:b/>
          <w:bCs/>
        </w:rPr>
      </w:pPr>
    </w:p>
    <w:p w14:paraId="42A1C641" w14:textId="77777777" w:rsidR="00F14BA8" w:rsidRPr="00F14BA8" w:rsidRDefault="00F14BA8" w:rsidP="00F14BA8">
      <w:pPr>
        <w:pStyle w:val="NormalWeb"/>
        <w:spacing w:before="0" w:beforeAutospacing="0" w:after="0" w:afterAutospacing="0"/>
        <w:rPr>
          <w:b/>
          <w:bCs/>
        </w:rPr>
      </w:pPr>
    </w:p>
    <w:p w14:paraId="6377E4A1" w14:textId="77777777" w:rsidR="00080594" w:rsidRDefault="00080594" w:rsidP="00080594">
      <w:pPr>
        <w:pStyle w:val="Heading3"/>
      </w:pPr>
      <w:r>
        <w:rPr>
          <w:rStyle w:val="Strong"/>
          <w:b w:val="0"/>
          <w:bCs w:val="0"/>
        </w:rPr>
        <w:t>Step 6: Model Tuning</w:t>
      </w:r>
    </w:p>
    <w:p w14:paraId="098ACF3B" w14:textId="77777777" w:rsidR="00080594" w:rsidRDefault="00080594" w:rsidP="00080594">
      <w:pPr>
        <w:pStyle w:val="NormalWeb"/>
        <w:numPr>
          <w:ilvl w:val="0"/>
          <w:numId w:val="7"/>
        </w:numPr>
      </w:pPr>
      <w:r>
        <w:t xml:space="preserve">Hyperparameter tuning using </w:t>
      </w:r>
      <w:proofErr w:type="spellStart"/>
      <w:r>
        <w:rPr>
          <w:rStyle w:val="Strong"/>
        </w:rPr>
        <w:t>Optuna</w:t>
      </w:r>
      <w:proofErr w:type="spellEnd"/>
      <w:r>
        <w:t xml:space="preserve"> to optimize </w:t>
      </w:r>
      <w:proofErr w:type="spellStart"/>
      <w:r>
        <w:t>LightGBM</w:t>
      </w:r>
      <w:proofErr w:type="spellEnd"/>
      <w:r>
        <w:t xml:space="preserve"> parameters.</w:t>
      </w:r>
    </w:p>
    <w:p w14:paraId="2D3CBCA3" w14:textId="77777777" w:rsidR="00080594" w:rsidRDefault="00080594" w:rsidP="00080594">
      <w:pPr>
        <w:pStyle w:val="NormalWeb"/>
        <w:numPr>
          <w:ilvl w:val="0"/>
          <w:numId w:val="7"/>
        </w:numPr>
      </w:pPr>
      <w:r>
        <w:t xml:space="preserve">Uses </w:t>
      </w:r>
      <w:r>
        <w:rPr>
          <w:rStyle w:val="Strong"/>
        </w:rPr>
        <w:t>Stratified K-Fold cross-validation</w:t>
      </w:r>
      <w:r>
        <w:t xml:space="preserve"> to ensure robust evaluation.</w:t>
      </w:r>
    </w:p>
    <w:p w14:paraId="0E1D8785" w14:textId="77777777" w:rsidR="00080594" w:rsidRDefault="00080594" w:rsidP="00080594">
      <w:pPr>
        <w:pStyle w:val="NormalWeb"/>
        <w:numPr>
          <w:ilvl w:val="0"/>
          <w:numId w:val="7"/>
        </w:numPr>
      </w:pPr>
      <w:r>
        <w:t xml:space="preserve">Incorporates </w:t>
      </w:r>
      <w:proofErr w:type="spellStart"/>
      <w:r>
        <w:t>preprocessing</w:t>
      </w:r>
      <w:proofErr w:type="spellEnd"/>
      <w:r>
        <w:t xml:space="preserve"> pipelines for </w:t>
      </w:r>
      <w:r>
        <w:rPr>
          <w:rStyle w:val="Strong"/>
        </w:rPr>
        <w:t>numerical</w:t>
      </w:r>
      <w:r>
        <w:t xml:space="preserve"> and </w:t>
      </w:r>
      <w:r>
        <w:rPr>
          <w:rStyle w:val="Strong"/>
        </w:rPr>
        <w:t>categorical</w:t>
      </w:r>
      <w:r>
        <w:t xml:space="preserve"> features.</w:t>
      </w:r>
    </w:p>
    <w:p w14:paraId="1DE4A5AD" w14:textId="77777777" w:rsidR="00080594" w:rsidRDefault="00080594" w:rsidP="00080594">
      <w:pPr>
        <w:pStyle w:val="NormalWeb"/>
        <w:numPr>
          <w:ilvl w:val="0"/>
          <w:numId w:val="7"/>
        </w:numPr>
      </w:pPr>
      <w:r>
        <w:t xml:space="preserve">Evaluates model performance using </w:t>
      </w:r>
      <w:r>
        <w:rPr>
          <w:rStyle w:val="Strong"/>
        </w:rPr>
        <w:t>log-loss</w:t>
      </w:r>
      <w:r>
        <w:t>.</w:t>
      </w:r>
    </w:p>
    <w:p w14:paraId="67B4A5B4" w14:textId="77777777" w:rsidR="00080594" w:rsidRDefault="00080594" w:rsidP="00080594">
      <w:pPr>
        <w:pStyle w:val="NormalWeb"/>
        <w:numPr>
          <w:ilvl w:val="0"/>
          <w:numId w:val="7"/>
        </w:numPr>
      </w:pPr>
      <w:r>
        <w:t>Returns the best hyperparameters for model training.</w:t>
      </w:r>
    </w:p>
    <w:p w14:paraId="65527493" w14:textId="77777777" w:rsidR="00F14BA8" w:rsidRDefault="00F14BA8" w:rsidP="00F14BA8">
      <w:pPr>
        <w:pStyle w:val="NormalWeb"/>
        <w:spacing w:after="0" w:afterAutospacing="0"/>
        <w:rPr>
          <w:b/>
          <w:bCs/>
        </w:rPr>
      </w:pPr>
      <w:r w:rsidRPr="00656DBB">
        <w:rPr>
          <w:b/>
          <w:bCs/>
        </w:rPr>
        <w:t>Consideration:</w:t>
      </w:r>
    </w:p>
    <w:p w14:paraId="55F60591" w14:textId="3E3DD649" w:rsidR="00F14BA8" w:rsidRPr="00F14BA8" w:rsidRDefault="00F14BA8" w:rsidP="00F14BA8">
      <w:pPr>
        <w:pStyle w:val="NormalWeb"/>
        <w:numPr>
          <w:ilvl w:val="0"/>
          <w:numId w:val="15"/>
        </w:numPr>
        <w:spacing w:before="0" w:beforeAutospacing="0" w:after="0" w:afterAutospacing="0"/>
        <w:rPr>
          <w:b/>
          <w:bCs/>
        </w:rPr>
      </w:pPr>
      <w:r>
        <w:rPr>
          <w:sz w:val="23"/>
          <w:szCs w:val="23"/>
        </w:rPr>
        <w:t xml:space="preserve">Validate on multiple metrics to ensure robustness. Avoid overfitting during hyperparameter search. </w:t>
      </w:r>
    </w:p>
    <w:p w14:paraId="5A009064" w14:textId="77777777" w:rsidR="00F14BA8" w:rsidRPr="00F14BA8" w:rsidRDefault="00F14BA8" w:rsidP="00F14BA8">
      <w:pPr>
        <w:spacing w:after="100" w:afterAutospacing="1"/>
      </w:pPr>
    </w:p>
    <w:p w14:paraId="0250F4B5" w14:textId="77777777" w:rsidR="00080594" w:rsidRDefault="00080594" w:rsidP="00080594">
      <w:pPr>
        <w:pStyle w:val="Heading3"/>
      </w:pPr>
      <w:r>
        <w:rPr>
          <w:rStyle w:val="Strong"/>
          <w:b w:val="0"/>
          <w:bCs w:val="0"/>
        </w:rPr>
        <w:t>Step 7: Model Building</w:t>
      </w:r>
    </w:p>
    <w:p w14:paraId="76C870A2" w14:textId="77777777" w:rsidR="00080594" w:rsidRDefault="00080594" w:rsidP="00080594">
      <w:pPr>
        <w:pStyle w:val="NormalWeb"/>
        <w:numPr>
          <w:ilvl w:val="0"/>
          <w:numId w:val="8"/>
        </w:numPr>
      </w:pPr>
      <w:r>
        <w:t xml:space="preserve">Trains </w:t>
      </w:r>
      <w:proofErr w:type="spellStart"/>
      <w:r>
        <w:rPr>
          <w:rStyle w:val="Strong"/>
        </w:rPr>
        <w:t>LightGBM</w:t>
      </w:r>
      <w:proofErr w:type="spellEnd"/>
      <w:r>
        <w:t xml:space="preserve"> with optimized parameters.</w:t>
      </w:r>
    </w:p>
    <w:p w14:paraId="0295EF7E" w14:textId="77777777" w:rsidR="00080594" w:rsidRDefault="00080594" w:rsidP="00080594">
      <w:pPr>
        <w:pStyle w:val="NormalWeb"/>
        <w:numPr>
          <w:ilvl w:val="0"/>
          <w:numId w:val="8"/>
        </w:numPr>
      </w:pPr>
      <w:r>
        <w:t xml:space="preserve">Implements </w:t>
      </w:r>
      <w:proofErr w:type="spellStart"/>
      <w:r>
        <w:rPr>
          <w:rStyle w:val="Strong"/>
        </w:rPr>
        <w:t>preprocessing</w:t>
      </w:r>
      <w:proofErr w:type="spellEnd"/>
      <w:r>
        <w:rPr>
          <w:rStyle w:val="Strong"/>
        </w:rPr>
        <w:t xml:space="preserve"> pipelines</w:t>
      </w:r>
      <w:r>
        <w:t>.</w:t>
      </w:r>
    </w:p>
    <w:p w14:paraId="4D1169E6" w14:textId="77777777" w:rsidR="00080594" w:rsidRDefault="00080594" w:rsidP="00080594">
      <w:pPr>
        <w:pStyle w:val="NormalWeb"/>
        <w:numPr>
          <w:ilvl w:val="0"/>
          <w:numId w:val="8"/>
        </w:numPr>
      </w:pPr>
      <w:r>
        <w:t xml:space="preserve">Encodes target variable using </w:t>
      </w:r>
      <w:r>
        <w:rPr>
          <w:rStyle w:val="Strong"/>
        </w:rPr>
        <w:t>Label Encoding</w:t>
      </w:r>
      <w:r>
        <w:t>.</w:t>
      </w:r>
    </w:p>
    <w:p w14:paraId="30186E15" w14:textId="77777777" w:rsidR="00080594" w:rsidRDefault="00080594" w:rsidP="00080594">
      <w:pPr>
        <w:pStyle w:val="NormalWeb"/>
        <w:numPr>
          <w:ilvl w:val="0"/>
          <w:numId w:val="8"/>
        </w:numPr>
      </w:pPr>
      <w:r>
        <w:t xml:space="preserve">Tracks experiments with </w:t>
      </w:r>
      <w:proofErr w:type="spellStart"/>
      <w:r>
        <w:rPr>
          <w:rStyle w:val="Strong"/>
        </w:rPr>
        <w:t>MLflow</w:t>
      </w:r>
      <w:proofErr w:type="spellEnd"/>
      <w:r>
        <w:t xml:space="preserve"> and </w:t>
      </w:r>
      <w:proofErr w:type="spellStart"/>
      <w:r>
        <w:rPr>
          <w:rStyle w:val="Strong"/>
        </w:rPr>
        <w:t>ZenML</w:t>
      </w:r>
      <w:proofErr w:type="spellEnd"/>
      <w:r>
        <w:t>.</w:t>
      </w:r>
    </w:p>
    <w:p w14:paraId="3443D7B9" w14:textId="77777777" w:rsidR="00080594" w:rsidRDefault="00080594" w:rsidP="00080594">
      <w:pPr>
        <w:pStyle w:val="NormalWeb"/>
        <w:numPr>
          <w:ilvl w:val="0"/>
          <w:numId w:val="8"/>
        </w:numPr>
      </w:pPr>
      <w:r>
        <w:t xml:space="preserve">Saves trained model, </w:t>
      </w:r>
      <w:proofErr w:type="spellStart"/>
      <w:r>
        <w:t>preprocessing</w:t>
      </w:r>
      <w:proofErr w:type="spellEnd"/>
      <w:r>
        <w:t xml:space="preserve"> pipeline, and label encoder using </w:t>
      </w:r>
      <w:proofErr w:type="spellStart"/>
      <w:r>
        <w:rPr>
          <w:rStyle w:val="Strong"/>
        </w:rPr>
        <w:t>joblib</w:t>
      </w:r>
      <w:proofErr w:type="spellEnd"/>
      <w:r>
        <w:t>.</w:t>
      </w:r>
    </w:p>
    <w:p w14:paraId="351A0F6E" w14:textId="178AFFEE" w:rsidR="00F14BA8" w:rsidRPr="00F14BA8" w:rsidRDefault="00F14BA8" w:rsidP="00F14BA8">
      <w:pPr>
        <w:pStyle w:val="NormalWeb"/>
        <w:spacing w:after="0" w:afterAutospacing="0"/>
        <w:rPr>
          <w:b/>
          <w:bCs/>
        </w:rPr>
      </w:pPr>
      <w:r w:rsidRPr="00656DBB">
        <w:rPr>
          <w:b/>
          <w:bCs/>
        </w:rPr>
        <w:t>Consideration:</w:t>
      </w:r>
    </w:p>
    <w:p w14:paraId="4F3E3BF4" w14:textId="77777777" w:rsidR="00731E54" w:rsidRDefault="00F14BA8" w:rsidP="00731E54">
      <w:pPr>
        <w:pStyle w:val="Default"/>
        <w:numPr>
          <w:ilvl w:val="0"/>
          <w:numId w:val="15"/>
        </w:numPr>
      </w:pPr>
      <w:r>
        <w:t xml:space="preserve">Regularization and early stopping should be applied to avoid overfitting. </w:t>
      </w:r>
    </w:p>
    <w:p w14:paraId="14783CC6" w14:textId="06178461" w:rsidR="00F14BA8" w:rsidRDefault="00F14BA8" w:rsidP="00731E54">
      <w:pPr>
        <w:pStyle w:val="Default"/>
        <w:numPr>
          <w:ilvl w:val="0"/>
          <w:numId w:val="15"/>
        </w:numPr>
      </w:pPr>
      <w:r>
        <w:t>Save and version models for reproducibility.</w:t>
      </w:r>
    </w:p>
    <w:p w14:paraId="322EDFF9" w14:textId="77777777" w:rsidR="00F14BA8" w:rsidRDefault="00F14BA8" w:rsidP="00F14BA8">
      <w:pPr>
        <w:pStyle w:val="NormalWeb"/>
      </w:pPr>
    </w:p>
    <w:p w14:paraId="5B7BFB47" w14:textId="77777777" w:rsidR="00080594" w:rsidRDefault="00080594" w:rsidP="00080594">
      <w:pPr>
        <w:pStyle w:val="Heading3"/>
      </w:pPr>
      <w:r>
        <w:rPr>
          <w:rStyle w:val="Strong"/>
          <w:b w:val="0"/>
          <w:bCs w:val="0"/>
        </w:rPr>
        <w:t>Step 8: Model Evaluation</w:t>
      </w:r>
    </w:p>
    <w:p w14:paraId="3E63B819" w14:textId="77777777" w:rsidR="00080594" w:rsidRDefault="00080594" w:rsidP="00080594">
      <w:pPr>
        <w:pStyle w:val="NormalWeb"/>
        <w:numPr>
          <w:ilvl w:val="0"/>
          <w:numId w:val="9"/>
        </w:numPr>
      </w:pPr>
      <w:r>
        <w:t xml:space="preserve">Evaluates the trained model using the </w:t>
      </w:r>
      <w:proofErr w:type="spellStart"/>
      <w:r>
        <w:rPr>
          <w:rStyle w:val="Strong"/>
        </w:rPr>
        <w:t>ModelEvaluator</w:t>
      </w:r>
      <w:proofErr w:type="spellEnd"/>
      <w:r>
        <w:t xml:space="preserve"> class.</w:t>
      </w:r>
    </w:p>
    <w:p w14:paraId="129A60BD" w14:textId="77777777" w:rsidR="00080594" w:rsidRDefault="00080594" w:rsidP="00080594">
      <w:pPr>
        <w:pStyle w:val="NormalWeb"/>
        <w:numPr>
          <w:ilvl w:val="0"/>
          <w:numId w:val="9"/>
        </w:numPr>
      </w:pPr>
      <w:r>
        <w:t xml:space="preserve">Uses the </w:t>
      </w:r>
      <w:proofErr w:type="spellStart"/>
      <w:r>
        <w:rPr>
          <w:rStyle w:val="Strong"/>
        </w:rPr>
        <w:t>ClassificationModelEvaluationStrategy</w:t>
      </w:r>
      <w:proofErr w:type="spellEnd"/>
      <w:r>
        <w:t xml:space="preserve"> to compute key classification metrics.</w:t>
      </w:r>
    </w:p>
    <w:p w14:paraId="472019CA" w14:textId="77777777" w:rsidR="00080594" w:rsidRDefault="00080594" w:rsidP="00080594">
      <w:pPr>
        <w:pStyle w:val="NormalWeb"/>
        <w:numPr>
          <w:ilvl w:val="0"/>
          <w:numId w:val="9"/>
        </w:numPr>
      </w:pPr>
      <w:r>
        <w:t>Computes the following metrics:</w:t>
      </w:r>
    </w:p>
    <w:p w14:paraId="358A246A" w14:textId="77777777" w:rsidR="00080594" w:rsidRDefault="00080594" w:rsidP="00080594">
      <w:pPr>
        <w:pStyle w:val="NormalWeb"/>
        <w:numPr>
          <w:ilvl w:val="1"/>
          <w:numId w:val="9"/>
        </w:numPr>
      </w:pPr>
      <w:r>
        <w:rPr>
          <w:rStyle w:val="Strong"/>
        </w:rPr>
        <w:t>Accuracy</w:t>
      </w:r>
    </w:p>
    <w:p w14:paraId="0FA3BBAB" w14:textId="77777777" w:rsidR="00080594" w:rsidRDefault="00080594" w:rsidP="00080594">
      <w:pPr>
        <w:pStyle w:val="NormalWeb"/>
        <w:numPr>
          <w:ilvl w:val="1"/>
          <w:numId w:val="9"/>
        </w:numPr>
      </w:pPr>
      <w:r>
        <w:rPr>
          <w:rStyle w:val="Strong"/>
        </w:rPr>
        <w:t>Precision</w:t>
      </w:r>
      <w:r>
        <w:t xml:space="preserve"> (weighted)</w:t>
      </w:r>
    </w:p>
    <w:p w14:paraId="17635BB3" w14:textId="77777777" w:rsidR="00080594" w:rsidRDefault="00080594" w:rsidP="00080594">
      <w:pPr>
        <w:pStyle w:val="NormalWeb"/>
        <w:numPr>
          <w:ilvl w:val="1"/>
          <w:numId w:val="9"/>
        </w:numPr>
      </w:pPr>
      <w:r>
        <w:rPr>
          <w:rStyle w:val="Strong"/>
        </w:rPr>
        <w:t>Recall</w:t>
      </w:r>
      <w:r>
        <w:t xml:space="preserve"> (weighted)</w:t>
      </w:r>
    </w:p>
    <w:p w14:paraId="59C1ADEE" w14:textId="77777777" w:rsidR="00080594" w:rsidRDefault="00080594" w:rsidP="00080594">
      <w:pPr>
        <w:pStyle w:val="NormalWeb"/>
        <w:numPr>
          <w:ilvl w:val="1"/>
          <w:numId w:val="9"/>
        </w:numPr>
      </w:pPr>
      <w:r>
        <w:rPr>
          <w:rStyle w:val="Strong"/>
        </w:rPr>
        <w:lastRenderedPageBreak/>
        <w:t>F1-Score</w:t>
      </w:r>
      <w:r>
        <w:t xml:space="preserve"> (weighted)</w:t>
      </w:r>
    </w:p>
    <w:p w14:paraId="763A5D5F" w14:textId="77777777" w:rsidR="00080594" w:rsidRDefault="00080594" w:rsidP="00080594">
      <w:pPr>
        <w:pStyle w:val="NormalWeb"/>
        <w:numPr>
          <w:ilvl w:val="1"/>
          <w:numId w:val="9"/>
        </w:numPr>
      </w:pPr>
      <w:r>
        <w:rPr>
          <w:rStyle w:val="Strong"/>
        </w:rPr>
        <w:t>AUC-ROC</w:t>
      </w:r>
      <w:r>
        <w:t xml:space="preserve"> (one-vs-rest for multi-class problems)</w:t>
      </w:r>
    </w:p>
    <w:p w14:paraId="381D0484" w14:textId="77777777" w:rsidR="00080594" w:rsidRDefault="00080594" w:rsidP="00080594">
      <w:pPr>
        <w:pStyle w:val="NormalWeb"/>
        <w:numPr>
          <w:ilvl w:val="1"/>
          <w:numId w:val="9"/>
        </w:numPr>
      </w:pPr>
      <w:r>
        <w:rPr>
          <w:rStyle w:val="Strong"/>
        </w:rPr>
        <w:t>Log Loss</w:t>
      </w:r>
    </w:p>
    <w:p w14:paraId="4C43114C" w14:textId="77777777" w:rsidR="00080594" w:rsidRDefault="00080594" w:rsidP="00080594">
      <w:pPr>
        <w:pStyle w:val="NormalWeb"/>
        <w:numPr>
          <w:ilvl w:val="1"/>
          <w:numId w:val="9"/>
        </w:numPr>
      </w:pPr>
      <w:r>
        <w:rPr>
          <w:rStyle w:val="Strong"/>
        </w:rPr>
        <w:t>Classification Report</w:t>
      </w:r>
      <w:r>
        <w:t xml:space="preserve"> (detailed breakdown of performance per class)</w:t>
      </w:r>
    </w:p>
    <w:p w14:paraId="43FB662D" w14:textId="77777777" w:rsidR="00080594" w:rsidRDefault="00080594" w:rsidP="00080594">
      <w:pPr>
        <w:pStyle w:val="NormalWeb"/>
        <w:numPr>
          <w:ilvl w:val="1"/>
          <w:numId w:val="9"/>
        </w:numPr>
      </w:pPr>
      <w:r>
        <w:rPr>
          <w:rStyle w:val="Strong"/>
        </w:rPr>
        <w:t>Confusion Matrix</w:t>
      </w:r>
      <w:r>
        <w:t xml:space="preserve"> (to </w:t>
      </w:r>
      <w:proofErr w:type="spellStart"/>
      <w:r>
        <w:t>analyze</w:t>
      </w:r>
      <w:proofErr w:type="spellEnd"/>
      <w:r>
        <w:t xml:space="preserve"> misclassifications)</w:t>
      </w:r>
    </w:p>
    <w:p w14:paraId="70575D91" w14:textId="224F816E" w:rsidR="00F14BA8" w:rsidRDefault="00080594" w:rsidP="00F14BA8">
      <w:pPr>
        <w:pStyle w:val="NormalWeb"/>
        <w:numPr>
          <w:ilvl w:val="0"/>
          <w:numId w:val="9"/>
        </w:numPr>
      </w:pPr>
      <w:r>
        <w:t>Logs evaluation metrics for tracking and comparison.</w:t>
      </w:r>
    </w:p>
    <w:p w14:paraId="7044B785" w14:textId="77777777" w:rsidR="00F14BA8" w:rsidRPr="00F14BA8" w:rsidRDefault="00F14BA8" w:rsidP="00F14BA8">
      <w:pPr>
        <w:pStyle w:val="NormalWeb"/>
        <w:spacing w:after="0" w:afterAutospacing="0"/>
        <w:rPr>
          <w:b/>
          <w:bCs/>
        </w:rPr>
      </w:pPr>
      <w:r w:rsidRPr="00656DBB">
        <w:rPr>
          <w:b/>
          <w:bCs/>
        </w:rPr>
        <w:t>Consideration:</w:t>
      </w:r>
    </w:p>
    <w:p w14:paraId="15FDF3FD" w14:textId="4A2A416A" w:rsidR="00F14BA8" w:rsidRDefault="00F14BA8" w:rsidP="00F14BA8">
      <w:pPr>
        <w:numPr>
          <w:ilvl w:val="0"/>
          <w:numId w:val="21"/>
        </w:numPr>
        <w:spacing w:after="100" w:afterAutospacing="1"/>
      </w:pPr>
      <w:r>
        <w:t>Use relevant metrics (Accuracy, F1-Score,</w:t>
      </w:r>
      <w:r w:rsidR="00BA7149">
        <w:t xml:space="preserve"> </w:t>
      </w:r>
      <w:r>
        <w:t>AUC-ROC).</w:t>
      </w:r>
    </w:p>
    <w:p w14:paraId="3C06480B" w14:textId="3FD548C7" w:rsidR="00F14BA8" w:rsidRDefault="00F14BA8" w:rsidP="00F14BA8">
      <w:pPr>
        <w:numPr>
          <w:ilvl w:val="0"/>
          <w:numId w:val="21"/>
        </w:numPr>
        <w:spacing w:before="100" w:beforeAutospacing="1" w:after="100" w:afterAutospacing="1"/>
      </w:pPr>
      <w:r>
        <w:t>Track and compare performance for improvements.</w:t>
      </w:r>
    </w:p>
    <w:p w14:paraId="102E27C4" w14:textId="77777777" w:rsidR="00F14BA8" w:rsidRDefault="00F14BA8" w:rsidP="00F14BA8">
      <w:pPr>
        <w:pStyle w:val="Default"/>
      </w:pPr>
    </w:p>
    <w:p w14:paraId="2B3D229F" w14:textId="77777777" w:rsidR="00080594" w:rsidRDefault="00080594" w:rsidP="00080594">
      <w:pPr>
        <w:pStyle w:val="Heading2"/>
      </w:pPr>
      <w:r>
        <w:t>3. Automation Strategy</w:t>
      </w:r>
    </w:p>
    <w:p w14:paraId="63660846" w14:textId="5EBC2FB8" w:rsidR="00080594" w:rsidRDefault="00080594" w:rsidP="00080594">
      <w:pPr>
        <w:pStyle w:val="NormalWeb"/>
        <w:numPr>
          <w:ilvl w:val="0"/>
          <w:numId w:val="10"/>
        </w:numPr>
      </w:pPr>
      <w:r>
        <w:rPr>
          <w:rStyle w:val="Strong"/>
        </w:rPr>
        <w:t>Orchestration</w:t>
      </w:r>
      <w:r>
        <w:t>: The pipeline is automated using workflow orchestration tools (</w:t>
      </w:r>
      <w:proofErr w:type="spellStart"/>
      <w:r w:rsidRPr="00080594">
        <w:rPr>
          <w:b/>
          <w:bCs/>
        </w:rPr>
        <w:t>ZenML</w:t>
      </w:r>
      <w:proofErr w:type="spellEnd"/>
      <w:r>
        <w:t xml:space="preserve"> and</w:t>
      </w:r>
      <w:r>
        <w:t xml:space="preserve"> </w:t>
      </w:r>
      <w:proofErr w:type="spellStart"/>
      <w:r w:rsidRPr="00080594">
        <w:rPr>
          <w:b/>
          <w:bCs/>
        </w:rPr>
        <w:t>MLflow</w:t>
      </w:r>
      <w:proofErr w:type="spellEnd"/>
      <w:r>
        <w:t>).</w:t>
      </w:r>
    </w:p>
    <w:p w14:paraId="5C584F74" w14:textId="77777777" w:rsidR="00080594" w:rsidRDefault="00080594" w:rsidP="00080594">
      <w:pPr>
        <w:pStyle w:val="NormalWeb"/>
        <w:numPr>
          <w:ilvl w:val="0"/>
          <w:numId w:val="10"/>
        </w:numPr>
      </w:pPr>
      <w:r>
        <w:rPr>
          <w:rStyle w:val="Strong"/>
        </w:rPr>
        <w:t>Continuous Integration/Continuous Deployment (CI/CD)</w:t>
      </w:r>
      <w:r>
        <w:t>: Implementing CI/CD ensures seamless updates to the model.</w:t>
      </w:r>
    </w:p>
    <w:p w14:paraId="42ECEFCE" w14:textId="77777777" w:rsidR="00080594" w:rsidRDefault="00080594" w:rsidP="00080594">
      <w:pPr>
        <w:pStyle w:val="NormalWeb"/>
        <w:numPr>
          <w:ilvl w:val="0"/>
          <w:numId w:val="10"/>
        </w:numPr>
      </w:pPr>
      <w:r>
        <w:rPr>
          <w:rStyle w:val="Strong"/>
        </w:rPr>
        <w:t>Monitoring &amp; Logging</w:t>
      </w:r>
      <w:r>
        <w:t>: Logs data processing and model performance metrics for troubleshooting and reproducibility.</w:t>
      </w:r>
    </w:p>
    <w:p w14:paraId="16B88370" w14:textId="04773A1C" w:rsidR="00080594" w:rsidRDefault="00080594" w:rsidP="00080594">
      <w:pPr>
        <w:pStyle w:val="NormalWeb"/>
        <w:numPr>
          <w:ilvl w:val="0"/>
          <w:numId w:val="10"/>
        </w:numPr>
      </w:pPr>
      <w:r>
        <w:rPr>
          <w:rStyle w:val="Strong"/>
        </w:rPr>
        <w:t>Model Deployment</w:t>
      </w:r>
      <w:r>
        <w:t>: The trained model is deployed as an API using</w:t>
      </w:r>
      <w:r>
        <w:t xml:space="preserve"> </w:t>
      </w:r>
      <w:proofErr w:type="spellStart"/>
      <w:r>
        <w:t>FastAPI</w:t>
      </w:r>
      <w:proofErr w:type="spellEnd"/>
      <w:r>
        <w:t xml:space="preserve"> or integrated into an existing system.</w:t>
      </w:r>
    </w:p>
    <w:p w14:paraId="1CA0C38D" w14:textId="77777777" w:rsidR="00F14BA8" w:rsidRDefault="00F14BA8" w:rsidP="00F14BA8">
      <w:pPr>
        <w:pStyle w:val="NormalWeb"/>
      </w:pPr>
    </w:p>
    <w:p w14:paraId="3B1125A9" w14:textId="6B158F04" w:rsidR="00801603" w:rsidRDefault="00801603" w:rsidP="00801603">
      <w:pPr>
        <w:pStyle w:val="Heading2"/>
      </w:pPr>
      <w:r>
        <w:t>4</w:t>
      </w:r>
      <w:r>
        <w:t>. Conclusion</w:t>
      </w:r>
    </w:p>
    <w:p w14:paraId="3CAFB924" w14:textId="7A8FD574" w:rsidR="00CA1235" w:rsidRPr="00801603" w:rsidRDefault="00801603" w:rsidP="00801603">
      <w:pPr>
        <w:pStyle w:val="NormalWeb"/>
      </w:pPr>
      <w:r>
        <w:t>This automated ML system streamlines the loan risk prediction process by structuring data processing, model training, and evaluation in a reproducible and scalable manner. By incorporating automation and best practices, it ensures high-performance and fair decision-making in loan risk assessment.</w:t>
      </w:r>
    </w:p>
    <w:sectPr w:rsidR="00CA1235" w:rsidRPr="00801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90987" w14:textId="77777777" w:rsidR="00631675" w:rsidRDefault="00631675" w:rsidP="00680605">
      <w:r>
        <w:separator/>
      </w:r>
    </w:p>
  </w:endnote>
  <w:endnote w:type="continuationSeparator" w:id="0">
    <w:p w14:paraId="1AA6B6E6" w14:textId="77777777" w:rsidR="00631675" w:rsidRDefault="00631675" w:rsidP="00680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4754C" w14:textId="77777777" w:rsidR="00631675" w:rsidRDefault="00631675" w:rsidP="00680605">
      <w:r>
        <w:separator/>
      </w:r>
    </w:p>
  </w:footnote>
  <w:footnote w:type="continuationSeparator" w:id="0">
    <w:p w14:paraId="2E7170AE" w14:textId="77777777" w:rsidR="00631675" w:rsidRDefault="00631675" w:rsidP="00680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3D120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6727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E37B19"/>
    <w:multiLevelType w:val="multilevel"/>
    <w:tmpl w:val="78B8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37EFD"/>
    <w:multiLevelType w:val="hybridMultilevel"/>
    <w:tmpl w:val="307C9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A7D78"/>
    <w:multiLevelType w:val="multilevel"/>
    <w:tmpl w:val="6424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539EE"/>
    <w:multiLevelType w:val="multilevel"/>
    <w:tmpl w:val="5642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70932"/>
    <w:multiLevelType w:val="multilevel"/>
    <w:tmpl w:val="FF08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54B45"/>
    <w:multiLevelType w:val="multilevel"/>
    <w:tmpl w:val="D146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C279E"/>
    <w:multiLevelType w:val="multilevel"/>
    <w:tmpl w:val="203C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729A3"/>
    <w:multiLevelType w:val="hybridMultilevel"/>
    <w:tmpl w:val="1E785016"/>
    <w:lvl w:ilvl="0" w:tplc="6FFC705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66424"/>
    <w:multiLevelType w:val="multilevel"/>
    <w:tmpl w:val="050E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134F7"/>
    <w:multiLevelType w:val="multilevel"/>
    <w:tmpl w:val="2A40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0098F"/>
    <w:multiLevelType w:val="multilevel"/>
    <w:tmpl w:val="D2C2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074F1"/>
    <w:multiLevelType w:val="multilevel"/>
    <w:tmpl w:val="306E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F7C33"/>
    <w:multiLevelType w:val="multilevel"/>
    <w:tmpl w:val="0B62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C7455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7871F77"/>
    <w:multiLevelType w:val="multilevel"/>
    <w:tmpl w:val="94F8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E12A3"/>
    <w:multiLevelType w:val="hybridMultilevel"/>
    <w:tmpl w:val="706EBA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874BC7"/>
    <w:multiLevelType w:val="hybridMultilevel"/>
    <w:tmpl w:val="C040EC7A"/>
    <w:lvl w:ilvl="0" w:tplc="6FFC705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AB1A4A"/>
    <w:multiLevelType w:val="hybridMultilevel"/>
    <w:tmpl w:val="6C3A8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83E9E"/>
    <w:multiLevelType w:val="multilevel"/>
    <w:tmpl w:val="C868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458282">
    <w:abstractNumId w:val="8"/>
  </w:num>
  <w:num w:numId="2" w16cid:durableId="1480920860">
    <w:abstractNumId w:val="20"/>
  </w:num>
  <w:num w:numId="3" w16cid:durableId="1450054717">
    <w:abstractNumId w:val="16"/>
  </w:num>
  <w:num w:numId="4" w16cid:durableId="1962106155">
    <w:abstractNumId w:val="4"/>
  </w:num>
  <w:num w:numId="5" w16cid:durableId="2105761699">
    <w:abstractNumId w:val="14"/>
  </w:num>
  <w:num w:numId="6" w16cid:durableId="725447693">
    <w:abstractNumId w:val="6"/>
  </w:num>
  <w:num w:numId="7" w16cid:durableId="207035203">
    <w:abstractNumId w:val="13"/>
  </w:num>
  <w:num w:numId="8" w16cid:durableId="1385374526">
    <w:abstractNumId w:val="12"/>
  </w:num>
  <w:num w:numId="9" w16cid:durableId="1827016429">
    <w:abstractNumId w:val="2"/>
  </w:num>
  <w:num w:numId="10" w16cid:durableId="918248628">
    <w:abstractNumId w:val="11"/>
  </w:num>
  <w:num w:numId="11" w16cid:durableId="687213884">
    <w:abstractNumId w:val="19"/>
  </w:num>
  <w:num w:numId="12" w16cid:durableId="337002734">
    <w:abstractNumId w:val="9"/>
  </w:num>
  <w:num w:numId="13" w16cid:durableId="1015962041">
    <w:abstractNumId w:val="18"/>
  </w:num>
  <w:num w:numId="14" w16cid:durableId="1838569236">
    <w:abstractNumId w:val="17"/>
  </w:num>
  <w:num w:numId="15" w16cid:durableId="1329477004">
    <w:abstractNumId w:val="3"/>
  </w:num>
  <w:num w:numId="16" w16cid:durableId="1871186257">
    <w:abstractNumId w:val="10"/>
  </w:num>
  <w:num w:numId="17" w16cid:durableId="2052880740">
    <w:abstractNumId w:val="7"/>
  </w:num>
  <w:num w:numId="18" w16cid:durableId="1332104250">
    <w:abstractNumId w:val="0"/>
  </w:num>
  <w:num w:numId="19" w16cid:durableId="1127316712">
    <w:abstractNumId w:val="1"/>
  </w:num>
  <w:num w:numId="20" w16cid:durableId="1927415452">
    <w:abstractNumId w:val="15"/>
  </w:num>
  <w:num w:numId="21" w16cid:durableId="1989629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CE"/>
    <w:rsid w:val="00080594"/>
    <w:rsid w:val="001C284E"/>
    <w:rsid w:val="00264DCD"/>
    <w:rsid w:val="002753CE"/>
    <w:rsid w:val="004053EA"/>
    <w:rsid w:val="004243E5"/>
    <w:rsid w:val="005D325C"/>
    <w:rsid w:val="00631675"/>
    <w:rsid w:val="00656DBB"/>
    <w:rsid w:val="00680605"/>
    <w:rsid w:val="00731E54"/>
    <w:rsid w:val="00791D42"/>
    <w:rsid w:val="0080086B"/>
    <w:rsid w:val="00801603"/>
    <w:rsid w:val="00806852"/>
    <w:rsid w:val="009B6AD8"/>
    <w:rsid w:val="00B90BDE"/>
    <w:rsid w:val="00BA7149"/>
    <w:rsid w:val="00CA1235"/>
    <w:rsid w:val="00D923F4"/>
    <w:rsid w:val="00F02A97"/>
    <w:rsid w:val="00F14BA8"/>
    <w:rsid w:val="00F7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C733"/>
  <w15:chartTrackingRefBased/>
  <w15:docId w15:val="{5A9629F9-C603-454D-87C4-9823FD60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BA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8060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6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D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6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605"/>
  </w:style>
  <w:style w:type="paragraph" w:styleId="Footer">
    <w:name w:val="footer"/>
    <w:basedOn w:val="Normal"/>
    <w:link w:val="FooterChar"/>
    <w:uiPriority w:val="99"/>
    <w:unhideWhenUsed/>
    <w:rsid w:val="006806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605"/>
  </w:style>
  <w:style w:type="character" w:customStyle="1" w:styleId="Heading1Char">
    <w:name w:val="Heading 1 Char"/>
    <w:basedOn w:val="DefaultParagraphFont"/>
    <w:link w:val="Heading1"/>
    <w:uiPriority w:val="9"/>
    <w:rsid w:val="0068060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0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80605"/>
    <w:pPr>
      <w:spacing w:before="100" w:beforeAutospacing="1" w:after="100" w:afterAutospacing="1"/>
    </w:pPr>
  </w:style>
  <w:style w:type="paragraph" w:customStyle="1" w:styleId="Default">
    <w:name w:val="Default"/>
    <w:rsid w:val="00680605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D4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791D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0B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Kishen Kumar</dc:creator>
  <cp:keywords/>
  <dc:description/>
  <cp:lastModifiedBy>Kishen Kumar</cp:lastModifiedBy>
  <cp:revision>12</cp:revision>
  <dcterms:created xsi:type="dcterms:W3CDTF">2025-02-15T14:44:00Z</dcterms:created>
  <dcterms:modified xsi:type="dcterms:W3CDTF">2025-02-16T09:30:00Z</dcterms:modified>
</cp:coreProperties>
</file>