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</w:rP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7728;o:allowoverlap:true;o:allowincell:true;mso-position-horizontal-relative:text;margin-left:-77.75pt;mso-position-horizontal:absolute;mso-position-vertical-relative:text;margin-top:4.10pt;mso-position-vertical:absolute;width:140.45pt;height:112.40pt;mso-wrap-distance-left:9.00pt;mso-wrap-distance-top:0.00pt;mso-wrap-distance-right:9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</w:t>
      </w:r>
      <w:r>
        <w:rPr>
          <w:rFonts w:ascii="Times New Roman" w:hAnsi="Times New Roman"/>
          <w:sz w:val="24"/>
          <w:szCs w:val="24"/>
        </w:rPr>
        <w:t xml:space="preserve">осударственное </w:t>
      </w:r>
      <w:r>
        <w:rPr>
          <w:rFonts w:ascii="Times New Roman" w:hAnsi="Times New Roman"/>
          <w:sz w:val="24"/>
          <w:szCs w:val="24"/>
        </w:rPr>
        <w:t xml:space="preserve">бюджетное </w:t>
      </w:r>
      <w:r>
        <w:rPr>
          <w:rFonts w:ascii="Times New Roman" w:hAnsi="Times New Roman"/>
          <w:sz w:val="24"/>
          <w:szCs w:val="24"/>
        </w:rPr>
        <w:t xml:space="preserve">образовательное учре</w:t>
      </w:r>
      <w:r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образования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20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</w:t>
      </w:r>
      <w:r>
        <w:rPr>
          <w:rFonts w:ascii="Times New Roman" w:hAnsi="Times New Roman"/>
          <w:sz w:val="36"/>
          <w:szCs w:val="36"/>
        </w:rPr>
      </w:r>
      <w:r>
        <w:rPr>
          <w:rFonts w:ascii="Times New Roman" w:hAnsi="Times New Roman"/>
          <w:sz w:val="36"/>
          <w:szCs w:val="36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sz w:val="28"/>
          <w:szCs w:val="28"/>
        </w:rPr>
        <w:t xml:space="preserve"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center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Информатика и </w:t>
      </w:r>
      <w:r>
        <w:rPr>
          <w:rFonts w:ascii="Times New Roman" w:hAnsi="Times New Roman"/>
          <w:sz w:val="32"/>
          <w:szCs w:val="32"/>
        </w:rPr>
        <w:t xml:space="preserve">компьютерные технологии</w:t>
      </w:r>
      <w:r>
        <w:rPr>
          <w:rFonts w:ascii="Times New Roman" w:hAnsi="Times New Roman"/>
          <w:sz w:val="36"/>
          <w:szCs w:val="36"/>
        </w:rPr>
      </w:r>
      <w:r>
        <w:rPr>
          <w:rFonts w:ascii="Times New Roman" w:hAnsi="Times New Roman"/>
          <w:sz w:val="36"/>
          <w:szCs w:val="36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</w:t>
      </w:r>
      <w:r>
        <w:rPr>
          <w:rFonts w:ascii="Times New Roman" w:hAnsi="Times New Roman"/>
        </w:rPr>
        <w:t xml:space="preserve">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ind w:left="4678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</w:t>
      </w:r>
      <w:r>
        <w:rPr>
          <w:rFonts w:ascii="Times New Roman" w:hAnsi="Times New Roman"/>
          <w:sz w:val="24"/>
          <w:szCs w:val="24"/>
          <w:u w:val="single"/>
        </w:rPr>
        <w:t xml:space="preserve">а</w:t>
      </w:r>
      <w:r>
        <w:rPr>
          <w:rFonts w:ascii="Times New Roman" w:hAnsi="Times New Roman"/>
          <w:sz w:val="24"/>
          <w:szCs w:val="24"/>
          <w:u w:val="single"/>
        </w:rPr>
        <w:t xml:space="preserve">ненко М.А.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sz w:val="24"/>
          <w:szCs w:val="24"/>
          <w:u w:val="single"/>
        </w:rPr>
      </w:r>
      <w:r>
        <w:rPr>
          <w:rFonts w:ascii="Times New Roman" w:hAnsi="Times New Roman"/>
          <w:sz w:val="24"/>
          <w:szCs w:val="24"/>
          <w:u w:val="single"/>
        </w:rPr>
      </w:r>
    </w:p>
    <w:p>
      <w:pPr>
        <w:ind w:left="4678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ind w:left="467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 xml:space="preserve">Макаров </w:t>
      </w:r>
      <w:r>
        <w:rPr>
          <w:rFonts w:ascii="Times New Roman" w:hAnsi="Times New Roman"/>
          <w:sz w:val="24"/>
          <w:szCs w:val="24"/>
          <w:u w:val="single"/>
        </w:rPr>
        <w:t xml:space="preserve">Г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/>
          <w:sz w:val="24"/>
          <w:szCs w:val="24"/>
          <w:u w:val="single"/>
        </w:rPr>
        <w:t xml:space="preserve">А</w:t>
      </w:r>
      <w:r>
        <w:rPr>
          <w:rFonts w:ascii="Times New Roman" w:hAnsi="Times New Roman"/>
          <w:sz w:val="24"/>
          <w:szCs w:val="24"/>
          <w:u w:val="single"/>
        </w:rPr>
        <w:t xml:space="preserve">.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>
        <w:rPr>
          <w:rFonts w:ascii="Times New Roman" w:hAnsi="Times New Roman"/>
          <w:color w:val="7f7f7f"/>
          <w:sz w:val="36"/>
          <w:szCs w:val="36"/>
        </w:rPr>
      </w:r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</w:p>
    <w:p>
      <w:pPr>
        <w:ind w:left="4678"/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>
        <w:rPr>
          <w:rFonts w:ascii="Times New Roman" w:hAnsi="Times New Roman"/>
          <w:u w:val="single"/>
        </w:rPr>
        <w:t xml:space="preserve">24</w:t>
      </w:r>
      <w:r>
        <w:rPr>
          <w:rFonts w:ascii="Times New Roman" w:hAnsi="Times New Roman"/>
          <w:u w:val="single"/>
        </w:rPr>
        <w:t xml:space="preserve">-ИВТ-</w:t>
      </w:r>
      <w:r>
        <w:rPr>
          <w:rFonts w:ascii="Times New Roman" w:hAnsi="Times New Roman"/>
          <w:u w:val="single"/>
        </w:rPr>
        <w:t xml:space="preserve">4-1</w:t>
      </w:r>
      <w:r>
        <w:rPr>
          <w:rFonts w:ascii="Times New Roman" w:hAnsi="Times New Roman"/>
          <w:u w:val="single"/>
        </w:rPr>
      </w:r>
      <w:r>
        <w:rPr>
          <w:rFonts w:ascii="Times New Roman" w:hAnsi="Times New Roman"/>
          <w:u w:val="single"/>
        </w:rPr>
      </w:r>
    </w:p>
    <w:p>
      <w:pPr>
        <w:ind w:left="4678"/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>
        <w:rPr>
          <w:rFonts w:ascii="Times New Roman" w:hAnsi="Times New Roman"/>
          <w:color w:val="7f7f7f"/>
          <w:sz w:val="20"/>
          <w:szCs w:val="20"/>
        </w:rPr>
      </w:r>
      <w:r>
        <w:rPr>
          <w:rFonts w:ascii="Times New Roman" w:hAnsi="Times New Roman"/>
          <w:color w:val="7f7f7f"/>
          <w:sz w:val="20"/>
          <w:szCs w:val="20"/>
        </w:rPr>
      </w:r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</w:t>
      </w:r>
      <w:r>
        <w:rPr>
          <w:rFonts w:ascii="Times New Roman" w:hAnsi="Times New Roman"/>
          <w:sz w:val="24"/>
          <w:szCs w:val="24"/>
        </w:rPr>
        <w:t xml:space="preserve"> «___»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____________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</w:t>
      </w:r>
      <w:r>
        <w:rPr>
          <w:rFonts w:ascii="Times New Roman" w:hAnsi="Times New Roman"/>
          <w:sz w:val="24"/>
          <w:szCs w:val="24"/>
        </w:rPr>
        <w:t xml:space="preserve"> __</w:t>
      </w:r>
      <w:r>
        <w:rPr>
          <w:rFonts w:ascii="Times New Roman" w:hAnsi="Times New Roman"/>
          <w:sz w:val="24"/>
          <w:szCs w:val="24"/>
        </w:rPr>
        <w:t xml:space="preserve">_</w:t>
      </w:r>
      <w:r>
        <w:rPr>
          <w:rFonts w:ascii="Times New Roman" w:hAnsi="Times New Roman"/>
          <w:sz w:val="24"/>
          <w:szCs w:val="24"/>
        </w:rPr>
        <w:t xml:space="preserve">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20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  <w:t xml:space="preserve">5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Fonts w:ascii="Times New Roman" w:hAnsi="Times New Roman"/>
          <w:b/>
          <w:bCs/>
          <w:sz w:val="24"/>
          <w:szCs w:val="24"/>
        </w:rPr>
        <w:t xml:space="preserve">Цель работы</w:t>
      </w:r>
      <w:r>
        <w:rPr>
          <w:rFonts w:ascii="Times New Roman" w:hAnsi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853"/>
        <w:ind w:firstLine="708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Разработать алгоритм для решения задачи и построить для неё максимально подробную блок-схему</w:t>
      </w:r>
      <w:r>
        <w:rPr>
          <w:rFonts w:eastAsia="Calibri"/>
          <w:lang w:val="ru-RU"/>
        </w:rPr>
        <w:t xml:space="preserve">.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 xml:space="preserve">Зад</w:t>
      </w:r>
      <w:r>
        <w:rPr>
          <w:rFonts w:eastAsia="Calibri"/>
          <w:b/>
          <w:bCs/>
          <w:lang w:val="ru-RU"/>
        </w:rPr>
        <w:t xml:space="preserve">ача</w:t>
      </w:r>
      <w:r>
        <w:rPr>
          <w:rFonts w:eastAsia="Calibri"/>
          <w:b/>
          <w:bCs/>
          <w:lang w:val="ru-RU"/>
        </w:rPr>
        <w:t xml:space="preserve">:</w:t>
      </w:r>
      <w:r>
        <w:rPr>
          <w:rFonts w:eastAsia="Calibri"/>
          <w:b/>
          <w:bCs/>
          <w:lang w:val="ru-RU"/>
        </w:rPr>
      </w:r>
      <w:r>
        <w:rPr>
          <w:rFonts w:eastAsia="Calibri"/>
          <w:b/>
          <w:bCs/>
          <w:lang w:val="ru-RU"/>
        </w:rPr>
      </w:r>
    </w:p>
    <w:p>
      <w:pPr>
        <w:pStyle w:val="853"/>
        <w:ind w:firstLine="708"/>
        <w:jc w:val="both"/>
        <w:spacing w:before="0" w:beforeAutospacing="0" w:after="0" w:afterAutospacing="0" w:line="360" w:lineRule="auto"/>
        <w:shd w:val="clear" w:color="auto" w:fill="ffffff"/>
      </w:pPr>
      <w:r>
        <w:rPr>
          <w:rFonts w:eastAsia="Calibri"/>
          <w:lang w:val="ru-RU"/>
        </w:rPr>
        <w:t xml:space="preserve">Дан упорядоченный по неубыванию массив целых чисел. Требуется удалить из него все повторения.</w:t>
      </w:r>
      <w:r>
        <w:rPr>
          <w:rFonts w:eastAsia="Calibri"/>
          <w:lang w:val="ru-RU"/>
        </w:rPr>
      </w:r>
      <w:r/>
    </w:p>
    <w:p>
      <w:pPr>
        <w:pStyle w:val="853"/>
        <w:ind w:firstLine="708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Для решения задачи необходимо расписать</w:t>
      </w:r>
      <w:r>
        <w:rPr>
          <w:rFonts w:eastAsia="Calibri"/>
          <w:lang w:val="ru-RU"/>
        </w:rPr>
        <w:t xml:space="preserve"> ход действий предполагаемого алгоритма.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 xml:space="preserve">Ход действий:</w:t>
      </w:r>
      <w:r>
        <w:rPr>
          <w:rFonts w:eastAsia="Calibri"/>
          <w:b/>
          <w:bCs/>
          <w:lang w:val="ru-RU"/>
        </w:rPr>
      </w:r>
      <w:r>
        <w:rPr>
          <w:rFonts w:eastAsia="Calibri"/>
          <w:b/>
          <w:bCs/>
          <w:lang w:val="ru-RU"/>
        </w:rPr>
      </w:r>
    </w:p>
    <w:p>
      <w:pPr>
        <w:pStyle w:val="853"/>
        <w:numPr>
          <w:ilvl w:val="0"/>
          <w:numId w:val="6"/>
        </w:numPr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Ввод данных в программу</w:t>
      </w:r>
      <w:r>
        <w:rPr>
          <w:rFonts w:eastAsia="Calibri"/>
          <w:lang w:val="ru-RU"/>
        </w:rPr>
        <w:t xml:space="preserve">;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numPr>
          <w:ilvl w:val="0"/>
          <w:numId w:val="6"/>
        </w:numPr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Проверяем на повтор элементы по порядку;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numPr>
          <w:ilvl w:val="0"/>
          <w:numId w:val="6"/>
        </w:numPr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Пропускаем одинаковые элементы;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numPr>
          <w:ilvl w:val="0"/>
          <w:numId w:val="6"/>
        </w:numPr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highlight w:val="none"/>
          <w:lang w:val="ru-RU"/>
        </w:rPr>
        <w:t xml:space="preserve">Уникальные элементы записываем в новый массив;</w:t>
      </w:r>
      <w:r>
        <w:rPr>
          <w:rFonts w:eastAsia="Calibri"/>
          <w:highlight w:val="none"/>
          <w:lang w:val="ru-RU"/>
        </w:rPr>
      </w:r>
    </w:p>
    <w:p>
      <w:pPr>
        <w:pStyle w:val="853"/>
        <w:numPr>
          <w:ilvl w:val="0"/>
          <w:numId w:val="6"/>
        </w:numPr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Вывод результата работы алгоритма (обработанного массива);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ind w:left="720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pStyle w:val="853"/>
        <w:ind w:firstLine="708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Но так</w:t>
      </w:r>
      <w:r>
        <w:rPr>
          <w:rFonts w:eastAsia="Calibri"/>
          <w:lang w:val="ru-RU"/>
        </w:rPr>
        <w:t xml:space="preserve">им образом</w:t>
      </w:r>
      <w:r>
        <w:rPr>
          <w:rFonts w:eastAsia="Calibri"/>
          <w:lang w:val="ru-RU"/>
        </w:rPr>
        <w:t xml:space="preserve"> задача не решена полностью, так как мы не учитываем, 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  <w:t xml:space="preserve">что пользователь</w:t>
      </w:r>
      <w:r>
        <w:rPr>
          <w:rFonts w:eastAsia="Calibri"/>
          <w:lang w:val="ru-RU"/>
        </w:rPr>
        <w:t xml:space="preserve"> может ввести </w:t>
      </w:r>
      <w:r>
        <w:rPr>
          <w:rFonts w:eastAsia="Calibri"/>
          <w:lang w:val="ru-RU"/>
        </w:rPr>
        <w:t xml:space="preserve">изначально пустую строку</w:t>
      </w:r>
      <w:r>
        <w:rPr>
          <w:rFonts w:eastAsia="Calibri"/>
          <w:lang w:val="ru-RU"/>
        </w:rPr>
      </w:r>
      <w:r/>
      <w:r>
        <w:rPr>
          <w:rFonts w:eastAsia="Calibri"/>
          <w:lang w:val="ru-RU"/>
        </w:rPr>
      </w:r>
    </w:p>
    <w:p>
      <w:pPr>
        <w:pStyle w:val="853"/>
        <w:ind w:firstLine="708"/>
        <w:jc w:val="both"/>
        <w:spacing w:before="0" w:beforeAutospacing="0" w:after="0" w:afterAutospacing="0" w:line="360" w:lineRule="auto"/>
        <w:shd w:val="clear" w:color="auto" w:fill="ffffff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Теперь переходим к отрисовке блок-схемы. Для этого воспользуемся бесплатным кроссплатформенным веб-ПО от </w:t>
      </w:r>
      <w:r>
        <w:rPr>
          <w:rFonts w:eastAsia="Calibri"/>
        </w:rPr>
        <w:t xml:space="preserve">draw</w:t>
      </w:r>
      <w:r>
        <w:rPr>
          <w:rFonts w:eastAsia="Calibri"/>
          <w:lang w:val="ru-RU"/>
        </w:rPr>
        <w:t xml:space="preserve">.</w:t>
      </w:r>
      <w:r>
        <w:rPr>
          <w:rFonts w:eastAsia="Calibri"/>
        </w:rPr>
        <w:t xml:space="preserve">io</w:t>
      </w:r>
      <w:r>
        <w:rPr>
          <w:rFonts w:eastAsia="Calibri"/>
          <w:lang w:val="ru-RU"/>
        </w:rPr>
        <w:t xml:space="preserve"> – </w:t>
      </w:r>
      <w:r>
        <w:rPr>
          <w:rFonts w:eastAsia="Calibri"/>
        </w:rPr>
        <w:t xml:space="preserve">diagrams</w:t>
      </w:r>
      <w:r>
        <w:rPr>
          <w:rFonts w:eastAsia="Calibri"/>
          <w:lang w:val="ru-RU"/>
        </w:rPr>
        <w:t xml:space="preserve">.</w:t>
      </w:r>
      <w:r>
        <w:rPr>
          <w:rFonts w:eastAsia="Calibri"/>
        </w:rPr>
        <w:t xml:space="preserve">net</w:t>
      </w:r>
      <w:r>
        <w:rPr>
          <w:rFonts w:eastAsia="Calibri"/>
          <w:lang w:val="ru-RU"/>
        </w:rPr>
        <w:t xml:space="preserve"> (Рис. 1).</w:t>
      </w:r>
      <w:r>
        <w:rPr>
          <w:rFonts w:eastAsia="Calibri"/>
          <w:lang w:val="ru-RU"/>
        </w:rPr>
      </w:r>
      <w:r>
        <w:rPr>
          <w:rFonts w:eastAsia="Calibri"/>
          <w:lang w:val="ru-RU"/>
        </w:rPr>
      </w:r>
    </w:p>
    <w:p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107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716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5610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441.7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i/>
          <w:iCs/>
          <w:sz w:val="20"/>
          <w:szCs w:val="20"/>
        </w:rPr>
        <w:t xml:space="preserve">Рис. </w:t>
      </w:r>
      <w:r>
        <w:rPr>
          <w:rFonts w:ascii="Times New Roman" w:hAnsi="Times New Roman"/>
          <w:i/>
          <w:iCs/>
          <w:sz w:val="20"/>
          <w:szCs w:val="20"/>
        </w:rPr>
        <w:t xml:space="preserve">1</w:t>
      </w:r>
      <w:r>
        <w:rPr>
          <w:rFonts w:ascii="Times New Roman" w:hAnsi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sz w:val="20"/>
          <w:szCs w:val="20"/>
        </w:rPr>
        <w:t xml:space="preserve">Готовая блок-схема итогового варианта алгоритма для решения задачи.</w:t>
      </w:r>
      <w:r>
        <w:rPr>
          <w:rFonts w:ascii="Times New Roman" w:hAnsi="Times New Roman"/>
          <w:i/>
          <w:iCs/>
          <w:sz w:val="20"/>
          <w:szCs w:val="20"/>
        </w:rPr>
      </w:r>
      <w:r>
        <w:rPr>
          <w:rFonts w:ascii="Times New Roman" w:hAnsi="Times New Roman"/>
          <w:i/>
          <w:iCs/>
          <w:sz w:val="20"/>
          <w:szCs w:val="20"/>
        </w:rPr>
      </w:r>
    </w:p>
    <w:p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целью проверки работоспособности алгоритма была реализована соответствующая программа. В качестве </w:t>
      </w:r>
      <w:r>
        <w:rPr>
          <w:rFonts w:ascii="Times New Roman" w:hAnsi="Times New Roman"/>
          <w:sz w:val="24"/>
          <w:szCs w:val="24"/>
        </w:rPr>
        <w:t xml:space="preserve">примера </w:t>
      </w:r>
      <w:r>
        <w:rPr>
          <w:rFonts w:ascii="Times New Roman" w:hAnsi="Times New Roman"/>
          <w:sz w:val="24"/>
          <w:szCs w:val="24"/>
        </w:rPr>
        <w:t xml:space="preserve">приведен исходный код на C++, разработанный в среде Microsoft Visual Studio Community 2022</w:t>
      </w:r>
      <w:r>
        <w:rPr>
          <w:rFonts w:ascii="Times New Roman" w:hAnsi="Times New Roman"/>
          <w:sz w:val="24"/>
          <w:szCs w:val="24"/>
        </w:rPr>
        <w:t xml:space="preserve"> (Рис. 2, 3)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708"/>
        <w:jc w:val="center"/>
        <w:rPr>
          <w:rFonts w:ascii="Times New Roman" w:hAnsi="Times New Roman"/>
          <w:sz w:val="24"/>
          <w:szCs w:val="24"/>
          <w:lang w:val="en-US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5962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1313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86425" cy="5962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7.75pt;height:469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rFonts w:ascii="Times New Roman" w:hAnsi="Times New Roman"/>
          <w:sz w:val="24"/>
          <w:szCs w:val="24"/>
          <w:lang w:val="en-US"/>
        </w:rPr>
      </w:r>
      <w:r>
        <w:rPr>
          <w:rFonts w:ascii="Times New Roman" w:hAnsi="Times New Roman"/>
          <w:sz w:val="24"/>
          <w:szCs w:val="24"/>
          <w:lang w:val="en-US"/>
        </w:rPr>
      </w:r>
    </w:p>
    <w:p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Рис. </w:t>
      </w:r>
      <w:r>
        <w:rPr>
          <w:rFonts w:ascii="Times New Roman" w:hAnsi="Times New Roman"/>
          <w:i/>
          <w:iCs/>
          <w:sz w:val="20"/>
          <w:szCs w:val="20"/>
        </w:rPr>
        <w:t xml:space="preserve">2</w:t>
      </w:r>
      <w:r>
        <w:rPr>
          <w:rFonts w:ascii="Times New Roman" w:hAnsi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sz w:val="20"/>
          <w:szCs w:val="20"/>
        </w:rPr>
        <w:t xml:space="preserve">Реализация алгоритма с помощью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C</w:t>
      </w:r>
      <w:r>
        <w:rPr>
          <w:rFonts w:ascii="Times New Roman" w:hAnsi="Times New Roman"/>
          <w:i/>
          <w:iCs/>
          <w:sz w:val="20"/>
          <w:szCs w:val="20"/>
        </w:rPr>
        <w:t xml:space="preserve">++ </w:t>
      </w:r>
      <w:r>
        <w:rPr>
          <w:rFonts w:ascii="Times New Roman" w:hAnsi="Times New Roman"/>
          <w:i/>
          <w:iCs/>
          <w:sz w:val="20"/>
          <w:szCs w:val="20"/>
        </w:rPr>
        <w:t xml:space="preserve">и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Microsoft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Visual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Studio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Community</w:t>
      </w:r>
      <w:r>
        <w:rPr>
          <w:rFonts w:ascii="Times New Roman" w:hAnsi="Times New Roman"/>
          <w:i/>
          <w:iCs/>
          <w:sz w:val="20"/>
          <w:szCs w:val="20"/>
        </w:rPr>
        <w:t xml:space="preserve"> 2022</w:t>
      </w:r>
      <w:r>
        <w:rPr>
          <w:rFonts w:ascii="Times New Roman" w:hAnsi="Times New Roman"/>
          <w:i/>
          <w:iCs/>
          <w:sz w:val="20"/>
          <w:szCs w:val="20"/>
        </w:rPr>
        <w:t xml:space="preserve">.</w:t>
      </w:r>
      <w:r>
        <w:rPr>
          <w:rFonts w:ascii="Times New Roman" w:hAnsi="Times New Roman"/>
          <w:i/>
          <w:iCs/>
          <w:sz w:val="20"/>
          <w:szCs w:val="20"/>
        </w:rPr>
      </w:r>
      <w:r>
        <w:rPr>
          <w:rFonts w:ascii="Times New Roman" w:hAnsi="Times New Roman"/>
          <w:i/>
          <w:iCs/>
          <w:sz w:val="20"/>
          <w:szCs w:val="20"/>
        </w:rPr>
      </w:r>
    </w:p>
    <w:p>
      <w:pPr>
        <w:ind w:firstLine="708"/>
        <w:jc w:val="center"/>
        <w:rPr>
          <w:rFonts w:ascii="Times New Roman" w:hAnsi="Times New Roman"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390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9088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81375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6.25pt;height:30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jc w:val="center"/>
        <w:rPr>
          <w:rFonts w:ascii="Times New Roman" w:hAnsi="Times New Roman"/>
          <w:bCs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Рис.</w:t>
      </w:r>
      <w:r>
        <w:rPr>
          <w:rFonts w:ascii="Times New Roman" w:hAnsi="Times New Roman"/>
          <w:i/>
          <w:iCs/>
          <w:sz w:val="20"/>
          <w:szCs w:val="20"/>
        </w:rPr>
        <w:t xml:space="preserve"> 3</w:t>
      </w:r>
      <w:r>
        <w:rPr>
          <w:rFonts w:ascii="Times New Roman" w:hAnsi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sz w:val="20"/>
          <w:szCs w:val="20"/>
        </w:rPr>
        <w:t xml:space="preserve">Р</w:t>
      </w:r>
      <w:r>
        <w:rPr>
          <w:rFonts w:ascii="Times New Roman" w:hAnsi="Times New Roman"/>
          <w:i/>
          <w:iCs/>
          <w:sz w:val="20"/>
          <w:szCs w:val="20"/>
        </w:rPr>
        <w:t xml:space="preserve">езультат работы реализации алгоритма на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C</w:t>
      </w:r>
      <w:r>
        <w:rPr>
          <w:rFonts w:ascii="Times New Roman" w:hAnsi="Times New Roman"/>
          <w:i/>
          <w:iCs/>
          <w:sz w:val="20"/>
          <w:szCs w:val="20"/>
        </w:rPr>
        <w:t xml:space="preserve">++</w:t>
      </w:r>
      <w:r>
        <w:rPr>
          <w:rFonts w:ascii="Times New Roman" w:hAnsi="Times New Roman"/>
          <w:i/>
          <w:iCs/>
          <w:sz w:val="20"/>
          <w:szCs w:val="20"/>
        </w:rPr>
        <w:t xml:space="preserve">.</w:t>
      </w:r>
      <w:r>
        <w:rPr>
          <w:rFonts w:ascii="Times New Roman" w:hAnsi="Times New Roman"/>
          <w:i/>
          <w:iCs/>
          <w:sz w:val="20"/>
          <w:szCs w:val="20"/>
        </w:rPr>
      </w:r>
      <w:r>
        <w:rPr>
          <w:rFonts w:ascii="Times New Roman" w:hAnsi="Times New Roman"/>
          <w:bCs/>
          <w:i/>
          <w:iCs/>
          <w:sz w:val="20"/>
          <w:szCs w:val="20"/>
        </w:rPr>
      </w:r>
    </w:p>
    <w:p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 w:clear="all"/>
      </w: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Вывод</w:t>
      </w:r>
      <w:r>
        <w:rPr>
          <w:rFonts w:ascii="Times New Roman" w:hAnsi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процессе</w:t>
      </w:r>
      <w:r>
        <w:rPr>
          <w:rFonts w:ascii="Times New Roman" w:hAnsi="Times New Roman"/>
          <w:sz w:val="24"/>
          <w:szCs w:val="24"/>
        </w:rPr>
        <w:t xml:space="preserve"> выполнения работы были освоены принципы алгоритмизации и визуализации вычислительных процессов при помощи блок-схем.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частности,</w:t>
      </w:r>
      <w:r>
        <w:rPr>
          <w:rFonts w:ascii="Times New Roman" w:hAnsi="Times New Roman"/>
          <w:sz w:val="24"/>
          <w:szCs w:val="24"/>
        </w:rPr>
        <w:t xml:space="preserve"> разработан алгоритм для замены в заданной строке всех вхождений вводимой пользователем цифры на её двоичное представление. О</w:t>
      </w:r>
      <w:r>
        <w:rPr>
          <w:rFonts w:ascii="Times New Roman" w:hAnsi="Times New Roman"/>
          <w:sz w:val="24"/>
          <w:szCs w:val="24"/>
        </w:rPr>
        <w:t xml:space="preserve">тработаны ключевые этапы разработки алгоритма: от формализации задачи до создания наглядной блок-схемы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качестве примера был реализован полученный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алгоритм</w:t>
      </w:r>
      <w:r>
        <w:rPr>
          <w:rFonts w:ascii="Times New Roman" w:hAnsi="Times New Roman"/>
          <w:sz w:val="24"/>
          <w:szCs w:val="24"/>
        </w:rPr>
        <w:t xml:space="preserve"> на языке Си++ включающ</w:t>
      </w:r>
      <w:r>
        <w:rPr>
          <w:rFonts w:ascii="Times New Roman" w:hAnsi="Times New Roman"/>
          <w:sz w:val="24"/>
          <w:szCs w:val="24"/>
        </w:rPr>
        <w:t xml:space="preserve">и</w:t>
      </w:r>
      <w:r>
        <w:rPr>
          <w:rFonts w:ascii="Times New Roman" w:hAnsi="Times New Roman"/>
          <w:sz w:val="24"/>
          <w:szCs w:val="24"/>
        </w:rPr>
        <w:t xml:space="preserve">й ввод данных, обработку строки, проверку условий и вывод результатов.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709" w:right="850" w:bottom="426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Calibri Light">
    <w:panose1 w:val="020F05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6"/>
    <w:link w:val="845"/>
    <w:uiPriority w:val="9"/>
    <w:rPr>
      <w:rFonts w:ascii="Arial" w:hAnsi="Arial" w:eastAsia="Arial" w:cs="Arial"/>
      <w:sz w:val="40"/>
      <w:szCs w:val="40"/>
    </w:rPr>
  </w:style>
  <w:style w:type="paragraph" w:styleId="669">
    <w:name w:val="Heading 2"/>
    <w:basedOn w:val="844"/>
    <w:next w:val="844"/>
    <w:link w:val="67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0">
    <w:name w:val="Heading 2 Char"/>
    <w:basedOn w:val="846"/>
    <w:link w:val="669"/>
    <w:uiPriority w:val="9"/>
    <w:rPr>
      <w:rFonts w:ascii="Arial" w:hAnsi="Arial" w:eastAsia="Arial" w:cs="Arial"/>
      <w:sz w:val="34"/>
    </w:rPr>
  </w:style>
  <w:style w:type="paragraph" w:styleId="671">
    <w:name w:val="Heading 3"/>
    <w:basedOn w:val="844"/>
    <w:next w:val="844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2">
    <w:name w:val="Heading 3 Char"/>
    <w:basedOn w:val="846"/>
    <w:link w:val="671"/>
    <w:uiPriority w:val="9"/>
    <w:rPr>
      <w:rFonts w:ascii="Arial" w:hAnsi="Arial" w:eastAsia="Arial" w:cs="Arial"/>
      <w:sz w:val="30"/>
      <w:szCs w:val="30"/>
    </w:rPr>
  </w:style>
  <w:style w:type="paragraph" w:styleId="673">
    <w:name w:val="Heading 4"/>
    <w:basedOn w:val="844"/>
    <w:next w:val="844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4">
    <w:name w:val="Heading 4 Char"/>
    <w:basedOn w:val="846"/>
    <w:link w:val="673"/>
    <w:uiPriority w:val="9"/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844"/>
    <w:next w:val="844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6">
    <w:name w:val="Heading 5 Char"/>
    <w:basedOn w:val="846"/>
    <w:link w:val="675"/>
    <w:uiPriority w:val="9"/>
    <w:rPr>
      <w:rFonts w:ascii="Arial" w:hAnsi="Arial" w:eastAsia="Arial" w:cs="Arial"/>
      <w:b/>
      <w:bCs/>
      <w:sz w:val="24"/>
      <w:szCs w:val="24"/>
    </w:rPr>
  </w:style>
  <w:style w:type="paragraph" w:styleId="677">
    <w:name w:val="Heading 6"/>
    <w:basedOn w:val="844"/>
    <w:next w:val="844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8">
    <w:name w:val="Heading 6 Char"/>
    <w:basedOn w:val="846"/>
    <w:link w:val="677"/>
    <w:uiPriority w:val="9"/>
    <w:rPr>
      <w:rFonts w:ascii="Arial" w:hAnsi="Arial" w:eastAsia="Arial" w:cs="Arial"/>
      <w:b/>
      <w:bCs/>
      <w:sz w:val="22"/>
      <w:szCs w:val="22"/>
    </w:rPr>
  </w:style>
  <w:style w:type="paragraph" w:styleId="679">
    <w:name w:val="Heading 7"/>
    <w:basedOn w:val="844"/>
    <w:next w:val="844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0">
    <w:name w:val="Heading 7 Char"/>
    <w:basedOn w:val="846"/>
    <w:link w:val="6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1">
    <w:name w:val="Heading 8"/>
    <w:basedOn w:val="844"/>
    <w:next w:val="844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2">
    <w:name w:val="Heading 8 Char"/>
    <w:basedOn w:val="846"/>
    <w:link w:val="681"/>
    <w:uiPriority w:val="9"/>
    <w:rPr>
      <w:rFonts w:ascii="Arial" w:hAnsi="Arial" w:eastAsia="Arial" w:cs="Arial"/>
      <w:i/>
      <w:iCs/>
      <w:sz w:val="22"/>
      <w:szCs w:val="22"/>
    </w:rPr>
  </w:style>
  <w:style w:type="paragraph" w:styleId="683">
    <w:name w:val="Heading 9"/>
    <w:basedOn w:val="844"/>
    <w:next w:val="844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4">
    <w:name w:val="Heading 9 Char"/>
    <w:basedOn w:val="846"/>
    <w:link w:val="683"/>
    <w:uiPriority w:val="9"/>
    <w:rPr>
      <w:rFonts w:ascii="Arial" w:hAnsi="Arial" w:eastAsia="Arial" w:cs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6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6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6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6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0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4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7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1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6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6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845">
    <w:name w:val="Heading 1"/>
    <w:basedOn w:val="844"/>
    <w:next w:val="844"/>
    <w:link w:val="856"/>
    <w:uiPriority w:val="9"/>
    <w:qFormat/>
    <w:pPr>
      <w:keepNext/>
      <w:spacing w:before="240" w:after="60"/>
      <w:outlineLvl w:val="0"/>
    </w:pPr>
    <w:rPr>
      <w:rFonts w:ascii="Calibri Light" w:hAnsi="Calibri Light" w:eastAsia="Times New Roman"/>
      <w:b/>
      <w:bCs/>
      <w:sz w:val="32"/>
      <w:szCs w:val="32"/>
    </w:rPr>
  </w:style>
  <w:style w:type="character" w:styleId="846" w:default="1">
    <w:name w:val="Default Paragraph Font"/>
    <w:uiPriority w:val="1"/>
    <w:semiHidden/>
    <w:unhideWhenUsed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Balloon Text"/>
    <w:basedOn w:val="844"/>
    <w:link w:val="85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50" w:customStyle="1">
    <w:name w:val="Текст выноски Знак"/>
    <w:link w:val="849"/>
    <w:uiPriority w:val="99"/>
    <w:semiHidden/>
    <w:rPr>
      <w:rFonts w:ascii="Tahoma" w:hAnsi="Tahoma" w:cs="Tahoma"/>
      <w:sz w:val="16"/>
      <w:szCs w:val="16"/>
    </w:rPr>
  </w:style>
  <w:style w:type="paragraph" w:styleId="851">
    <w:name w:val="Document Map"/>
    <w:basedOn w:val="844"/>
    <w:link w:val="852"/>
    <w:uiPriority w:val="99"/>
    <w:semiHidden/>
    <w:unhideWhenUsed/>
    <w:rPr>
      <w:rFonts w:ascii="Tahoma" w:hAnsi="Tahoma" w:cs="Tahoma"/>
      <w:sz w:val="16"/>
      <w:szCs w:val="16"/>
    </w:rPr>
  </w:style>
  <w:style w:type="character" w:styleId="852" w:customStyle="1">
    <w:name w:val="Схема документа Знак"/>
    <w:link w:val="851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853">
    <w:name w:val="Normal (Web)"/>
    <w:basedOn w:val="844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paragraph" w:styleId="854" w:customStyle="1">
    <w:name w:val="a0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855">
    <w:name w:val="Strong"/>
    <w:qFormat/>
    <w:rPr>
      <w:b/>
      <w:bCs/>
    </w:rPr>
  </w:style>
  <w:style w:type="character" w:styleId="856" w:customStyle="1">
    <w:name w:val="Заголовок 1 Знак"/>
    <w:link w:val="845"/>
    <w:uiPriority w:val="9"/>
    <w:rPr>
      <w:rFonts w:ascii="Calibri Light" w:hAnsi="Calibri Light" w:eastAsia="Times New Roman"/>
      <w:b/>
      <w:bCs/>
      <w:sz w:val="32"/>
      <w:szCs w:val="32"/>
      <w:lang w:eastAsia="en-US"/>
    </w:rPr>
  </w:style>
  <w:style w:type="paragraph" w:styleId="857">
    <w:name w:val="List Paragraph"/>
    <w:basedOn w:val="844"/>
    <w:uiPriority w:val="72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krh sol</cp:lastModifiedBy>
  <cp:revision>9</cp:revision>
  <dcterms:created xsi:type="dcterms:W3CDTF">2025-04-16T18:48:00Z</dcterms:created>
  <dcterms:modified xsi:type="dcterms:W3CDTF">2025-05-15T22:56:39Z</dcterms:modified>
</cp:coreProperties>
</file>