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238"/>
        <w:gridCol w:w="4112"/>
      </w:tblGrid>
      <w:tr>
        <w:trPr>
          <w:trHeight w:val="760" w:hRule="atLeast"/>
        </w:trPr>
        <w:tc>
          <w:tcPr>
            <w:tcW w:w="5238" w:type="dxa"/>
            <w:tcBorders/>
            <w:shd w:color="auto" w:fill="auto" w:val="clear"/>
          </w:tcPr>
          <w:p>
            <w:pPr>
              <w:pStyle w:val="p1"/>
              <w:rPr>
                <w:rFonts w:ascii="Constantia" w:hAnsi="Constantia" w:eastAsia="Constantia" w:cs="Constantia"/>
                <w:b/>
                <w:bCs/>
                <w:shd w:fill="auto" w:val="clear"/>
              </w:rPr>
            </w:pPr>
            <w:r>
              <w:rPr>
                <w:rFonts w:eastAsia="Constantia" w:cs="Constantia" w:ascii="Constantia" w:hAnsi="Constantia"/>
                <w:b/>
                <w:bCs/>
                <w:shd w:fill="auto" w:val="clear"/>
                <w:lang w:val="ru-RU"/>
              </w:rPr>
              <w:t>Олег Кишинский</w:t>
            </w:r>
          </w:p>
          <w:p>
            <w:pPr>
              <w:pStyle w:val="p1"/>
              <w:bidi w:val="0"/>
              <w:ind w:hanging="0" w:start="0" w:end="0"/>
              <w:jc w:val="start"/>
              <w:rPr/>
            </w:pPr>
            <w:r>
              <w:rPr>
                <w:rFonts w:eastAsia="Constantia" w:cs="Constantia"/>
                <w:b w:val="false"/>
                <w:bCs w:val="false"/>
                <w:outline w:val="false"/>
                <w:color w:val="0070C0"/>
                <w:sz w:val="28"/>
                <w:szCs w:val="28"/>
                <w:u w:val="none" w:color="0070C0"/>
                <w:shd w:fill="auto" w:val="clear"/>
                <w:lang w:val="en-US"/>
              </w:rPr>
              <w:t>M</w:t>
            </w:r>
            <w:r>
              <w:rPr>
                <w:rFonts w:eastAsia="Constantia" w:cs="Constantia"/>
                <w:b w:val="false"/>
                <w:bCs w:val="false"/>
                <w:outline w:val="false"/>
                <w:color w:val="0070C0"/>
                <w:sz w:val="28"/>
                <w:szCs w:val="28"/>
                <w:u w:val="none" w:color="0070C0"/>
                <w:shd w:fill="auto" w:val="clear"/>
                <w:lang w:val="en-US"/>
              </w:rPr>
              <w:t>L</w:t>
            </w:r>
            <w:r>
              <w:rPr>
                <w:rFonts w:eastAsia="Constantia" w:cs="Constantia"/>
                <w:b w:val="false"/>
                <w:bCs w:val="false"/>
                <w:outline w:val="false"/>
                <w:color w:val="0070C0"/>
                <w:sz w:val="28"/>
                <w:szCs w:val="28"/>
                <w:u w:val="none" w:color="0070C0"/>
                <w:shd w:fill="auto" w:val="clear"/>
                <w:lang w:val="en-US"/>
              </w:rPr>
              <w:t>Ops Engineer</w:t>
            </w:r>
          </w:p>
        </w:tc>
        <w:tc>
          <w:tcPr>
            <w:tcW w:w="4112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eastAsia="Aptos" w:cs="Aptos"/>
                <w:b/>
                <w:bCs/>
                <w:sz w:val="22"/>
                <w:szCs w:val="22"/>
                <w:shd w:fill="auto" w:val="clear"/>
                <w:lang w:val="en-US"/>
              </w:rPr>
              <w:t>Tel:</w:t>
            </w:r>
            <w:r>
              <w:rPr>
                <w:sz w:val="22"/>
                <w:szCs w:val="22"/>
                <w:shd w:fill="auto" w:val="clear"/>
                <w:lang w:val="en-US"/>
              </w:rPr>
              <w:t xml:space="preserve"> +7(999)350-77-29</w:t>
            </w:r>
          </w:p>
        </w:tc>
      </w:tr>
      <w:tr>
        <w:trPr>
          <w:trHeight w:val="360" w:hRule="atLeast"/>
        </w:trPr>
        <w:tc>
          <w:tcPr>
            <w:tcW w:w="5238" w:type="dxa"/>
            <w:tcBorders/>
            <w:shd w:color="auto" w:fill="auto" w:val="clear"/>
          </w:tcPr>
          <w:p>
            <w:pPr>
              <w:pStyle w:val="p1"/>
              <w:rPr/>
            </w:pPr>
            <w:r>
              <w:rPr>
                <w:sz w:val="28"/>
                <w:szCs w:val="28"/>
                <w:shd w:fill="auto" w:val="clear"/>
                <w:lang w:val="en-US"/>
              </w:rPr>
              <w:t>https://kishinskiy.ru</w:t>
            </w:r>
          </w:p>
        </w:tc>
        <w:tc>
          <w:tcPr>
            <w:tcW w:w="4112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eastAsia="Aptos" w:cs="Aptos"/>
                <w:b/>
                <w:bCs/>
                <w:sz w:val="22"/>
                <w:szCs w:val="22"/>
                <w:shd w:fill="auto" w:val="clear"/>
                <w:lang w:val="en-US"/>
              </w:rPr>
              <w:t>e-mail:</w:t>
            </w:r>
            <w:r>
              <w:rPr>
                <w:sz w:val="22"/>
                <w:szCs w:val="22"/>
                <w:shd w:fill="auto" w:val="clear"/>
                <w:lang w:val="en-US"/>
              </w:rPr>
              <w:t xml:space="preserve"> Oleg.kishinskiy@gmail.com</w:t>
            </w:r>
          </w:p>
        </w:tc>
      </w:tr>
      <w:tr>
        <w:trPr>
          <w:trHeight w:val="300" w:hRule="atLeast"/>
        </w:trPr>
        <w:tc>
          <w:tcPr>
            <w:tcW w:w="523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112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eastAsia="Aptos" w:cs="Aptos"/>
                <w:b/>
                <w:bCs/>
                <w:shd w:fill="auto" w:val="clear"/>
                <w:lang w:val="en-US"/>
              </w:rPr>
              <w:t>Telegram:</w:t>
            </w:r>
            <w:r>
              <w:rPr>
                <w:shd w:fill="auto" w:val="clear"/>
                <w:lang w:val="en-US"/>
              </w:rPr>
              <w:t xml:space="preserve"> @kishinsky</w:t>
            </w:r>
          </w:p>
        </w:tc>
      </w:tr>
    </w:tbl>
    <w:p>
      <w:pPr>
        <w:pStyle w:val="Style15"/>
        <w:widowControl w:val="false"/>
        <w:spacing w:lineRule="auto" w:line="240"/>
        <w:rPr/>
      </w:pPr>
      <w:r>
        <w:rPr/>
      </w:r>
    </w:p>
    <w:p>
      <w:pPr>
        <w:pStyle w:val="Style15"/>
        <w:rPr>
          <w:rStyle w:val="apple-converted-space"/>
          <w:lang w:val="ru-RU"/>
        </w:rPr>
      </w:pPr>
      <w:r>
        <w:rPr>
          <w:lang w:val="ru-RU"/>
        </w:rPr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  <w:lang w:val="ru-RU"/>
        </w:rPr>
        <w:t>Обо мне</w:t>
      </w:r>
    </w:p>
    <w:p>
      <w:pPr>
        <w:pStyle w:val="Style15"/>
        <w:rPr/>
      </w:pPr>
      <w:r>
        <w:rPr/>
        <mc:AlternateContent>
          <mc:Choice Requires="wps">
            <w:drawing>
              <wp:anchor behindDoc="0" distT="9525" distB="9525" distL="0" distR="0" simplePos="0" locked="0" layoutInCell="1" allowOverlap="1" relativeHeight="2">
                <wp:simplePos x="0" y="0"/>
                <wp:positionH relativeFrom="column">
                  <wp:posOffset>-6350</wp:posOffset>
                </wp:positionH>
                <wp:positionV relativeFrom="line">
                  <wp:posOffset>35560</wp:posOffset>
                </wp:positionV>
                <wp:extent cx="6011545" cy="635"/>
                <wp:effectExtent l="0" t="9525" r="0" b="9525"/>
                <wp:wrapNone/>
                <wp:docPr id="1" name="officeArt object" descr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6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pt,-2.8pt" to="472.8pt,-2.8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rPr>
          <w:outline w:val="false"/>
          <w:color w:val="1A1A1A"/>
          <w:kern w:val="0"/>
          <w:sz w:val="16"/>
          <w:szCs w:val="16"/>
          <w:u w:val="none" w:color="1A1A1A"/>
        </w:rPr>
      </w:pPr>
      <w:r>
        <w:rPr>
          <w:rFonts w:ascii="Times New Roman" w:hAnsi="Times New Roman"/>
          <w:sz w:val="23"/>
          <w:szCs w:val="23"/>
          <w:lang w:val="ru-RU"/>
        </w:rPr>
        <w:t>Я в ИТ с 2003 года, начинал карьеру как дизайнер, разрабатывал 3</w:t>
      </w:r>
      <w:r>
        <w:rPr>
          <w:rFonts w:ascii="Times New Roman" w:hAnsi="Times New Roman"/>
          <w:sz w:val="23"/>
          <w:szCs w:val="23"/>
          <w:lang w:val="en-US"/>
        </w:rPr>
        <w:t xml:space="preserve">D </w:t>
      </w:r>
      <w:r>
        <w:rPr>
          <w:rFonts w:ascii="Times New Roman" w:hAnsi="Times New Roman"/>
          <w:sz w:val="23"/>
          <w:szCs w:val="23"/>
          <w:lang w:val="ru-RU"/>
        </w:rPr>
        <w:t xml:space="preserve">модели, но перешел в итоге системные администраторы где и строил свою карьеру до 2017 года. В 2017м году стал развиваться как </w:t>
      </w:r>
      <w:r>
        <w:rPr>
          <w:rFonts w:ascii="Times New Roman" w:hAnsi="Times New Roman"/>
          <w:sz w:val="23"/>
          <w:szCs w:val="23"/>
          <w:lang w:val="en-US"/>
        </w:rPr>
        <w:t xml:space="preserve">Devops </w:t>
      </w:r>
      <w:r>
        <w:rPr>
          <w:rFonts w:ascii="Times New Roman" w:hAnsi="Times New Roman"/>
          <w:sz w:val="23"/>
          <w:szCs w:val="23"/>
          <w:lang w:val="ru-RU"/>
        </w:rPr>
        <w:t xml:space="preserve">инженер. Я располагаю знаниями и опытом широкого спектра технологий, основным направлением у меня является автоматизация и внедрение методологии </w:t>
      </w:r>
      <w:r>
        <w:rPr>
          <w:rFonts w:ascii="Times New Roman" w:hAnsi="Times New Roman"/>
          <w:sz w:val="23"/>
          <w:szCs w:val="23"/>
          <w:lang w:val="en-US"/>
        </w:rPr>
        <w:t xml:space="preserve">InfraStructure As Code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 xml:space="preserve">GitOps, </w:t>
      </w:r>
      <w:r>
        <w:rPr>
          <w:rFonts w:ascii="Times New Roman" w:hAnsi="Times New Roman"/>
          <w:sz w:val="23"/>
          <w:szCs w:val="23"/>
          <w:lang w:val="ru-RU"/>
        </w:rPr>
        <w:t xml:space="preserve">наиболее часто используемые мной инструменты и практики, это </w:t>
      </w:r>
      <w:r>
        <w:rPr>
          <w:rFonts w:ascii="Times New Roman" w:hAnsi="Times New Roman"/>
          <w:sz w:val="23"/>
          <w:szCs w:val="23"/>
          <w:lang w:val="en-US"/>
        </w:rPr>
        <w:t xml:space="preserve">CD/CD </w:t>
      </w:r>
      <w:r>
        <w:rPr>
          <w:rFonts w:ascii="Times New Roman" w:hAnsi="Times New Roman"/>
          <w:sz w:val="23"/>
          <w:szCs w:val="23"/>
          <w:lang w:val="ru-RU"/>
        </w:rPr>
        <w:t xml:space="preserve">пайплайна на </w:t>
      </w:r>
      <w:r>
        <w:rPr>
          <w:rFonts w:ascii="Times New Roman" w:hAnsi="Times New Roman"/>
          <w:sz w:val="23"/>
          <w:szCs w:val="23"/>
          <w:lang w:val="en-US"/>
        </w:rPr>
        <w:t xml:space="preserve">Jenkins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gitlab-CI</w:t>
      </w:r>
      <w:r>
        <w:rPr>
          <w:rFonts w:ascii="Times New Roman" w:hAnsi="Times New Roman"/>
          <w:sz w:val="23"/>
          <w:szCs w:val="23"/>
          <w:lang w:val="ru-RU"/>
        </w:rPr>
        <w:t xml:space="preserve">, </w:t>
      </w:r>
      <w:r>
        <w:rPr>
          <w:rFonts w:ascii="Times New Roman" w:hAnsi="Times New Roman"/>
          <w:sz w:val="23"/>
          <w:szCs w:val="23"/>
          <w:lang w:val="en-US"/>
        </w:rPr>
        <w:t xml:space="preserve"> Docker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 xml:space="preserve">Kubernetes, </w:t>
      </w:r>
      <w:r>
        <w:rPr>
          <w:rFonts w:ascii="Times New Roman" w:hAnsi="Times New Roman"/>
          <w:sz w:val="23"/>
          <w:szCs w:val="23"/>
          <w:lang w:val="ru-RU"/>
        </w:rPr>
        <w:t xml:space="preserve"> </w:t>
      </w:r>
      <w:r>
        <w:rPr>
          <w:rFonts w:ascii="Times New Roman" w:hAnsi="Times New Roman"/>
          <w:sz w:val="23"/>
          <w:szCs w:val="23"/>
          <w:lang w:val="en-US"/>
        </w:rPr>
        <w:t xml:space="preserve"> Helm</w:t>
      </w:r>
      <w:r>
        <w:rPr>
          <w:rFonts w:ascii="Times New Roman" w:hAnsi="Times New Roman"/>
          <w:sz w:val="23"/>
          <w:szCs w:val="23"/>
          <w:lang w:val="ru-RU"/>
        </w:rPr>
        <w:t xml:space="preserve">, </w:t>
      </w:r>
      <w:r>
        <w:rPr>
          <w:rFonts w:ascii="Times New Roman" w:hAnsi="Times New Roman"/>
          <w:sz w:val="23"/>
          <w:szCs w:val="23"/>
          <w:lang w:val="en-US"/>
        </w:rPr>
        <w:t xml:space="preserve">terraform, Ansible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ArgoCD.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 xml:space="preserve">Администрированием кластера </w:t>
      </w:r>
      <w:r>
        <w:rPr>
          <w:rFonts w:ascii="Times New Roman" w:hAnsi="Times New Roman"/>
          <w:sz w:val="23"/>
          <w:szCs w:val="23"/>
          <w:lang w:val="en-US"/>
        </w:rPr>
        <w:t xml:space="preserve">Kubernetes </w:t>
      </w:r>
      <w:r>
        <w:rPr>
          <w:rFonts w:ascii="Times New Roman" w:hAnsi="Times New Roman"/>
          <w:sz w:val="23"/>
          <w:szCs w:val="23"/>
          <w:lang w:val="ru-RU"/>
        </w:rPr>
        <w:t xml:space="preserve">я занимаюсь с 2020 года, так же часто работаю с базами данных, такими как </w:t>
      </w:r>
      <w:r>
        <w:rPr>
          <w:rFonts w:ascii="Times New Roman" w:hAnsi="Times New Roman"/>
          <w:sz w:val="23"/>
          <w:szCs w:val="23"/>
          <w:lang w:val="en-US"/>
        </w:rPr>
        <w:t xml:space="preserve">PostgreSQL, MySQL, MongoDB, ClickHouse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Redis.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t xml:space="preserve">Настраивал кластер </w:t>
      </w:r>
      <w:r>
        <w:rPr>
          <w:rFonts w:ascii="Times New Roman" w:hAnsi="Times New Roman"/>
          <w:sz w:val="23"/>
          <w:szCs w:val="23"/>
          <w:lang w:val="en-US"/>
        </w:rPr>
        <w:t xml:space="preserve">Kubernetes </w:t>
      </w:r>
      <w:r>
        <w:rPr>
          <w:rFonts w:ascii="Times New Roman" w:hAnsi="Times New Roman"/>
          <w:sz w:val="23"/>
          <w:szCs w:val="23"/>
          <w:lang w:val="ru-RU"/>
        </w:rPr>
        <w:t xml:space="preserve">на </w:t>
      </w:r>
      <w:r>
        <w:rPr>
          <w:rFonts w:ascii="Times New Roman" w:hAnsi="Times New Roman"/>
          <w:sz w:val="23"/>
          <w:szCs w:val="23"/>
          <w:lang w:val="en-US"/>
        </w:rPr>
        <w:t xml:space="preserve">BareMetal </w:t>
      </w:r>
      <w:r>
        <w:rPr>
          <w:rFonts w:ascii="Times New Roman" w:hAnsi="Times New Roman"/>
          <w:sz w:val="23"/>
          <w:szCs w:val="23"/>
          <w:lang w:val="ru-RU"/>
        </w:rPr>
        <w:t xml:space="preserve">в </w:t>
      </w:r>
      <w:r>
        <w:rPr>
          <w:rFonts w:ascii="Times New Roman" w:hAnsi="Times New Roman"/>
          <w:sz w:val="23"/>
          <w:szCs w:val="23"/>
          <w:lang w:val="en-US"/>
        </w:rPr>
        <w:t xml:space="preserve">HA-Mode </w:t>
      </w:r>
      <w:r>
        <w:rPr>
          <w:rFonts w:ascii="Times New Roman" w:hAnsi="Times New Roman"/>
          <w:sz w:val="23"/>
          <w:szCs w:val="23"/>
          <w:lang w:val="ru-RU"/>
        </w:rPr>
        <w:t xml:space="preserve">на 5-8 нодах, выстраивал полностью весь процесс </w:t>
      </w:r>
      <w:r>
        <w:rPr>
          <w:rFonts w:ascii="Times New Roman" w:hAnsi="Times New Roman"/>
          <w:sz w:val="23"/>
          <w:szCs w:val="23"/>
          <w:lang w:val="en-US"/>
        </w:rPr>
        <w:t xml:space="preserve">CI/CD </w:t>
      </w:r>
      <w:r>
        <w:rPr>
          <w:rFonts w:ascii="Times New Roman" w:hAnsi="Times New Roman"/>
          <w:sz w:val="23"/>
          <w:szCs w:val="23"/>
          <w:lang w:val="ru-RU"/>
        </w:rPr>
        <w:t xml:space="preserve">в </w:t>
      </w:r>
      <w:r>
        <w:rPr>
          <w:rFonts w:ascii="Times New Roman" w:hAnsi="Times New Roman"/>
          <w:sz w:val="23"/>
          <w:szCs w:val="23"/>
          <w:lang w:val="en-US"/>
        </w:rPr>
        <w:t xml:space="preserve">Kubernetes </w:t>
      </w:r>
      <w:r>
        <w:rPr>
          <w:rFonts w:ascii="Times New Roman" w:hAnsi="Times New Roman"/>
          <w:sz w:val="23"/>
          <w:szCs w:val="23"/>
          <w:lang w:val="ru-RU"/>
        </w:rPr>
        <w:t xml:space="preserve">от сборки приложения, до теплая через </w:t>
      </w:r>
      <w:r>
        <w:rPr>
          <w:rFonts w:ascii="Times New Roman" w:hAnsi="Times New Roman"/>
          <w:sz w:val="23"/>
          <w:szCs w:val="23"/>
          <w:lang w:val="en-US"/>
        </w:rPr>
        <w:t xml:space="preserve">Helm, </w:t>
      </w:r>
      <w:r>
        <w:rPr>
          <w:rFonts w:ascii="Times New Roman" w:hAnsi="Times New Roman"/>
          <w:sz w:val="23"/>
          <w:szCs w:val="23"/>
          <w:lang w:val="ru-RU"/>
        </w:rPr>
        <w:t>вся инфраструктура настраивалось мной лично с нуля.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 xml:space="preserve">Обладаю так же опытом работы с облачными провайдерами </w:t>
      </w:r>
      <w:r>
        <w:rPr>
          <w:rFonts w:ascii="Times New Roman" w:hAnsi="Times New Roman"/>
          <w:sz w:val="23"/>
          <w:szCs w:val="23"/>
          <w:lang w:val="ru-RU"/>
        </w:rPr>
        <w:t xml:space="preserve">(такими как </w:t>
      </w:r>
      <w:r>
        <w:rPr>
          <w:rFonts w:ascii="Times New Roman" w:hAnsi="Times New Roman"/>
          <w:sz w:val="23"/>
          <w:szCs w:val="23"/>
          <w:lang w:val="en-US"/>
        </w:rPr>
        <w:t xml:space="preserve">YandexCloud, VKCloud, Selectel, SberCloud, AWS, GCP, AZURE) </w:t>
      </w:r>
      <w:r>
        <w:rPr>
          <w:rFonts w:ascii="Times New Roman" w:hAnsi="Times New Roman"/>
          <w:sz w:val="23"/>
          <w:szCs w:val="23"/>
          <w:lang w:val="ru-RU"/>
        </w:rPr>
        <w:t xml:space="preserve">и различными </w:t>
      </w:r>
      <w:r>
        <w:rPr>
          <w:rFonts w:ascii="Times New Roman" w:hAnsi="Times New Roman"/>
          <w:sz w:val="23"/>
          <w:szCs w:val="23"/>
          <w:lang w:val="en-US"/>
        </w:rPr>
        <w:t xml:space="preserve">Manadge </w:t>
      </w:r>
      <w:r>
        <w:rPr>
          <w:rFonts w:ascii="Times New Roman" w:hAnsi="Times New Roman"/>
          <w:sz w:val="23"/>
          <w:szCs w:val="23"/>
          <w:lang w:val="ru-RU"/>
        </w:rPr>
        <w:t xml:space="preserve">сервисами, много заработал </w:t>
      </w:r>
      <w:r>
        <w:rPr>
          <w:rFonts w:ascii="Times New Roman" w:hAnsi="Times New Roman"/>
          <w:sz w:val="23"/>
          <w:szCs w:val="23"/>
          <w:lang w:val="en-US"/>
        </w:rPr>
        <w:t xml:space="preserve"> AWS, ECS, AIM, RDS, Route53, </w:t>
      </w:r>
      <w:r>
        <w:rPr>
          <w:rFonts w:ascii="Times New Roman" w:hAnsi="Times New Roman"/>
          <w:sz w:val="23"/>
          <w:szCs w:val="23"/>
          <w:lang w:val="ru-RU"/>
        </w:rPr>
        <w:t>управлял различными сетевыми конфигурациями и сетевыми политиками.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 xml:space="preserve">Занимался Администрированием </w:t>
      </w:r>
      <w:r>
        <w:rPr>
          <w:rFonts w:ascii="Times New Roman" w:hAnsi="Times New Roman"/>
          <w:sz w:val="23"/>
          <w:szCs w:val="23"/>
          <w:lang w:val="en-US"/>
        </w:rPr>
        <w:t>Linux</w:t>
      </w:r>
      <w:r>
        <w:rPr>
          <w:rFonts w:ascii="Times New Roman" w:hAnsi="Times New Roman"/>
          <w:sz w:val="23"/>
          <w:szCs w:val="23"/>
          <w:lang w:val="ru-RU"/>
        </w:rPr>
        <w:t xml:space="preserve">, таких дистрибутивов как </w:t>
      </w:r>
      <w:r>
        <w:rPr>
          <w:rFonts w:ascii="Times New Roman" w:hAnsi="Times New Roman"/>
          <w:sz w:val="23"/>
          <w:szCs w:val="23"/>
          <w:lang w:val="en-US"/>
        </w:rPr>
        <w:t>Centos, Fedora, Debian, Ubuntu, OpenSuse, RosaLinux, AltLinux, RedOS, AstraLinux</w:t>
      </w:r>
      <w:r>
        <w:rPr>
          <w:rFonts w:ascii="Times New Roman" w:hAnsi="Times New Roman"/>
          <w:sz w:val="23"/>
          <w:szCs w:val="23"/>
          <w:lang w:val="ru-RU"/>
        </w:rPr>
        <w:t xml:space="preserve">, </w:t>
      </w:r>
      <w:r>
        <w:rPr>
          <w:rFonts w:ascii="Times New Roman" w:hAnsi="Times New Roman"/>
          <w:sz w:val="23"/>
          <w:szCs w:val="23"/>
          <w:lang w:val="en-US"/>
        </w:rPr>
        <w:t xml:space="preserve">ArchLinux, </w:t>
      </w:r>
      <w:r>
        <w:rPr>
          <w:rFonts w:ascii="Times New Roman" w:hAnsi="Times New Roman"/>
          <w:sz w:val="23"/>
          <w:szCs w:val="23"/>
          <w:lang w:val="ru-RU"/>
        </w:rPr>
        <w:t>Собирал свои пакеты</w:t>
      </w:r>
      <w:r>
        <w:rPr>
          <w:rFonts w:ascii="Times New Roman" w:hAnsi="Times New Roman"/>
          <w:sz w:val="23"/>
          <w:szCs w:val="23"/>
          <w:lang w:val="en-US"/>
        </w:rPr>
        <w:t xml:space="preserve"> .deb .rpm .aur, </w:t>
      </w:r>
      <w:r>
        <w:rPr>
          <w:rFonts w:ascii="Times New Roman" w:hAnsi="Times New Roman"/>
          <w:sz w:val="23"/>
          <w:szCs w:val="23"/>
          <w:lang w:val="ru-RU"/>
        </w:rPr>
        <w:t>настраивал сети, организовывал приватные частные сети с шифрованием трафика (</w:t>
      </w:r>
      <w:r>
        <w:rPr>
          <w:rFonts w:ascii="Times New Roman" w:hAnsi="Times New Roman"/>
          <w:sz w:val="23"/>
          <w:szCs w:val="23"/>
          <w:lang w:val="en-US"/>
        </w:rPr>
        <w:t xml:space="preserve">OpenVPN+IPSEC),  </w:t>
      </w:r>
      <w:r>
        <w:rPr>
          <w:rFonts w:ascii="Times New Roman" w:hAnsi="Times New Roman"/>
          <w:sz w:val="23"/>
          <w:szCs w:val="23"/>
          <w:lang w:val="ru-RU"/>
        </w:rPr>
        <w:t xml:space="preserve">настраивал веб сервера в связке </w:t>
      </w:r>
      <w:r>
        <w:rPr>
          <w:rFonts w:ascii="Times New Roman" w:hAnsi="Times New Roman"/>
          <w:sz w:val="23"/>
          <w:szCs w:val="23"/>
          <w:lang w:val="en-US"/>
        </w:rPr>
        <w:t xml:space="preserve">nginx+php-fpm+mysql, </w:t>
      </w:r>
      <w:r>
        <w:rPr>
          <w:rFonts w:ascii="Times New Roman" w:hAnsi="Times New Roman"/>
          <w:sz w:val="23"/>
          <w:szCs w:val="23"/>
          <w:lang w:val="ru-RU"/>
        </w:rPr>
        <w:t xml:space="preserve">писал свои </w:t>
      </w:r>
      <w:r>
        <w:rPr>
          <w:rFonts w:ascii="Times New Roman" w:hAnsi="Times New Roman"/>
          <w:sz w:val="23"/>
          <w:szCs w:val="23"/>
          <w:lang w:val="en-US"/>
        </w:rPr>
        <w:t>SystemUnits</w:t>
      </w:r>
      <w:r>
        <w:rPr>
          <w:rFonts w:ascii="Times New Roman" w:hAnsi="Times New Roman"/>
          <w:sz w:val="23"/>
          <w:szCs w:val="23"/>
          <w:lang w:val="ru-RU"/>
        </w:rPr>
        <w:t xml:space="preserve">, писал различного рода автоматизацию на </w:t>
      </w:r>
      <w:r>
        <w:rPr>
          <w:rFonts w:ascii="Times New Roman" w:hAnsi="Times New Roman"/>
          <w:sz w:val="23"/>
          <w:szCs w:val="23"/>
          <w:lang w:val="en-US"/>
        </w:rPr>
        <w:t xml:space="preserve">Bash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Python.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>Увлекаюсь разработкой и в целом языками программирования</w:t>
      </w:r>
      <w:r>
        <w:rPr>
          <w:rFonts w:ascii="Times New Roman" w:hAnsi="Times New Roman"/>
          <w:sz w:val="23"/>
          <w:szCs w:val="23"/>
          <w:lang w:val="ru-RU"/>
        </w:rPr>
        <w:t>, У меня есть знания в</w:t>
      </w:r>
      <w:r>
        <w:rPr>
          <w:rFonts w:ascii="Times New Roman" w:hAnsi="Times New Roman"/>
          <w:sz w:val="23"/>
          <w:szCs w:val="23"/>
          <w:lang w:val="en-US"/>
        </w:rPr>
        <w:t xml:space="preserve"> Frontend </w:t>
      </w:r>
      <w:r>
        <w:rPr>
          <w:rFonts w:ascii="Times New Roman" w:hAnsi="Times New Roman"/>
          <w:sz w:val="23"/>
          <w:szCs w:val="23"/>
          <w:lang w:val="ru-RU"/>
        </w:rPr>
        <w:t xml:space="preserve">разработке на </w:t>
      </w:r>
      <w:r>
        <w:rPr>
          <w:rFonts w:ascii="Times New Roman" w:hAnsi="Times New Roman"/>
          <w:sz w:val="23"/>
          <w:szCs w:val="23"/>
          <w:lang w:val="en-US"/>
        </w:rPr>
        <w:t xml:space="preserve">React, </w:t>
      </w:r>
      <w:r>
        <w:rPr>
          <w:rFonts w:ascii="Times New Roman" w:hAnsi="Times New Roman"/>
          <w:sz w:val="23"/>
          <w:szCs w:val="23"/>
          <w:lang w:val="ru-RU"/>
        </w:rPr>
        <w:t xml:space="preserve">я владею </w:t>
      </w:r>
      <w:r>
        <w:rPr>
          <w:rFonts w:ascii="Times New Roman" w:hAnsi="Times New Roman"/>
          <w:sz w:val="23"/>
          <w:szCs w:val="23"/>
          <w:lang w:val="en-US"/>
        </w:rPr>
        <w:t>HTML, CSS, SCSS, htmx, Tailwind, bootstrap.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 xml:space="preserve">В части </w:t>
      </w:r>
      <w:r>
        <w:rPr>
          <w:rFonts w:ascii="Times New Roman" w:hAnsi="Times New Roman"/>
          <w:sz w:val="23"/>
          <w:szCs w:val="23"/>
          <w:lang w:val="en-US"/>
        </w:rPr>
        <w:t xml:space="preserve">Backend </w:t>
      </w:r>
      <w:r>
        <w:rPr>
          <w:rFonts w:ascii="Times New Roman" w:hAnsi="Times New Roman"/>
          <w:sz w:val="23"/>
          <w:szCs w:val="23"/>
          <w:lang w:val="ru-RU"/>
        </w:rPr>
        <w:t xml:space="preserve">разработки использую </w:t>
      </w:r>
      <w:r>
        <w:rPr>
          <w:rFonts w:ascii="Times New Roman" w:hAnsi="Times New Roman"/>
          <w:sz w:val="23"/>
          <w:szCs w:val="23"/>
          <w:lang w:val="en-US"/>
        </w:rPr>
        <w:t>Python</w:t>
      </w:r>
      <w:r>
        <w:rPr>
          <w:rFonts w:ascii="Times New Roman" w:hAnsi="Times New Roman"/>
          <w:sz w:val="23"/>
          <w:szCs w:val="23"/>
          <w:lang w:val="ru-RU"/>
        </w:rPr>
        <w:t xml:space="preserve">, у меня есть опыт работы с фрейморками </w:t>
      </w:r>
      <w:r>
        <w:rPr>
          <w:rFonts w:ascii="Times New Roman" w:hAnsi="Times New Roman"/>
          <w:sz w:val="23"/>
          <w:szCs w:val="23"/>
          <w:lang w:val="en-US"/>
        </w:rPr>
        <w:t xml:space="preserve">Django, Flask </w:t>
      </w:r>
      <w:r>
        <w:rPr>
          <w:rFonts w:ascii="Times New Roman" w:hAnsi="Times New Roman"/>
          <w:sz w:val="23"/>
          <w:szCs w:val="23"/>
          <w:lang w:val="ru-RU"/>
        </w:rPr>
        <w:t>и</w:t>
      </w:r>
      <w:r>
        <w:rPr>
          <w:rFonts w:ascii="Times New Roman" w:hAnsi="Times New Roman"/>
          <w:sz w:val="23"/>
          <w:szCs w:val="23"/>
          <w:lang w:val="en-US"/>
        </w:rPr>
        <w:t xml:space="preserve"> FastApi, </w:t>
      </w:r>
      <w:r>
        <w:rPr>
          <w:rFonts w:ascii="Times New Roman" w:hAnsi="Times New Roman"/>
          <w:sz w:val="23"/>
          <w:szCs w:val="23"/>
          <w:lang w:val="ru-RU"/>
        </w:rPr>
        <w:t>знаю ООП</w:t>
      </w:r>
      <w:r>
        <w:rPr>
          <w:rFonts w:ascii="Times New Roman" w:hAnsi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ORM.</w:t>
      </w:r>
      <w:r>
        <w:rPr>
          <w:rFonts w:ascii="Times New Roman" w:hAnsi="Times New Roman"/>
          <w:sz w:val="23"/>
          <w:szCs w:val="23"/>
          <w:lang w:val="ru-RU"/>
        </w:rPr>
        <w:t xml:space="preserve"> </w:t>
        <w:br/>
        <w:br/>
        <w:t xml:space="preserve">Был опыт и с другими языками, я активно изучал </w:t>
      </w:r>
      <w:r>
        <w:rPr>
          <w:rFonts w:ascii="Times New Roman" w:hAnsi="Times New Roman"/>
          <w:sz w:val="23"/>
          <w:szCs w:val="23"/>
          <w:lang w:val="en-US"/>
        </w:rPr>
        <w:t xml:space="preserve">Java, Golang, </w:t>
      </w:r>
      <w:r>
        <w:rPr>
          <w:rFonts w:ascii="Times New Roman" w:hAnsi="Times New Roman"/>
          <w:sz w:val="23"/>
          <w:szCs w:val="23"/>
          <w:lang w:val="ru-RU"/>
        </w:rPr>
        <w:t xml:space="preserve">знаком с синтаксисом </w:t>
      </w:r>
      <w:r>
        <w:rPr>
          <w:rFonts w:ascii="Times New Roman" w:hAnsi="Times New Roman"/>
          <w:sz w:val="23"/>
          <w:szCs w:val="23"/>
          <w:lang w:val="en-US"/>
        </w:rPr>
        <w:t xml:space="preserve">C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>C++,</w:t>
      </w:r>
      <w:r>
        <w:rPr>
          <w:rFonts w:ascii="Times New Roman" w:hAnsi="Times New Roman"/>
          <w:sz w:val="23"/>
          <w:szCs w:val="23"/>
          <w:lang w:val="ru-RU"/>
        </w:rPr>
        <w:t xml:space="preserve"> пишу так же на </w:t>
      </w:r>
      <w:r>
        <w:rPr>
          <w:rFonts w:ascii="Times New Roman" w:hAnsi="Times New Roman"/>
          <w:sz w:val="23"/>
          <w:szCs w:val="23"/>
          <w:lang w:val="en-US"/>
        </w:rPr>
        <w:t xml:space="preserve">JavaScript  </w:t>
      </w:r>
      <w:r>
        <w:rPr>
          <w:rFonts w:ascii="Times New Roman" w:hAnsi="Times New Roman"/>
          <w:sz w:val="23"/>
          <w:szCs w:val="23"/>
          <w:lang w:val="ru-RU"/>
        </w:rPr>
        <w:t xml:space="preserve">и </w:t>
      </w:r>
      <w:r>
        <w:rPr>
          <w:rFonts w:ascii="Times New Roman" w:hAnsi="Times New Roman"/>
          <w:sz w:val="23"/>
          <w:szCs w:val="23"/>
          <w:lang w:val="en-US"/>
        </w:rPr>
        <w:t xml:space="preserve">TypeScript, </w:t>
      </w:r>
      <w:r>
        <w:rPr>
          <w:rFonts w:ascii="Times New Roman" w:hAnsi="Times New Roman"/>
          <w:sz w:val="23"/>
          <w:szCs w:val="23"/>
          <w:lang w:val="ru-RU"/>
        </w:rPr>
        <w:t xml:space="preserve">пробовал так же и </w:t>
      </w:r>
      <w:r>
        <w:rPr>
          <w:rFonts w:ascii="Times New Roman" w:hAnsi="Times New Roman"/>
          <w:sz w:val="23"/>
          <w:szCs w:val="23"/>
          <w:lang w:val="en-US"/>
        </w:rPr>
        <w:t xml:space="preserve">Swift </w:t>
      </w:r>
      <w:r>
        <w:rPr>
          <w:rFonts w:ascii="Times New Roman" w:hAnsi="Times New Roman"/>
          <w:sz w:val="23"/>
          <w:szCs w:val="23"/>
          <w:lang w:val="ru-RU"/>
        </w:rPr>
        <w:t xml:space="preserve">и разрабатывать под </w:t>
      </w:r>
      <w:r>
        <w:rPr>
          <w:rFonts w:ascii="Times New Roman" w:hAnsi="Times New Roman"/>
          <w:sz w:val="23"/>
          <w:szCs w:val="23"/>
          <w:lang w:val="en-US"/>
        </w:rPr>
        <w:t>IOS.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t xml:space="preserve">Интересовался </w:t>
      </w:r>
      <w:r>
        <w:rPr>
          <w:rFonts w:ascii="Times New Roman" w:hAnsi="Times New Roman"/>
          <w:sz w:val="23"/>
          <w:szCs w:val="23"/>
          <w:lang w:val="en-US"/>
        </w:rPr>
        <w:t xml:space="preserve">ML </w:t>
      </w:r>
      <w:r>
        <w:rPr>
          <w:rFonts w:ascii="Times New Roman" w:hAnsi="Times New Roman"/>
          <w:sz w:val="23"/>
          <w:szCs w:val="23"/>
          <w:lang w:val="ru-RU"/>
        </w:rPr>
        <w:t xml:space="preserve">разработкой, знаком с фреймворками </w:t>
      </w:r>
      <w:r>
        <w:rPr>
          <w:rFonts w:ascii="Times New Roman" w:hAnsi="Times New Roman"/>
          <w:sz w:val="23"/>
          <w:szCs w:val="23"/>
          <w:lang w:val="en-US"/>
        </w:rPr>
        <w:t>Pytorch, Tensorflow, Keras,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t xml:space="preserve">Имею некоторый опыт в настройке </w:t>
      </w:r>
      <w:r>
        <w:rPr>
          <w:rFonts w:ascii="Times New Roman" w:hAnsi="Times New Roman"/>
          <w:sz w:val="23"/>
          <w:szCs w:val="23"/>
          <w:lang w:val="en-US"/>
        </w:rPr>
        <w:t xml:space="preserve">AirFlow </w:t>
      </w:r>
      <w:r>
        <w:rPr>
          <w:rFonts w:ascii="Times New Roman" w:hAnsi="Times New Roman"/>
          <w:sz w:val="23"/>
          <w:szCs w:val="23"/>
          <w:lang w:val="ru-RU"/>
        </w:rPr>
        <w:t xml:space="preserve">и написании своих </w:t>
      </w:r>
      <w:r>
        <w:rPr>
          <w:rFonts w:ascii="Times New Roman" w:hAnsi="Times New Roman"/>
          <w:sz w:val="23"/>
          <w:szCs w:val="23"/>
          <w:lang w:val="en-US"/>
        </w:rPr>
        <w:t xml:space="preserve">DAG </w:t>
      </w:r>
      <w:r>
        <w:rPr>
          <w:rFonts w:ascii="Times New Roman" w:hAnsi="Times New Roman"/>
          <w:sz w:val="23"/>
          <w:szCs w:val="23"/>
          <w:lang w:val="ru-RU"/>
        </w:rPr>
        <w:t>пайплайнов(нотбуков)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br/>
        <w:br/>
        <w:t xml:space="preserve">Располагаю опытом построения всей </w:t>
      </w:r>
      <w:r>
        <w:rPr>
          <w:rFonts w:ascii="Times New Roman" w:hAnsi="Times New Roman"/>
          <w:sz w:val="23"/>
          <w:szCs w:val="23"/>
          <w:lang w:val="en-US"/>
        </w:rPr>
        <w:t xml:space="preserve">DevOps </w:t>
      </w:r>
      <w:r>
        <w:rPr>
          <w:rFonts w:ascii="Times New Roman" w:hAnsi="Times New Roman"/>
          <w:sz w:val="23"/>
          <w:szCs w:val="23"/>
          <w:lang w:val="ru-RU"/>
        </w:rPr>
        <w:t>инфраструктуры с</w:t>
      </w:r>
      <w:r>
        <w:rPr>
          <w:rFonts w:ascii="Times New Roman" w:hAnsi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/>
          <w:sz w:val="23"/>
          <w:szCs w:val="23"/>
          <w:lang w:val="ru-RU"/>
        </w:rPr>
        <w:t xml:space="preserve">нуля, включая настройку кластеров </w:t>
      </w:r>
      <w:r>
        <w:rPr>
          <w:rFonts w:ascii="Times New Roman" w:hAnsi="Times New Roman"/>
          <w:sz w:val="23"/>
          <w:szCs w:val="23"/>
          <w:lang w:val="en-US"/>
        </w:rPr>
        <w:t xml:space="preserve">Kubernetes, </w:t>
      </w:r>
      <w:r>
        <w:rPr>
          <w:rFonts w:ascii="Times New Roman" w:hAnsi="Times New Roman"/>
          <w:sz w:val="23"/>
          <w:szCs w:val="23"/>
          <w:lang w:val="ru-RU"/>
        </w:rPr>
        <w:t xml:space="preserve">интеграцию </w:t>
      </w:r>
      <w:r>
        <w:rPr>
          <w:rFonts w:ascii="Times New Roman" w:hAnsi="Times New Roman"/>
          <w:sz w:val="23"/>
          <w:szCs w:val="23"/>
          <w:lang w:val="en-US"/>
        </w:rPr>
        <w:t xml:space="preserve">Vault, </w:t>
      </w:r>
      <w:r>
        <w:rPr>
          <w:rFonts w:ascii="Times New Roman" w:hAnsi="Times New Roman"/>
          <w:sz w:val="23"/>
          <w:szCs w:val="23"/>
          <w:lang w:val="ru-RU"/>
        </w:rPr>
        <w:t xml:space="preserve">Настройку и внедрение </w:t>
      </w:r>
      <w:r>
        <w:rPr>
          <w:rFonts w:ascii="Times New Roman" w:hAnsi="Times New Roman"/>
          <w:sz w:val="23"/>
          <w:szCs w:val="23"/>
          <w:lang w:val="en-US"/>
        </w:rPr>
        <w:t xml:space="preserve">Jenkins + Jenkins Template Engine, KeyCloak, Nexus3 </w:t>
      </w:r>
      <w:r>
        <w:rPr>
          <w:rFonts w:ascii="Times New Roman" w:hAnsi="Times New Roman"/>
          <w:sz w:val="23"/>
          <w:szCs w:val="23"/>
          <w:lang w:val="ru-RU"/>
        </w:rPr>
        <w:t xml:space="preserve">и репозитория </w:t>
      </w:r>
      <w:r>
        <w:rPr>
          <w:rFonts w:ascii="Times New Roman" w:hAnsi="Times New Roman"/>
          <w:sz w:val="23"/>
          <w:szCs w:val="23"/>
          <w:lang w:val="en-US"/>
        </w:rPr>
        <w:t>Nuget, .Deb .Rpm, Raw,</w:t>
      </w:r>
      <w:r>
        <w:rPr>
          <w:rFonts w:ascii="Times New Roman" w:hAnsi="Times New Roman"/>
          <w:sz w:val="23"/>
          <w:szCs w:val="23"/>
          <w:lang w:val="ru-RU"/>
        </w:rPr>
        <w:t xml:space="preserve"> </w:t>
      </w:r>
      <w:r>
        <w:rPr>
          <w:rFonts w:ascii="Times New Roman" w:hAnsi="Times New Roman"/>
          <w:sz w:val="23"/>
          <w:szCs w:val="23"/>
          <w:lang w:val="en-US"/>
        </w:rPr>
        <w:t>Gitlab-CI, sonarQube.</w:t>
      </w:r>
      <w:r>
        <w:rPr>
          <w:rFonts w:eastAsia="Times New Roman" w:cs="Times New Roman" w:ascii="Times New Roman" w:hAnsi="Times New Roman"/>
          <w:sz w:val="23"/>
          <w:szCs w:val="23"/>
          <w:lang w:val="ru-RU"/>
        </w:rPr>
        <w:br/>
        <w:t xml:space="preserve">Написание </w:t>
      </w:r>
      <w:r>
        <w:rPr>
          <w:rFonts w:ascii="Times New Roman" w:hAnsi="Times New Roman"/>
          <w:sz w:val="23"/>
          <w:szCs w:val="23"/>
          <w:lang w:val="en-US"/>
        </w:rPr>
        <w:t xml:space="preserve">Helm </w:t>
      </w:r>
      <w:r>
        <w:rPr>
          <w:rFonts w:ascii="Times New Roman" w:hAnsi="Times New Roman"/>
          <w:sz w:val="23"/>
          <w:szCs w:val="23"/>
          <w:lang w:val="ru-RU"/>
        </w:rPr>
        <w:t xml:space="preserve">чартов и помощь в написании </w:t>
      </w:r>
      <w:r>
        <w:rPr>
          <w:rFonts w:ascii="Times New Roman" w:hAnsi="Times New Roman"/>
          <w:sz w:val="23"/>
          <w:szCs w:val="23"/>
          <w:lang w:val="en-US"/>
        </w:rPr>
        <w:t xml:space="preserve">Kubernetes </w:t>
      </w:r>
      <w:r>
        <w:rPr>
          <w:rFonts w:ascii="Times New Roman" w:hAnsi="Times New Roman"/>
          <w:sz w:val="23"/>
          <w:szCs w:val="23"/>
          <w:lang w:val="ru-RU"/>
        </w:rPr>
        <w:t xml:space="preserve">операторов на </w:t>
      </w:r>
      <w:r>
        <w:rPr>
          <w:rFonts w:ascii="Times New Roman" w:hAnsi="Times New Roman"/>
          <w:sz w:val="23"/>
          <w:szCs w:val="23"/>
          <w:lang w:val="en-US"/>
        </w:rPr>
        <w:t>Go.</w:t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  <w:lang w:val="en-US"/>
        </w:rPr>
        <w:t>E X P E R I E N C E</w:t>
      </w:r>
    </w:p>
    <w:p>
      <w:pPr>
        <w:pStyle w:val="Style15"/>
        <w:spacing w:lineRule="auto" w:line="240" w:before="0" w:after="0"/>
        <w:rPr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outline w:val="false"/>
          <w:color w:val="1A1A1A"/>
          <w:kern w:val="0"/>
          <w:sz w:val="18"/>
          <w:szCs w:val="18"/>
          <w:u w:val="none" w:color="1A1A1A"/>
        </w:rPr>
        <mc:AlternateContent>
          <mc:Choice Requires="wps">
            <w:drawing>
              <wp:anchor behindDoc="0" distT="9525" distB="9525" distL="0" distR="0" simplePos="0" locked="0" layoutInCell="1" allowOverlap="1" relativeHeight="3">
                <wp:simplePos x="0" y="0"/>
                <wp:positionH relativeFrom="column">
                  <wp:posOffset>-6985</wp:posOffset>
                </wp:positionH>
                <wp:positionV relativeFrom="line">
                  <wp:posOffset>27940</wp:posOffset>
                </wp:positionV>
                <wp:extent cx="6011545" cy="635"/>
                <wp:effectExtent l="0" t="9525" r="0" b="9525"/>
                <wp:wrapNone/>
                <wp:docPr id="2" name="officeArt object" descr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6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5pt,-2.2pt" to="472.75pt,-2.2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tbl>
      <w:tblPr>
        <w:tblW w:w="9355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841"/>
        <w:gridCol w:w="7514"/>
      </w:tblGrid>
      <w:tr>
        <w:trPr>
          <w:trHeight w:val="2972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keepNext w:val="false"/>
              <w:keepLines w:val="false"/>
              <w:widowControl/>
              <w:suppressLineNumbers w:val="0"/>
              <w:shd w:val="clear" w:color="auto" w:fill="auto"/>
              <w:suppressAutoHyphens w:val="false"/>
              <w:bidi w:val="0"/>
              <w:spacing w:lineRule="auto" w:line="278" w:beforeAutospacing="0" w:before="0" w:afterAutospacing="0" w:after="160"/>
              <w:ind w:hanging="0" w:start="0" w:end="0"/>
              <w:jc w:val="start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08/2023 - 06/2025</w:t>
            </w:r>
          </w:p>
        </w:tc>
        <w:tc>
          <w:tcPr>
            <w:tcW w:w="7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DevOps Engineer</w:t>
            </w:r>
          </w:p>
          <w:p>
            <w:pPr>
              <w:pStyle w:val="p2"/>
              <w:bidi w:val="0"/>
              <w:ind w:hanging="0" w:start="0" w:end="0"/>
              <w:jc w:val="start"/>
              <w:rPr>
                <w:outline w:val="false"/>
                <w:color w:val="747474"/>
                <w:u w:val="none" w:color="747474"/>
                <w:shd w:fill="auto" w:val="clear"/>
              </w:rPr>
            </w:pPr>
            <w:r>
              <w:rPr>
                <w:outline w:val="false"/>
                <w:color w:val="747474"/>
                <w:u w:val="none" w:color="747474"/>
                <w:shd w:fill="auto" w:val="clear"/>
                <w:lang w:val="en-US"/>
              </w:rPr>
              <w:t>ClearWay Integration</w:t>
            </w:r>
          </w:p>
          <w:p>
            <w:pPr>
              <w:pStyle w:val="p3"/>
              <w:numPr>
                <w:ilvl w:val="0"/>
                <w:numId w:val="1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Разработал и внедрил</w:t>
            </w:r>
            <w:r>
              <w:rPr>
                <w:shd w:fill="auto" w:val="clear"/>
                <w:lang w:val="en-US"/>
              </w:rPr>
              <w:t> CI/CD-пайплайны в GitLab CI для автоматизации поставки программного обеспечения.</w:t>
            </w:r>
          </w:p>
          <w:p>
            <w:pPr>
              <w:pStyle w:val="p3"/>
              <w:numPr>
                <w:ilvl w:val="0"/>
                <w:numId w:val="1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Выполнил</w:t>
            </w:r>
            <w:r>
              <w:rPr>
                <w:shd w:fill="auto" w:val="clear"/>
                <w:lang w:val="en-US"/>
              </w:rPr>
              <w:t> установку, настройку и последующее администрирование Jenkins с нуля.</w:t>
            </w:r>
          </w:p>
          <w:p>
            <w:pPr>
              <w:pStyle w:val="p3"/>
              <w:numPr>
                <w:ilvl w:val="0"/>
                <w:numId w:val="1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Разработал</w:t>
            </w:r>
            <w:r>
              <w:rPr>
                <w:shd w:fill="auto" w:val="clear"/>
                <w:lang w:val="en-US"/>
              </w:rPr>
              <w:t> стандартизированные CI/CD-пайплайны с использованием Jenkins Templating Engine (JTE) для внедрения лучших практик DevOps.</w:t>
            </w:r>
          </w:p>
          <w:p>
            <w:pPr>
              <w:pStyle w:val="p3"/>
              <w:numPr>
                <w:ilvl w:val="0"/>
                <w:numId w:val="1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Развернул, настроил и управлял</w:t>
            </w:r>
            <w:r>
              <w:rPr>
                <w:shd w:fill="auto" w:val="clear"/>
                <w:lang w:val="en-US"/>
              </w:rPr>
              <w:t> промышленными Kubernetes-кластерами для оркестрации контейнеров.</w:t>
            </w:r>
          </w:p>
          <w:p>
            <w:pPr>
              <w:pStyle w:val="p3"/>
              <w:numPr>
                <w:ilvl w:val="0"/>
                <w:numId w:val="1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Настроил развёртывание и администрирование</w:t>
            </w:r>
            <w:r>
              <w:rPr>
                <w:shd w:fill="auto" w:val="clear"/>
                <w:lang w:val="en-US"/>
              </w:rPr>
              <w:t> HashiCorp Vault для централизованного и безопасного управления секретами.</w:t>
            </w:r>
          </w:p>
          <w:p>
            <w:pPr>
              <w:pStyle w:val="Style15"/>
              <w:spacing w:lineRule="auto" w:line="240" w:before="0" w:after="0"/>
              <w:rPr>
                <w:shd w:fill="auto" w:val="clear"/>
                <w:lang w:val="en-US"/>
              </w:rPr>
            </w:pPr>
            <w:r>
              <w:rPr>
                <w:shd w:fill="auto" w:val="clear"/>
                <w:lang w:val="en-US"/>
              </w:rPr>
            </w:r>
          </w:p>
          <w:p>
            <w:pPr>
              <w:pStyle w:val="Style15"/>
              <w:bidi w:val="0"/>
              <w:spacing w:lineRule="auto" w:line="240" w:before="0" w:after="0"/>
              <w:ind w:hanging="0" w:start="0" w:end="0"/>
              <w:jc w:val="start"/>
              <w:rPr/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Technical Environment: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</w:t>
            </w:r>
            <w:r>
              <w:rPr>
                <w:rFonts w:ascii="Cambria" w:hAnsi="Cambria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Kubernetes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| </w:t>
            </w:r>
            <w:r>
              <w:rPr>
                <w:rFonts w:ascii="Cambria" w:hAnsi="Cambria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Jenkins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(JTE) | </w:t>
            </w:r>
            <w:r>
              <w:rPr>
                <w:rFonts w:ascii="Cambria" w:hAnsi="Cambria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GitLab CI/CD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| </w:t>
            </w:r>
            <w:r>
              <w:rPr>
                <w:rFonts w:ascii="Cambria" w:hAnsi="Cambria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HashiCorp Vault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| </w:t>
            </w:r>
            <w:r>
              <w:rPr>
                <w:rFonts w:ascii="Cambria" w:hAnsi="Cambria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Linux</w:t>
            </w:r>
          </w:p>
        </w:tc>
      </w:tr>
      <w:tr>
        <w:trPr>
          <w:trHeight w:val="3690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11/2020 - 04/2022</w:t>
            </w:r>
          </w:p>
        </w:tc>
        <w:tc>
          <w:tcPr>
            <w:tcW w:w="7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DevOps Engineer</w:t>
            </w:r>
          </w:p>
          <w:p>
            <w:pPr>
              <w:pStyle w:val="p2"/>
              <w:bidi w:val="0"/>
              <w:ind w:hanging="0" w:start="0" w:end="0"/>
              <w:jc w:val="start"/>
              <w:rPr>
                <w:outline w:val="false"/>
                <w:color w:val="747474"/>
                <w:u w:val="none" w:color="747474"/>
                <w:shd w:fill="auto" w:val="clear"/>
              </w:rPr>
            </w:pPr>
            <w:r>
              <w:rPr>
                <w:outline w:val="false"/>
                <w:color w:val="747474"/>
                <w:u w:val="none" w:color="747474"/>
                <w:shd w:fill="auto" w:val="clear"/>
                <w:lang w:val="en-US"/>
              </w:rPr>
              <w:t>TechnoDiasoft</w:t>
            </w:r>
          </w:p>
          <w:p>
            <w:pPr>
              <w:pStyle w:val="p3"/>
              <w:numPr>
                <w:ilvl w:val="0"/>
                <w:numId w:val="2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Полная автоматизация:</w:t>
            </w:r>
            <w:r>
              <w:rPr>
                <w:shd w:fill="auto" w:val="clear"/>
                <w:lang w:val="en-US"/>
              </w:rPr>
              <w:t> Разрабатывал и поддерживал CI/CD-пайплайны в Jenkins (Groovy) и внедрял оркестрацию контейнеров на Kubernetes/OpenShift для улучшения практик DevOps.</w:t>
            </w:r>
          </w:p>
          <w:p>
            <w:pPr>
              <w:pStyle w:val="p3"/>
              <w:numPr>
                <w:ilvl w:val="0"/>
                <w:numId w:val="2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Бэкенд-разработка:</w:t>
            </w:r>
            <w:r>
              <w:rPr>
                <w:shd w:fill="auto" w:val="clear"/>
                <w:lang w:val="en-US"/>
              </w:rPr>
              <w:t> Создал на Python приложение для агрегации данных, которое взаимодействовало с BitBucket REST API для сбора и обработки метаданных коммитов.</w:t>
            </w:r>
          </w:p>
          <w:p>
            <w:pPr>
              <w:pStyle w:val="p3"/>
              <w:numPr>
                <w:ilvl w:val="0"/>
                <w:numId w:val="2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Обработка и архитектура данных:</w:t>
            </w:r>
            <w:r>
              <w:rPr>
                <w:shd w:fill="auto" w:val="clear"/>
                <w:lang w:val="en-US"/>
              </w:rPr>
              <w:t> Реализовал алгоритмы для сортировки, сериализации данных и асинхронных операций с использованием AsyncIO и Celery.</w:t>
            </w:r>
          </w:p>
          <w:p>
            <w:pPr>
              <w:pStyle w:val="p3"/>
              <w:numPr>
                <w:ilvl w:val="0"/>
                <w:numId w:val="2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Управление базами данных:</w:t>
            </w:r>
            <w:r>
              <w:rPr>
                <w:shd w:fill="auto" w:val="clear"/>
                <w:lang w:val="en-US"/>
              </w:rPr>
              <w:t> Разработал схему базы данных и реализовал уровни доступа к данным с использованием SQLAlchemy ORM и СУБД PostgreSQL.</w:t>
            </w:r>
          </w:p>
          <w:p>
            <w:pPr>
              <w:pStyle w:val="p3"/>
              <w:numPr>
                <w:ilvl w:val="0"/>
                <w:numId w:val="2"/>
              </w:numPr>
              <w:bidi w:val="0"/>
              <w:spacing w:before="0" w:after="0"/>
              <w:ind w:hanging="360" w:start="720" w:end="0"/>
              <w:jc w:val="start"/>
              <w:rPr>
                <w:lang w:val="en-US"/>
              </w:rPr>
            </w:pPr>
            <w:r>
              <w:rPr>
                <w:b/>
                <w:bCs/>
                <w:shd w:fill="auto" w:val="clear"/>
                <w:lang w:val="en-US"/>
              </w:rPr>
              <w:t>Инфраструктура как код (IaC):</w:t>
            </w:r>
            <w:r>
              <w:rPr>
                <w:shd w:fill="auto" w:val="clear"/>
                <w:lang w:val="en-US"/>
              </w:rPr>
              <w:t> Автоматизировал развертывание в Kubernetes путем разработки Helm-чартов и Docker-образов для контейнеризации приложения.</w:t>
            </w:r>
          </w:p>
          <w:p>
            <w:pPr>
              <w:pStyle w:val="p3"/>
              <w:ind w:hanging="0" w:start="720" w:end="0"/>
              <w:rPr>
                <w:shd w:fill="auto" w:val="clear"/>
                <w:lang w:val="en-US"/>
              </w:rPr>
            </w:pPr>
            <w:r>
              <w:rPr>
                <w:shd w:fill="auto" w:val="clear"/>
                <w:lang w:val="en-US"/>
              </w:rPr>
            </w:r>
          </w:p>
          <w:p>
            <w:pPr>
              <w:pStyle w:val="Style15"/>
              <w:bidi w:val="0"/>
              <w:spacing w:lineRule="auto" w:line="240" w:before="0" w:after="0"/>
              <w:ind w:hanging="0" w:start="0" w:end="0"/>
              <w:jc w:val="start"/>
              <w:rPr/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en-US"/>
              </w:rPr>
              <w:t>Technical Environment:</w:t>
            </w:r>
            <w:r>
              <w:rPr>
                <w:sz w:val="16"/>
                <w:szCs w:val="16"/>
                <w:shd w:fill="auto" w:val="clear"/>
                <w:lang w:val="en-US"/>
              </w:rPr>
              <w:t xml:space="preserve"> Kubernetes / OpenShift | Jenkins (Groovy) | Helm | Docker | Python (AsyncIO, Celery, SQLAlchemy) | PostgreSQL | BitBucket REST API | Linux</w:t>
            </w:r>
          </w:p>
        </w:tc>
      </w:tr>
      <w:tr>
        <w:trPr>
          <w:trHeight w:val="5870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ascii="Arial" w:hAnsi="Arial"/>
                <w:outline w:val="false"/>
                <w:color w:val="707070"/>
                <w:kern w:val="0"/>
                <w:sz w:val="16"/>
                <w:szCs w:val="16"/>
                <w:u w:val="none" w:color="707070"/>
                <w:shd w:fill="auto" w:val="clear"/>
                <w:lang w:val="en-US"/>
              </w:rPr>
              <w:t>01/2020 — 10/2020</w:t>
            </w:r>
          </w:p>
        </w:tc>
        <w:tc>
          <w:tcPr>
            <w:tcW w:w="7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DevOps Engineer</w:t>
            </w:r>
          </w:p>
          <w:p>
            <w:pPr>
              <w:pStyle w:val="p1"/>
              <w:bidi w:val="0"/>
              <w:ind w:hanging="0" w:start="0" w:end="0"/>
              <w:jc w:val="start"/>
              <w:rPr>
                <w:outline w:val="false"/>
                <w:color w:val="747474"/>
                <w:sz w:val="16"/>
                <w:szCs w:val="16"/>
                <w:u w:val="none" w:color="747474"/>
                <w:shd w:fill="auto" w:val="clear"/>
              </w:rPr>
            </w:pPr>
            <w:r>
              <w:rPr>
                <w:outline w:val="false"/>
                <w:color w:val="747474"/>
                <w:sz w:val="16"/>
                <w:szCs w:val="16"/>
                <w:u w:val="none" w:color="747474"/>
                <w:shd w:fill="auto" w:val="clear"/>
                <w:lang w:val="en-US"/>
              </w:rPr>
              <w:t>New Cloud Technologies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10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Спроектировал и внедрил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сквозной CI/CD-пайплайн для приложения "My Office" с использованием Jenkins, что позволило существенно автоматизировать процесс поставки программного обеспечения.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Разрабатывал и поддерживал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сложные Jenkins-пайплайны (Groovy) для автоматизации процессов сборки, тестирования и развертывания в гетерогенных средах (Linux, Windows, macOS).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Использовал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Ansible-плейбуки для автоматического управления конфигурациями и provisioning-а агентов сборки, обеспечивая согласованность и воспроизводимость окружений.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Управлял инфраструктурой как код (IaC)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с помощью Terraform для надежного и версионированного provisioning-а инфраструктуры.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Внедрил и настроил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Prometheus для комплексного мониторинга ресурсов серверов сборки (ЦП, память, диск I/O) на всех платформах, что повысило надежность системы и видимость производительности.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Создавал и оптимизировал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Docker-контейнеры для развертывания и изоляции приложений.</w:t>
            </w:r>
          </w:p>
          <w:p>
            <w:pPr>
              <w:pStyle w:val="ds-markdown-paragraph"/>
              <w:numPr>
                <w:ilvl w:val="0"/>
                <w:numId w:val="3"/>
              </w:numPr>
              <w:bidi w:val="0"/>
              <w:spacing w:before="0" w:after="100"/>
              <w:ind w:hanging="360" w:start="720" w:end="0"/>
              <w:jc w:val="start"/>
              <w:rPr>
                <w:rFonts w:ascii="Segoe UI" w:hAnsi="Segoe UI" w:eastAsia="Segoe UI" w:cs="Segoe UI"/>
                <w:outline w:val="false"/>
                <w:color w:val="0F1115"/>
                <w:sz w:val="16"/>
                <w:szCs w:val="16"/>
                <w:u w:val="none" w:color="0F1115"/>
                <w:lang w:val="en-US"/>
              </w:rPr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Писал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Bash-скрипты для решения различных задач автоматизации и системного администрирования.</w:t>
            </w:r>
          </w:p>
          <w:p>
            <w:pPr>
              <w:pStyle w:val="ds-markdown-paragraph"/>
              <w:bidi w:val="0"/>
              <w:spacing w:before="240" w:after="240"/>
              <w:ind w:hanging="0" w:start="0" w:end="0"/>
              <w:jc w:val="start"/>
              <w:rPr/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Technical Environment: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Jenkins, Ansible, Terraform, Docker, Prometheus, Groovy, Bash, Linux, Windows, macOS.</w:t>
            </w:r>
          </w:p>
        </w:tc>
      </w:tr>
      <w:tr>
        <w:trPr>
          <w:trHeight w:val="4770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ascii="Arial" w:hAnsi="Arial"/>
                <w:outline w:val="false"/>
                <w:color w:val="707070"/>
                <w:kern w:val="0"/>
                <w:sz w:val="16"/>
                <w:szCs w:val="16"/>
                <w:u w:val="none" w:color="707070"/>
                <w:shd w:fill="auto" w:val="clear"/>
                <w:lang w:val="ru-RU"/>
              </w:rPr>
              <w:t>01/2017-12/2019</w:t>
            </w:r>
          </w:p>
        </w:tc>
        <w:tc>
          <w:tcPr>
            <w:tcW w:w="7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Devops Engineer</w:t>
            </w:r>
          </w:p>
          <w:p>
            <w:pPr>
              <w:pStyle w:val="p1"/>
              <w:bidi w:val="0"/>
              <w:ind w:hanging="0" w:start="0" w:end="0"/>
              <w:jc w:val="start"/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</w:rPr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Other Companies</w:t>
            </w:r>
          </w:p>
          <w:p>
            <w:pPr>
              <w:pStyle w:val="p1"/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Спроектировал и внедрил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сквозной CI/CD-пайплайн.</w:t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Разрабатывал и поддерживал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сложные Jenkins-пайплайны (Groovy) для автоматизации процессов сборки, тестирования и развертывания в гетерогенных средах (Linux, Windows, macOS).</w:t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Использовал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Ansible-плейбуки для автоматического управления конфигурациями и provisioning-а агентов сборки, обеспечивая согласованность и воспроизводимость окружений.</w:t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Управлял инфраструктурой как код (IaC)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с помощью Terraform для надежного и версионированного provisioning-а инфраструктуры.</w:t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Создавал и оптимизировал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Docker-контейнеры для развертывания и изоляции приложений.</w:t>
            </w:r>
          </w:p>
          <w:p>
            <w:pPr>
              <w:pStyle w:val="p1"/>
              <w:numPr>
                <w:ilvl w:val="0"/>
                <w:numId w:val="4"/>
              </w:numPr>
              <w:bidi w:val="0"/>
              <w:spacing w:before="0" w:after="0"/>
              <w:ind w:hanging="360" w:start="720" w:end="0"/>
              <w:jc w:val="start"/>
              <w:rPr>
                <w:outline w:val="false"/>
                <w:color w:val="000000"/>
                <w:sz w:val="16"/>
                <w:szCs w:val="16"/>
                <w:u w:val="none" w:color="000000"/>
                <w:lang w:val="en-US"/>
              </w:rPr>
            </w:pPr>
            <w:r>
              <w:rPr>
                <w:b/>
                <w:bCs/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Писал</w:t>
            </w:r>
            <w:r>
              <w:rPr>
                <w:outline w:val="false"/>
                <w:color w:val="000000"/>
                <w:sz w:val="16"/>
                <w:szCs w:val="16"/>
                <w:u w:val="none" w:color="000000"/>
                <w:shd w:fill="auto" w:val="clear"/>
                <w:lang w:val="en-US"/>
              </w:rPr>
              <w:t> Bash-скрипты для решения различных задач автоматизации и системного администрирования.</w:t>
            </w:r>
          </w:p>
          <w:p>
            <w:pPr>
              <w:pStyle w:val="p1"/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</w:r>
          </w:p>
          <w:p>
            <w:pPr>
              <w:pStyle w:val="ds-markdown-paragraph"/>
              <w:bidi w:val="0"/>
              <w:spacing w:before="240" w:after="240"/>
              <w:ind w:hanging="0" w:start="0" w:end="0"/>
              <w:jc w:val="start"/>
              <w:rPr/>
            </w:pPr>
            <w:r>
              <w:rPr>
                <w:rFonts w:eastAsia="Segoe UI" w:cs="Segoe UI" w:ascii="Segoe UI" w:hAnsi="Segoe UI"/>
                <w:b/>
                <w:bCs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Technical Environment:</w:t>
            </w:r>
            <w:r>
              <w:rPr>
                <w:rFonts w:eastAsia="Segoe UI" w:cs="Segoe UI" w:ascii="Segoe UI" w:hAnsi="Segoe UI"/>
                <w:outline w:val="false"/>
                <w:color w:val="0F1115"/>
                <w:sz w:val="16"/>
                <w:szCs w:val="16"/>
                <w:u w:val="none" w:color="0F1115"/>
                <w:shd w:fill="auto" w:val="clear"/>
                <w:lang w:val="en-US"/>
              </w:rPr>
              <w:t> Jenkins, Ansible, Terraform, Docker, Prometheus, Groovy, Bash, Linux</w:t>
            </w:r>
          </w:p>
        </w:tc>
      </w:tr>
      <w:tr>
        <w:trPr>
          <w:trHeight w:val="810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ascii="Arial" w:hAnsi="Arial"/>
                <w:outline w:val="false"/>
                <w:color w:val="707070"/>
                <w:kern w:val="0"/>
                <w:sz w:val="16"/>
                <w:szCs w:val="16"/>
                <w:u w:val="none" w:color="707070"/>
                <w:shd w:fill="auto" w:val="clear"/>
                <w:lang w:val="en-US"/>
              </w:rPr>
              <w:t>2003-2016</w:t>
            </w:r>
          </w:p>
        </w:tc>
        <w:tc>
          <w:tcPr>
            <w:tcW w:w="7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System Administrator</w:t>
            </w:r>
          </w:p>
          <w:p>
            <w:pPr>
              <w:pStyle w:val="p1"/>
              <w:bidi w:val="0"/>
              <w:ind w:hanging="0" w:start="0" w:end="0"/>
              <w:jc w:val="start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Other Companies</w:t>
            </w:r>
          </w:p>
        </w:tc>
      </w:tr>
    </w:tbl>
    <w:p>
      <w:pPr>
        <w:pStyle w:val="Style15"/>
        <w:widowControl w:val="false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rPr/>
      </w:pPr>
      <w:r>
        <w:rPr/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  <w:t>E D U C A T I O N</w:t>
      </w:r>
    </w:p>
    <w:p>
      <w:pPr>
        <w:pStyle w:val="Style15"/>
        <w:rPr>
          <w:rStyle w:val="apple-converted-space"/>
        </w:rPr>
      </w:pPr>
      <w:r>
        <w:rPr/>
        <mc:AlternateContent>
          <mc:Choice Requires="wps">
            <w:drawing>
              <wp:anchor behindDoc="0" distT="9525" distB="9525" distL="635" distR="0" simplePos="0" locked="0" layoutInCell="1" allowOverlap="1" relativeHeight="4">
                <wp:simplePos x="0" y="0"/>
                <wp:positionH relativeFrom="column">
                  <wp:posOffset>3810</wp:posOffset>
                </wp:positionH>
                <wp:positionV relativeFrom="line">
                  <wp:posOffset>68580</wp:posOffset>
                </wp:positionV>
                <wp:extent cx="6004560" cy="635"/>
                <wp:effectExtent l="635" t="9525" r="0" b="9525"/>
                <wp:wrapNone/>
                <wp:docPr id="3" name="officeArt object" descr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-5.4pt" to="473.05pt,-5.4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rPr>
          <w:rStyle w:val="apple-converted-space"/>
        </w:rPr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  <w:lang w:val="it-IT"/>
        </w:rPr>
        <w:t>C E R T I F I C A T E S</w:t>
      </w:r>
    </w:p>
    <w:p>
      <w:pPr>
        <w:pStyle w:val="Style15"/>
        <w:rPr/>
      </w:pPr>
      <w:r>
        <w:rPr/>
        <mc:AlternateContent>
          <mc:Choice Requires="wps">
            <w:drawing>
              <wp:anchor behindDoc="0" distT="9525" distB="9525" distL="0" distR="0" simplePos="0" locked="0" layoutInCell="1" allowOverlap="1" relativeHeight="5">
                <wp:simplePos x="0" y="0"/>
                <wp:positionH relativeFrom="column">
                  <wp:posOffset>15240</wp:posOffset>
                </wp:positionH>
                <wp:positionV relativeFrom="line">
                  <wp:posOffset>57150</wp:posOffset>
                </wp:positionV>
                <wp:extent cx="6004560" cy="635"/>
                <wp:effectExtent l="0" t="9525" r="0" b="9525"/>
                <wp:wrapNone/>
                <wp:docPr id="4" name="officeArt object" descr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-4.5pt" to="473.95pt,-4.5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122"/>
        <w:gridCol w:w="7228"/>
      </w:tblGrid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06/2021 -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Python Programming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Netology - Test knowledges about programming on Python</w:t>
            </w:r>
          </w:p>
        </w:tc>
      </w:tr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01/2019 -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Swift programming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Udemy - Finished Lessons about Programming on Swift</w:t>
            </w:r>
          </w:p>
        </w:tc>
      </w:tr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01/2019 -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Java Advanced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Udemy - Finished Lessons about Java Advanced</w:t>
            </w:r>
          </w:p>
        </w:tc>
      </w:tr>
    </w:tbl>
    <w:p>
      <w:pPr>
        <w:pStyle w:val="Style15"/>
        <w:widowControl w:val="false"/>
        <w:spacing w:lineRule="auto" w:line="240"/>
        <w:rPr/>
      </w:pPr>
      <w:r>
        <w:rPr/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  <w:lang w:val="en-US"/>
        </w:rPr>
        <w:t>S K I L L S</w:t>
      </w:r>
    </w:p>
    <w:p>
      <w:pPr>
        <w:pStyle w:val="Style15"/>
        <w:spacing w:lineRule="auto" w:line="240" w:before="0" w:after="0"/>
        <w:rPr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outline w:val="false"/>
          <w:color w:val="1A1A1A"/>
          <w:kern w:val="0"/>
          <w:sz w:val="18"/>
          <w:szCs w:val="18"/>
          <w:u w:val="none" w:color="1A1A1A"/>
        </w:rPr>
        <mc:AlternateContent>
          <mc:Choice Requires="wps">
            <w:drawing>
              <wp:anchor behindDoc="0" distT="10160" distB="10160" distL="635" distR="0" simplePos="0" locked="0" layoutInCell="1" allowOverlap="1" relativeHeight="6">
                <wp:simplePos x="0" y="0"/>
                <wp:positionH relativeFrom="column">
                  <wp:posOffset>15240</wp:posOffset>
                </wp:positionH>
                <wp:positionV relativeFrom="line">
                  <wp:posOffset>40640</wp:posOffset>
                </wp:positionV>
                <wp:extent cx="6004560" cy="0"/>
                <wp:effectExtent l="635" t="10160" r="0" b="10160"/>
                <wp:wrapNone/>
                <wp:docPr id="5" name="officeArt object" descr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-3.2pt" to="473.95pt,-3.2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337"/>
        <w:gridCol w:w="2337"/>
        <w:gridCol w:w="2338"/>
        <w:gridCol w:w="2338"/>
      </w:tblGrid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Web Development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Java Programming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Linux Administrate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Docker</w:t>
            </w:r>
          </w:p>
        </w:tc>
      </w:tr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C/C++ Programming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golang programming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CI/CD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Kubernetes</w:t>
            </w:r>
          </w:p>
        </w:tc>
      </w:tr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NodeJS Programming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Python programming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DevOps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Terraform</w:t>
            </w:r>
          </w:p>
        </w:tc>
      </w:tr>
    </w:tbl>
    <w:p>
      <w:pPr>
        <w:pStyle w:val="Style15"/>
        <w:widowControl w:val="false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rPr>
          <w:rStyle w:val="apple-converted-space"/>
          <w:lang w:val="ru-RU"/>
        </w:rPr>
      </w:pPr>
      <w:r>
        <w:rPr>
          <w:lang w:val="ru-RU"/>
        </w:rPr>
      </w:r>
    </w:p>
    <w:p>
      <w:pPr>
        <w:pStyle w:val="Style15"/>
        <w:rPr>
          <w:rStyle w:val="apple-converted-space"/>
          <w:lang w:val="en-US"/>
        </w:rPr>
      </w:pPr>
      <w:r>
        <w:rPr>
          <w:lang w:val="en-US"/>
        </w:rPr>
      </w:r>
    </w:p>
    <w:p>
      <w:pPr>
        <w:pStyle w:val="Style15"/>
        <w:spacing w:lineRule="auto" w:line="240" w:before="0" w:after="0"/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b/>
          <w:bCs/>
          <w:outline w:val="false"/>
          <w:color w:val="1A1A1A"/>
          <w:kern w:val="0"/>
          <w:sz w:val="18"/>
          <w:szCs w:val="18"/>
          <w:u w:val="none" w:color="1A1A1A"/>
        </w:rPr>
        <w:t>L A N G U A G E S</w:t>
      </w:r>
    </w:p>
    <w:p>
      <w:pPr>
        <w:pStyle w:val="Style15"/>
        <w:rPr/>
      </w:pPr>
      <w:r>
        <w:rPr/>
        <mc:AlternateContent>
          <mc:Choice Requires="wps">
            <w:drawing>
              <wp:anchor behindDoc="0" distT="9525" distB="9525" distL="635" distR="0" simplePos="0" locked="0" layoutInCell="1" allowOverlap="1" relativeHeight="7">
                <wp:simplePos x="0" y="0"/>
                <wp:positionH relativeFrom="column">
                  <wp:posOffset>3810</wp:posOffset>
                </wp:positionH>
                <wp:positionV relativeFrom="line">
                  <wp:posOffset>46355</wp:posOffset>
                </wp:positionV>
                <wp:extent cx="5943600" cy="635"/>
                <wp:effectExtent l="635" t="9525" r="0" b="9525"/>
                <wp:wrapNone/>
                <wp:docPr id="6" name="officeArt object" descr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-3.65pt" to="468.25pt,-3.65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rPr/>
      </w:pPr>
      <w:r>
        <w:rPr>
          <w:outline w:val="false"/>
          <w:color w:val="1A1A1A"/>
          <w:kern w:val="0"/>
          <w:sz w:val="16"/>
          <w:szCs w:val="16"/>
          <w:u w:val="none" w:color="1A1A1A"/>
          <w:lang w:val="nl-NL"/>
        </w:rPr>
        <w:t xml:space="preserve">Russian: </w:t>
      </w:r>
      <w:r>
        <w:rPr>
          <w:outline w:val="false"/>
          <w:color w:val="010101"/>
          <w:kern w:val="0"/>
          <w:sz w:val="16"/>
          <w:szCs w:val="16"/>
          <w:u w:val="none" w:color="010101"/>
          <w:lang w:val="fr-FR"/>
        </w:rPr>
        <w:t>Native</w:t>
      </w:r>
    </w:p>
    <w:p>
      <w:pPr>
        <w:pStyle w:val="Style15"/>
        <w:spacing w:lineRule="auto" w:line="240" w:before="0" w:after="0"/>
        <w:rPr>
          <w:outline w:val="false"/>
          <w:color w:val="010101"/>
          <w:kern w:val="0"/>
          <w:sz w:val="16"/>
          <w:szCs w:val="16"/>
          <w:u w:val="none" w:color="010101"/>
        </w:rPr>
      </w:pPr>
      <w:r>
        <w:rPr>
          <w:outline w:val="false"/>
          <w:color w:val="1A1A1A"/>
          <w:kern w:val="0"/>
          <w:sz w:val="16"/>
          <w:szCs w:val="16"/>
          <w:u w:val="none" w:color="1A1A1A"/>
          <w:lang w:val="en-US"/>
        </w:rPr>
        <w:t xml:space="preserve">English: </w:t>
      </w:r>
      <w:r>
        <w:rPr>
          <w:outline w:val="false"/>
          <w:color w:val="010101"/>
          <w:kern w:val="0"/>
          <w:sz w:val="16"/>
          <w:szCs w:val="16"/>
          <w:u w:val="none" w:color="010101"/>
        </w:rPr>
        <w:t>Intermediate</w:t>
      </w:r>
    </w:p>
    <w:p>
      <w:pPr>
        <w:pStyle w:val="Style15"/>
        <w:spacing w:lineRule="auto" w:line="240"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Constantia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  <w:font w:name="Arial Unicode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Колонтитулы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Style15">
    <w:name w:val="Основной текст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78" w:beforeAutospacing="0" w:before="0" w:afterAutospacing="0" w:after="16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4"/>
      <w:szCs w:val="24"/>
      <w:u w:val="none" w:color="000000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p1">
    <w:name w:val="p1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1A1A1A"/>
      <w:spacing w:val="0"/>
      <w:w w:val="100"/>
      <w:kern w:val="0"/>
      <w:position w:val="0"/>
      <w:sz w:val="32"/>
      <w:szCs w:val="32"/>
      <w:u w:val="none" w:color="1A1A1A"/>
      <w:shd w:fill="auto" w:val="clear"/>
      <w:vertAlign w:val="baseline"/>
      <w:lang w:val="en-US" w:eastAsia="zh-CN" w:bidi="hi-IN"/>
    </w:rPr>
  </w:style>
  <w:style w:type="paragraph" w:styleId="p2">
    <w:name w:val="p2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10101"/>
      <w:spacing w:val="0"/>
      <w:w w:val="100"/>
      <w:kern w:val="0"/>
      <w:position w:val="0"/>
      <w:sz w:val="16"/>
      <w:szCs w:val="16"/>
      <w:u w:val="none" w:color="010101"/>
      <w:shd w:fill="auto" w:val="clear"/>
      <w:vertAlign w:val="baseline"/>
      <w:lang w:val="en-US" w:eastAsia="zh-CN" w:bidi="hi-IN"/>
    </w:rPr>
  </w:style>
  <w:style w:type="paragraph" w:styleId="p3">
    <w:name w:val="p3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1A1A1A"/>
      <w:spacing w:val="0"/>
      <w:w w:val="100"/>
      <w:kern w:val="0"/>
      <w:position w:val="0"/>
      <w:sz w:val="16"/>
      <w:szCs w:val="16"/>
      <w:u w:val="none" w:color="1A1A1A"/>
      <w:shd w:fill="auto" w:val="clear"/>
      <w:vertAlign w:val="baseline"/>
      <w:lang w:val="en-US" w:eastAsia="zh-CN" w:bidi="hi-IN"/>
    </w:rPr>
  </w:style>
  <w:style w:type="paragraph" w:styleId="ds-markdown-paragraph">
    <w:name w:val="ds-markdown-paragraph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100" w:afterAutospacing="0" w:after="10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LibreOffice/25.8.4.2$MacOSX_AARCH64 LibreOffice_project/290daaa01b999472f0c7a3890eb6a550fd74c6df</Application>
  <AppVersion>15.0000</AppVersion>
  <Pages>4</Pages>
  <Words>924</Words>
  <Characters>6081</Characters>
  <CharactersWithSpaces>6929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2026-02-02T13:13:27Z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