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AC27" w14:textId="56E8C86E" w:rsidR="00B46B77" w:rsidRDefault="00B46B77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254B79D" w14:textId="3B8AB3A3" w:rsidR="009B24BF" w:rsidRPr="005859E7" w:rsidRDefault="005859E7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UNDERTAKING</w:t>
      </w:r>
      <w:r w:rsidR="009B24BF" w:rsidRPr="009B24BF">
        <w:rPr>
          <w:rFonts w:ascii="Arial" w:hAnsi="Arial" w:cs="Arial"/>
          <w:b/>
          <w:bCs/>
          <w:sz w:val="28"/>
          <w:szCs w:val="28"/>
        </w:rPr>
        <w:t xml:space="preserve"> OF THE MEMBER OF</w:t>
      </w:r>
    </w:p>
    <w:p w14:paraId="42AD576F" w14:textId="0903D024" w:rsidR="009B24BF" w:rsidRPr="005859E7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B24BF">
        <w:rPr>
          <w:rFonts w:ascii="Arial" w:hAnsi="Arial" w:cs="Arial"/>
          <w:b/>
          <w:bCs/>
          <w:sz w:val="28"/>
          <w:szCs w:val="28"/>
        </w:rPr>
        <w:t>CAMEROON'S UNION FOR CHANGE IN 2025</w:t>
      </w:r>
    </w:p>
    <w:p w14:paraId="32D935C9" w14:textId="77777777" w:rsidR="009B24BF" w:rsidRPr="005859E7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2DD563A4" w14:textId="77777777" w:rsidR="009B24BF" w:rsidRPr="005859E7" w:rsidRDefault="009B24BF" w:rsidP="009B24BF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63BCF8D6" w14:textId="77777777" w:rsidR="00E56010" w:rsidRPr="005859E7" w:rsidRDefault="00E56010" w:rsidP="009B24BF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0F001212" w14:textId="69476FEB" w:rsidR="009B24BF" w:rsidRPr="005859E7" w:rsidRDefault="009B24BF" w:rsidP="009B24BF">
      <w:pPr>
        <w:spacing w:after="120"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I, the undersigned, ....................................................................  duly mandated by the organization...................................... responds favorably to the Cameroonian people who are asking for a pooling within a broad coalition around a Common Program for the Transition and Refoundation of Cameroon, carried by a CONSENSUAL candidate. </w:t>
      </w:r>
    </w:p>
    <w:p w14:paraId="10C200BA" w14:textId="100371AC" w:rsidR="009B24BF" w:rsidRPr="005859E7" w:rsidRDefault="009B24BF" w:rsidP="009B24BF">
      <w:pPr>
        <w:spacing w:after="120" w:line="360" w:lineRule="auto"/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</w:rPr>
        <w:t>I commit my person and/or my organization to:</w:t>
      </w:r>
    </w:p>
    <w:p w14:paraId="7DA29E48" w14:textId="6177DC5B" w:rsidR="009B24BF" w:rsidRPr="005859E7" w:rsidRDefault="009B24BF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Promote the Common Transition and Refoundation Program below </w:t>
      </w:r>
    </w:p>
    <w:p w14:paraId="629F31A1" w14:textId="70FB432D" w:rsidR="009B24BF" w:rsidRPr="005859E7" w:rsidRDefault="009B24BF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Actively participate in the electoral campaign of the People's CONSENSUS Candidate chosen by the UPC 2025 </w:t>
      </w:r>
    </w:p>
    <w:p w14:paraId="71C2C4F3" w14:textId="03FDD5E1" w:rsidR="005B3E97" w:rsidRPr="005859E7" w:rsidRDefault="00EA23AD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Monitor and defend the people's vote from 12 October 2025</w:t>
      </w:r>
    </w:p>
    <w:p w14:paraId="7AEE1B27" w14:textId="18F362D0" w:rsidR="009B24BF" w:rsidRPr="005859E7" w:rsidRDefault="00EA23AD" w:rsidP="009B24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To contribute, after the victory of the people and to the best of my ability, to the implementation of the Common Program of Transition and Refoundation. </w:t>
      </w:r>
    </w:p>
    <w:p w14:paraId="2AB1F220" w14:textId="77777777" w:rsidR="00E56010" w:rsidRPr="005859E7" w:rsidRDefault="00E56010" w:rsidP="00E56010">
      <w:pPr>
        <w:spacing w:after="0" w:line="240" w:lineRule="auto"/>
        <w:rPr>
          <w:rFonts w:ascii="Aptos" w:eastAsia="Aptos" w:hAnsi="Aptos" w:cs="Times New Roman"/>
          <w:i/>
          <w:iCs/>
          <w:lang w:val="en-US"/>
        </w:rPr>
      </w:pPr>
    </w:p>
    <w:p w14:paraId="448FABC3" w14:textId="77777777" w:rsidR="00B46B77" w:rsidRPr="005859E7" w:rsidRDefault="00B46B77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07A286ED" w14:textId="75AC6CEC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 w:rsidRPr="009D1A50">
        <w:rPr>
          <w:rFonts w:ascii="Arial" w:eastAsia="Aptos" w:hAnsi="Arial" w:cs="Arial"/>
          <w:i/>
          <w:iCs/>
        </w:rPr>
        <w:t>Made on ....../ ........../ 2025 at ...........................................</w:t>
      </w:r>
    </w:p>
    <w:p w14:paraId="011EE8A6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19CFE4C6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Full name...................................................................</w:t>
      </w:r>
    </w:p>
    <w:p w14:paraId="578849CF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2284734A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 xml:space="preserve">Signature preceded by the handwritten note "Read and approved" </w:t>
      </w:r>
    </w:p>
    <w:p w14:paraId="4E479B06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2C13176A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7375F600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……………………………………………………………………………..</w:t>
      </w:r>
    </w:p>
    <w:p w14:paraId="0F6B5C8F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24CA857C" w14:textId="77777777" w:rsidR="00E56010" w:rsidRPr="005859E7" w:rsidRDefault="00E56010" w:rsidP="00E56010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716DE05C" w14:textId="4DE80184" w:rsidR="00FE1AB6" w:rsidRPr="005859E7" w:rsidRDefault="005155A8">
      <w:pPr>
        <w:rPr>
          <w:rFonts w:ascii="Arial" w:hAnsi="Arial" w:cs="Arial"/>
          <w:sz w:val="22"/>
          <w:szCs w:val="22"/>
          <w:lang w:val="en-US"/>
        </w:rPr>
      </w:pPr>
      <w:r w:rsidRPr="005155A8">
        <w:rPr>
          <w:rFonts w:ascii="Arial" w:hAnsi="Arial" w:cs="Arial"/>
          <w:sz w:val="22"/>
          <w:szCs w:val="22"/>
        </w:rPr>
        <w:t xml:space="preserve">*Return the signed document to </w:t>
      </w:r>
      <w:hyperlink r:id="rId7" w:history="1">
        <w:r w:rsidR="00FE1AB6" w:rsidRPr="005155A8">
          <w:rPr>
            <w:rStyle w:val="Hyperlink"/>
            <w:rFonts w:ascii="Arial" w:hAnsi="Arial" w:cs="Arial"/>
            <w:sz w:val="22"/>
            <w:szCs w:val="22"/>
          </w:rPr>
          <w:t>coalitionupc2025@gmail.com</w:t>
        </w:r>
      </w:hyperlink>
    </w:p>
    <w:p w14:paraId="4E9BB99A" w14:textId="754BA10A" w:rsidR="004F2CDA" w:rsidRPr="005859E7" w:rsidRDefault="004F2CDA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 w:type="page"/>
      </w:r>
    </w:p>
    <w:p w14:paraId="69B1FA60" w14:textId="77777777" w:rsidR="00D96B41" w:rsidRPr="005859E7" w:rsidRDefault="00D96B41" w:rsidP="00D96B41">
      <w:pPr>
        <w:spacing w:after="120" w:line="276" w:lineRule="auto"/>
        <w:jc w:val="center"/>
        <w:rPr>
          <w:rFonts w:ascii="Arial" w:eastAsia="Aptos" w:hAnsi="Arial" w:cs="Arial"/>
          <w:b/>
          <w:bCs/>
          <w:sz w:val="28"/>
          <w:szCs w:val="28"/>
          <w:lang w:val="en-US"/>
        </w:rPr>
      </w:pPr>
      <w:r w:rsidRPr="000D2009">
        <w:rPr>
          <w:rFonts w:ascii="Arial" w:eastAsia="Aptos" w:hAnsi="Arial" w:cs="Arial"/>
          <w:b/>
          <w:bCs/>
          <w:sz w:val="28"/>
          <w:szCs w:val="28"/>
        </w:rPr>
        <w:lastRenderedPageBreak/>
        <w:t>JOINT PROGRAMME FOR TRANSITION AND REFOUNDATION</w:t>
      </w:r>
    </w:p>
    <w:p w14:paraId="6BDF13A8" w14:textId="77777777" w:rsidR="00D96B41" w:rsidRPr="005859E7" w:rsidRDefault="00D96B41" w:rsidP="00D96B41">
      <w:pPr>
        <w:spacing w:after="0" w:line="240" w:lineRule="auto"/>
        <w:jc w:val="center"/>
        <w:rPr>
          <w:rFonts w:ascii="Arial" w:eastAsia="Aptos" w:hAnsi="Arial" w:cs="Arial"/>
          <w:i/>
          <w:iCs/>
          <w:sz w:val="28"/>
          <w:szCs w:val="28"/>
          <w:lang w:val="en-US"/>
        </w:rPr>
      </w:pPr>
      <w:r w:rsidRPr="000D2009">
        <w:rPr>
          <w:rFonts w:ascii="Arial" w:eastAsia="Aptos" w:hAnsi="Arial" w:cs="Arial"/>
          <w:i/>
          <w:iCs/>
          <w:sz w:val="28"/>
          <w:szCs w:val="28"/>
        </w:rPr>
        <w:t>3 to 5 years to rebuild Cameroon</w:t>
      </w:r>
    </w:p>
    <w:p w14:paraId="68020B9D" w14:textId="77777777" w:rsidR="00D96B41" w:rsidRPr="005859E7" w:rsidRDefault="00D96B41" w:rsidP="00D96B41">
      <w:pPr>
        <w:spacing w:after="120" w:line="276" w:lineRule="auto"/>
        <w:ind w:firstLine="360"/>
        <w:rPr>
          <w:rFonts w:ascii="Arial" w:eastAsia="Aptos" w:hAnsi="Arial" w:cs="Arial"/>
          <w:lang w:val="en-US"/>
        </w:rPr>
      </w:pPr>
    </w:p>
    <w:p w14:paraId="31848258" w14:textId="77777777" w:rsidR="00D96B41" w:rsidRPr="005859E7" w:rsidRDefault="00D96B41" w:rsidP="00D96B41">
      <w:pPr>
        <w:spacing w:after="120" w:line="276" w:lineRule="auto"/>
        <w:ind w:firstLine="360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The Joint Transition and Refoundation Programme is divided into six priority areas:</w:t>
      </w:r>
    </w:p>
    <w:p w14:paraId="43892A8F" w14:textId="5B9331E6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 xml:space="preserve">1. </w:t>
      </w:r>
      <w:r w:rsidR="005859E7">
        <w:rPr>
          <w:rFonts w:ascii="Arial" w:eastAsia="Aptos" w:hAnsi="Arial" w:cs="Arial"/>
          <w:b/>
          <w:bCs/>
        </w:rPr>
        <w:t>POLITICAL</w:t>
      </w:r>
      <w:r w:rsidRPr="000D2009">
        <w:rPr>
          <w:rFonts w:ascii="Arial" w:eastAsia="Aptos" w:hAnsi="Arial" w:cs="Arial"/>
          <w:b/>
          <w:bCs/>
        </w:rPr>
        <w:t xml:space="preserve"> PRIORITIES</w:t>
      </w:r>
    </w:p>
    <w:p w14:paraId="00327975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1.1. Bringing peace and security to the country</w:t>
      </w:r>
    </w:p>
    <w:p w14:paraId="2B6A3840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1.2. Reconciling Cameroonians with themselves and their history</w:t>
      </w:r>
    </w:p>
    <w:p w14:paraId="24FCB250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1.3. Exalting national consciousness and patriotism</w:t>
      </w:r>
    </w:p>
    <w:p w14:paraId="0D517EBB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2. COMPREHENSIVE AND INDEPENDENT AUDIT OF THE STATE</w:t>
      </w:r>
    </w:p>
    <w:p w14:paraId="0A779358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2.1. Draw up a statement of public finances and debt</w:t>
      </w:r>
    </w:p>
    <w:p w14:paraId="285C4E6B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2.2. Assessing the State's assets</w:t>
      </w:r>
    </w:p>
    <w:p w14:paraId="7839223B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 xml:space="preserve">2.3. Make an inventory of natural resources </w:t>
      </w:r>
    </w:p>
    <w:p w14:paraId="42E31696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3. INSTITUTIONAL REFORMS</w:t>
      </w:r>
    </w:p>
    <w:p w14:paraId="1CE65ABA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 xml:space="preserve">3.1. Strengthen National Sovereignty and Review the Form of State.  </w:t>
      </w:r>
    </w:p>
    <w:p w14:paraId="4C334A11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3.2. Eradicating corruption and establishing good governance</w:t>
      </w:r>
    </w:p>
    <w:p w14:paraId="66AD465D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3.3. Adopt a nationality code that fully integrates the Diaspora</w:t>
      </w:r>
    </w:p>
    <w:p w14:paraId="207155F9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3.4. Adopt a consensual electoral code.</w:t>
      </w:r>
    </w:p>
    <w:p w14:paraId="36FBF26C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  <w:i/>
          <w:iCs/>
        </w:rPr>
        <w:t xml:space="preserve"> </w:t>
      </w:r>
      <w:r w:rsidRPr="000D2009">
        <w:rPr>
          <w:rFonts w:ascii="Arial" w:eastAsia="Aptos" w:hAnsi="Arial" w:cs="Arial"/>
          <w:b/>
          <w:bCs/>
        </w:rPr>
        <w:t>4. STRUCTURAL REFORMS OF THE ECONOMY</w:t>
      </w:r>
    </w:p>
    <w:p w14:paraId="7A8FDF37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4.1. Strengthening economic sovereignty</w:t>
      </w:r>
    </w:p>
    <w:p w14:paraId="7C7333D8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4.2. Laying the foundations for an industrial and digital economy</w:t>
      </w:r>
    </w:p>
    <w:p w14:paraId="6A98D0D7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4.3. Ensuring a better distribution of the fruits of growth</w:t>
      </w:r>
    </w:p>
    <w:p w14:paraId="0390AD30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5. SOCIAL REFORMS</w:t>
      </w:r>
    </w:p>
    <w:p w14:paraId="6050BF2F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5.1. Reforming the education system</w:t>
      </w:r>
    </w:p>
    <w:p w14:paraId="14C3697C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5.2. Removing gender-related social barriers</w:t>
      </w:r>
    </w:p>
    <w:p w14:paraId="27B273BE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5.3. Implementing universal health coverage</w:t>
      </w:r>
    </w:p>
    <w:p w14:paraId="040F149F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 xml:space="preserve">5.4. Prioritising employment and vocational training for young people </w:t>
      </w:r>
    </w:p>
    <w:p w14:paraId="5196CE02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6. PAN-AFRICANISM AND MULTIPOLAR DIPLOMACY</w:t>
      </w:r>
    </w:p>
    <w:p w14:paraId="216A100D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6.1. Actively participate in the process of unifying Africa</w:t>
      </w:r>
    </w:p>
    <w:p w14:paraId="7CF676B8" w14:textId="77777777" w:rsidR="00D96B41" w:rsidRPr="005859E7" w:rsidRDefault="00D96B41" w:rsidP="00D96B41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6.2. Conducting a resolutely multipolar diplomacy</w:t>
      </w:r>
    </w:p>
    <w:p w14:paraId="1635734C" w14:textId="07413F82" w:rsidR="00D96B41" w:rsidRPr="005859E7" w:rsidRDefault="00D96B41" w:rsidP="00D96B41">
      <w:pPr>
        <w:spacing w:after="0" w:line="240" w:lineRule="auto"/>
        <w:rPr>
          <w:rFonts w:ascii="Aptos" w:eastAsia="Aptos" w:hAnsi="Aptos" w:cs="Times New Roman"/>
          <w:b/>
          <w:bCs/>
          <w:i/>
          <w:iCs/>
          <w:sz w:val="20"/>
          <w:szCs w:val="20"/>
          <w:lang w:val="en-US"/>
        </w:rPr>
      </w:pPr>
    </w:p>
    <w:p w14:paraId="201BF6E3" w14:textId="38EE28F6" w:rsidR="009B24BF" w:rsidRPr="005859E7" w:rsidRDefault="00756CB5" w:rsidP="005859E7">
      <w:pPr>
        <w:spacing w:after="0" w:line="240" w:lineRule="auto"/>
        <w:rPr>
          <w:rFonts w:ascii="Aptos" w:eastAsia="Aptos" w:hAnsi="Aptos" w:cs="Times New Roman"/>
          <w:i/>
          <w:iCs/>
          <w:sz w:val="18"/>
          <w:szCs w:val="18"/>
          <w:lang w:val="en-US"/>
        </w:rPr>
      </w:pPr>
      <w:r w:rsidRPr="00E059F0">
        <w:rPr>
          <w:rFonts w:ascii="Aptos" w:eastAsia="Aptos" w:hAnsi="Aptos" w:cs="Times New Roman"/>
          <w:i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7773E3" wp14:editId="6DAACF04">
                <wp:simplePos x="0" y="0"/>
                <wp:positionH relativeFrom="margin">
                  <wp:align>right</wp:align>
                </wp:positionH>
                <wp:positionV relativeFrom="paragraph">
                  <wp:posOffset>-160020</wp:posOffset>
                </wp:positionV>
                <wp:extent cx="2360930" cy="80772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FD2F" w14:textId="0DAC8C48" w:rsidR="00D96B41" w:rsidRPr="00756CB5" w:rsidRDefault="00D96B41" w:rsidP="00D96B41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6CB5">
                              <w:rPr>
                                <w:sz w:val="20"/>
                                <w:szCs w:val="20"/>
                              </w:rPr>
                              <w:t>Signature of the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3A7773E3">
                <v:stroke joinstyle="miter"/>
                <v:path gradientshapeok="t" o:connecttype="rect"/>
              </v:shapetype>
              <v:shape id="Text Box 2" style="position:absolute;margin-left:134.7pt;margin-top:-12.6pt;width:185.9pt;height:63.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">
                <v:textbox>
                  <w:txbxContent>
                    <w:p w:rsidRPr="00756CB5" w:rsidR="00D96B41" w:rsidP="00D96B41" w:rsidRDefault="00D96B41" w14:paraId="4DE6FD2F" w14:textId="0DAC8C4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756CB5">
                        <w:rPr>
                          <w:sz w:val="20"/>
                          <w:szCs w:val="20"/>
                          <w:lang w:val="English"/>
                        </w:rPr>
                        <w:t xml:space="preserve">Signature of the Agent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B41" w:rsidRPr="000D2009">
        <w:rPr>
          <w:rFonts w:ascii="Aptos" w:eastAsia="Aptos" w:hAnsi="Aptos" w:cs="Times New Roman"/>
          <w:i/>
          <w:iCs/>
          <w:sz w:val="18"/>
          <w:szCs w:val="18"/>
        </w:rPr>
        <w:t xml:space="preserve">The details of these reforms will be defined during the National Assembly and the General Assembly, the resolutions of which will serve as a roadmap for the Transitional Government of National Unity. </w:t>
      </w:r>
    </w:p>
    <w:sectPr w:rsidR="009B24BF" w:rsidRPr="005859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1D4E" w14:textId="77777777" w:rsidR="00F61FBF" w:rsidRDefault="00F61FBF" w:rsidP="00EB2950">
      <w:pPr>
        <w:spacing w:after="0" w:line="240" w:lineRule="auto"/>
      </w:pPr>
      <w:r>
        <w:separator/>
      </w:r>
    </w:p>
  </w:endnote>
  <w:endnote w:type="continuationSeparator" w:id="0">
    <w:p w14:paraId="05B6BC66" w14:textId="77777777" w:rsidR="00F61FBF" w:rsidRDefault="00F61FBF" w:rsidP="00EB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9EA2E" w14:textId="77777777" w:rsidR="00F61FBF" w:rsidRDefault="00F61FBF" w:rsidP="00EB2950">
      <w:pPr>
        <w:spacing w:after="0" w:line="240" w:lineRule="auto"/>
      </w:pPr>
      <w:r>
        <w:separator/>
      </w:r>
    </w:p>
  </w:footnote>
  <w:footnote w:type="continuationSeparator" w:id="0">
    <w:p w14:paraId="2508A01B" w14:textId="77777777" w:rsidR="00F61FBF" w:rsidRDefault="00F61FBF" w:rsidP="00EB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F88CF" w14:textId="77777777" w:rsidR="00EB2950" w:rsidRPr="005859E7" w:rsidRDefault="00EB2950" w:rsidP="00EB2950">
    <w:pPr>
      <w:spacing w:after="0" w:line="240" w:lineRule="auto"/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592665">
      <w:rPr>
        <w:rFonts w:ascii="Arial" w:hAnsi="Arial" w:cs="Arial"/>
        <w:b/>
        <w:bCs/>
        <w:sz w:val="40"/>
        <w:szCs w:val="40"/>
      </w:rPr>
      <w:t>UNION FOR CHANGE IN 2025</w:t>
    </w:r>
  </w:p>
  <w:p w14:paraId="6EC02AF0" w14:textId="77777777" w:rsidR="00EB2950" w:rsidRPr="005859E7" w:rsidRDefault="00EB2950" w:rsidP="00EB2950">
    <w:pPr>
      <w:spacing w:after="120" w:line="276" w:lineRule="auto"/>
      <w:jc w:val="center"/>
      <w:rPr>
        <w:rFonts w:ascii="Showcard Gothic" w:eastAsia="Aptos" w:hAnsi="Showcard Gothic" w:cs="Arial"/>
        <w:b/>
        <w:bCs/>
        <w:sz w:val="44"/>
        <w:szCs w:val="44"/>
        <w:lang w:val="en-US"/>
      </w:rPr>
    </w:pPr>
    <w:r w:rsidRPr="000D2009">
      <w:rPr>
        <w:rFonts w:ascii="Showcard Gothic" w:eastAsia="Aptos" w:hAnsi="Showcard Gothic" w:cs="Arial"/>
        <w:b/>
        <w:bCs/>
        <w:sz w:val="44"/>
        <w:szCs w:val="44"/>
      </w:rPr>
      <w:t>UPC 2025</w:t>
    </w:r>
  </w:p>
  <w:p w14:paraId="63D4B529" w14:textId="77777777" w:rsidR="00EB2950" w:rsidRDefault="00EB2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BF"/>
    <w:rsid w:val="000A40EF"/>
    <w:rsid w:val="001014D9"/>
    <w:rsid w:val="00382B9F"/>
    <w:rsid w:val="00414495"/>
    <w:rsid w:val="00424AAD"/>
    <w:rsid w:val="00455596"/>
    <w:rsid w:val="004F2CDA"/>
    <w:rsid w:val="005155A8"/>
    <w:rsid w:val="005859E7"/>
    <w:rsid w:val="00592665"/>
    <w:rsid w:val="005B3E97"/>
    <w:rsid w:val="00752D0F"/>
    <w:rsid w:val="00756CB5"/>
    <w:rsid w:val="009B24BF"/>
    <w:rsid w:val="009E4A61"/>
    <w:rsid w:val="00AB7C97"/>
    <w:rsid w:val="00B46B77"/>
    <w:rsid w:val="00CD3A86"/>
    <w:rsid w:val="00D96B41"/>
    <w:rsid w:val="00E56010"/>
    <w:rsid w:val="00EA23AD"/>
    <w:rsid w:val="00EB2950"/>
    <w:rsid w:val="00F119CC"/>
    <w:rsid w:val="00F61FBF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01E"/>
  <w15:chartTrackingRefBased/>
  <w15:docId w15:val="{2FB33CA3-B9B5-4A78-BB3B-D30BE1F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BF"/>
  </w:style>
  <w:style w:type="paragraph" w:styleId="Heading1">
    <w:name w:val="heading 1"/>
    <w:basedOn w:val="Normal"/>
    <w:next w:val="Normal"/>
    <w:link w:val="Heading1Char"/>
    <w:uiPriority w:val="9"/>
    <w:qFormat/>
    <w:rsid w:val="009B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50"/>
  </w:style>
  <w:style w:type="paragraph" w:styleId="Footer">
    <w:name w:val="footer"/>
    <w:basedOn w:val="Normal"/>
    <w:link w:val="Foot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50"/>
  </w:style>
  <w:style w:type="character" w:styleId="PlaceholderText">
    <w:name w:val="Placeholder Text"/>
    <w:basedOn w:val="DefaultParagraphFont"/>
    <w:uiPriority w:val="99"/>
    <w:semiHidden/>
    <w:rsid w:val="005859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alitionupc2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1</cp:revision>
  <dcterms:created xsi:type="dcterms:W3CDTF">2025-08-31T13:48:00Z</dcterms:created>
  <dcterms:modified xsi:type="dcterms:W3CDTF">2025-09-05T12:20:00Z</dcterms:modified>
</cp:coreProperties>
</file>