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19" w:rsidRDefault="00831A19">
      <w:pPr>
        <w:rPr>
          <w:b/>
          <w:color w:val="FF0000"/>
          <w:sz w:val="36"/>
          <w:szCs w:val="36"/>
          <w:lang w:val="en-US"/>
        </w:rPr>
      </w:pPr>
      <w:r w:rsidRPr="00831A19">
        <w:rPr>
          <w:b/>
          <w:color w:val="FF0000"/>
          <w:sz w:val="36"/>
          <w:szCs w:val="36"/>
          <w:lang w:val="en-US"/>
        </w:rPr>
        <w:t>Loading the Dataset</w:t>
      </w:r>
    </w:p>
    <w:p w:rsidR="00831A19" w:rsidRDefault="00831A19" w:rsidP="00831A19">
      <w:pPr>
        <w:rPr>
          <w:color w:val="000000" w:themeColor="text1"/>
          <w:lang w:val="en-US"/>
        </w:rPr>
      </w:pPr>
      <w:r w:rsidRPr="00831A19">
        <w:rPr>
          <w:color w:val="000000" w:themeColor="text1"/>
          <w:lang w:val="en-US"/>
        </w:rPr>
        <w:t xml:space="preserve">          </w:t>
      </w:r>
      <w:proofErr w:type="gramStart"/>
      <w:r>
        <w:rPr>
          <w:color w:val="000000" w:themeColor="text1"/>
          <w:lang w:val="en-US"/>
        </w:rPr>
        <w:t>import</w:t>
      </w:r>
      <w:proofErr w:type="gramEnd"/>
      <w:r>
        <w:rPr>
          <w:color w:val="000000" w:themeColor="text1"/>
          <w:lang w:val="en-US"/>
        </w:rPr>
        <w:t xml:space="preserve"> pandas as </w:t>
      </w:r>
      <w:proofErr w:type="spellStart"/>
      <w:r>
        <w:rPr>
          <w:color w:val="000000" w:themeColor="text1"/>
          <w:lang w:val="en-US"/>
        </w:rPr>
        <w:t>pd</w:t>
      </w:r>
      <w:proofErr w:type="spellEnd"/>
    </w:p>
    <w:p w:rsidR="00831A19" w:rsidRPr="00831A19" w:rsidRDefault="00831A19" w:rsidP="00831A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 w:rsidRPr="00831A19">
        <w:rPr>
          <w:color w:val="000000" w:themeColor="text1"/>
          <w:lang w:val="en-US"/>
        </w:rPr>
        <w:t># Load the dataset</w:t>
      </w:r>
    </w:p>
    <w:p w:rsidR="00831A19" w:rsidRPr="00831A19" w:rsidRDefault="00831A19" w:rsidP="00831A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proofErr w:type="spellStart"/>
      <w:proofErr w:type="gramStart"/>
      <w:r w:rsidRPr="00831A19">
        <w:rPr>
          <w:color w:val="000000" w:themeColor="text1"/>
          <w:lang w:val="en-US"/>
        </w:rPr>
        <w:t>df</w:t>
      </w:r>
      <w:proofErr w:type="spellEnd"/>
      <w:proofErr w:type="gramEnd"/>
      <w:r w:rsidRPr="00831A19">
        <w:rPr>
          <w:color w:val="000000" w:themeColor="text1"/>
          <w:lang w:val="en-US"/>
        </w:rPr>
        <w:t xml:space="preserve"> = </w:t>
      </w:r>
      <w:proofErr w:type="spellStart"/>
      <w:r w:rsidRPr="00831A19">
        <w:rPr>
          <w:color w:val="000000" w:themeColor="text1"/>
          <w:lang w:val="en-US"/>
        </w:rPr>
        <w:t>pd</w:t>
      </w:r>
      <w:r>
        <w:rPr>
          <w:color w:val="000000" w:themeColor="text1"/>
          <w:lang w:val="en-US"/>
        </w:rPr>
        <w:t>.read_csv</w:t>
      </w:r>
      <w:proofErr w:type="spellEnd"/>
      <w:r>
        <w:rPr>
          <w:color w:val="000000" w:themeColor="text1"/>
          <w:lang w:val="en-US"/>
        </w:rPr>
        <w:t>('ecommerce_data.csv')</w:t>
      </w:r>
    </w:p>
    <w:p w:rsidR="00831A19" w:rsidRPr="00831A19" w:rsidRDefault="00831A19" w:rsidP="00831A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r w:rsidRPr="00831A19">
        <w:rPr>
          <w:color w:val="000000" w:themeColor="text1"/>
          <w:lang w:val="en-US"/>
        </w:rPr>
        <w:t># Print the first few rows to verify th</w:t>
      </w:r>
      <w:r>
        <w:rPr>
          <w:color w:val="000000" w:themeColor="text1"/>
          <w:lang w:val="en-US"/>
        </w:rPr>
        <w:t>e data has been loaded correctly</w:t>
      </w:r>
    </w:p>
    <w:p w:rsidR="00831A19" w:rsidRDefault="00831A19" w:rsidP="00831A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proofErr w:type="gramStart"/>
      <w:r w:rsidRPr="00831A19">
        <w:rPr>
          <w:color w:val="000000" w:themeColor="text1"/>
          <w:lang w:val="en-US"/>
        </w:rPr>
        <w:t>print(</w:t>
      </w:r>
      <w:proofErr w:type="spellStart"/>
      <w:proofErr w:type="gramEnd"/>
      <w:r w:rsidRPr="00831A19">
        <w:rPr>
          <w:color w:val="000000" w:themeColor="text1"/>
          <w:lang w:val="en-US"/>
        </w:rPr>
        <w:t>df.head</w:t>
      </w:r>
      <w:proofErr w:type="spellEnd"/>
      <w:r w:rsidRPr="00831A19">
        <w:rPr>
          <w:color w:val="000000" w:themeColor="text1"/>
          <w:lang w:val="en-US"/>
        </w:rPr>
        <w:t>())</w:t>
      </w:r>
    </w:p>
    <w:p w:rsidR="00831A19" w:rsidRDefault="00831A19" w:rsidP="00831A19">
      <w:pPr>
        <w:rPr>
          <w:color w:val="000000" w:themeColor="text1"/>
          <w:lang w:val="en-US"/>
        </w:rPr>
      </w:pPr>
    </w:p>
    <w:p w:rsidR="00831A19" w:rsidRDefault="00831A19" w:rsidP="00831A19">
      <w:pPr>
        <w:rPr>
          <w:b/>
          <w:color w:val="FF0000"/>
          <w:sz w:val="36"/>
          <w:szCs w:val="36"/>
          <w:lang w:val="en-US"/>
        </w:rPr>
      </w:pPr>
      <w:r w:rsidRPr="00831A19">
        <w:rPr>
          <w:b/>
          <w:color w:val="FF0000"/>
          <w:sz w:val="36"/>
          <w:szCs w:val="36"/>
          <w:lang w:val="en-US"/>
        </w:rPr>
        <w:t>Dataset</w:t>
      </w:r>
    </w:p>
    <w:p w:rsidR="00831A19" w:rsidRDefault="00831A19" w:rsidP="00831A19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 xml:space="preserve">          </w:t>
      </w:r>
      <w:r w:rsidRPr="00831A19">
        <w:rPr>
          <w:b/>
          <w:color w:val="FF0000"/>
          <w:sz w:val="36"/>
          <w:szCs w:val="36"/>
          <w:lang w:val="en-US"/>
        </w:rPr>
        <w:drawing>
          <wp:inline distT="0" distB="0" distL="0" distR="0" wp14:anchorId="29C8F708" wp14:editId="1DB9A967">
            <wp:extent cx="5410955" cy="4420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19" w:rsidRDefault="00831A19" w:rsidP="00831A19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Preprocessing</w:t>
      </w:r>
    </w:p>
    <w:p w:rsidR="00831A19" w:rsidRPr="00831A19" w:rsidRDefault="00831A19" w:rsidP="00831A19">
      <w:pPr>
        <w:rPr>
          <w:lang w:val="en-US"/>
        </w:rPr>
      </w:pPr>
      <w:r w:rsidRPr="00831A19">
        <w:rPr>
          <w:lang w:val="en-US"/>
        </w:rPr>
        <w:t xml:space="preserve">          </w:t>
      </w:r>
      <w:proofErr w:type="gramStart"/>
      <w:r w:rsidRPr="00831A19">
        <w:rPr>
          <w:lang w:val="en-US"/>
        </w:rPr>
        <w:t>import</w:t>
      </w:r>
      <w:proofErr w:type="gramEnd"/>
      <w:r w:rsidRPr="00831A19">
        <w:rPr>
          <w:lang w:val="en-US"/>
        </w:rPr>
        <w:t xml:space="preserve"> pandas as </w:t>
      </w:r>
      <w:proofErr w:type="spellStart"/>
      <w:r w:rsidRPr="00831A19">
        <w:rPr>
          <w:lang w:val="en-US"/>
        </w:rPr>
        <w:t>pd</w:t>
      </w:r>
      <w:proofErr w:type="spellEnd"/>
    </w:p>
    <w:p w:rsidR="00831A19" w:rsidRPr="00831A19" w:rsidRDefault="00831A19" w:rsidP="00831A19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831A19">
        <w:rPr>
          <w:lang w:val="en-US"/>
        </w:rPr>
        <w:t>from</w:t>
      </w:r>
      <w:proofErr w:type="gramEnd"/>
      <w:r w:rsidRPr="00831A19">
        <w:rPr>
          <w:lang w:val="en-US"/>
        </w:rPr>
        <w:t xml:space="preserve"> </w:t>
      </w:r>
      <w:proofErr w:type="spellStart"/>
      <w:r w:rsidRPr="00831A19">
        <w:rPr>
          <w:lang w:val="en-US"/>
        </w:rPr>
        <w:t>sklearn.preprocessing</w:t>
      </w:r>
      <w:proofErr w:type="spellEnd"/>
      <w:r w:rsidRPr="00831A19">
        <w:rPr>
          <w:lang w:val="en-US"/>
        </w:rPr>
        <w:t xml:space="preserve"> import </w:t>
      </w:r>
      <w:proofErr w:type="spellStart"/>
      <w:r w:rsidRPr="00831A19">
        <w:rPr>
          <w:lang w:val="en-US"/>
        </w:rPr>
        <w:t>StandardScaler</w:t>
      </w:r>
      <w:proofErr w:type="spellEnd"/>
    </w:p>
    <w:p w:rsidR="00831A19" w:rsidRPr="00831A19" w:rsidRDefault="00831A19" w:rsidP="00831A19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 w:rsidRPr="00831A19">
        <w:rPr>
          <w:lang w:val="en-US"/>
        </w:rPr>
        <w:t>from</w:t>
      </w:r>
      <w:proofErr w:type="gramEnd"/>
      <w:r w:rsidRPr="00831A19">
        <w:rPr>
          <w:lang w:val="en-US"/>
        </w:rPr>
        <w:t xml:space="preserve"> </w:t>
      </w:r>
      <w:proofErr w:type="spellStart"/>
      <w:r w:rsidRPr="00831A19">
        <w:rPr>
          <w:lang w:val="en-US"/>
        </w:rPr>
        <w:t>sklearn.model_selection</w:t>
      </w:r>
      <w:proofErr w:type="spellEnd"/>
      <w:r w:rsidRPr="00831A19">
        <w:rPr>
          <w:lang w:val="en-US"/>
        </w:rPr>
        <w:t xml:space="preserve"> import </w:t>
      </w:r>
      <w:proofErr w:type="spellStart"/>
      <w:r w:rsidRPr="00831A19">
        <w:rPr>
          <w:lang w:val="en-US"/>
        </w:rPr>
        <w:t>train_test_split</w:t>
      </w:r>
      <w:proofErr w:type="spellEnd"/>
    </w:p>
    <w:p w:rsidR="00831A19" w:rsidRPr="00831A19" w:rsidRDefault="00831A19" w:rsidP="00831A19">
      <w:pPr>
        <w:rPr>
          <w:lang w:val="en-US"/>
        </w:rPr>
      </w:pPr>
      <w:r>
        <w:rPr>
          <w:lang w:val="en-US"/>
        </w:rPr>
        <w:t xml:space="preserve">         </w:t>
      </w:r>
      <w:r w:rsidRPr="00831A19">
        <w:rPr>
          <w:lang w:val="en-US"/>
        </w:rPr>
        <w:t xml:space="preserve"># </w:t>
      </w:r>
      <w:proofErr w:type="gramStart"/>
      <w:r w:rsidRPr="00831A19">
        <w:rPr>
          <w:lang w:val="en-US"/>
        </w:rPr>
        <w:t>Assuming</w:t>
      </w:r>
      <w:proofErr w:type="gramEnd"/>
      <w:r w:rsidRPr="00831A19">
        <w:rPr>
          <w:lang w:val="en-US"/>
        </w:rPr>
        <w:t xml:space="preserve"> '</w:t>
      </w:r>
      <w:proofErr w:type="spellStart"/>
      <w:r w:rsidRPr="00831A19">
        <w:rPr>
          <w:lang w:val="en-US"/>
        </w:rPr>
        <w:t>df</w:t>
      </w:r>
      <w:proofErr w:type="spellEnd"/>
      <w:r w:rsidRPr="00831A19">
        <w:rPr>
          <w:lang w:val="en-US"/>
        </w:rPr>
        <w:t xml:space="preserve">' is your </w:t>
      </w:r>
      <w:proofErr w:type="spellStart"/>
      <w:r w:rsidRPr="00831A19">
        <w:rPr>
          <w:lang w:val="en-US"/>
        </w:rPr>
        <w:t>DataFrame</w:t>
      </w:r>
      <w:proofErr w:type="spellEnd"/>
    </w:p>
    <w:p w:rsidR="00831A19" w:rsidRPr="00831A19" w:rsidRDefault="00831A19" w:rsidP="00831A19">
      <w:pPr>
        <w:rPr>
          <w:lang w:val="en-US"/>
        </w:rPr>
      </w:pPr>
      <w:r>
        <w:rPr>
          <w:lang w:val="en-US"/>
        </w:rPr>
        <w:t xml:space="preserve">         </w:t>
      </w:r>
      <w:r w:rsidRPr="00831A19">
        <w:rPr>
          <w:lang w:val="en-US"/>
        </w:rPr>
        <w:t># Step 1: Handling Missing Values</w:t>
      </w:r>
    </w:p>
    <w:p w:rsidR="00831A19" w:rsidRPr="00831A19" w:rsidRDefault="00831A19" w:rsidP="00831A19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 w:rsidRPr="00831A19">
        <w:rPr>
          <w:lang w:val="en-US"/>
        </w:rPr>
        <w:t>df.</w:t>
      </w:r>
      <w:r>
        <w:rPr>
          <w:lang w:val="en-US"/>
        </w:rPr>
        <w:t>fillna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df.mean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inplace</w:t>
      </w:r>
      <w:proofErr w:type="spellEnd"/>
      <w:r>
        <w:rPr>
          <w:lang w:val="en-US"/>
        </w:rPr>
        <w:t>=True)</w:t>
      </w:r>
    </w:p>
    <w:p w:rsidR="00831A19" w:rsidRPr="00831A19" w:rsidRDefault="00831A19" w:rsidP="00831A19">
      <w:pPr>
        <w:rPr>
          <w:lang w:val="en-US"/>
        </w:rPr>
      </w:pPr>
      <w:r>
        <w:rPr>
          <w:lang w:val="en-US"/>
        </w:rPr>
        <w:t xml:space="preserve">         </w:t>
      </w:r>
      <w:r w:rsidRPr="00831A19">
        <w:rPr>
          <w:lang w:val="en-US"/>
        </w:rPr>
        <w:t># Step 2: Handling Categorical Data (One-Hot Encoding)</w:t>
      </w:r>
    </w:p>
    <w:p w:rsidR="00831A19" w:rsidRPr="00831A19" w:rsidRDefault="00831A19" w:rsidP="00831A19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831A19">
        <w:rPr>
          <w:lang w:val="en-US"/>
        </w:rPr>
        <w:t>df</w:t>
      </w:r>
      <w:proofErr w:type="spellEnd"/>
      <w:proofErr w:type="gramEnd"/>
      <w:r w:rsidRPr="00831A19">
        <w:rPr>
          <w:lang w:val="en-US"/>
        </w:rPr>
        <w:t xml:space="preserve"> = </w:t>
      </w:r>
      <w:proofErr w:type="spellStart"/>
      <w:r w:rsidRPr="00831A19">
        <w:rPr>
          <w:lang w:val="en-US"/>
        </w:rPr>
        <w:t>pd.get_dummies</w:t>
      </w:r>
      <w:proofErr w:type="spellEnd"/>
      <w:r w:rsidRPr="00831A19">
        <w:rPr>
          <w:lang w:val="en-US"/>
        </w:rPr>
        <w:t>(</w:t>
      </w:r>
      <w:proofErr w:type="spellStart"/>
      <w:r w:rsidRPr="00831A19">
        <w:rPr>
          <w:lang w:val="en-US"/>
        </w:rPr>
        <w:t>df</w:t>
      </w:r>
      <w:proofErr w:type="spellEnd"/>
      <w:r w:rsidRPr="00831A19">
        <w:rPr>
          <w:lang w:val="en-US"/>
        </w:rPr>
        <w:t>, columns=['</w:t>
      </w:r>
      <w:proofErr w:type="spellStart"/>
      <w:r w:rsidRPr="00831A19">
        <w:rPr>
          <w:lang w:val="en-US"/>
        </w:rPr>
        <w:t>categorical_column</w:t>
      </w:r>
      <w:proofErr w:type="spellEnd"/>
      <w:r w:rsidRPr="00831A19">
        <w:rPr>
          <w:lang w:val="en-US"/>
        </w:rPr>
        <w:t>'])</w:t>
      </w:r>
    </w:p>
    <w:p w:rsidR="00831A19" w:rsidRPr="00831A19" w:rsidRDefault="00831A19" w:rsidP="00831A19">
      <w:pPr>
        <w:rPr>
          <w:lang w:val="en-US"/>
        </w:rPr>
      </w:pPr>
      <w:r>
        <w:rPr>
          <w:lang w:val="en-US"/>
        </w:rPr>
        <w:t xml:space="preserve">         </w:t>
      </w:r>
      <w:r w:rsidRPr="00831A19">
        <w:rPr>
          <w:lang w:val="en-US"/>
        </w:rPr>
        <w:t># Step 3: Feature Scaling</w:t>
      </w:r>
    </w:p>
    <w:p w:rsidR="00831A19" w:rsidRPr="00831A19" w:rsidRDefault="006A2654" w:rsidP="00831A19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 w:rsidR="00831A19" w:rsidRPr="00831A19">
        <w:rPr>
          <w:lang w:val="en-US"/>
        </w:rPr>
        <w:t>scaler</w:t>
      </w:r>
      <w:proofErr w:type="spellEnd"/>
      <w:proofErr w:type="gramEnd"/>
      <w:r w:rsidR="00831A19" w:rsidRPr="00831A19">
        <w:rPr>
          <w:lang w:val="en-US"/>
        </w:rPr>
        <w:t xml:space="preserve"> = </w:t>
      </w:r>
      <w:proofErr w:type="spellStart"/>
      <w:r w:rsidR="00831A19" w:rsidRPr="00831A19">
        <w:rPr>
          <w:lang w:val="en-US"/>
        </w:rPr>
        <w:t>StandardScaler</w:t>
      </w:r>
      <w:proofErr w:type="spellEnd"/>
      <w:r w:rsidR="00831A19" w:rsidRPr="00831A19">
        <w:rPr>
          <w:lang w:val="en-US"/>
        </w:rPr>
        <w:t>()</w:t>
      </w:r>
    </w:p>
    <w:p w:rsidR="00831A19" w:rsidRPr="00831A19" w:rsidRDefault="006A2654" w:rsidP="00831A19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 w:rsidR="00831A19" w:rsidRPr="00831A19">
        <w:rPr>
          <w:lang w:val="en-US"/>
        </w:rPr>
        <w:t>df</w:t>
      </w:r>
      <w:proofErr w:type="spellEnd"/>
      <w:r w:rsidR="00831A19" w:rsidRPr="00831A19">
        <w:rPr>
          <w:lang w:val="en-US"/>
        </w:rPr>
        <w:t>[</w:t>
      </w:r>
      <w:proofErr w:type="gramEnd"/>
      <w:r w:rsidR="00831A19" w:rsidRPr="00831A19">
        <w:rPr>
          <w:lang w:val="en-US"/>
        </w:rPr>
        <w:t xml:space="preserve">['numerical_column1', 'numerical_column2']] = </w:t>
      </w:r>
      <w:proofErr w:type="spellStart"/>
      <w:r w:rsidR="00831A19" w:rsidRPr="00831A19">
        <w:rPr>
          <w:lang w:val="en-US"/>
        </w:rPr>
        <w:t>scaler.fit_transform</w:t>
      </w:r>
      <w:proofErr w:type="spellEnd"/>
      <w:r w:rsidR="00831A19" w:rsidRPr="00831A19">
        <w:rPr>
          <w:lang w:val="en-US"/>
        </w:rPr>
        <w:t>(</w:t>
      </w:r>
      <w:proofErr w:type="spellStart"/>
      <w:r w:rsidR="00831A19" w:rsidRPr="00831A19">
        <w:rPr>
          <w:lang w:val="en-US"/>
        </w:rPr>
        <w:t>df</w:t>
      </w:r>
      <w:proofErr w:type="spellEnd"/>
      <w:r w:rsidR="00831A19" w:rsidRPr="00831A19">
        <w:rPr>
          <w:lang w:val="en-US"/>
        </w:rPr>
        <w:t>[['numerical_c</w:t>
      </w:r>
      <w:r>
        <w:rPr>
          <w:lang w:val="en-US"/>
        </w:rPr>
        <w:t>olumn1', 'numerical_column2']])</w:t>
      </w:r>
    </w:p>
    <w:p w:rsidR="00831A19" w:rsidRPr="00831A19" w:rsidRDefault="006A2654" w:rsidP="00831A19">
      <w:pPr>
        <w:rPr>
          <w:lang w:val="en-US"/>
        </w:rPr>
      </w:pPr>
      <w:r>
        <w:rPr>
          <w:lang w:val="en-US"/>
        </w:rPr>
        <w:t xml:space="preserve">         </w:t>
      </w:r>
      <w:r w:rsidR="00831A19" w:rsidRPr="00831A19">
        <w:rPr>
          <w:lang w:val="en-US"/>
        </w:rPr>
        <w:t># Step 8: Splitting Data</w:t>
      </w:r>
    </w:p>
    <w:p w:rsidR="00831A19" w:rsidRPr="00831A19" w:rsidRDefault="006A2654" w:rsidP="00831A19">
      <w:pPr>
        <w:rPr>
          <w:lang w:val="en-US"/>
        </w:rPr>
      </w:pPr>
      <w:r>
        <w:rPr>
          <w:lang w:val="en-US"/>
        </w:rPr>
        <w:t xml:space="preserve">          </w:t>
      </w:r>
      <w:r w:rsidR="00831A19" w:rsidRPr="00831A19">
        <w:rPr>
          <w:lang w:val="en-US"/>
        </w:rPr>
        <w:t xml:space="preserve">X = </w:t>
      </w:r>
      <w:proofErr w:type="spellStart"/>
      <w:proofErr w:type="gramStart"/>
      <w:r w:rsidR="00831A19" w:rsidRPr="00831A19">
        <w:rPr>
          <w:lang w:val="en-US"/>
        </w:rPr>
        <w:t>df.drop</w:t>
      </w:r>
      <w:proofErr w:type="spellEnd"/>
      <w:r w:rsidR="00831A19" w:rsidRPr="00831A19">
        <w:rPr>
          <w:lang w:val="en-US"/>
        </w:rPr>
        <w:t>(</w:t>
      </w:r>
      <w:proofErr w:type="gramEnd"/>
      <w:r w:rsidR="00831A19" w:rsidRPr="00831A19">
        <w:rPr>
          <w:lang w:val="en-US"/>
        </w:rPr>
        <w:t>'</w:t>
      </w:r>
      <w:proofErr w:type="spellStart"/>
      <w:r w:rsidR="00831A19" w:rsidRPr="00831A19">
        <w:rPr>
          <w:lang w:val="en-US"/>
        </w:rPr>
        <w:t>target_variable</w:t>
      </w:r>
      <w:proofErr w:type="spellEnd"/>
      <w:r w:rsidR="00831A19" w:rsidRPr="00831A19">
        <w:rPr>
          <w:lang w:val="en-US"/>
        </w:rPr>
        <w:t>', axis=1)</w:t>
      </w:r>
    </w:p>
    <w:p w:rsidR="00831A19" w:rsidRPr="00831A19" w:rsidRDefault="006A2654" w:rsidP="00831A19">
      <w:pPr>
        <w:rPr>
          <w:lang w:val="en-US"/>
        </w:rPr>
      </w:pPr>
      <w:r>
        <w:rPr>
          <w:lang w:val="en-US"/>
        </w:rPr>
        <w:t xml:space="preserve">           </w:t>
      </w:r>
      <w:r w:rsidR="00831A19" w:rsidRPr="00831A19">
        <w:rPr>
          <w:lang w:val="en-US"/>
        </w:rPr>
        <w:t xml:space="preserve">y = </w:t>
      </w:r>
      <w:proofErr w:type="spellStart"/>
      <w:proofErr w:type="gramStart"/>
      <w:r w:rsidR="00831A19" w:rsidRPr="00831A19">
        <w:rPr>
          <w:lang w:val="en-US"/>
        </w:rPr>
        <w:t>df</w:t>
      </w:r>
      <w:proofErr w:type="spellEnd"/>
      <w:r w:rsidR="00831A19" w:rsidRPr="00831A19">
        <w:rPr>
          <w:lang w:val="en-US"/>
        </w:rPr>
        <w:t>[</w:t>
      </w:r>
      <w:proofErr w:type="gramEnd"/>
      <w:r w:rsidR="00831A19" w:rsidRPr="00831A19">
        <w:rPr>
          <w:lang w:val="en-US"/>
        </w:rPr>
        <w:t>'</w:t>
      </w:r>
      <w:proofErr w:type="spellStart"/>
      <w:r w:rsidR="00831A19" w:rsidRPr="00831A19">
        <w:rPr>
          <w:lang w:val="en-US"/>
        </w:rPr>
        <w:t>target_variable</w:t>
      </w:r>
      <w:proofErr w:type="spellEnd"/>
      <w:r w:rsidR="00831A19" w:rsidRPr="00831A19">
        <w:rPr>
          <w:lang w:val="en-US"/>
        </w:rPr>
        <w:t>']</w:t>
      </w:r>
    </w:p>
    <w:p w:rsidR="00831A19" w:rsidRDefault="006A2654" w:rsidP="00831A19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831A19" w:rsidRPr="00831A19">
        <w:rPr>
          <w:lang w:val="en-US"/>
        </w:rPr>
        <w:t>X_train</w:t>
      </w:r>
      <w:proofErr w:type="spellEnd"/>
      <w:r w:rsidR="00831A19" w:rsidRPr="00831A19">
        <w:rPr>
          <w:lang w:val="en-US"/>
        </w:rPr>
        <w:t xml:space="preserve">, </w:t>
      </w:r>
      <w:proofErr w:type="spellStart"/>
      <w:r w:rsidR="00831A19" w:rsidRPr="00831A19">
        <w:rPr>
          <w:lang w:val="en-US"/>
        </w:rPr>
        <w:t>X_test</w:t>
      </w:r>
      <w:proofErr w:type="spellEnd"/>
      <w:r w:rsidR="00831A19" w:rsidRPr="00831A19">
        <w:rPr>
          <w:lang w:val="en-US"/>
        </w:rPr>
        <w:t xml:space="preserve">, </w:t>
      </w:r>
      <w:proofErr w:type="spellStart"/>
      <w:r w:rsidR="00831A19" w:rsidRPr="00831A19">
        <w:rPr>
          <w:lang w:val="en-US"/>
        </w:rPr>
        <w:t>y_train</w:t>
      </w:r>
      <w:proofErr w:type="spellEnd"/>
      <w:r w:rsidR="00831A19" w:rsidRPr="00831A19">
        <w:rPr>
          <w:lang w:val="en-US"/>
        </w:rPr>
        <w:t xml:space="preserve">, </w:t>
      </w:r>
      <w:proofErr w:type="spellStart"/>
      <w:r w:rsidR="00831A19" w:rsidRPr="00831A19">
        <w:rPr>
          <w:lang w:val="en-US"/>
        </w:rPr>
        <w:t>y_test</w:t>
      </w:r>
      <w:proofErr w:type="spellEnd"/>
      <w:r w:rsidR="00831A19" w:rsidRPr="00831A19">
        <w:rPr>
          <w:lang w:val="en-US"/>
        </w:rPr>
        <w:t xml:space="preserve"> = </w:t>
      </w:r>
      <w:proofErr w:type="spellStart"/>
      <w:r w:rsidR="00831A19" w:rsidRPr="00831A19">
        <w:rPr>
          <w:lang w:val="en-US"/>
        </w:rPr>
        <w:t>train_test_split</w:t>
      </w:r>
      <w:proofErr w:type="spellEnd"/>
      <w:r w:rsidR="00831A19" w:rsidRPr="00831A19">
        <w:rPr>
          <w:lang w:val="en-US"/>
        </w:rPr>
        <w:t xml:space="preserve">(X, y, </w:t>
      </w:r>
      <w:proofErr w:type="spellStart"/>
      <w:r w:rsidR="00831A19" w:rsidRPr="00831A19">
        <w:rPr>
          <w:lang w:val="en-US"/>
        </w:rPr>
        <w:t>test_size</w:t>
      </w:r>
      <w:proofErr w:type="spellEnd"/>
      <w:r w:rsidR="00831A19" w:rsidRPr="00831A19">
        <w:rPr>
          <w:lang w:val="en-US"/>
        </w:rPr>
        <w:t xml:space="preserve">=0.2, </w:t>
      </w:r>
      <w:proofErr w:type="spellStart"/>
      <w:r w:rsidR="00831A19" w:rsidRPr="00831A19">
        <w:rPr>
          <w:lang w:val="en-US"/>
        </w:rPr>
        <w:t>random_state</w:t>
      </w:r>
      <w:proofErr w:type="spellEnd"/>
      <w:r w:rsidR="00831A19" w:rsidRPr="00831A19">
        <w:rPr>
          <w:lang w:val="en-US"/>
        </w:rPr>
        <w:t>=42)</w:t>
      </w:r>
    </w:p>
    <w:p w:rsidR="004A2E3F" w:rsidRDefault="006A2654" w:rsidP="004A2E3F">
      <w:pPr>
        <w:rPr>
          <w:b/>
          <w:color w:val="FF0000"/>
          <w:sz w:val="36"/>
          <w:szCs w:val="36"/>
          <w:lang w:val="en-US"/>
        </w:rPr>
      </w:pPr>
      <w:r w:rsidRPr="006A2654">
        <w:rPr>
          <w:b/>
          <w:color w:val="FF0000"/>
          <w:sz w:val="36"/>
          <w:szCs w:val="36"/>
          <w:lang w:val="en-US"/>
        </w:rPr>
        <w:t>Challenges faced by IBM e-commerce</w:t>
      </w:r>
      <w:bookmarkStart w:id="0" w:name="_GoBack"/>
      <w:bookmarkEnd w:id="0"/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Platform Complexity: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</w:t>
      </w:r>
      <w:r w:rsidRPr="004A2E3F">
        <w:rPr>
          <w:lang w:val="en-US"/>
        </w:rPr>
        <w:t>Understanding the intricacies of the cloud platform, including deployment, services, and configurations, can be challenging for those new to the environment.</w:t>
      </w:r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Service Integration: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</w:t>
      </w:r>
      <w:r w:rsidRPr="004A2E3F">
        <w:rPr>
          <w:lang w:val="en-US"/>
        </w:rPr>
        <w:t xml:space="preserve">Integrating various services (e.g., databases, caching, </w:t>
      </w:r>
      <w:proofErr w:type="gramStart"/>
      <w:r w:rsidRPr="004A2E3F">
        <w:rPr>
          <w:lang w:val="en-US"/>
        </w:rPr>
        <w:t>authentication</w:t>
      </w:r>
      <w:proofErr w:type="gramEnd"/>
      <w:r w:rsidRPr="004A2E3F">
        <w:rPr>
          <w:lang w:val="en-US"/>
        </w:rPr>
        <w:t>) with the application and ensuring they work seamlessly can be complex.</w:t>
      </w:r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Scalability and Performance: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 </w:t>
      </w:r>
      <w:r w:rsidRPr="004A2E3F">
        <w:rPr>
          <w:lang w:val="en-US"/>
        </w:rPr>
        <w:t>Designing the application to handle high traffic loads and ensuring it scales efficiently can be challenging, especially during peak times.</w:t>
      </w:r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Security Concerns: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  </w:t>
      </w:r>
      <w:r w:rsidRPr="004A2E3F">
        <w:rPr>
          <w:lang w:val="en-US"/>
        </w:rPr>
        <w:t>Ensuring the application is secure and protected against common web vulnerabilities like SQL injection, cross-site scripting, and others is crucial.</w:t>
      </w:r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Data Management: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 </w:t>
      </w:r>
      <w:r w:rsidRPr="004A2E3F">
        <w:rPr>
          <w:lang w:val="en-US"/>
        </w:rPr>
        <w:t>Handling data effectively, including storage, retrieval, and management of user information, products, orders, etc., can be a significant challenge.</w:t>
      </w:r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User Authentication and Authorization: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</w:t>
      </w:r>
      <w:r w:rsidRPr="004A2E3F">
        <w:rPr>
          <w:lang w:val="en-US"/>
        </w:rPr>
        <w:t>Implementing secure and user-friendly authentication and authorization mechanisms is crucial to protect user accounts and sensitive information.</w:t>
      </w:r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Payment Processing: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4A2E3F">
        <w:rPr>
          <w:lang w:val="en-US"/>
        </w:rPr>
        <w:t>Integrating a secure and reliable payment gateway while ensuring compliance with payment industry standards can be complex.</w:t>
      </w:r>
      <w:proofErr w:type="gramEnd"/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User Experience (UX) and Interface Design: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  </w:t>
      </w:r>
      <w:r w:rsidRPr="004A2E3F">
        <w:rPr>
          <w:lang w:val="en-US"/>
        </w:rPr>
        <w:t>Designing an intuitive and visually appealing user interface that offers a smooth user experience can be a significant challenge.</w:t>
      </w:r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Cross-Browser Compatibility: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 </w:t>
      </w:r>
      <w:r w:rsidRPr="004A2E3F">
        <w:rPr>
          <w:lang w:val="en-US"/>
        </w:rPr>
        <w:t>Ensuring the application functions correctly across different web browsers and devices can be challenging due to varying levels of compatibility.</w:t>
      </w:r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Regulatory Compliance: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 </w:t>
      </w:r>
      <w:r w:rsidRPr="004A2E3F">
        <w:rPr>
          <w:lang w:val="en-US"/>
        </w:rPr>
        <w:t>Adhering to legal and regulatory requirements, especially concerning data privacy and security (e.g., GDPR, HIPAA), can be complex and time-consuming.</w:t>
      </w:r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Testing and Quality Assurance: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</w:t>
      </w:r>
      <w:r w:rsidRPr="004A2E3F">
        <w:rPr>
          <w:lang w:val="en-US"/>
        </w:rPr>
        <w:t>Rigorous testing for functionality, security, and performance is essential, and setting up automated testing suites can be challenging.</w:t>
      </w:r>
    </w:p>
    <w:p w:rsidR="004A2E3F" w:rsidRPr="004A2E3F" w:rsidRDefault="004A2E3F" w:rsidP="004A2E3F">
      <w:pPr>
        <w:rPr>
          <w:b/>
          <w:sz w:val="28"/>
          <w:szCs w:val="28"/>
          <w:lang w:val="en-US"/>
        </w:rPr>
      </w:pPr>
      <w:r w:rsidRPr="004A2E3F">
        <w:rPr>
          <w:b/>
          <w:sz w:val="28"/>
          <w:szCs w:val="28"/>
          <w:lang w:val="en-US"/>
        </w:rPr>
        <w:t>Documentation and Knowledge Transfer:</w:t>
      </w:r>
    </w:p>
    <w:p w:rsidR="004A2E3F" w:rsidRPr="004A2E3F" w:rsidRDefault="004A2E3F" w:rsidP="004A2E3F">
      <w:pPr>
        <w:rPr>
          <w:lang w:val="en-US"/>
        </w:rPr>
      </w:pPr>
      <w:r>
        <w:rPr>
          <w:lang w:val="en-US"/>
        </w:rPr>
        <w:t xml:space="preserve">          </w:t>
      </w:r>
      <w:r w:rsidRPr="004A2E3F">
        <w:rPr>
          <w:lang w:val="en-US"/>
        </w:rPr>
        <w:t>Maintaining comprehensive documentation for the application's architecture, deployment process, and codebase can be overlooked but is crucial for future development and maintenance.</w:t>
      </w:r>
    </w:p>
    <w:sectPr w:rsidR="004A2E3F" w:rsidRPr="004A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F1C7E"/>
    <w:multiLevelType w:val="multilevel"/>
    <w:tmpl w:val="7288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19"/>
    <w:rsid w:val="004A2E3F"/>
    <w:rsid w:val="006A2654"/>
    <w:rsid w:val="00831A19"/>
    <w:rsid w:val="00DB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A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2E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A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2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1</cp:revision>
  <dcterms:created xsi:type="dcterms:W3CDTF">2023-10-15T05:07:00Z</dcterms:created>
  <dcterms:modified xsi:type="dcterms:W3CDTF">2023-10-15T06:26:00Z</dcterms:modified>
</cp:coreProperties>
</file>