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312" w14:textId="525FE407" w:rsidR="0012475A" w:rsidRDefault="00806776">
      <w:pPr>
        <w:rPr>
          <w:rFonts w:ascii="Franklin Gothic Book" w:hAnsi="Franklin Gothic Book"/>
          <w:sz w:val="24"/>
          <w:szCs w:val="24"/>
        </w:rPr>
      </w:pPr>
      <w:r w:rsidRPr="00806776">
        <w:rPr>
          <w:rFonts w:ascii="Franklin Gothic Book" w:hAnsi="Franklin Gothic Book"/>
          <w:sz w:val="24"/>
          <w:szCs w:val="24"/>
          <w:highlight w:val="yellow"/>
        </w:rPr>
        <w:t>Spring Framework</w:t>
      </w:r>
    </w:p>
    <w:p w14:paraId="43BBBEBA" w14:textId="419961CE" w:rsidR="00806776" w:rsidRDefault="0080677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create various types of applications like Desktop, Web applications, Enterprise applications, Cloud based applications</w:t>
      </w:r>
    </w:p>
    <w:p w14:paraId="3449E425" w14:textId="6DD0ECDB" w:rsidR="00637C4F" w:rsidRDefault="00637C4F">
      <w:pPr>
        <w:rPr>
          <w:rFonts w:ascii="Franklin Gothic Book" w:hAnsi="Franklin Gothic Book"/>
          <w:sz w:val="24"/>
          <w:szCs w:val="24"/>
        </w:rPr>
      </w:pPr>
      <w:r w:rsidRPr="00637C4F">
        <w:rPr>
          <w:rFonts w:ascii="Franklin Gothic Book" w:hAnsi="Franklin Gothic Book"/>
          <w:sz w:val="24"/>
          <w:szCs w:val="24"/>
          <w:highlight w:val="yellow"/>
        </w:rPr>
        <w:t>Spring Modules</w:t>
      </w:r>
    </w:p>
    <w:p w14:paraId="031B7D6E" w14:textId="714A4E00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IoC</w:t>
      </w:r>
    </w:p>
    <w:p w14:paraId="4CACB5A0" w14:textId="4352EFCA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Web MVC</w:t>
      </w:r>
    </w:p>
    <w:p w14:paraId="6C4C9846" w14:textId="051C2DD6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JDBC</w:t>
      </w:r>
    </w:p>
    <w:p w14:paraId="251718D3" w14:textId="43225F94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</w:t>
      </w:r>
    </w:p>
    <w:p w14:paraId="18B995B2" w14:textId="513CCA7B" w:rsidR="00637C4F" w:rsidRP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Cloud</w:t>
      </w:r>
    </w:p>
    <w:p w14:paraId="4361E3BB" w14:textId="114CBFBB" w:rsidR="00903A98" w:rsidRDefault="00903A98">
      <w:pPr>
        <w:rPr>
          <w:rFonts w:ascii="Franklin Gothic Book" w:hAnsi="Franklin Gothic Book"/>
          <w:sz w:val="24"/>
          <w:szCs w:val="24"/>
        </w:rPr>
      </w:pPr>
    </w:p>
    <w:p w14:paraId="48641EF5" w14:textId="1E8C4E5B" w:rsidR="00541E8C" w:rsidRDefault="00541E8C">
      <w:pPr>
        <w:rPr>
          <w:rFonts w:ascii="Franklin Gothic Book" w:hAnsi="Franklin Gothic Book"/>
          <w:sz w:val="24"/>
          <w:szCs w:val="24"/>
        </w:rPr>
      </w:pPr>
      <w:r w:rsidRPr="00541E8C">
        <w:rPr>
          <w:rFonts w:ascii="Franklin Gothic Book" w:hAnsi="Franklin Gothic Book"/>
          <w:sz w:val="24"/>
          <w:szCs w:val="24"/>
          <w:highlight w:val="yellow"/>
        </w:rPr>
        <w:t>Spring IoC:</w:t>
      </w:r>
    </w:p>
    <w:p w14:paraId="02616F9D" w14:textId="7AF60ABE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Inversion of Control, because object creation process is inverted, it helps spring container to create the dependencies and supply to other objects.</w:t>
      </w:r>
    </w:p>
    <w:p w14:paraId="4C0722A5" w14:textId="072FE04C" w:rsidR="00E73413" w:rsidRDefault="00E73413">
      <w:p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Libraries for IOC</w:t>
      </w:r>
    </w:p>
    <w:p w14:paraId="52BC7E94" w14:textId="3D7C6F70" w:rsidR="00E73413" w:rsidRPr="00E73413" w:rsidRDefault="00E73413" w:rsidP="00E7341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Context:</w:t>
      </w:r>
      <w:r>
        <w:rPr>
          <w:rFonts w:ascii="Franklin Gothic Book" w:hAnsi="Franklin Gothic Book"/>
          <w:sz w:val="24"/>
          <w:szCs w:val="24"/>
        </w:rPr>
        <w:t xml:space="preserve"> This gives you all the necessary jar files to get the Spring IOC benefits like DI, Design Patterns, Container etc.</w:t>
      </w:r>
    </w:p>
    <w:p w14:paraId="07A6B42E" w14:textId="1A6366BA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268B054" w14:textId="3B9078C4" w:rsidR="00FE2C5D" w:rsidRDefault="00FE2C5D">
      <w:pPr>
        <w:rPr>
          <w:rFonts w:ascii="Franklin Gothic Book" w:hAnsi="Franklin Gothic Book"/>
          <w:sz w:val="24"/>
          <w:szCs w:val="24"/>
        </w:rPr>
      </w:pPr>
      <w:r w:rsidRPr="00FE2C5D">
        <w:rPr>
          <w:rFonts w:ascii="Franklin Gothic Book" w:hAnsi="Franklin Gothic Book"/>
          <w:sz w:val="24"/>
          <w:szCs w:val="24"/>
          <w:highlight w:val="yellow"/>
        </w:rPr>
        <w:t>Dependency Injection:</w:t>
      </w:r>
    </w:p>
    <w:p w14:paraId="3075D218" w14:textId="01B81511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approach of supplying an object into another object to make loosely coupled application.</w:t>
      </w:r>
    </w:p>
    <w:p w14:paraId="0E0CEF0B" w14:textId="4001B684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types of Dependency Injection</w:t>
      </w:r>
    </w:p>
    <w:p w14:paraId="1CC3ACFD" w14:textId="2A61729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Setter Injection: It uses setter method to initialize the object</w:t>
      </w:r>
    </w:p>
    <w:p w14:paraId="5023B81D" w14:textId="2719452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 Injection: It uses constructor argument to initialize the object</w:t>
      </w:r>
    </w:p>
    <w:p w14:paraId="0F7F441D" w14:textId="63AD1A32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setter injection you will use &lt;property&gt; tag</w:t>
      </w:r>
    </w:p>
    <w:p w14:paraId="02D2DBEA" w14:textId="1512F3FA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constructor injection you will use &lt;constructor-arg&gt; tag</w:t>
      </w:r>
    </w:p>
    <w:p w14:paraId="132672CC" w14:textId="5FD14723" w:rsidR="00597C15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Pr="0038267B">
        <w:rPr>
          <w:rFonts w:ascii="Franklin Gothic Book" w:hAnsi="Franklin Gothic Book"/>
          <w:sz w:val="24"/>
          <w:szCs w:val="24"/>
          <w:highlight w:val="yellow"/>
        </w:rPr>
        <w:t>Configuring complex dependencies</w:t>
      </w:r>
    </w:p>
    <w:p w14:paraId="7AA2F8E8" w14:textId="2A3AD720" w:rsidR="0038267B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Whenever an object depends on another object we may need to supply these complex dependencies we can configure a &lt;bean&gt; and supply that to another &lt;bean&gt; using ref attribute.</w:t>
      </w:r>
    </w:p>
    <w:p w14:paraId="2E5B9FCC" w14:textId="47A7F51D" w:rsidR="0038267B" w:rsidRDefault="0038267B" w:rsidP="00E225FA">
      <w:pPr>
        <w:rPr>
          <w:rFonts w:ascii="Franklin Gothic Book" w:hAnsi="Franklin Gothic Book"/>
          <w:sz w:val="24"/>
          <w:szCs w:val="24"/>
        </w:rPr>
      </w:pPr>
    </w:p>
    <w:p w14:paraId="583035C6" w14:textId="77777777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MySQLImpl implements DBOperations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Datasource ds;</w:t>
      </w:r>
    </w:p>
    <w:p w14:paraId="1173225E" w14:textId="4C8BC69E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  <w:t>}</w:t>
      </w:r>
    </w:p>
    <w:p w14:paraId="294F8580" w14:textId="5628F4A5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&lt;property name = “ds”   ref = “beanId” /&gt;</w:t>
      </w:r>
    </w:p>
    <w:p w14:paraId="7C3E43D7" w14:textId="7BBD9081" w:rsidR="00724453" w:rsidRDefault="00724453" w:rsidP="00E225FA">
      <w:pPr>
        <w:rPr>
          <w:rFonts w:ascii="Franklin Gothic Book" w:hAnsi="Franklin Gothic Book"/>
          <w:sz w:val="24"/>
          <w:szCs w:val="24"/>
        </w:rPr>
      </w:pPr>
    </w:p>
    <w:p w14:paraId="325D9961" w14:textId="51BF71B4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 w:rsidRPr="00724453">
        <w:rPr>
          <w:rFonts w:ascii="Franklin Gothic Book" w:hAnsi="Franklin Gothic Book"/>
          <w:sz w:val="24"/>
          <w:szCs w:val="24"/>
          <w:highlight w:val="yellow"/>
        </w:rPr>
        <w:t>Bean Scopes</w:t>
      </w:r>
    </w:p>
    <w:p w14:paraId="3879E03B" w14:textId="50FC39AD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beans are singleton, you can change the scope to prototype when you need multiple instance of the same bean id.</w:t>
      </w:r>
    </w:p>
    <w:p w14:paraId="773D7191" w14:textId="5B346D10" w:rsidR="00724453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“b1” class = “com.A”&gt;</w:t>
      </w:r>
    </w:p>
    <w:p w14:paraId="0548DFB3" w14:textId="61D50D7F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A is singleton</w:t>
      </w:r>
    </w:p>
    <w:p w14:paraId="4573B773" w14:textId="551EBA0D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“b2” class = “com.B” scope = “prototype”&gt;</w:t>
      </w:r>
    </w:p>
    <w:p w14:paraId="16D46755" w14:textId="0CF23302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B is prototype</w:t>
      </w:r>
      <w:r w:rsidR="005058E4">
        <w:rPr>
          <w:rFonts w:ascii="Franklin Gothic Book" w:hAnsi="Franklin Gothic Book"/>
          <w:sz w:val="24"/>
          <w:szCs w:val="24"/>
        </w:rPr>
        <w:t xml:space="preserve"> i.e., on each getBean(“”) call you get a new object</w:t>
      </w:r>
    </w:p>
    <w:p w14:paraId="429B810F" w14:textId="62B2F22A" w:rsidR="00E62FCD" w:rsidRDefault="00E62FCD" w:rsidP="00E225FA">
      <w:pPr>
        <w:rPr>
          <w:rFonts w:ascii="Franklin Gothic Book" w:hAnsi="Franklin Gothic Book"/>
          <w:sz w:val="24"/>
          <w:szCs w:val="24"/>
        </w:rPr>
      </w:pPr>
    </w:p>
    <w:p w14:paraId="06012DAC" w14:textId="787AE319" w:rsidR="00E62FCD" w:rsidRDefault="00E62FCD" w:rsidP="00E225FA">
      <w:pPr>
        <w:rPr>
          <w:rFonts w:ascii="Franklin Gothic Book" w:hAnsi="Franklin Gothic Book"/>
          <w:sz w:val="24"/>
          <w:szCs w:val="24"/>
        </w:rPr>
      </w:pPr>
      <w:r w:rsidRPr="00E62FCD">
        <w:rPr>
          <w:rFonts w:ascii="Franklin Gothic Book" w:hAnsi="Franklin Gothic Book"/>
          <w:sz w:val="24"/>
          <w:szCs w:val="24"/>
          <w:highlight w:val="yellow"/>
        </w:rPr>
        <w:t>Annotation based configuration</w:t>
      </w:r>
    </w:p>
    <w:p w14:paraId="1D672E58" w14:textId="41B46019" w:rsidR="00E62FCD" w:rsidRDefault="00FB3770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gives you various annotations to register the beans in the container so that you can avoid configuring XML as much as possible</w:t>
      </w:r>
    </w:p>
    <w:p w14:paraId="3FD78955" w14:textId="7B2C3753" w:rsidR="00BD10F9" w:rsidRDefault="00BD10F9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has given one base annotation called @Component which registers the object in the spring container there are other component type annotations that would do the same job which are:-</w:t>
      </w:r>
    </w:p>
    <w:p w14:paraId="6A537312" w14:textId="15308DC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@Repository</w:t>
      </w:r>
    </w:p>
    <w:p w14:paraId="02BCF739" w14:textId="547998B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@Service</w:t>
      </w:r>
    </w:p>
    <w:p w14:paraId="57E5BBA4" w14:textId="0E48F3AD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@Controller</w:t>
      </w:r>
    </w:p>
    <w:p w14:paraId="1FB8E142" w14:textId="21375FE0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@RestController</w:t>
      </w:r>
    </w:p>
    <w:p w14:paraId="6465DD34" w14:textId="6DCF954A" w:rsidR="00BD10F9" w:rsidRDefault="00BD10F9" w:rsidP="00BD10F9">
      <w:pPr>
        <w:rPr>
          <w:rFonts w:ascii="Franklin Gothic Book" w:hAnsi="Franklin Gothic Book"/>
          <w:sz w:val="24"/>
          <w:szCs w:val="24"/>
        </w:rPr>
      </w:pPr>
    </w:p>
    <w:p w14:paraId="4D75F256" w14:textId="40DEAB6D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@Component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@Service 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@Repository </w:t>
      </w:r>
      <w:r>
        <w:rPr>
          <w:rFonts w:ascii="Franklin Gothic Book" w:hAnsi="Franklin Gothic Book"/>
          <w:sz w:val="24"/>
          <w:szCs w:val="24"/>
        </w:rPr>
        <w:br/>
        <w:t xml:space="preserve">class C {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9635ACD" w14:textId="4AE16590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XYZ &gt;&gt; class Testing { } </w:t>
      </w:r>
    </w:p>
    <w:p w14:paraId="3F6DC54D" w14:textId="69550127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 w:rsidRPr="000E6870">
        <w:rPr>
          <w:rFonts w:ascii="Franklin Gothic Book" w:hAnsi="Franklin Gothic Book"/>
          <w:sz w:val="24"/>
          <w:szCs w:val="24"/>
          <w:highlight w:val="yellow"/>
        </w:rPr>
        <w:t>Advantages of annotations</w:t>
      </w:r>
    </w:p>
    <w:p w14:paraId="7D1A16CC" w14:textId="2E8CB49F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to use</w:t>
      </w:r>
    </w:p>
    <w:p w14:paraId="66F9F760" w14:textId="4B35CCDA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Most of the complex dependencies can be supplied to objects using @Autowired annotation &amp; it doesn’t need any setter or constructor to initialize</w:t>
      </w:r>
    </w:p>
    <w:p w14:paraId="06969DC0" w14:textId="77777777" w:rsidR="000E6870" w:rsidRDefault="000E6870" w:rsidP="000E6870">
      <w:pPr>
        <w:rPr>
          <w:rFonts w:ascii="Franklin Gothic Book" w:hAnsi="Franklin Gothic Book"/>
          <w:sz w:val="24"/>
          <w:szCs w:val="24"/>
        </w:rPr>
      </w:pPr>
    </w:p>
    <w:p w14:paraId="75F0CDC9" w14:textId="7F4CF24F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@Repository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@Service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4E3118">
        <w:rPr>
          <w:rFonts w:ascii="Franklin Gothic Book" w:hAnsi="Franklin Gothic Book"/>
          <w:color w:val="FF0000"/>
          <w:sz w:val="24"/>
          <w:szCs w:val="24"/>
        </w:rPr>
        <w:t>@Autowired</w:t>
      </w:r>
      <w:r>
        <w:rPr>
          <w:rFonts w:ascii="Franklin Gothic Book" w:hAnsi="Franklin Gothic Book"/>
          <w:sz w:val="24"/>
          <w:szCs w:val="24"/>
        </w:rPr>
        <w:br/>
        <w:t xml:space="preserve">    private A obj;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5F8CF23" w14:textId="2A15A5E0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 w:rsidRPr="00F415C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B894178" w14:textId="0542A1F5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Annotation configuration will work only when you use &lt;component-scan&gt; tag in your XML file that let spring know from where it should scan the classes</w:t>
      </w:r>
    </w:p>
    <w:p w14:paraId="6A00AA53" w14:textId="6506B7B8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="00E772E2" w:rsidRPr="00E772E2">
        <w:rPr>
          <w:rFonts w:ascii="Franklin Gothic Book" w:hAnsi="Franklin Gothic Book"/>
          <w:sz w:val="24"/>
          <w:szCs w:val="24"/>
          <w:highlight w:val="yellow"/>
        </w:rPr>
        <w:t>AOP</w:t>
      </w:r>
    </w:p>
    <w:p w14:paraId="4DC2EBE1" w14:textId="48011DF7" w:rsidR="00E772E2" w:rsidRDefault="00E772E2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 Oriented Programming, which helps you to call crossing cutting concerns without actually invoking it</w:t>
      </w:r>
      <w:r w:rsidR="004C1450">
        <w:rPr>
          <w:rFonts w:ascii="Franklin Gothic Book" w:hAnsi="Franklin Gothic Book"/>
          <w:sz w:val="24"/>
          <w:szCs w:val="24"/>
        </w:rPr>
        <w:t>, this is achieved using some of the AOP features</w:t>
      </w:r>
    </w:p>
    <w:p w14:paraId="6DE76B4A" w14:textId="41B0E9DC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</w:t>
      </w:r>
      <w:r w:rsidR="00C31DFF">
        <w:rPr>
          <w:rFonts w:ascii="Franklin Gothic Book" w:hAnsi="Franklin Gothic Book"/>
          <w:sz w:val="24"/>
          <w:szCs w:val="24"/>
        </w:rPr>
        <w:t>: These are the classes that will have cross-cutting concerns</w:t>
      </w:r>
    </w:p>
    <w:p w14:paraId="62353C3E" w14:textId="50021C11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Advice</w:t>
      </w:r>
      <w:r w:rsidR="00C31DFF">
        <w:rPr>
          <w:rFonts w:ascii="Franklin Gothic Book" w:hAnsi="Franklin Gothic Book"/>
          <w:sz w:val="24"/>
          <w:szCs w:val="24"/>
        </w:rPr>
        <w:t>: These are the cross-cutting logics which are executed before or after the actual method (join point)</w:t>
      </w:r>
    </w:p>
    <w:p w14:paraId="4FC91BCE" w14:textId="5B99C456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Join Point</w:t>
      </w:r>
      <w:r w:rsidR="00C31DFF">
        <w:rPr>
          <w:rFonts w:ascii="Franklin Gothic Book" w:hAnsi="Franklin Gothic Book"/>
          <w:sz w:val="24"/>
          <w:szCs w:val="24"/>
        </w:rPr>
        <w:t>: These are the actual methods of the application where you want the advice to be run around it.</w:t>
      </w:r>
    </w:p>
    <w:p w14:paraId="4B98BF85" w14:textId="36000F91" w:rsidR="004C1450" w:rsidRP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Point Cut Expressions</w:t>
      </w:r>
      <w:r w:rsidR="00C31DFF">
        <w:rPr>
          <w:rFonts w:ascii="Franklin Gothic Book" w:hAnsi="Franklin Gothic Book"/>
          <w:sz w:val="24"/>
          <w:szCs w:val="24"/>
        </w:rPr>
        <w:t>: This is an expression written on the advice that tells AOP on which Join point the advice must be run</w:t>
      </w:r>
    </w:p>
    <w:p w14:paraId="4F9F1F22" w14:textId="598118C9" w:rsidR="000E6870" w:rsidRDefault="00110201" w:rsidP="00BD10F9">
      <w:pPr>
        <w:rPr>
          <w:rFonts w:ascii="Franklin Gothic Book" w:hAnsi="Franklin Gothic Book"/>
          <w:sz w:val="24"/>
          <w:szCs w:val="24"/>
        </w:rPr>
      </w:pPr>
      <w:r w:rsidRPr="00110201">
        <w:rPr>
          <w:rFonts w:ascii="Franklin Gothic Book" w:hAnsi="Franklin Gothic Book"/>
          <w:sz w:val="24"/>
          <w:szCs w:val="24"/>
          <w:highlight w:val="yellow"/>
        </w:rPr>
        <w:t>Pointcut expressions</w:t>
      </w:r>
    </w:p>
    <w:p w14:paraId="27867023" w14:textId="61DA5441" w:rsidR="00110201" w:rsidRDefault="00110201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execution(“public void com.TestService.test()”)</w:t>
      </w:r>
    </w:p>
    <w:p w14:paraId="0FDF2CD7" w14:textId="4079F073" w:rsidR="0094715A" w:rsidRDefault="0094715A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com.TestService.*(..)”): Selects all the methods of TestService</w:t>
      </w:r>
    </w:p>
    <w:p w14:paraId="210A410C" w14:textId="031E302F" w:rsidR="007308E4" w:rsidRDefault="007308E4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com.*.set</w:t>
      </w:r>
      <w:r w:rsidR="002465FD">
        <w:rPr>
          <w:rFonts w:ascii="Franklin Gothic Book" w:hAnsi="Franklin Gothic Book"/>
          <w:sz w:val="24"/>
          <w:szCs w:val="24"/>
        </w:rPr>
        <w:t>*</w:t>
      </w:r>
      <w:r>
        <w:rPr>
          <w:rFonts w:ascii="Franklin Gothic Book" w:hAnsi="Franklin Gothic Book"/>
          <w:sz w:val="24"/>
          <w:szCs w:val="24"/>
        </w:rPr>
        <w:t>(..)”): Selects setter methods of all the  classes inside the com package</w:t>
      </w:r>
    </w:p>
    <w:p w14:paraId="382B37B1" w14:textId="7D8B0E54" w:rsidR="002465FD" w:rsidRDefault="002465FD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execution(“* com.TestService.login(String, *)”): Selects login method of TestService 1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parameter must be String &amp; 2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parameter could be anything</w:t>
      </w:r>
    </w:p>
    <w:p w14:paraId="5AB1B6C2" w14:textId="6EBD0F42" w:rsidR="00DC33FC" w:rsidRDefault="00DC33FC" w:rsidP="00BD10F9">
      <w:pPr>
        <w:rPr>
          <w:rFonts w:ascii="Franklin Gothic Book" w:hAnsi="Franklin Gothic Book"/>
          <w:sz w:val="24"/>
          <w:szCs w:val="24"/>
        </w:rPr>
      </w:pPr>
    </w:p>
    <w:p w14:paraId="65FF4E8F" w14:textId="5F25CCDE" w:rsidR="00DC33FC" w:rsidRDefault="00700E16" w:rsidP="00BD10F9">
      <w:pPr>
        <w:rPr>
          <w:rFonts w:ascii="Franklin Gothic Book" w:hAnsi="Franklin Gothic Book"/>
          <w:sz w:val="24"/>
          <w:szCs w:val="24"/>
        </w:rPr>
      </w:pPr>
      <w:r w:rsidRPr="00700E16">
        <w:rPr>
          <w:rFonts w:ascii="Franklin Gothic Book" w:hAnsi="Franklin Gothic Book"/>
          <w:sz w:val="24"/>
          <w:szCs w:val="24"/>
          <w:highlight w:val="yellow"/>
        </w:rPr>
        <w:t>Spring MVC</w:t>
      </w:r>
    </w:p>
    <w:p w14:paraId="55D0157A" w14:textId="458E2890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develop web applications using MVC architecture, where you can abstract all the layers which are dependencies of another layer, so that you can have a loosely coupled application </w:t>
      </w:r>
    </w:p>
    <w:p w14:paraId="79B6FA1F" w14:textId="7C06BB6D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Service layer depends on DAO layer, Controller layer depends on Service layer, here these dependency can be abstracted so that changes are limited</w:t>
      </w:r>
    </w:p>
    <w:p w14:paraId="29514C5F" w14:textId="6E4D3204" w:rsidR="009B1A02" w:rsidRDefault="00B842F7" w:rsidP="00BD10F9">
      <w:pPr>
        <w:rPr>
          <w:rFonts w:ascii="Franklin Gothic Book" w:hAnsi="Franklin Gothic Book"/>
          <w:sz w:val="24"/>
          <w:szCs w:val="24"/>
        </w:rPr>
      </w:pPr>
      <w:r w:rsidRPr="00B842F7">
        <w:rPr>
          <w:rFonts w:ascii="Franklin Gothic Book" w:hAnsi="Franklin Gothic Book"/>
          <w:sz w:val="24"/>
          <w:szCs w:val="24"/>
          <w:highlight w:val="yellow"/>
        </w:rPr>
        <w:t>How Spring MVC helps you to create web application</w:t>
      </w:r>
    </w:p>
    <w:p w14:paraId="2284B618" w14:textId="600E2E36" w:rsidR="00B842F7" w:rsidRDefault="00B842F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It gives you a front-controller called </w:t>
      </w:r>
      <w:r w:rsidRPr="00477B6D">
        <w:rPr>
          <w:rFonts w:ascii="Franklin Gothic Book" w:hAnsi="Franklin Gothic Book"/>
          <w:sz w:val="24"/>
          <w:szCs w:val="24"/>
          <w:highlight w:val="yellow"/>
        </w:rPr>
        <w:t>DispatcherServlet</w:t>
      </w:r>
      <w:r>
        <w:rPr>
          <w:rFonts w:ascii="Franklin Gothic Book" w:hAnsi="Franklin Gothic Book"/>
          <w:sz w:val="24"/>
          <w:szCs w:val="24"/>
        </w:rPr>
        <w:t xml:space="preserve"> who takes care of accepting all the requests and routing to appropriate controller</w:t>
      </w:r>
    </w:p>
    <w:p w14:paraId="1B0FBF96" w14:textId="610531B0" w:rsidR="00325836" w:rsidRDefault="00325836" w:rsidP="00BD10F9">
      <w:pPr>
        <w:rPr>
          <w:rFonts w:ascii="Franklin Gothic Book" w:hAnsi="Franklin Gothic Book"/>
          <w:sz w:val="24"/>
          <w:szCs w:val="24"/>
        </w:rPr>
      </w:pPr>
      <w:r w:rsidRPr="00325836">
        <w:rPr>
          <w:rFonts w:ascii="Franklin Gothic Book" w:hAnsi="Franklin Gothic Book"/>
          <w:sz w:val="24"/>
          <w:szCs w:val="24"/>
          <w:highlight w:val="yellow"/>
        </w:rPr>
        <w:t>Tasks of Front Controller</w:t>
      </w:r>
    </w:p>
    <w:p w14:paraId="1F50079A" w14:textId="385B3B7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Accepts all the incoming requests &amp; route to appropriate controller</w:t>
      </w:r>
    </w:p>
    <w:p w14:paraId="1F052291" w14:textId="25021650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Configures the beans and initializes the spring container i.e, ApplicationContext</w:t>
      </w:r>
    </w:p>
    <w:p w14:paraId="5C1EB295" w14:textId="76566B1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Uses a bean to resolve the J</w:t>
      </w:r>
      <w:r w:rsidR="00A052B7">
        <w:rPr>
          <w:rFonts w:ascii="Franklin Gothic Book" w:hAnsi="Franklin Gothic Book"/>
          <w:sz w:val="24"/>
          <w:szCs w:val="24"/>
        </w:rPr>
        <w:t>SP</w:t>
      </w:r>
      <w:r>
        <w:rPr>
          <w:rFonts w:ascii="Franklin Gothic Book" w:hAnsi="Franklin Gothic Book"/>
          <w:sz w:val="24"/>
          <w:szCs w:val="24"/>
        </w:rPr>
        <w:t xml:space="preserve"> views </w:t>
      </w:r>
    </w:p>
    <w:p w14:paraId="6C574BB6" w14:textId="7B2FD208" w:rsidR="00DF5F01" w:rsidRDefault="00DF5F01" w:rsidP="00DF5F01">
      <w:pPr>
        <w:rPr>
          <w:rFonts w:ascii="Franklin Gothic Book" w:hAnsi="Franklin Gothic Book"/>
          <w:sz w:val="24"/>
          <w:szCs w:val="24"/>
        </w:rPr>
      </w:pPr>
      <w:r w:rsidRPr="00DF5F01">
        <w:rPr>
          <w:rFonts w:ascii="Franklin Gothic Book" w:hAnsi="Franklin Gothic Book"/>
          <w:sz w:val="24"/>
          <w:szCs w:val="24"/>
          <w:highlight w:val="yellow"/>
        </w:rPr>
        <w:t>Configure web application in spring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C916F64" w14:textId="2AFB01A1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an external server</w:t>
      </w:r>
    </w:p>
    <w:p w14:paraId="749974B7" w14:textId="7A7A4A23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a dynamic web project</w:t>
      </w:r>
    </w:p>
    <w:p w14:paraId="407B19F3" w14:textId="31A91320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spring </w:t>
      </w:r>
      <w:r w:rsidR="00EC643E">
        <w:rPr>
          <w:rFonts w:ascii="Franklin Gothic Book" w:hAnsi="Franklin Gothic Book"/>
          <w:sz w:val="24"/>
          <w:szCs w:val="24"/>
        </w:rPr>
        <w:t>W</w:t>
      </w:r>
      <w:r>
        <w:rPr>
          <w:rFonts w:ascii="Franklin Gothic Book" w:hAnsi="Franklin Gothic Book"/>
          <w:sz w:val="24"/>
          <w:szCs w:val="24"/>
        </w:rPr>
        <w:t>eb</w:t>
      </w:r>
      <w:r w:rsidR="00EC643E">
        <w:rPr>
          <w:rFonts w:ascii="Franklin Gothic Book" w:hAnsi="Franklin Gothic Book"/>
          <w:sz w:val="24"/>
          <w:szCs w:val="24"/>
        </w:rPr>
        <w:t>M</w:t>
      </w:r>
      <w:r>
        <w:rPr>
          <w:rFonts w:ascii="Franklin Gothic Book" w:hAnsi="Franklin Gothic Book"/>
          <w:sz w:val="24"/>
          <w:szCs w:val="24"/>
        </w:rPr>
        <w:t xml:space="preserve">vc dependency </w:t>
      </w:r>
    </w:p>
    <w:p w14:paraId="3E4F91DC" w14:textId="579BC202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web.xml must have front-controller configuration which is DispatcherServlet</w:t>
      </w:r>
    </w:p>
    <w:p w14:paraId="0D6EABF5" w14:textId="37A1AC15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Bean Configuration file</w:t>
      </w:r>
    </w:p>
    <w:p w14:paraId="50537A45" w14:textId="6C57947E" w:rsidR="00FC61C6" w:rsidRDefault="00FC61C6" w:rsidP="00FC61C6">
      <w:pPr>
        <w:rPr>
          <w:rFonts w:ascii="Franklin Gothic Book" w:hAnsi="Franklin Gothic Book"/>
          <w:sz w:val="24"/>
          <w:szCs w:val="24"/>
        </w:rPr>
      </w:pPr>
    </w:p>
    <w:p w14:paraId="76E8877A" w14:textId="7A6FCFAB" w:rsidR="00FC61C6" w:rsidRPr="00FC61C6" w:rsidRDefault="00FC61C6" w:rsidP="00FC61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DispatcherServlet will take care of loading the spring bean configuration file, it will know about the spring configuration xml file from web.xml</w:t>
      </w:r>
    </w:p>
    <w:p w14:paraId="060AE0DC" w14:textId="77777777" w:rsidR="004F5BDC" w:rsidRPr="004F5BDC" w:rsidRDefault="004F5BDC" w:rsidP="004F5BDC">
      <w:pPr>
        <w:rPr>
          <w:rFonts w:ascii="Franklin Gothic Book" w:hAnsi="Franklin Gothic Book"/>
          <w:sz w:val="24"/>
          <w:szCs w:val="24"/>
        </w:rPr>
      </w:pPr>
    </w:p>
    <w:p w14:paraId="3F5656D0" w14:textId="11FA0EFC" w:rsidR="00B842F7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 Controller: It is used to take requests and map to the controller</w:t>
      </w:r>
    </w:p>
    <w:p w14:paraId="411D903F" w14:textId="0BF89996" w:rsidR="00053E92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Controller: It is a class with a method that can handle the request &amp; generate the response, controller depends on service layer</w:t>
      </w:r>
    </w:p>
    <w:p w14:paraId="056B7779" w14:textId="10E76EF9" w:rsidR="00AA58EF" w:rsidRDefault="00AA58EF" w:rsidP="00BD10F9">
      <w:pPr>
        <w:rPr>
          <w:rFonts w:ascii="Franklin Gothic Book" w:hAnsi="Franklin Gothic Book"/>
          <w:sz w:val="24"/>
          <w:szCs w:val="24"/>
        </w:rPr>
      </w:pPr>
      <w:r w:rsidRPr="00AA58EF">
        <w:rPr>
          <w:rFonts w:ascii="Franklin Gothic Book" w:hAnsi="Franklin Gothic Book"/>
          <w:sz w:val="24"/>
          <w:szCs w:val="24"/>
          <w:highlight w:val="yellow"/>
        </w:rPr>
        <w:t>@Controller: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controller, this must be marked on top of the class</w:t>
      </w:r>
      <w:r w:rsidR="00167304">
        <w:rPr>
          <w:rFonts w:ascii="Franklin Gothic Book" w:hAnsi="Franklin Gothic Book"/>
          <w:sz w:val="24"/>
          <w:szCs w:val="24"/>
        </w:rPr>
        <w:t>, these will have one or more methods to handle the request &amp; show the views</w:t>
      </w:r>
    </w:p>
    <w:p w14:paraId="713C8C20" w14:textId="1C6182E2" w:rsidR="00AA58EF" w:rsidRDefault="00AA58EF" w:rsidP="00BD10F9">
      <w:pPr>
        <w:rPr>
          <w:rFonts w:ascii="Franklin Gothic Book" w:hAnsi="Franklin Gothic Book"/>
          <w:sz w:val="24"/>
          <w:szCs w:val="24"/>
        </w:rPr>
      </w:pPr>
    </w:p>
    <w:p w14:paraId="63E6D923" w14:textId="222C4A41" w:rsidR="004C5FB3" w:rsidRDefault="004C5FB3" w:rsidP="00BD10F9">
      <w:pPr>
        <w:rPr>
          <w:rFonts w:ascii="Franklin Gothic Book" w:hAnsi="Franklin Gothic Book"/>
          <w:sz w:val="24"/>
          <w:szCs w:val="24"/>
        </w:rPr>
      </w:pPr>
      <w:r w:rsidRPr="004C5FB3">
        <w:rPr>
          <w:rFonts w:ascii="Franklin Gothic Book" w:hAnsi="Franklin Gothic Book"/>
          <w:sz w:val="24"/>
          <w:szCs w:val="24"/>
          <w:highlight w:val="yellow"/>
        </w:rPr>
        <w:t>ReSTful webservices:</w:t>
      </w:r>
      <w:r>
        <w:rPr>
          <w:rFonts w:ascii="Franklin Gothic Book" w:hAnsi="Franklin Gothic Book"/>
          <w:sz w:val="24"/>
          <w:szCs w:val="24"/>
        </w:rPr>
        <w:t xml:space="preserve"> These are online services/API’s which helps heterogenous applications to exchange the data, more commonly used data-format is JSON</w:t>
      </w:r>
    </w:p>
    <w:p w14:paraId="17177947" w14:textId="09D4AC70" w:rsidR="00053E92" w:rsidRDefault="00DC45DD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@RestController: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 that can handle rest calls and generate data instead of response</w:t>
      </w:r>
      <w:r w:rsidR="004C5FB3">
        <w:rPr>
          <w:rFonts w:ascii="Franklin Gothic Book" w:hAnsi="Franklin Gothic Book"/>
          <w:sz w:val="24"/>
          <w:szCs w:val="24"/>
        </w:rPr>
        <w:t>.</w:t>
      </w:r>
    </w:p>
    <w:p w14:paraId="3EE7F804" w14:textId="4BCBE6C5" w:rsidR="004C5FB3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can have separate applications for front-end &amp; backend because of webservices</w:t>
      </w:r>
    </w:p>
    <w:p w14:paraId="6860DF04" w14:textId="695DB43C" w:rsidR="00DA7267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ATM machine of different banks can exchange data with different banking services</w:t>
      </w:r>
    </w:p>
    <w:p w14:paraId="4AD84500" w14:textId="0DE4A172" w:rsidR="00561605" w:rsidRDefault="00561605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How to create API’s</w:t>
      </w:r>
      <w:r w:rsidR="00CF19D2">
        <w:rPr>
          <w:rFonts w:ascii="Franklin Gothic Book" w:hAnsi="Franklin Gothic Book"/>
          <w:sz w:val="24"/>
          <w:szCs w:val="24"/>
          <w:highlight w:val="yellow"/>
        </w:rPr>
        <w:t>/des</w:t>
      </w:r>
      <w:r w:rsidR="001A5ED0">
        <w:rPr>
          <w:rFonts w:ascii="Franklin Gothic Book" w:hAnsi="Franklin Gothic Book"/>
          <w:sz w:val="24"/>
          <w:szCs w:val="24"/>
          <w:highlight w:val="yellow"/>
        </w:rPr>
        <w:t>ign</w:t>
      </w:r>
      <w:r w:rsidRPr="00561605">
        <w:rPr>
          <w:rFonts w:ascii="Franklin Gothic Book" w:hAnsi="Franklin Gothic Book"/>
          <w:sz w:val="24"/>
          <w:szCs w:val="24"/>
          <w:highlight w:val="yellow"/>
        </w:rPr>
        <w:t xml:space="preserve"> with ReST webservices</w:t>
      </w:r>
    </w:p>
    <w:p w14:paraId="3056C0E3" w14:textId="3E26E1C2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create controller with specific URL</w:t>
      </w:r>
    </w:p>
    <w:p w14:paraId="74AFAFFB" w14:textId="370C4D87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map the controller with HTTP methods so that clients can use the same HTTP method to access the API</w:t>
      </w:r>
    </w:p>
    <w:p w14:paraId="6E070497" w14:textId="063F8716" w:rsidR="00561605" w:rsidRP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specify what datastructure it can consume &amp; produce</w:t>
      </w:r>
    </w:p>
    <w:p w14:paraId="0140574B" w14:textId="57F8BF00" w:rsidR="004C5FB3" w:rsidRDefault="009661BA" w:rsidP="00BD10F9">
      <w:pPr>
        <w:rPr>
          <w:rFonts w:ascii="Franklin Gothic Book" w:hAnsi="Franklin Gothic Book"/>
          <w:sz w:val="24"/>
          <w:szCs w:val="24"/>
        </w:rPr>
      </w:pPr>
      <w:r w:rsidRPr="009661BA">
        <w:rPr>
          <w:rFonts w:ascii="Franklin Gothic Book" w:hAnsi="Franklin Gothic Book"/>
          <w:sz w:val="24"/>
          <w:szCs w:val="24"/>
          <w:highlight w:val="yellow"/>
        </w:rPr>
        <w:t>How to configure webservices in spring</w:t>
      </w:r>
    </w:p>
    <w:p w14:paraId="7CC44826" w14:textId="7E189A44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controller using @RestController</w:t>
      </w:r>
    </w:p>
    <w:p w14:paraId="10E32FF2" w14:textId="2CA442FD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add a library that takes care of converting Java objects to JSON &amp; Vice versa</w:t>
      </w:r>
      <w:r w:rsidR="00363FC2">
        <w:rPr>
          <w:rFonts w:ascii="Franklin Gothic Book" w:hAnsi="Franklin Gothic Book"/>
          <w:sz w:val="24"/>
          <w:szCs w:val="24"/>
        </w:rPr>
        <w:t xml:space="preserve"> the library is Jackson-databind</w:t>
      </w:r>
    </w:p>
    <w:p w14:paraId="34AAA15A" w14:textId="19342FEE" w:rsidR="00E531D6" w:rsidRDefault="00E531D6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We need to create API’s with right HTTP methods</w:t>
      </w:r>
      <w:r w:rsidR="004756DD">
        <w:rPr>
          <w:rFonts w:ascii="Franklin Gothic Book" w:hAnsi="Franklin Gothic Book"/>
          <w:sz w:val="24"/>
          <w:szCs w:val="24"/>
        </w:rPr>
        <w:t xml:space="preserve"> based on the type of operations</w:t>
      </w:r>
    </w:p>
    <w:p w14:paraId="021F7F8D" w14:textId="66247AFE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- Fetch</w:t>
      </w:r>
    </w:p>
    <w:p w14:paraId="208F5CEF" w14:textId="0C0BB0EB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 - Create</w:t>
      </w:r>
    </w:p>
    <w:p w14:paraId="378EE32A" w14:textId="06AF05A3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PUT - Update</w:t>
      </w:r>
    </w:p>
    <w:p w14:paraId="0377F6CA" w14:textId="195362FD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- Remove</w:t>
      </w:r>
    </w:p>
    <w:p w14:paraId="0BB36D6F" w14:textId="579912A5" w:rsidR="00704065" w:rsidRDefault="00704065" w:rsidP="00704065">
      <w:pPr>
        <w:rPr>
          <w:rFonts w:ascii="Franklin Gothic Book" w:hAnsi="Franklin Gothic Book"/>
          <w:sz w:val="24"/>
          <w:szCs w:val="24"/>
        </w:rPr>
      </w:pPr>
      <w:r w:rsidRPr="0070406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need Postman application to test the webservices</w:t>
      </w:r>
    </w:p>
    <w:p w14:paraId="266D34B6" w14:textId="468BEBC1" w:rsidR="007C3747" w:rsidRDefault="007C3747" w:rsidP="00704065">
      <w:pPr>
        <w:rPr>
          <w:rFonts w:ascii="Franklin Gothic Book" w:hAnsi="Franklin Gothic Book"/>
          <w:sz w:val="24"/>
          <w:szCs w:val="24"/>
        </w:rPr>
      </w:pPr>
    </w:p>
    <w:p w14:paraId="00E02974" w14:textId="18A641A9" w:rsidR="007C3747" w:rsidRDefault="007C3747" w:rsidP="00704065">
      <w:pPr>
        <w:rPr>
          <w:rFonts w:ascii="Franklin Gothic Book" w:hAnsi="Franklin Gothic Book"/>
          <w:sz w:val="24"/>
          <w:szCs w:val="24"/>
        </w:rPr>
      </w:pPr>
      <w:r w:rsidRPr="007C3747">
        <w:rPr>
          <w:rFonts w:ascii="Franklin Gothic Book" w:hAnsi="Franklin Gothic Book"/>
          <w:sz w:val="24"/>
          <w:szCs w:val="24"/>
          <w:highlight w:val="yellow"/>
        </w:rPr>
        <w:t>What are the ways Java can represent its data in JSON format</w:t>
      </w:r>
    </w:p>
    <w:p w14:paraId="3D31BB53" w14:textId="442F780E" w:rsid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java object can be represented in JSON format, because java objects will have properties</w:t>
      </w:r>
    </w:p>
    <w:p w14:paraId="6C1D78DE" w14:textId="44D63F3A" w:rsidR="007C3747" w:rsidRP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key value pair data structure like Map</w:t>
      </w:r>
    </w:p>
    <w:sectPr w:rsidR="007C3747" w:rsidRPr="007C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9C"/>
    <w:multiLevelType w:val="hybridMultilevel"/>
    <w:tmpl w:val="FF3A05EA"/>
    <w:lvl w:ilvl="0" w:tplc="03B8E26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B7A"/>
    <w:multiLevelType w:val="hybridMultilevel"/>
    <w:tmpl w:val="2A62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062A"/>
    <w:multiLevelType w:val="hybridMultilevel"/>
    <w:tmpl w:val="53B0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E50"/>
    <w:multiLevelType w:val="hybridMultilevel"/>
    <w:tmpl w:val="5346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40FFB"/>
    <w:multiLevelType w:val="hybridMultilevel"/>
    <w:tmpl w:val="6BB68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28E"/>
    <w:multiLevelType w:val="hybridMultilevel"/>
    <w:tmpl w:val="D118F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665E"/>
    <w:multiLevelType w:val="hybridMultilevel"/>
    <w:tmpl w:val="422AA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A30FD"/>
    <w:multiLevelType w:val="hybridMultilevel"/>
    <w:tmpl w:val="C83C6476"/>
    <w:lvl w:ilvl="0" w:tplc="A6DCB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0F4B1E"/>
    <w:multiLevelType w:val="hybridMultilevel"/>
    <w:tmpl w:val="5F1AF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3D69"/>
    <w:multiLevelType w:val="hybridMultilevel"/>
    <w:tmpl w:val="48BA5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1134"/>
    <w:multiLevelType w:val="hybridMultilevel"/>
    <w:tmpl w:val="9BB0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02251">
    <w:abstractNumId w:val="6"/>
  </w:num>
  <w:num w:numId="2" w16cid:durableId="32921523">
    <w:abstractNumId w:val="4"/>
  </w:num>
  <w:num w:numId="3" w16cid:durableId="1900824197">
    <w:abstractNumId w:val="2"/>
  </w:num>
  <w:num w:numId="4" w16cid:durableId="932474363">
    <w:abstractNumId w:val="0"/>
  </w:num>
  <w:num w:numId="5" w16cid:durableId="66613195">
    <w:abstractNumId w:val="1"/>
  </w:num>
  <w:num w:numId="6" w16cid:durableId="1311448555">
    <w:abstractNumId w:val="5"/>
  </w:num>
  <w:num w:numId="7" w16cid:durableId="333071725">
    <w:abstractNumId w:val="3"/>
  </w:num>
  <w:num w:numId="8" w16cid:durableId="537209229">
    <w:abstractNumId w:val="8"/>
  </w:num>
  <w:num w:numId="9" w16cid:durableId="1026102083">
    <w:abstractNumId w:val="9"/>
  </w:num>
  <w:num w:numId="10" w16cid:durableId="836463805">
    <w:abstractNumId w:val="7"/>
  </w:num>
  <w:num w:numId="11" w16cid:durableId="2091538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5B"/>
    <w:rsid w:val="00053E92"/>
    <w:rsid w:val="000E6870"/>
    <w:rsid w:val="00110201"/>
    <w:rsid w:val="0012475A"/>
    <w:rsid w:val="00167304"/>
    <w:rsid w:val="001A5ED0"/>
    <w:rsid w:val="001F7CCC"/>
    <w:rsid w:val="002465FD"/>
    <w:rsid w:val="00313408"/>
    <w:rsid w:val="00325836"/>
    <w:rsid w:val="00360C2D"/>
    <w:rsid w:val="00363FC2"/>
    <w:rsid w:val="0038267B"/>
    <w:rsid w:val="003A265B"/>
    <w:rsid w:val="004756DD"/>
    <w:rsid w:val="00477B6D"/>
    <w:rsid w:val="004C1450"/>
    <w:rsid w:val="004C5FB3"/>
    <w:rsid w:val="004E3118"/>
    <w:rsid w:val="004F5BDC"/>
    <w:rsid w:val="005058E4"/>
    <w:rsid w:val="00541E8C"/>
    <w:rsid w:val="00561605"/>
    <w:rsid w:val="00597C15"/>
    <w:rsid w:val="00637C4F"/>
    <w:rsid w:val="006B47BD"/>
    <w:rsid w:val="00700E16"/>
    <w:rsid w:val="00704065"/>
    <w:rsid w:val="0070741A"/>
    <w:rsid w:val="00724453"/>
    <w:rsid w:val="007308E4"/>
    <w:rsid w:val="007C3747"/>
    <w:rsid w:val="00806776"/>
    <w:rsid w:val="00903A98"/>
    <w:rsid w:val="00905157"/>
    <w:rsid w:val="0094715A"/>
    <w:rsid w:val="009661BA"/>
    <w:rsid w:val="009B1A02"/>
    <w:rsid w:val="00A052B7"/>
    <w:rsid w:val="00AA58EF"/>
    <w:rsid w:val="00B842F7"/>
    <w:rsid w:val="00BD10F9"/>
    <w:rsid w:val="00C31DFF"/>
    <w:rsid w:val="00CF19D2"/>
    <w:rsid w:val="00DA7267"/>
    <w:rsid w:val="00DC33FC"/>
    <w:rsid w:val="00DC45DD"/>
    <w:rsid w:val="00DF5F01"/>
    <w:rsid w:val="00E225FA"/>
    <w:rsid w:val="00E531D6"/>
    <w:rsid w:val="00E62FCD"/>
    <w:rsid w:val="00E73413"/>
    <w:rsid w:val="00E772E2"/>
    <w:rsid w:val="00EC643E"/>
    <w:rsid w:val="00F415CD"/>
    <w:rsid w:val="00FB3770"/>
    <w:rsid w:val="00FC61C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D0A5"/>
  <w15:chartTrackingRefBased/>
  <w15:docId w15:val="{3A7597AF-2F48-4540-8B36-497A4562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51</cp:revision>
  <dcterms:created xsi:type="dcterms:W3CDTF">2023-02-26T04:06:00Z</dcterms:created>
  <dcterms:modified xsi:type="dcterms:W3CDTF">2023-03-04T09:55:00Z</dcterms:modified>
</cp:coreProperties>
</file>