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Streams – stream(),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DBOperations { </w:t>
      </w:r>
      <w:r>
        <w:rPr>
          <w:rFonts w:ascii="Franklin Gothic Book" w:hAnsi="Franklin Gothic Book"/>
          <w:sz w:val="24"/>
          <w:szCs w:val="24"/>
        </w:rPr>
        <w:br/>
        <w:t xml:space="preserve">   void store();</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DBOperations { } </w:t>
      </w:r>
      <w:r>
        <w:rPr>
          <w:rFonts w:ascii="Franklin Gothic Book" w:hAnsi="Franklin Gothic Book"/>
          <w:sz w:val="24"/>
          <w:szCs w:val="24"/>
        </w:rPr>
        <w:br/>
        <w:t>class Two implements DBOperations { }</w:t>
      </w:r>
      <w:r>
        <w:rPr>
          <w:rFonts w:ascii="Franklin Gothic Book" w:hAnsi="Franklin Gothic Book"/>
          <w:sz w:val="24"/>
          <w:szCs w:val="24"/>
        </w:rPr>
        <w:br/>
        <w:t xml:space="preserve">class Three implements DBOperations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r>
        <w:rPr>
          <w:rFonts w:ascii="Franklin Gothic Book" w:hAnsi="Franklin Gothic Book"/>
          <w:sz w:val="24"/>
          <w:szCs w:val="24"/>
        </w:rPr>
        <w:t>DBOperations db = new One(); // if new implementation must be used, then code must be modified here</w:t>
      </w:r>
      <w:r>
        <w:rPr>
          <w:rFonts w:ascii="Franklin Gothic Book" w:hAnsi="Franklin Gothic Book"/>
          <w:sz w:val="24"/>
          <w:szCs w:val="24"/>
        </w:rPr>
        <w:br/>
        <w:t>db.store();</w:t>
      </w:r>
      <w:r>
        <w:rPr>
          <w:rFonts w:ascii="Franklin Gothic Book" w:hAnsi="Franklin Gothic Book"/>
          <w:sz w:val="24"/>
          <w:szCs w:val="24"/>
        </w:rPr>
        <w:br/>
        <w:t>db.delete();</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DBFactory { </w:t>
      </w:r>
      <w:r>
        <w:rPr>
          <w:rFonts w:ascii="Franklin Gothic Book" w:hAnsi="Franklin Gothic Book"/>
          <w:sz w:val="24"/>
          <w:szCs w:val="24"/>
        </w:rPr>
        <w:br/>
        <w:t xml:space="preserve">   public static DBOperations getInstance()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r>
        <w:rPr>
          <w:rFonts w:ascii="Franklin Gothic Book" w:hAnsi="Franklin Gothic Book"/>
          <w:sz w:val="24"/>
          <w:szCs w:val="24"/>
        </w:rPr>
        <w:t>DBOperations db = DBFactory.getInstance(); // client doesn’t know which implementation object is returned.</w:t>
      </w:r>
      <w:r w:rsidR="007F6D50">
        <w:rPr>
          <w:rFonts w:ascii="Franklin Gothic Book" w:hAnsi="Franklin Gothic Book"/>
          <w:sz w:val="24"/>
          <w:szCs w:val="24"/>
        </w:rPr>
        <w:br/>
        <w:t>db.store();</w:t>
      </w:r>
      <w:r w:rsidR="007F6D50">
        <w:rPr>
          <w:rFonts w:ascii="Franklin Gothic Book" w:hAnsi="Franklin Gothic Book"/>
          <w:sz w:val="24"/>
          <w:szCs w:val="24"/>
        </w:rPr>
        <w:br/>
        <w:t>db.delete();</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Factory pattern just creates the object,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Previous factory pattern creates object more than once based on the how many time you call the getInstance()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scope is singleton by default, when it is prototype spring creates multiple objects for each getBean()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public class EmployeeService { }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“employeeService” class = “com.examples.EmployeeService”&gt;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 } </w:t>
      </w:r>
      <w:r>
        <w:rPr>
          <w:rFonts w:ascii="Franklin Gothic Book" w:hAnsi="Franklin Gothic Book"/>
          <w:sz w:val="24"/>
          <w:szCs w:val="24"/>
        </w:rPr>
        <w:br/>
        <w:t>This is equal to &lt;bean id = “employeeDao” class = “com.examples.EmployeeDao”&gt;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where as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annotation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“com.examples”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jpa,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spring initializr:</w:t>
      </w:r>
      <w:r>
        <w:rPr>
          <w:rFonts w:ascii="Franklin Gothic Book" w:hAnsi="Franklin Gothic Book"/>
          <w:sz w:val="24"/>
          <w:szCs w:val="24"/>
        </w:rPr>
        <w:t xml:space="preserve"> it is a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r w:rsidRPr="00B07A1E">
        <w:rPr>
          <w:rFonts w:ascii="Franklin Gothic Book" w:hAnsi="Franklin Gothic Book"/>
          <w:sz w:val="24"/>
          <w:szCs w:val="24"/>
          <w:highlight w:val="yellow"/>
        </w:rPr>
        <w:t>application.properties</w:t>
      </w:r>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r>
        <w:rPr>
          <w:rFonts w:ascii="Franklin Gothic Book" w:hAnsi="Franklin Gothic Book"/>
          <w:sz w:val="24"/>
          <w:szCs w:val="24"/>
        </w:rPr>
        <w:t>ReST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ProfileController { </w:t>
      </w:r>
      <w:r>
        <w:rPr>
          <w:rFonts w:ascii="Franklin Gothic Book" w:hAnsi="Franklin Gothic Book"/>
          <w:sz w:val="24"/>
          <w:szCs w:val="24"/>
        </w:rPr>
        <w:br/>
        <w:t xml:space="preserve">    @GetMapping(path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22C1496D"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p w14:paraId="3BB2715F" w14:textId="3CE2B3F8" w:rsidR="00545222" w:rsidRDefault="00545222" w:rsidP="00943A63">
      <w:pPr>
        <w:rPr>
          <w:rFonts w:ascii="Franklin Gothic Book" w:hAnsi="Franklin Gothic Book"/>
          <w:sz w:val="24"/>
          <w:szCs w:val="24"/>
        </w:rPr>
      </w:pPr>
      <w:r w:rsidRPr="00545222">
        <w:rPr>
          <w:rFonts w:ascii="Franklin Gothic Book" w:hAnsi="Franklin Gothic Book"/>
          <w:sz w:val="24"/>
          <w:szCs w:val="24"/>
          <w:highlight w:val="yellow"/>
        </w:rPr>
        <w:t>Different ways of passing the data to the webservice</w:t>
      </w:r>
    </w:p>
    <w:p w14:paraId="233DD5A0" w14:textId="4E1C1870"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URL: You can pass data via url path</w:t>
      </w:r>
      <w:r w:rsidR="00DB78BE">
        <w:rPr>
          <w:rFonts w:ascii="Franklin Gothic Book" w:hAnsi="Franklin Gothic Book"/>
          <w:sz w:val="24"/>
          <w:szCs w:val="24"/>
        </w:rPr>
        <w:t xml:space="preserve"> – simple data</w:t>
      </w:r>
    </w:p>
    <w:p w14:paraId="5043412F" w14:textId="7E4B40C3"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Body: You can pass data via request body</w:t>
      </w:r>
      <w:r w:rsidR="00C13A04">
        <w:rPr>
          <w:rFonts w:ascii="Franklin Gothic Book" w:hAnsi="Franklin Gothic Book"/>
          <w:sz w:val="24"/>
          <w:szCs w:val="24"/>
        </w:rPr>
        <w:t xml:space="preserve"> </w:t>
      </w:r>
      <w:r w:rsidR="00073522">
        <w:rPr>
          <w:rFonts w:ascii="Franklin Gothic Book" w:hAnsi="Franklin Gothic Book"/>
          <w:sz w:val="24"/>
          <w:szCs w:val="24"/>
        </w:rPr>
        <w:t>–</w:t>
      </w:r>
      <w:r w:rsidR="00C13A04">
        <w:rPr>
          <w:rFonts w:ascii="Franklin Gothic Book" w:hAnsi="Franklin Gothic Book"/>
          <w:sz w:val="24"/>
          <w:szCs w:val="24"/>
        </w:rPr>
        <w:t xml:space="preserve"> JSON</w:t>
      </w:r>
    </w:p>
    <w:p w14:paraId="1D5F8B3D" w14:textId="77777777" w:rsidR="00073522" w:rsidRDefault="00073522" w:rsidP="00073522">
      <w:pPr>
        <w:rPr>
          <w:rFonts w:ascii="Franklin Gothic Book" w:hAnsi="Franklin Gothic Book"/>
          <w:sz w:val="24"/>
          <w:szCs w:val="24"/>
        </w:rPr>
      </w:pPr>
    </w:p>
    <w:p w14:paraId="35891408" w14:textId="1EF032ED" w:rsidR="00073522" w:rsidRDefault="00073522" w:rsidP="00073522">
      <w:pPr>
        <w:rPr>
          <w:rFonts w:ascii="Franklin Gothic Book" w:hAnsi="Franklin Gothic Book"/>
          <w:sz w:val="24"/>
          <w:szCs w:val="24"/>
        </w:rPr>
      </w:pPr>
      <w:r>
        <w:rPr>
          <w:rFonts w:ascii="Franklin Gothic Book" w:hAnsi="Franklin Gothic Book"/>
          <w:sz w:val="24"/>
          <w:szCs w:val="24"/>
        </w:rPr>
        <w:t>api/profile/100</w:t>
      </w:r>
    </w:p>
    <w:p w14:paraId="162EBE14" w14:textId="03E26CFA" w:rsidR="00073522" w:rsidRDefault="00073522" w:rsidP="00073522">
      <w:pPr>
        <w:rPr>
          <w:rFonts w:ascii="Franklin Gothic Book" w:hAnsi="Franklin Gothic Book"/>
          <w:sz w:val="24"/>
          <w:szCs w:val="24"/>
        </w:rPr>
      </w:pPr>
      <w:r>
        <w:rPr>
          <w:rFonts w:ascii="Franklin Gothic Book" w:hAnsi="Franklin Gothic Book"/>
          <w:sz w:val="24"/>
          <w:szCs w:val="24"/>
        </w:rPr>
        <w:t>api/profile/200</w:t>
      </w:r>
    </w:p>
    <w:p w14:paraId="372D5902" w14:textId="6B0EAABB" w:rsidR="00073522" w:rsidRDefault="00073522" w:rsidP="00073522">
      <w:pPr>
        <w:rPr>
          <w:rFonts w:ascii="Franklin Gothic Book" w:hAnsi="Franklin Gothic Book"/>
          <w:sz w:val="24"/>
          <w:szCs w:val="24"/>
        </w:rPr>
      </w:pPr>
      <w:r>
        <w:rPr>
          <w:rFonts w:ascii="Franklin Gothic Book" w:hAnsi="Franklin Gothic Book"/>
          <w:sz w:val="24"/>
          <w:szCs w:val="24"/>
        </w:rPr>
        <w:t>api/profile/300</w:t>
      </w:r>
    </w:p>
    <w:p w14:paraId="379B394F" w14:textId="77777777" w:rsidR="005F29A3" w:rsidRDefault="00073522" w:rsidP="00073522">
      <w:pPr>
        <w:rPr>
          <w:rFonts w:ascii="Franklin Gothic Book" w:hAnsi="Franklin Gothic Book"/>
          <w:sz w:val="24"/>
          <w:szCs w:val="24"/>
        </w:rPr>
      </w:pPr>
      <w:r>
        <w:rPr>
          <w:rFonts w:ascii="Franklin Gothic Book" w:hAnsi="Franklin Gothic Book"/>
          <w:sz w:val="24"/>
          <w:szCs w:val="24"/>
        </w:rPr>
        <w:br/>
        <w:t>@GetMapping(“/api/profile/{x}”), @PostMapping(“/api/profile/{x}”)</w:t>
      </w:r>
      <w:r>
        <w:rPr>
          <w:rFonts w:ascii="Franklin Gothic Book" w:hAnsi="Franklin Gothic Book"/>
          <w:sz w:val="24"/>
          <w:szCs w:val="24"/>
        </w:rPr>
        <w:br/>
        <w:t>@PathVariable(“x”) int id;</w:t>
      </w:r>
    </w:p>
    <w:p w14:paraId="6BCD219A" w14:textId="77777777" w:rsidR="00C319A8" w:rsidRDefault="005F29A3" w:rsidP="00073522">
      <w:pPr>
        <w:rPr>
          <w:rFonts w:ascii="Franklin Gothic Book" w:hAnsi="Franklin Gothic Book"/>
          <w:sz w:val="24"/>
          <w:szCs w:val="24"/>
        </w:rPr>
      </w:pPr>
      <w:r>
        <w:rPr>
          <w:rFonts w:ascii="Franklin Gothic Book" w:hAnsi="Franklin Gothic Book"/>
          <w:sz w:val="24"/>
          <w:szCs w:val="24"/>
        </w:rPr>
        <w:t xml:space="preserve">@PathVariable(“x”) is going to extract the value associated with x and injects to the variable </w:t>
      </w:r>
    </w:p>
    <w:p w14:paraId="2B838B4A" w14:textId="77777777" w:rsidR="009F2183" w:rsidRDefault="00C319A8" w:rsidP="00073522">
      <w:pPr>
        <w:rPr>
          <w:rFonts w:ascii="Franklin Gothic Book" w:hAnsi="Franklin Gothic Book"/>
          <w:sz w:val="24"/>
          <w:szCs w:val="24"/>
        </w:rPr>
      </w:pPr>
      <w:r>
        <w:rPr>
          <w:rFonts w:ascii="Franklin Gothic Book" w:hAnsi="Franklin Gothic Book"/>
          <w:sz w:val="24"/>
          <w:szCs w:val="24"/>
        </w:rPr>
        <w:t>The above code is sending the data via URL path</w:t>
      </w:r>
    </w:p>
    <w:p w14:paraId="4755DEE0" w14:textId="390B7D80" w:rsidR="00073522" w:rsidRDefault="009F2183" w:rsidP="00073522">
      <w:pPr>
        <w:rPr>
          <w:rFonts w:ascii="Franklin Gothic Book" w:hAnsi="Franklin Gothic Book"/>
          <w:sz w:val="24"/>
          <w:szCs w:val="24"/>
        </w:rPr>
      </w:pPr>
      <w:r>
        <w:rPr>
          <w:rFonts w:ascii="Franklin Gothic Book" w:hAnsi="Franklin Gothic Book"/>
          <w:sz w:val="24"/>
          <w:szCs w:val="24"/>
        </w:rPr>
        <w:t>When you are entering complex data it is send in JSON format</w:t>
      </w:r>
      <w:r>
        <w:rPr>
          <w:rFonts w:ascii="Franklin Gothic Book" w:hAnsi="Franklin Gothic Book"/>
          <w:sz w:val="24"/>
          <w:szCs w:val="24"/>
        </w:rPr>
        <w:br/>
        <w:t>{ “name” : “Abc”, “phone”:99999, “dob”:”1998-10-25” }</w:t>
      </w:r>
    </w:p>
    <w:p w14:paraId="3B97922E" w14:textId="1F59F6FA" w:rsidR="009F2183" w:rsidRDefault="009F2183" w:rsidP="00073522">
      <w:pPr>
        <w:rPr>
          <w:rFonts w:ascii="Franklin Gothic Book" w:hAnsi="Franklin Gothic Book"/>
          <w:sz w:val="24"/>
          <w:szCs w:val="24"/>
        </w:rPr>
      </w:pPr>
      <w:r>
        <w:rPr>
          <w:rFonts w:ascii="Franklin Gothic Book" w:hAnsi="Franklin Gothic Book"/>
          <w:sz w:val="24"/>
          <w:szCs w:val="24"/>
        </w:rPr>
        <w:lastRenderedPageBreak/>
        <w:t>@RequestBody: This annotation extracts the data from the request body, and maps to the java object</w:t>
      </w:r>
    </w:p>
    <w:p w14:paraId="0406982B" w14:textId="72FE172F" w:rsidR="009F2183" w:rsidRDefault="00B96ED3" w:rsidP="00073522">
      <w:pPr>
        <w:rPr>
          <w:rFonts w:ascii="Franklin Gothic Book" w:hAnsi="Franklin Gothic Book"/>
          <w:sz w:val="24"/>
          <w:szCs w:val="24"/>
        </w:rPr>
      </w:pPr>
      <w:r>
        <w:rPr>
          <w:rFonts w:ascii="Franklin Gothic Book" w:hAnsi="Franklin Gothic Book"/>
          <w:sz w:val="24"/>
          <w:szCs w:val="24"/>
        </w:rPr>
        <w:t>store(</w:t>
      </w:r>
      <w:r w:rsidR="009F2183">
        <w:rPr>
          <w:rFonts w:ascii="Franklin Gothic Book" w:hAnsi="Franklin Gothic Book"/>
          <w:sz w:val="24"/>
          <w:szCs w:val="24"/>
        </w:rPr>
        <w:t>@RequestBody Profile pr</w:t>
      </w:r>
      <w:r>
        <w:rPr>
          <w:rFonts w:ascii="Franklin Gothic Book" w:hAnsi="Franklin Gothic Book"/>
          <w:sz w:val="24"/>
          <w:szCs w:val="24"/>
        </w:rPr>
        <w:t xml:space="preserve">) { } </w:t>
      </w:r>
    </w:p>
    <w:p w14:paraId="0EA2D987" w14:textId="6B8C2BFA" w:rsidR="00CC623E" w:rsidRDefault="00CC623E" w:rsidP="00073522">
      <w:pPr>
        <w:rPr>
          <w:rFonts w:ascii="Franklin Gothic Book" w:hAnsi="Franklin Gothic Book"/>
          <w:sz w:val="24"/>
          <w:szCs w:val="24"/>
        </w:rPr>
      </w:pPr>
      <w:r>
        <w:rPr>
          <w:rFonts w:ascii="Franklin Gothic Book" w:hAnsi="Franklin Gothic Book"/>
          <w:sz w:val="24"/>
          <w:szCs w:val="24"/>
        </w:rPr>
        <w:t>class Profile { name, phone, dob }</w:t>
      </w:r>
    </w:p>
    <w:p w14:paraId="3FE52614" w14:textId="77777777" w:rsidR="009F2183" w:rsidRDefault="009F2183" w:rsidP="00073522">
      <w:pPr>
        <w:rPr>
          <w:rFonts w:ascii="Franklin Gothic Book" w:hAnsi="Franklin Gothic Book"/>
          <w:sz w:val="24"/>
          <w:szCs w:val="24"/>
        </w:rPr>
      </w:pPr>
    </w:p>
    <w:p w14:paraId="0DCE55BE" w14:textId="7BCEF417" w:rsidR="00B32B3A" w:rsidRDefault="00B32B3A" w:rsidP="00073522">
      <w:pPr>
        <w:rPr>
          <w:rFonts w:ascii="Franklin Gothic Book" w:hAnsi="Franklin Gothic Book"/>
          <w:sz w:val="24"/>
          <w:szCs w:val="24"/>
        </w:rPr>
      </w:pPr>
      <w:r w:rsidRPr="00B32B3A">
        <w:rPr>
          <w:rFonts w:ascii="Franklin Gothic Book" w:hAnsi="Franklin Gothic Book"/>
          <w:sz w:val="24"/>
          <w:szCs w:val="24"/>
          <w:highlight w:val="yellow"/>
        </w:rPr>
        <w:t>Profile.java</w:t>
      </w:r>
    </w:p>
    <w:p w14:paraId="6B394E3F" w14:textId="70D789CC" w:rsidR="00B32B3A" w:rsidRDefault="00B32B3A" w:rsidP="00073522">
      <w:pPr>
        <w:rPr>
          <w:rFonts w:ascii="Franklin Gothic Book" w:hAnsi="Franklin Gothic Book"/>
          <w:sz w:val="24"/>
          <w:szCs w:val="24"/>
        </w:rPr>
      </w:pPr>
      <w:r w:rsidRPr="00B32B3A">
        <w:rPr>
          <w:rFonts w:ascii="Franklin Gothic Book" w:hAnsi="Franklin Gothic Book"/>
          <w:sz w:val="24"/>
          <w:szCs w:val="24"/>
        </w:rPr>
        <w:drawing>
          <wp:inline distT="0" distB="0" distL="0" distR="0" wp14:anchorId="17CE53B8" wp14:editId="6C0EB580">
            <wp:extent cx="5943600" cy="4524375"/>
            <wp:effectExtent l="0" t="0" r="0" b="9525"/>
            <wp:docPr id="15753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5981" name=""/>
                    <pic:cNvPicPr/>
                  </pic:nvPicPr>
                  <pic:blipFill>
                    <a:blip r:embed="rId32"/>
                    <a:stretch>
                      <a:fillRect/>
                    </a:stretch>
                  </pic:blipFill>
                  <pic:spPr>
                    <a:xfrm>
                      <a:off x="0" y="0"/>
                      <a:ext cx="5943600" cy="4524375"/>
                    </a:xfrm>
                    <a:prstGeom prst="rect">
                      <a:avLst/>
                    </a:prstGeom>
                  </pic:spPr>
                </pic:pic>
              </a:graphicData>
            </a:graphic>
          </wp:inline>
        </w:drawing>
      </w:r>
    </w:p>
    <w:p w14:paraId="76FCCA9F" w14:textId="15E5B0ED" w:rsidR="00B32B3A" w:rsidRDefault="00B32B3A" w:rsidP="00073522">
      <w:pPr>
        <w:rPr>
          <w:rFonts w:ascii="Franklin Gothic Book" w:hAnsi="Franklin Gothic Book"/>
          <w:sz w:val="24"/>
          <w:szCs w:val="24"/>
        </w:rPr>
      </w:pPr>
      <w:r>
        <w:rPr>
          <w:rFonts w:ascii="Franklin Gothic Book" w:hAnsi="Franklin Gothic Book"/>
          <w:sz w:val="24"/>
          <w:szCs w:val="24"/>
        </w:rPr>
        <w:t>Create a webservice that accepts data in the url &amp; the request body</w:t>
      </w:r>
    </w:p>
    <w:p w14:paraId="3A512A78" w14:textId="77777777" w:rsidR="00B32B3A" w:rsidRDefault="00B32B3A" w:rsidP="00073522">
      <w:pPr>
        <w:rPr>
          <w:rFonts w:ascii="Franklin Gothic Book" w:hAnsi="Franklin Gothic Book"/>
          <w:sz w:val="24"/>
          <w:szCs w:val="24"/>
        </w:rPr>
      </w:pPr>
    </w:p>
    <w:p w14:paraId="079D82B1" w14:textId="01B7BA1A" w:rsidR="000F1C1B" w:rsidRDefault="000F1C1B" w:rsidP="00073522">
      <w:pPr>
        <w:rPr>
          <w:rFonts w:ascii="Franklin Gothic Book" w:hAnsi="Franklin Gothic Book"/>
          <w:sz w:val="24"/>
          <w:szCs w:val="24"/>
        </w:rPr>
      </w:pPr>
      <w:r w:rsidRPr="000F1C1B">
        <w:rPr>
          <w:rFonts w:ascii="Franklin Gothic Book" w:hAnsi="Franklin Gothic Book"/>
          <w:sz w:val="24"/>
          <w:szCs w:val="24"/>
          <w:highlight w:val="yellow"/>
        </w:rPr>
        <w:t>ProfileController.java</w:t>
      </w:r>
    </w:p>
    <w:p w14:paraId="2874A744" w14:textId="55A8781F" w:rsidR="000F1C1B" w:rsidRDefault="000F1C1B" w:rsidP="00073522">
      <w:pPr>
        <w:rPr>
          <w:rFonts w:ascii="Franklin Gothic Book" w:hAnsi="Franklin Gothic Book"/>
          <w:sz w:val="24"/>
          <w:szCs w:val="24"/>
        </w:rPr>
      </w:pPr>
      <w:r w:rsidRPr="000F1C1B">
        <w:rPr>
          <w:rFonts w:ascii="Franklin Gothic Book" w:hAnsi="Franklin Gothic Book"/>
          <w:sz w:val="24"/>
          <w:szCs w:val="24"/>
        </w:rPr>
        <w:lastRenderedPageBreak/>
        <w:drawing>
          <wp:inline distT="0" distB="0" distL="0" distR="0" wp14:anchorId="5B45AB98" wp14:editId="3A517667">
            <wp:extent cx="5943600" cy="3201035"/>
            <wp:effectExtent l="0" t="0" r="0" b="0"/>
            <wp:docPr id="12020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370" name=""/>
                    <pic:cNvPicPr/>
                  </pic:nvPicPr>
                  <pic:blipFill>
                    <a:blip r:embed="rId33"/>
                    <a:stretch>
                      <a:fillRect/>
                    </a:stretch>
                  </pic:blipFill>
                  <pic:spPr>
                    <a:xfrm>
                      <a:off x="0" y="0"/>
                      <a:ext cx="5943600" cy="3201035"/>
                    </a:xfrm>
                    <a:prstGeom prst="rect">
                      <a:avLst/>
                    </a:prstGeom>
                  </pic:spPr>
                </pic:pic>
              </a:graphicData>
            </a:graphic>
          </wp:inline>
        </w:drawing>
      </w:r>
      <w:r w:rsidRPr="000F1C1B">
        <w:rPr>
          <w:rFonts w:ascii="Franklin Gothic Book" w:hAnsi="Franklin Gothic Book"/>
          <w:sz w:val="24"/>
          <w:szCs w:val="24"/>
        </w:rPr>
        <w:drawing>
          <wp:inline distT="0" distB="0" distL="0" distR="0" wp14:anchorId="3B1530A7" wp14:editId="0D5681D5">
            <wp:extent cx="5943600" cy="1772920"/>
            <wp:effectExtent l="0" t="0" r="0" b="0"/>
            <wp:docPr id="10184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762" name=""/>
                    <pic:cNvPicPr/>
                  </pic:nvPicPr>
                  <pic:blipFill>
                    <a:blip r:embed="rId34"/>
                    <a:stretch>
                      <a:fillRect/>
                    </a:stretch>
                  </pic:blipFill>
                  <pic:spPr>
                    <a:xfrm>
                      <a:off x="0" y="0"/>
                      <a:ext cx="5943600" cy="1772920"/>
                    </a:xfrm>
                    <a:prstGeom prst="rect">
                      <a:avLst/>
                    </a:prstGeom>
                  </pic:spPr>
                </pic:pic>
              </a:graphicData>
            </a:graphic>
          </wp:inline>
        </w:drawing>
      </w:r>
    </w:p>
    <w:p w14:paraId="2D13C859" w14:textId="56856F77" w:rsidR="000F1C1B" w:rsidRDefault="00E668F1" w:rsidP="00073522">
      <w:pPr>
        <w:rPr>
          <w:rFonts w:ascii="Franklin Gothic Book" w:hAnsi="Franklin Gothic Book"/>
          <w:sz w:val="24"/>
          <w:szCs w:val="24"/>
        </w:rPr>
      </w:pPr>
      <w:r w:rsidRPr="00E668F1">
        <w:rPr>
          <w:rFonts w:ascii="Franklin Gothic Book" w:hAnsi="Franklin Gothic Book"/>
          <w:sz w:val="24"/>
          <w:szCs w:val="24"/>
          <w:highlight w:val="yellow"/>
        </w:rPr>
        <w:t>Output:</w:t>
      </w:r>
    </w:p>
    <w:p w14:paraId="45D7DEDC" w14:textId="56F2E73A" w:rsidR="00E668F1" w:rsidRDefault="00E668F1" w:rsidP="00073522">
      <w:pPr>
        <w:rPr>
          <w:rFonts w:ascii="Franklin Gothic Book" w:hAnsi="Franklin Gothic Book"/>
          <w:sz w:val="24"/>
          <w:szCs w:val="24"/>
        </w:rPr>
      </w:pPr>
      <w:r w:rsidRPr="00E668F1">
        <w:rPr>
          <w:rFonts w:ascii="Franklin Gothic Book" w:hAnsi="Franklin Gothic Book"/>
          <w:sz w:val="24"/>
          <w:szCs w:val="24"/>
        </w:rPr>
        <w:lastRenderedPageBreak/>
        <w:drawing>
          <wp:inline distT="0" distB="0" distL="0" distR="0" wp14:anchorId="3F9D8F4F" wp14:editId="3AEF8303">
            <wp:extent cx="5943600" cy="5918200"/>
            <wp:effectExtent l="0" t="0" r="0" b="6350"/>
            <wp:docPr id="5021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538" name=""/>
                    <pic:cNvPicPr/>
                  </pic:nvPicPr>
                  <pic:blipFill>
                    <a:blip r:embed="rId35"/>
                    <a:stretch>
                      <a:fillRect/>
                    </a:stretch>
                  </pic:blipFill>
                  <pic:spPr>
                    <a:xfrm>
                      <a:off x="0" y="0"/>
                      <a:ext cx="5943600" cy="5918200"/>
                    </a:xfrm>
                    <a:prstGeom prst="rect">
                      <a:avLst/>
                    </a:prstGeom>
                  </pic:spPr>
                </pic:pic>
              </a:graphicData>
            </a:graphic>
          </wp:inline>
        </w:drawing>
      </w:r>
    </w:p>
    <w:p w14:paraId="70CCD686" w14:textId="77777777" w:rsidR="000A00B7" w:rsidRDefault="000A00B7" w:rsidP="00073522">
      <w:pPr>
        <w:rPr>
          <w:rFonts w:ascii="Franklin Gothic Book" w:hAnsi="Franklin Gothic Book"/>
          <w:sz w:val="24"/>
          <w:szCs w:val="24"/>
        </w:rPr>
      </w:pPr>
    </w:p>
    <w:p w14:paraId="3CE3B47E" w14:textId="2CEBB22A" w:rsidR="00B422A9" w:rsidRDefault="00B422A9" w:rsidP="00073522">
      <w:pPr>
        <w:rPr>
          <w:rFonts w:ascii="Franklin Gothic Book" w:hAnsi="Franklin Gothic Book"/>
          <w:sz w:val="24"/>
          <w:szCs w:val="24"/>
        </w:rPr>
      </w:pPr>
      <w:r w:rsidRPr="00B422A9">
        <w:rPr>
          <w:rFonts w:ascii="Franklin Gothic Book" w:hAnsi="Franklin Gothic Book"/>
          <w:sz w:val="24"/>
          <w:szCs w:val="24"/>
          <w:highlight w:val="yellow"/>
        </w:rPr>
        <w:t>Spring Data Jpa</w:t>
      </w:r>
    </w:p>
    <w:p w14:paraId="5A4CEE2C" w14:textId="2BA9494E" w:rsidR="00B422A9" w:rsidRDefault="00B422A9" w:rsidP="00073522">
      <w:pPr>
        <w:rPr>
          <w:rFonts w:ascii="Franklin Gothic Book" w:hAnsi="Franklin Gothic Book"/>
          <w:sz w:val="24"/>
          <w:szCs w:val="24"/>
        </w:rPr>
      </w:pPr>
      <w:r>
        <w:rPr>
          <w:rFonts w:ascii="Franklin Gothic Book" w:hAnsi="Franklin Gothic Book"/>
          <w:sz w:val="24"/>
          <w:szCs w:val="24"/>
        </w:rPr>
        <w:t>It is a library which can automate DB connections &amp; DB logics</w:t>
      </w:r>
    </w:p>
    <w:p w14:paraId="4DD3AADA" w14:textId="26094AE8" w:rsidR="00B422A9" w:rsidRDefault="00B422A9" w:rsidP="00073522">
      <w:pPr>
        <w:rPr>
          <w:rFonts w:ascii="Franklin Gothic Book" w:hAnsi="Franklin Gothic Book"/>
          <w:sz w:val="24"/>
          <w:szCs w:val="24"/>
        </w:rPr>
      </w:pPr>
      <w:r>
        <w:rPr>
          <w:rFonts w:ascii="Franklin Gothic Book" w:hAnsi="Franklin Gothic Book"/>
          <w:sz w:val="24"/>
          <w:szCs w:val="24"/>
        </w:rPr>
        <w:t>For DB connections you must provide DB credentials in the application.properties</w:t>
      </w:r>
    </w:p>
    <w:p w14:paraId="76557544" w14:textId="1E929BE9" w:rsidR="00B422A9" w:rsidRDefault="00B422A9" w:rsidP="00073522">
      <w:pPr>
        <w:rPr>
          <w:rFonts w:ascii="Franklin Gothic Book" w:hAnsi="Franklin Gothic Book"/>
          <w:sz w:val="24"/>
          <w:szCs w:val="24"/>
        </w:rPr>
      </w:pPr>
      <w:r>
        <w:rPr>
          <w:rFonts w:ascii="Franklin Gothic Book" w:hAnsi="Franklin Gothic Book"/>
          <w:sz w:val="24"/>
          <w:szCs w:val="24"/>
        </w:rPr>
        <w:t>For DB logics it provides some inbuilt interfaces called Repository interfaces to that you must provide the entity class details</w:t>
      </w:r>
    </w:p>
    <w:p w14:paraId="36C7AE22" w14:textId="2CBCD180" w:rsidR="001F6EF3" w:rsidRDefault="001F6EF3" w:rsidP="00073522">
      <w:pPr>
        <w:rPr>
          <w:rFonts w:ascii="Franklin Gothic Book" w:hAnsi="Franklin Gothic Book"/>
          <w:sz w:val="24"/>
          <w:szCs w:val="24"/>
        </w:rPr>
      </w:pPr>
      <w:r w:rsidRPr="001F6EF3">
        <w:rPr>
          <w:rFonts w:ascii="Franklin Gothic Book" w:hAnsi="Franklin Gothic Book"/>
          <w:sz w:val="24"/>
          <w:szCs w:val="24"/>
          <w:highlight w:val="yellow"/>
        </w:rPr>
        <w:t>Entity Class;</w:t>
      </w:r>
      <w:r>
        <w:rPr>
          <w:rFonts w:ascii="Franklin Gothic Book" w:hAnsi="Franklin Gothic Book"/>
          <w:sz w:val="24"/>
          <w:szCs w:val="24"/>
        </w:rPr>
        <w:t xml:space="preserve"> It is a class that provides table &amp; primary information’s </w:t>
      </w:r>
    </w:p>
    <w:p w14:paraId="1BA493C2" w14:textId="33E93EDD" w:rsidR="006E1FE6" w:rsidRDefault="006E1FE6" w:rsidP="00073522">
      <w:pPr>
        <w:rPr>
          <w:rFonts w:ascii="Franklin Gothic Book" w:hAnsi="Franklin Gothic Book"/>
          <w:sz w:val="24"/>
          <w:szCs w:val="24"/>
        </w:rPr>
      </w:pPr>
      <w:r w:rsidRPr="006E1FE6">
        <w:rPr>
          <w:rFonts w:ascii="Franklin Gothic Book" w:hAnsi="Franklin Gothic Book"/>
          <w:sz w:val="24"/>
          <w:szCs w:val="24"/>
          <w:highlight w:val="yellow"/>
        </w:rPr>
        <w:t>Profile table :</w:t>
      </w:r>
      <w:r>
        <w:rPr>
          <w:rFonts w:ascii="Franklin Gothic Book" w:hAnsi="Franklin Gothic Book"/>
          <w:sz w:val="24"/>
          <w:szCs w:val="24"/>
        </w:rPr>
        <w:t xml:space="preserve"> id, name, dob</w:t>
      </w:r>
    </w:p>
    <w:p w14:paraId="0023F55A" w14:textId="5351BC63" w:rsidR="006E1FE6" w:rsidRDefault="006E1FE6" w:rsidP="00073522">
      <w:pPr>
        <w:rPr>
          <w:rFonts w:ascii="Franklin Gothic Book" w:hAnsi="Franklin Gothic Book"/>
          <w:sz w:val="24"/>
          <w:szCs w:val="24"/>
        </w:rPr>
      </w:pPr>
      <w:r>
        <w:rPr>
          <w:rFonts w:ascii="Franklin Gothic Book" w:hAnsi="Franklin Gothic Book"/>
          <w:sz w:val="24"/>
          <w:szCs w:val="24"/>
        </w:rPr>
        <w:lastRenderedPageBreak/>
        <w:t>@Entity</w:t>
      </w:r>
      <w:r>
        <w:rPr>
          <w:rFonts w:ascii="Franklin Gothic Book" w:hAnsi="Franklin Gothic Book"/>
          <w:sz w:val="24"/>
          <w:szCs w:val="24"/>
        </w:rPr>
        <w:br/>
        <w:t>@Table(name = “profile”)</w:t>
      </w:r>
      <w:r w:rsidR="006A518E">
        <w:rPr>
          <w:rFonts w:ascii="Franklin Gothic Book" w:hAnsi="Franklin Gothic Book"/>
          <w:sz w:val="24"/>
          <w:szCs w:val="24"/>
        </w:rPr>
        <w:t xml:space="preserve"> // optional if class name &amp; tables names are same</w:t>
      </w:r>
      <w:r>
        <w:rPr>
          <w:rFonts w:ascii="Franklin Gothic Book" w:hAnsi="Franklin Gothic Book"/>
          <w:sz w:val="24"/>
          <w:szCs w:val="24"/>
        </w:rPr>
        <w:br/>
        <w:t xml:space="preserve">class Profile { </w:t>
      </w:r>
      <w:r>
        <w:rPr>
          <w:rFonts w:ascii="Franklin Gothic Book" w:hAnsi="Franklin Gothic Book"/>
          <w:sz w:val="24"/>
          <w:szCs w:val="24"/>
        </w:rPr>
        <w:br/>
        <w:t xml:space="preserve">       @Column(name = “id”) private int pid;</w:t>
      </w:r>
      <w:r>
        <w:rPr>
          <w:rFonts w:ascii="Franklin Gothic Book" w:hAnsi="Franklin Gothic Book"/>
          <w:sz w:val="24"/>
          <w:szCs w:val="24"/>
        </w:rPr>
        <w:br/>
        <w:t xml:space="preserve">       @Column(name = “name”) private String pname;</w:t>
      </w:r>
      <w:r>
        <w:rPr>
          <w:rFonts w:ascii="Franklin Gothic Book" w:hAnsi="Franklin Gothic Book"/>
          <w:sz w:val="24"/>
          <w:szCs w:val="24"/>
        </w:rPr>
        <w:br/>
        <w:t xml:space="preserve">       @Column(name = “dob”) private LocalDate pdob;</w:t>
      </w:r>
      <w:r>
        <w:rPr>
          <w:rFonts w:ascii="Franklin Gothic Book" w:hAnsi="Franklin Gothic Book"/>
          <w:sz w:val="24"/>
          <w:szCs w:val="24"/>
        </w:rPr>
        <w:br/>
        <w:t>}</w:t>
      </w:r>
    </w:p>
    <w:p w14:paraId="21E061F4" w14:textId="020A6630" w:rsidR="006E1FE6" w:rsidRDefault="006E1FE6" w:rsidP="00073522">
      <w:pPr>
        <w:rPr>
          <w:rFonts w:ascii="Franklin Gothic Book" w:hAnsi="Franklin Gothic Book"/>
          <w:sz w:val="24"/>
          <w:szCs w:val="24"/>
        </w:rPr>
      </w:pPr>
      <w:r>
        <w:rPr>
          <w:rFonts w:ascii="Franklin Gothic Book" w:hAnsi="Franklin Gothic Book"/>
          <w:sz w:val="24"/>
          <w:szCs w:val="24"/>
        </w:rPr>
        <w:t>You can name your properties same as column names to directly map the object to the table without using @Column</w:t>
      </w:r>
    </w:p>
    <w:p w14:paraId="2EF72C0D" w14:textId="397DF772" w:rsidR="006E1FE6" w:rsidRDefault="006E1FE6" w:rsidP="006E1FE6">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@Table(name = “profile”)</w:t>
      </w:r>
      <w:r>
        <w:rPr>
          <w:rFonts w:ascii="Franklin Gothic Book" w:hAnsi="Franklin Gothic Book"/>
          <w:sz w:val="24"/>
          <w:szCs w:val="24"/>
        </w:rPr>
        <w:br/>
        <w:t xml:space="preserve">class Profile { </w:t>
      </w:r>
      <w:r>
        <w:rPr>
          <w:rFonts w:ascii="Franklin Gothic Book" w:hAnsi="Franklin Gothic Book"/>
          <w:sz w:val="24"/>
          <w:szCs w:val="24"/>
        </w:rPr>
        <w:br/>
      </w:r>
      <w:r>
        <w:rPr>
          <w:rFonts w:ascii="Franklin Gothic Book" w:hAnsi="Franklin Gothic Book"/>
          <w:sz w:val="24"/>
          <w:szCs w:val="24"/>
        </w:rPr>
        <w:t xml:space="preserve">    </w:t>
      </w:r>
      <w:r w:rsidR="008C4B84">
        <w:rPr>
          <w:rFonts w:ascii="Franklin Gothic Book" w:hAnsi="Franklin Gothic Book"/>
          <w:sz w:val="24"/>
          <w:szCs w:val="24"/>
        </w:rPr>
        <w:t>@Id</w:t>
      </w:r>
      <w:r w:rsidR="008C4B84">
        <w:rPr>
          <w:rFonts w:ascii="Franklin Gothic Book" w:hAnsi="Franklin Gothic Book"/>
          <w:sz w:val="24"/>
          <w:szCs w:val="24"/>
        </w:rPr>
        <w:br/>
        <w:t xml:space="preserve">    </w:t>
      </w:r>
      <w:r>
        <w:rPr>
          <w:rFonts w:ascii="Franklin Gothic Book" w:hAnsi="Franklin Gothic Book"/>
          <w:sz w:val="24"/>
          <w:szCs w:val="24"/>
        </w:rPr>
        <w:t>private int id; // maps to the column having the name id</w:t>
      </w:r>
      <w:r>
        <w:rPr>
          <w:rFonts w:ascii="Franklin Gothic Book" w:hAnsi="Franklin Gothic Book"/>
          <w:sz w:val="24"/>
          <w:szCs w:val="24"/>
        </w:rPr>
        <w:br/>
        <w:t xml:space="preserve">    private String name; // maps to the column having the name ‘name’</w:t>
      </w:r>
      <w:r>
        <w:rPr>
          <w:rFonts w:ascii="Franklin Gothic Book" w:hAnsi="Franklin Gothic Book"/>
          <w:sz w:val="24"/>
          <w:szCs w:val="24"/>
        </w:rPr>
        <w:br/>
        <w:t xml:space="preserve">    private LocalDate dob; // maps to dob</w:t>
      </w:r>
    </w:p>
    <w:p w14:paraId="1009404E" w14:textId="3DC44E28" w:rsidR="006E1FE6" w:rsidRDefault="006E1FE6" w:rsidP="006E1FE6">
      <w:pPr>
        <w:rPr>
          <w:rFonts w:ascii="Franklin Gothic Book" w:hAnsi="Franklin Gothic Book"/>
          <w:sz w:val="24"/>
          <w:szCs w:val="24"/>
        </w:rPr>
      </w:pPr>
      <w:r>
        <w:rPr>
          <w:rFonts w:ascii="Franklin Gothic Book" w:hAnsi="Franklin Gothic Book"/>
          <w:sz w:val="24"/>
          <w:szCs w:val="24"/>
        </w:rPr>
        <w:t>}</w:t>
      </w:r>
    </w:p>
    <w:p w14:paraId="4C2EEAE8" w14:textId="0BAAF0DE" w:rsidR="00331D98" w:rsidRDefault="00331D98" w:rsidP="006E1FE6">
      <w:pPr>
        <w:rPr>
          <w:rFonts w:ascii="Franklin Gothic Book" w:hAnsi="Franklin Gothic Book"/>
          <w:sz w:val="24"/>
          <w:szCs w:val="24"/>
        </w:rPr>
      </w:pPr>
      <w:r w:rsidRPr="008C4B84">
        <w:rPr>
          <w:rFonts w:ascii="Franklin Gothic Book" w:hAnsi="Franklin Gothic Book"/>
          <w:sz w:val="24"/>
          <w:szCs w:val="24"/>
          <w:highlight w:val="yellow"/>
        </w:rPr>
        <w:t>@Id:</w:t>
      </w:r>
      <w:r>
        <w:rPr>
          <w:rFonts w:ascii="Franklin Gothic Book" w:hAnsi="Franklin Gothic Book"/>
          <w:sz w:val="24"/>
          <w:szCs w:val="24"/>
        </w:rPr>
        <w:t xml:space="preserve"> </w:t>
      </w:r>
      <w:r w:rsidR="00FF643C">
        <w:rPr>
          <w:rFonts w:ascii="Franklin Gothic Book" w:hAnsi="Franklin Gothic Book"/>
          <w:sz w:val="24"/>
          <w:szCs w:val="24"/>
        </w:rPr>
        <w:t xml:space="preserve">We need to use this on a property that maps to the primary key column, because in spring data jpa DB logics are automated, many queries are generated based on the primary key like find by </w:t>
      </w:r>
      <w:r w:rsidR="00E71222">
        <w:rPr>
          <w:rFonts w:ascii="Franklin Gothic Book" w:hAnsi="Franklin Gothic Book"/>
          <w:sz w:val="24"/>
          <w:szCs w:val="24"/>
        </w:rPr>
        <w:t>primary key</w:t>
      </w:r>
      <w:r w:rsidR="00FF643C">
        <w:rPr>
          <w:rFonts w:ascii="Franklin Gothic Book" w:hAnsi="Franklin Gothic Book"/>
          <w:sz w:val="24"/>
          <w:szCs w:val="24"/>
        </w:rPr>
        <w:t xml:space="preserve">, delete by </w:t>
      </w:r>
      <w:r w:rsidR="00E71222">
        <w:rPr>
          <w:rFonts w:ascii="Franklin Gothic Book" w:hAnsi="Franklin Gothic Book"/>
          <w:sz w:val="24"/>
          <w:szCs w:val="24"/>
        </w:rPr>
        <w:t>primary key</w:t>
      </w:r>
      <w:r w:rsidR="00FF643C">
        <w:rPr>
          <w:rFonts w:ascii="Franklin Gothic Book" w:hAnsi="Franklin Gothic Book"/>
          <w:sz w:val="24"/>
          <w:szCs w:val="24"/>
        </w:rPr>
        <w:t xml:space="preserve">, update by </w:t>
      </w:r>
      <w:r w:rsidR="00E71222">
        <w:rPr>
          <w:rFonts w:ascii="Franklin Gothic Book" w:hAnsi="Franklin Gothic Book"/>
          <w:sz w:val="24"/>
          <w:szCs w:val="24"/>
        </w:rPr>
        <w:t>primary key</w:t>
      </w:r>
    </w:p>
    <w:p w14:paraId="43E28D67" w14:textId="1746BE8F" w:rsidR="006E1FE6" w:rsidRDefault="006E1FE6" w:rsidP="00073522">
      <w:pPr>
        <w:rPr>
          <w:rFonts w:ascii="Franklin Gothic Book" w:hAnsi="Franklin Gothic Book"/>
          <w:sz w:val="24"/>
          <w:szCs w:val="24"/>
        </w:rPr>
      </w:pPr>
    </w:p>
    <w:p w14:paraId="3ECB648C" w14:textId="75FF9ABB" w:rsidR="00E04820" w:rsidRDefault="00E04820" w:rsidP="00073522">
      <w:pPr>
        <w:rPr>
          <w:rFonts w:ascii="Franklin Gothic Book" w:hAnsi="Franklin Gothic Book"/>
          <w:sz w:val="24"/>
          <w:szCs w:val="24"/>
        </w:rPr>
      </w:pPr>
      <w:r w:rsidRPr="00377BEA">
        <w:rPr>
          <w:rFonts w:ascii="Franklin Gothic Book" w:hAnsi="Franklin Gothic Book"/>
          <w:sz w:val="24"/>
          <w:szCs w:val="24"/>
          <w:highlight w:val="yellow"/>
        </w:rPr>
        <w:t>Repository interfaces:</w:t>
      </w:r>
      <w:r>
        <w:rPr>
          <w:rFonts w:ascii="Franklin Gothic Book" w:hAnsi="Franklin Gothic Book"/>
          <w:sz w:val="24"/>
          <w:szCs w:val="24"/>
        </w:rPr>
        <w:t xml:space="preserve"> These are the inbuilt interfaces that will make Spring Data JPA to automate the DB logics like CRUD operations based on the entity</w:t>
      </w:r>
      <w:r w:rsidR="00377BEA">
        <w:rPr>
          <w:rFonts w:ascii="Franklin Gothic Book" w:hAnsi="Franklin Gothic Book"/>
          <w:sz w:val="24"/>
          <w:szCs w:val="24"/>
        </w:rPr>
        <w:t>, these interfaces provide some inbuilt methods which can perform CRUD operations on the entity which reflects to the table</w:t>
      </w:r>
    </w:p>
    <w:p w14:paraId="10ADB412" w14:textId="0C521FDD"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CrudRepository&lt;T, ID&gt;: gives methods like save, findById, deleteById, findAll</w:t>
      </w:r>
    </w:p>
    <w:p w14:paraId="2556AA5B" w14:textId="7F8B0B95"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JpaRepository&lt;T, ID&gt;: extends CrudRepository and provides methods to sort</w:t>
      </w:r>
      <w:r w:rsidR="00545913">
        <w:rPr>
          <w:rFonts w:ascii="Franklin Gothic Book" w:hAnsi="Franklin Gothic Book"/>
          <w:sz w:val="24"/>
          <w:szCs w:val="24"/>
        </w:rPr>
        <w:t>, saving multiple objects and etc.</w:t>
      </w:r>
    </w:p>
    <w:p w14:paraId="316A6108" w14:textId="7EFBA205" w:rsidR="00A55B84" w:rsidRDefault="00A55B84" w:rsidP="00A55B84">
      <w:pPr>
        <w:rPr>
          <w:rFonts w:ascii="Franklin Gothic Book" w:hAnsi="Franklin Gothic Book"/>
          <w:sz w:val="24"/>
          <w:szCs w:val="24"/>
        </w:rPr>
      </w:pPr>
      <w:r>
        <w:rPr>
          <w:rFonts w:ascii="Franklin Gothic Book" w:hAnsi="Franklin Gothic Book"/>
          <w:sz w:val="24"/>
          <w:szCs w:val="24"/>
        </w:rPr>
        <w:t>T: Is an entity class type</w:t>
      </w:r>
    </w:p>
    <w:p w14:paraId="4F4B9F7F" w14:textId="6ED30856" w:rsidR="00A55B84" w:rsidRDefault="00A55B84" w:rsidP="00A55B84">
      <w:pPr>
        <w:rPr>
          <w:rFonts w:ascii="Franklin Gothic Book" w:hAnsi="Franklin Gothic Book"/>
          <w:sz w:val="24"/>
          <w:szCs w:val="24"/>
        </w:rPr>
      </w:pPr>
      <w:r>
        <w:rPr>
          <w:rFonts w:ascii="Franklin Gothic Book" w:hAnsi="Franklin Gothic Book"/>
          <w:sz w:val="24"/>
          <w:szCs w:val="24"/>
        </w:rPr>
        <w:t>ID: Is a primary key class type</w:t>
      </w:r>
    </w:p>
    <w:p w14:paraId="1024B061" w14:textId="6991CCBC" w:rsidR="00A55B84" w:rsidRDefault="00B02F56" w:rsidP="00A55B84">
      <w:pPr>
        <w:rPr>
          <w:rFonts w:ascii="Franklin Gothic Book" w:hAnsi="Franklin Gothic Book"/>
          <w:sz w:val="24"/>
          <w:szCs w:val="24"/>
        </w:rPr>
      </w:pPr>
      <w:r>
        <w:rPr>
          <w:rFonts w:ascii="Franklin Gothic Book" w:hAnsi="Franklin Gothic Book"/>
          <w:sz w:val="24"/>
          <w:szCs w:val="24"/>
        </w:rPr>
        <w:t>CrudRepository&lt;T, ID&gt; has following methods</w:t>
      </w:r>
    </w:p>
    <w:p w14:paraId="4EF49C37" w14:textId="1A10F09C"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save(T): Here it saves the entity </w:t>
      </w:r>
    </w:p>
    <w:p w14:paraId="5C264604" w14:textId="6252790E"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findById(ID): Here it accepts the id and returns the entity matching to the id</w:t>
      </w:r>
    </w:p>
    <w:p w14:paraId="0F29F473" w14:textId="30A6DD0B"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deleteById(ID): Here it accepts the id &amp; deletes the entity matching to the id</w:t>
      </w:r>
    </w:p>
    <w:p w14:paraId="5CB13456" w14:textId="6133D351"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findAll(): It returns all the entities in List&lt;T&gt;</w:t>
      </w:r>
    </w:p>
    <w:p w14:paraId="6F9809ED" w14:textId="6F19D607" w:rsidR="00862329" w:rsidRDefault="00862329" w:rsidP="00862329">
      <w:pPr>
        <w:rPr>
          <w:rFonts w:ascii="Franklin Gothic Book" w:hAnsi="Franklin Gothic Book"/>
          <w:sz w:val="24"/>
          <w:szCs w:val="24"/>
        </w:rPr>
      </w:pPr>
      <w:r>
        <w:rPr>
          <w:rFonts w:ascii="Franklin Gothic Book" w:hAnsi="Franklin Gothic Book"/>
          <w:sz w:val="24"/>
          <w:szCs w:val="24"/>
        </w:rPr>
        <w:t>Our job is to inherit either CrudRepository or JpaRepository, but spring boot automates the implementation of the interface you create.</w:t>
      </w:r>
    </w:p>
    <w:p w14:paraId="789009F7" w14:textId="56A29E4E" w:rsidR="00862329" w:rsidRDefault="00862329" w:rsidP="00862329">
      <w:pPr>
        <w:rPr>
          <w:rFonts w:ascii="Franklin Gothic Book" w:hAnsi="Franklin Gothic Book"/>
          <w:sz w:val="24"/>
          <w:szCs w:val="24"/>
        </w:rPr>
      </w:pPr>
      <w:r>
        <w:rPr>
          <w:rFonts w:ascii="Franklin Gothic Book" w:hAnsi="Franklin Gothic Book"/>
          <w:sz w:val="24"/>
          <w:szCs w:val="24"/>
        </w:rPr>
        <w:lastRenderedPageBreak/>
        <w:t xml:space="preserve">interface ProfileRepository extends CrudRepository&lt;Profile, Integer&gt; { </w:t>
      </w:r>
      <w:r>
        <w:rPr>
          <w:rFonts w:ascii="Franklin Gothic Book" w:hAnsi="Franklin Gothic Book"/>
          <w:sz w:val="24"/>
          <w:szCs w:val="24"/>
        </w:rPr>
        <w:br/>
        <w:t xml:space="preserve">  </w:t>
      </w:r>
      <w:r>
        <w:rPr>
          <w:rFonts w:ascii="Franklin Gothic Book" w:hAnsi="Franklin Gothic Book"/>
          <w:sz w:val="24"/>
          <w:szCs w:val="24"/>
        </w:rPr>
        <w:br/>
        <w:t>}</w:t>
      </w:r>
    </w:p>
    <w:p w14:paraId="11CD11FC" w14:textId="355CE2E2" w:rsidR="00862329" w:rsidRDefault="00862329" w:rsidP="00862329">
      <w:pPr>
        <w:rPr>
          <w:rFonts w:ascii="Franklin Gothic Book" w:hAnsi="Franklin Gothic Book"/>
          <w:sz w:val="24"/>
          <w:szCs w:val="24"/>
        </w:rPr>
      </w:pPr>
      <w:r>
        <w:rPr>
          <w:rFonts w:ascii="Franklin Gothic Book" w:hAnsi="Franklin Gothic Book"/>
          <w:sz w:val="24"/>
          <w:szCs w:val="24"/>
        </w:rPr>
        <w:t>Now ProfileRepository gets all the methods of CrudRepository in the form as</w:t>
      </w:r>
    </w:p>
    <w:p w14:paraId="7F4EF0E9" w14:textId="4AA19D89" w:rsidR="00862329" w:rsidRDefault="00862329" w:rsidP="00862329">
      <w:pPr>
        <w:rPr>
          <w:rFonts w:ascii="Franklin Gothic Book" w:hAnsi="Franklin Gothic Book"/>
          <w:sz w:val="24"/>
          <w:szCs w:val="24"/>
        </w:rPr>
      </w:pPr>
      <w:r>
        <w:rPr>
          <w:rFonts w:ascii="Franklin Gothic Book" w:hAnsi="Franklin Gothic Book"/>
          <w:sz w:val="24"/>
          <w:szCs w:val="24"/>
        </w:rPr>
        <w:t>save(T) = save(Profile)</w:t>
      </w:r>
    </w:p>
    <w:p w14:paraId="760D84A3" w14:textId="6B8159A1" w:rsidR="00862329" w:rsidRDefault="00862329" w:rsidP="00862329">
      <w:pPr>
        <w:rPr>
          <w:rFonts w:ascii="Franklin Gothic Book" w:hAnsi="Franklin Gothic Book"/>
          <w:sz w:val="24"/>
          <w:szCs w:val="24"/>
        </w:rPr>
      </w:pPr>
      <w:r>
        <w:rPr>
          <w:rFonts w:ascii="Franklin Gothic Book" w:hAnsi="Franklin Gothic Book"/>
          <w:sz w:val="24"/>
          <w:szCs w:val="24"/>
        </w:rPr>
        <w:t>findById(ID) = findById(Integer)</w:t>
      </w:r>
    </w:p>
    <w:p w14:paraId="4801208C" w14:textId="22A38E67" w:rsidR="00862329" w:rsidRDefault="00B763B6" w:rsidP="00862329">
      <w:pPr>
        <w:rPr>
          <w:rFonts w:ascii="Franklin Gothic Book" w:hAnsi="Franklin Gothic Book"/>
          <w:sz w:val="24"/>
          <w:szCs w:val="24"/>
        </w:rPr>
      </w:pPr>
      <w:r>
        <w:rPr>
          <w:rFonts w:ascii="Franklin Gothic Book" w:hAnsi="Franklin Gothic Book"/>
          <w:sz w:val="24"/>
          <w:szCs w:val="24"/>
        </w:rPr>
        <w:t xml:space="preserve">All the methods of ProfileRepository will auto-implemented so that when you call the methods like save, deleteById, findById the reflect to the profile entity </w:t>
      </w:r>
      <w:r w:rsidR="00BA0C9F">
        <w:rPr>
          <w:rFonts w:ascii="Franklin Gothic Book" w:hAnsi="Franklin Gothic Book"/>
          <w:sz w:val="24"/>
          <w:szCs w:val="24"/>
        </w:rPr>
        <w:t>i.e., profile table.</w:t>
      </w:r>
    </w:p>
    <w:p w14:paraId="076EA6F3" w14:textId="04E335D9" w:rsidR="00BA0C9F" w:rsidRDefault="000B7D59" w:rsidP="00862329">
      <w:pPr>
        <w:rPr>
          <w:rFonts w:ascii="Franklin Gothic Book" w:hAnsi="Franklin Gothic Book"/>
          <w:sz w:val="24"/>
          <w:szCs w:val="24"/>
        </w:rPr>
      </w:pPr>
      <w:r>
        <w:rPr>
          <w:rFonts w:ascii="Franklin Gothic Book" w:hAnsi="Franklin Gothic Book"/>
          <w:sz w:val="24"/>
          <w:szCs w:val="24"/>
        </w:rPr>
        <w:t>Service layer must only use the object of this auto-implemented class</w:t>
      </w:r>
    </w:p>
    <w:p w14:paraId="760000E7" w14:textId="0113932E" w:rsidR="00703734" w:rsidRDefault="00833930" w:rsidP="00862329">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profileDao;</w:t>
      </w:r>
    </w:p>
    <w:p w14:paraId="2FC6DFFB" w14:textId="4FD8FF1F" w:rsidR="00703734" w:rsidRDefault="00703734" w:rsidP="00862329">
      <w:pPr>
        <w:rPr>
          <w:rFonts w:ascii="Franklin Gothic Book" w:hAnsi="Franklin Gothic Book"/>
          <w:sz w:val="24"/>
          <w:szCs w:val="24"/>
        </w:rPr>
      </w:pPr>
      <w:r w:rsidRPr="00703734">
        <w:rPr>
          <w:rFonts w:ascii="Franklin Gothic Book" w:hAnsi="Franklin Gothic Book"/>
          <w:sz w:val="24"/>
          <w:szCs w:val="24"/>
          <w:highlight w:val="yellow"/>
        </w:rPr>
        <w:t>Things to create</w:t>
      </w:r>
    </w:p>
    <w:p w14:paraId="3369E8C5" w14:textId="76EF2ECF"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 entity: Using @Entity, @Id, @GeneratedValue</w:t>
      </w:r>
    </w:p>
    <w:p w14:paraId="49EA0390" w14:textId="07BE7753"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ProfileRepository to extend CrudRepository&lt;Profile, Integer&gt;</w:t>
      </w:r>
      <w:r w:rsidR="00346900">
        <w:rPr>
          <w:rFonts w:ascii="Franklin Gothic Book" w:hAnsi="Franklin Gothic Book"/>
          <w:sz w:val="24"/>
          <w:szCs w:val="24"/>
        </w:rPr>
        <w:t xml:space="preserve"> or JpaRepository&lt;Profile, Integer&gt;</w:t>
      </w:r>
    </w:p>
    <w:p w14:paraId="006890E0" w14:textId="7878BAD6"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Autowire the ProfileRepository in the service layer</w:t>
      </w:r>
    </w:p>
    <w:p w14:paraId="2A51BFBB" w14:textId="55DCEFA2" w:rsidR="00703734"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@Service: </w:t>
      </w:r>
      <w:r w:rsidR="00703734">
        <w:rPr>
          <w:rFonts w:ascii="Franklin Gothic Book" w:hAnsi="Franklin Gothic Book"/>
          <w:sz w:val="24"/>
          <w:szCs w:val="24"/>
        </w:rPr>
        <w:t xml:space="preserve">Service layer must have methods to call ProfileRepository methods like save, deleteById, findById, </w:t>
      </w:r>
      <w:r>
        <w:rPr>
          <w:rFonts w:ascii="Franklin Gothic Book" w:hAnsi="Franklin Gothic Book"/>
          <w:sz w:val="24"/>
          <w:szCs w:val="24"/>
        </w:rPr>
        <w:t>findAll</w:t>
      </w:r>
    </w:p>
    <w:p w14:paraId="27B28449" w14:textId="72FCD4D2" w:rsidR="00346900"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Controller layer must autowire</w:t>
      </w:r>
      <w:r w:rsidR="008A544E">
        <w:rPr>
          <w:rFonts w:ascii="Franklin Gothic Book" w:hAnsi="Franklin Gothic Book"/>
          <w:sz w:val="24"/>
          <w:szCs w:val="24"/>
        </w:rPr>
        <w:t xml:space="preserve"> </w:t>
      </w:r>
      <w:r>
        <w:rPr>
          <w:rFonts w:ascii="Franklin Gothic Book" w:hAnsi="Franklin Gothic Book"/>
          <w:sz w:val="24"/>
          <w:szCs w:val="24"/>
        </w:rPr>
        <w:t xml:space="preserve">service layer </w:t>
      </w:r>
    </w:p>
    <w:p w14:paraId="2D794D52" w14:textId="71DB3238" w:rsidR="00FE5206" w:rsidRPr="00703734" w:rsidRDefault="00FE5206"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application.properties: Must have database credentials</w:t>
      </w:r>
    </w:p>
    <w:sectPr w:rsidR="00FE5206" w:rsidRPr="00703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2EA6"/>
    <w:multiLevelType w:val="hybridMultilevel"/>
    <w:tmpl w:val="A0AA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54D9A"/>
    <w:multiLevelType w:val="hybridMultilevel"/>
    <w:tmpl w:val="E19C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40D74"/>
    <w:multiLevelType w:val="hybridMultilevel"/>
    <w:tmpl w:val="CD6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826D9"/>
    <w:multiLevelType w:val="hybridMultilevel"/>
    <w:tmpl w:val="F55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6"/>
  </w:num>
  <w:num w:numId="2" w16cid:durableId="331875343">
    <w:abstractNumId w:val="2"/>
  </w:num>
  <w:num w:numId="3" w16cid:durableId="549726084">
    <w:abstractNumId w:val="7"/>
  </w:num>
  <w:num w:numId="4" w16cid:durableId="932982116">
    <w:abstractNumId w:val="5"/>
  </w:num>
  <w:num w:numId="5" w16cid:durableId="2073043530">
    <w:abstractNumId w:val="0"/>
  </w:num>
  <w:num w:numId="6" w16cid:durableId="885331278">
    <w:abstractNumId w:val="11"/>
  </w:num>
  <w:num w:numId="7" w16cid:durableId="55712910">
    <w:abstractNumId w:val="12"/>
  </w:num>
  <w:num w:numId="8" w16cid:durableId="1646810744">
    <w:abstractNumId w:val="10"/>
  </w:num>
  <w:num w:numId="9" w16cid:durableId="478692451">
    <w:abstractNumId w:val="1"/>
  </w:num>
  <w:num w:numId="10" w16cid:durableId="221453593">
    <w:abstractNumId w:val="9"/>
  </w:num>
  <w:num w:numId="11" w16cid:durableId="16781481">
    <w:abstractNumId w:val="8"/>
  </w:num>
  <w:num w:numId="12" w16cid:durableId="1507403703">
    <w:abstractNumId w:val="3"/>
  </w:num>
  <w:num w:numId="13" w16cid:durableId="1935284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326BC"/>
    <w:rsid w:val="000614EE"/>
    <w:rsid w:val="00073522"/>
    <w:rsid w:val="000A00B7"/>
    <w:rsid w:val="000B7D59"/>
    <w:rsid w:val="000E46EC"/>
    <w:rsid w:val="000F0716"/>
    <w:rsid w:val="000F1C1B"/>
    <w:rsid w:val="0014742E"/>
    <w:rsid w:val="001B2F85"/>
    <w:rsid w:val="001D520B"/>
    <w:rsid w:val="001E1388"/>
    <w:rsid w:val="001F6EF3"/>
    <w:rsid w:val="0022085E"/>
    <w:rsid w:val="00251374"/>
    <w:rsid w:val="00254267"/>
    <w:rsid w:val="0025478B"/>
    <w:rsid w:val="002A2A0A"/>
    <w:rsid w:val="002B1B72"/>
    <w:rsid w:val="002F1B9F"/>
    <w:rsid w:val="00331D98"/>
    <w:rsid w:val="003352C9"/>
    <w:rsid w:val="0033711C"/>
    <w:rsid w:val="00345B1E"/>
    <w:rsid w:val="00346900"/>
    <w:rsid w:val="00377BEA"/>
    <w:rsid w:val="00411DF3"/>
    <w:rsid w:val="00491261"/>
    <w:rsid w:val="004A54E1"/>
    <w:rsid w:val="00501EAE"/>
    <w:rsid w:val="00545222"/>
    <w:rsid w:val="00545913"/>
    <w:rsid w:val="005575A2"/>
    <w:rsid w:val="005842A9"/>
    <w:rsid w:val="005D2AFB"/>
    <w:rsid w:val="005F29A3"/>
    <w:rsid w:val="005F6B67"/>
    <w:rsid w:val="00635538"/>
    <w:rsid w:val="00677E9A"/>
    <w:rsid w:val="00683556"/>
    <w:rsid w:val="006A518E"/>
    <w:rsid w:val="006C48E4"/>
    <w:rsid w:val="006C7CFD"/>
    <w:rsid w:val="006E1FE6"/>
    <w:rsid w:val="00703734"/>
    <w:rsid w:val="00782091"/>
    <w:rsid w:val="007F6D50"/>
    <w:rsid w:val="00803877"/>
    <w:rsid w:val="008062BC"/>
    <w:rsid w:val="008208E0"/>
    <w:rsid w:val="008234AE"/>
    <w:rsid w:val="00833930"/>
    <w:rsid w:val="00862329"/>
    <w:rsid w:val="008A4558"/>
    <w:rsid w:val="008A544E"/>
    <w:rsid w:val="008C4B84"/>
    <w:rsid w:val="00907120"/>
    <w:rsid w:val="009274B8"/>
    <w:rsid w:val="00943A63"/>
    <w:rsid w:val="009C255E"/>
    <w:rsid w:val="009F2183"/>
    <w:rsid w:val="00A27C69"/>
    <w:rsid w:val="00A35DFA"/>
    <w:rsid w:val="00A51C42"/>
    <w:rsid w:val="00A55B84"/>
    <w:rsid w:val="00A623A8"/>
    <w:rsid w:val="00A76188"/>
    <w:rsid w:val="00AB4BE5"/>
    <w:rsid w:val="00AC1CDC"/>
    <w:rsid w:val="00B02F56"/>
    <w:rsid w:val="00B03881"/>
    <w:rsid w:val="00B07A1E"/>
    <w:rsid w:val="00B105EC"/>
    <w:rsid w:val="00B219C0"/>
    <w:rsid w:val="00B31A11"/>
    <w:rsid w:val="00B32B3A"/>
    <w:rsid w:val="00B422A9"/>
    <w:rsid w:val="00B43CD6"/>
    <w:rsid w:val="00B465FC"/>
    <w:rsid w:val="00B763B6"/>
    <w:rsid w:val="00B96ED3"/>
    <w:rsid w:val="00BA0C9F"/>
    <w:rsid w:val="00BB2A77"/>
    <w:rsid w:val="00BC17C7"/>
    <w:rsid w:val="00C13A04"/>
    <w:rsid w:val="00C319A8"/>
    <w:rsid w:val="00C543E1"/>
    <w:rsid w:val="00C57508"/>
    <w:rsid w:val="00C82219"/>
    <w:rsid w:val="00CC623E"/>
    <w:rsid w:val="00CF6C7A"/>
    <w:rsid w:val="00D76127"/>
    <w:rsid w:val="00D9207F"/>
    <w:rsid w:val="00D97832"/>
    <w:rsid w:val="00DA0BB1"/>
    <w:rsid w:val="00DA6BC5"/>
    <w:rsid w:val="00DB2360"/>
    <w:rsid w:val="00DB78BE"/>
    <w:rsid w:val="00E04820"/>
    <w:rsid w:val="00E517AD"/>
    <w:rsid w:val="00E51FCA"/>
    <w:rsid w:val="00E668F1"/>
    <w:rsid w:val="00E71222"/>
    <w:rsid w:val="00E9734F"/>
    <w:rsid w:val="00EB2B5D"/>
    <w:rsid w:val="00EC4149"/>
    <w:rsid w:val="00ED0D66"/>
    <w:rsid w:val="00F13A3B"/>
    <w:rsid w:val="00F17CE4"/>
    <w:rsid w:val="00FB0AC0"/>
    <w:rsid w:val="00FE5206"/>
    <w:rsid w:val="00FF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22</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129</cp:revision>
  <dcterms:created xsi:type="dcterms:W3CDTF">2024-03-17T02:34:00Z</dcterms:created>
  <dcterms:modified xsi:type="dcterms:W3CDTF">2024-03-22T16:29:00Z</dcterms:modified>
</cp:coreProperties>
</file>