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5D353F">
      <w:pPr>
        <w:pStyle w:val="BodyText"/>
        <w:rPr>
          <w:rFonts w:ascii="Times New Roman"/>
          <w:b w:val="0"/>
          <w:sz w:val="20"/>
        </w:rPr>
      </w:pPr>
    </w:p>
    <w:p w:rsidR="005D353F" w:rsidRDefault="00A66C18">
      <w:pPr>
        <w:spacing w:before="137"/>
        <w:ind w:left="3369" w:right="2992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  <w:u w:val="thick"/>
        </w:rPr>
        <w:t>Assignment</w:t>
      </w:r>
      <w:r>
        <w:rPr>
          <w:rFonts w:ascii="Calibri" w:hAnsi="Calibri"/>
          <w:b/>
          <w:spacing w:val="1"/>
          <w:sz w:val="44"/>
          <w:u w:val="thick"/>
        </w:rPr>
        <w:t xml:space="preserve"> </w:t>
      </w:r>
      <w:r>
        <w:rPr>
          <w:rFonts w:ascii="Calibri" w:hAnsi="Calibri"/>
          <w:b/>
          <w:sz w:val="44"/>
          <w:u w:val="thick"/>
        </w:rPr>
        <w:t>–</w:t>
      </w:r>
      <w:r>
        <w:rPr>
          <w:rFonts w:ascii="Calibri" w:hAnsi="Calibri"/>
          <w:b/>
          <w:spacing w:val="-3"/>
          <w:sz w:val="44"/>
          <w:u w:val="thick"/>
        </w:rPr>
        <w:t xml:space="preserve"> </w:t>
      </w:r>
      <w:r w:rsidR="000B2E8D">
        <w:rPr>
          <w:rFonts w:ascii="Calibri" w:hAnsi="Calibri"/>
          <w:b/>
          <w:sz w:val="44"/>
          <w:u w:val="thick"/>
        </w:rPr>
        <w:t>7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7"/>
        <w:rPr>
          <w:rFonts w:ascii="Calibri"/>
          <w:sz w:val="26"/>
        </w:rPr>
      </w:pPr>
    </w:p>
    <w:p w:rsidR="005D353F" w:rsidRPr="00F63AE8" w:rsidRDefault="00A66C18">
      <w:pPr>
        <w:pStyle w:val="BodyText"/>
        <w:spacing w:before="44"/>
        <w:ind w:left="100"/>
        <w:rPr>
          <w:rFonts w:ascii="Calibri"/>
          <w:sz w:val="24"/>
          <w:szCs w:val="24"/>
        </w:rPr>
      </w:pPr>
      <w:r w:rsidRPr="00F63AE8">
        <w:rPr>
          <w:rFonts w:ascii="Calibri"/>
          <w:color w:val="365F91"/>
          <w:sz w:val="24"/>
          <w:szCs w:val="24"/>
          <w:u w:val="single" w:color="365F91"/>
        </w:rPr>
        <w:t>Assigned</w:t>
      </w:r>
      <w:r w:rsidRPr="00F63AE8">
        <w:rPr>
          <w:rFonts w:ascii="Calibri"/>
          <w:color w:val="365F91"/>
          <w:spacing w:val="-1"/>
          <w:sz w:val="24"/>
          <w:szCs w:val="24"/>
          <w:u w:val="single" w:color="365F91"/>
        </w:rPr>
        <w:t xml:space="preserve"> </w:t>
      </w:r>
      <w:r w:rsidRPr="00F63AE8">
        <w:rPr>
          <w:rFonts w:ascii="Calibri"/>
          <w:color w:val="365F91"/>
          <w:sz w:val="24"/>
          <w:szCs w:val="24"/>
          <w:u w:val="single" w:color="365F91"/>
        </w:rPr>
        <w:t>To</w:t>
      </w:r>
      <w:r w:rsidRPr="00F63AE8">
        <w:rPr>
          <w:rFonts w:ascii="Calibri"/>
          <w:color w:val="365F91"/>
          <w:spacing w:val="-3"/>
          <w:sz w:val="24"/>
          <w:szCs w:val="24"/>
        </w:rPr>
        <w:t xml:space="preserve"> </w:t>
      </w:r>
      <w:r w:rsidRPr="00F63AE8">
        <w:rPr>
          <w:rFonts w:ascii="Calibri"/>
          <w:sz w:val="24"/>
          <w:szCs w:val="24"/>
        </w:rPr>
        <w:t>=</w:t>
      </w:r>
      <w:r w:rsidRPr="00F63AE8">
        <w:rPr>
          <w:rFonts w:ascii="Calibri"/>
          <w:spacing w:val="-3"/>
          <w:sz w:val="24"/>
          <w:szCs w:val="24"/>
        </w:rPr>
        <w:t xml:space="preserve"> </w:t>
      </w:r>
      <w:r w:rsidR="000B2E8D">
        <w:rPr>
          <w:rFonts w:ascii="Calibri"/>
          <w:color w:val="FF0000"/>
          <w:sz w:val="24"/>
          <w:szCs w:val="24"/>
        </w:rPr>
        <w:t>All 9 Class Students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4"/>
        </w:rPr>
      </w:pPr>
      <w:bookmarkStart w:id="0" w:name="_GoBack"/>
      <w:bookmarkEnd w:id="0"/>
    </w:p>
    <w:p w:rsidR="005D353F" w:rsidRDefault="00A66C18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Chapter</w:t>
      </w:r>
      <w:r>
        <w:rPr>
          <w:rFonts w:ascii="Calibri"/>
          <w:b/>
          <w:spacing w:val="-2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 w:rsidR="000B2E8D">
        <w:rPr>
          <w:rFonts w:ascii="Calibri"/>
          <w:b/>
          <w:sz w:val="32"/>
          <w:u w:val="thick"/>
        </w:rPr>
        <w:t>Triangles</w:t>
      </w:r>
    </w:p>
    <w:p w:rsidR="005D353F" w:rsidRDefault="005D353F">
      <w:pPr>
        <w:pStyle w:val="BodyText"/>
        <w:spacing w:before="3"/>
        <w:rPr>
          <w:rFonts w:ascii="Calibri"/>
          <w:sz w:val="18"/>
        </w:rPr>
      </w:pPr>
    </w:p>
    <w:p w:rsidR="005D353F" w:rsidRDefault="00A66C18">
      <w:pPr>
        <w:tabs>
          <w:tab w:val="left" w:pos="7342"/>
        </w:tabs>
        <w:spacing w:before="34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Submission</w:t>
      </w:r>
      <w:r>
        <w:rPr>
          <w:rFonts w:ascii="Calibri"/>
          <w:b/>
          <w:spacing w:val="-4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Date</w:t>
      </w:r>
      <w:r>
        <w:rPr>
          <w:rFonts w:ascii="Calibri"/>
          <w:b/>
          <w:spacing w:val="1"/>
          <w:sz w:val="32"/>
          <w:u w:val="thick"/>
        </w:rPr>
        <w:t xml:space="preserve"> </w:t>
      </w:r>
      <w:r w:rsidR="000B2E8D">
        <w:rPr>
          <w:rFonts w:ascii="Calibri"/>
          <w:b/>
          <w:sz w:val="32"/>
          <w:u w:val="thick"/>
        </w:rPr>
        <w:t>= 06 November</w:t>
      </w:r>
      <w:r w:rsidR="00F63AE8">
        <w:rPr>
          <w:rFonts w:ascii="Calibri"/>
          <w:b/>
          <w:sz w:val="32"/>
          <w:u w:val="thick"/>
        </w:rPr>
        <w:t xml:space="preserve"> 2022</w:t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MM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30</w:t>
      </w: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rPr>
          <w:rFonts w:ascii="Calibri"/>
          <w:sz w:val="20"/>
        </w:rPr>
      </w:pPr>
    </w:p>
    <w:p w:rsidR="005D353F" w:rsidRDefault="005D353F">
      <w:pPr>
        <w:pStyle w:val="BodyText"/>
        <w:spacing w:before="8"/>
        <w:rPr>
          <w:rFonts w:ascii="Calibri"/>
          <w:sz w:val="26"/>
        </w:rPr>
      </w:pPr>
    </w:p>
    <w:p w:rsidR="005D353F" w:rsidRPr="003609FC" w:rsidRDefault="00A66C18">
      <w:pPr>
        <w:pStyle w:val="BodyText"/>
        <w:tabs>
          <w:tab w:val="left" w:pos="827"/>
          <w:tab w:val="left" w:pos="2870"/>
        </w:tabs>
        <w:spacing w:before="91" w:line="391" w:lineRule="auto"/>
        <w:ind w:left="107" w:right="1121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7D4245">
        <w:rPr>
          <w:color w:val="E26C09"/>
          <w:sz w:val="24"/>
          <w:szCs w:val="24"/>
        </w:rPr>
        <w:t>Q1</w:t>
      </w:r>
      <w:r w:rsidRPr="007D4245">
        <w:rPr>
          <w:color w:val="333333"/>
          <w:sz w:val="24"/>
          <w:szCs w:val="24"/>
        </w:rPr>
        <w:t>.</w:t>
      </w:r>
      <w:r w:rsidRPr="007D4245">
        <w:rPr>
          <w:color w:val="333333"/>
          <w:spacing w:val="76"/>
          <w:sz w:val="24"/>
          <w:szCs w:val="24"/>
        </w:rPr>
        <w:t xml:space="preserve"> </w:t>
      </w:r>
      <w:r w:rsidR="000B2E8D">
        <w:rPr>
          <w:rStyle w:val="Strong"/>
          <w:color w:val="333333"/>
          <w:sz w:val="21"/>
          <w:szCs w:val="21"/>
          <w:shd w:val="clear" w:color="auto" w:fill="FFFFFF"/>
        </w:rPr>
        <w:t> </w:t>
      </w:r>
      <w:r w:rsidR="000B2E8D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In right triangle ABC, right angled at C, M is the mid-point of hypotenuse AB. C is joined to M and produced to a point D such that DM = CM. Point D is joined to point B (see Fig. 7.23). Show that:</w:t>
      </w:r>
    </w:p>
    <w:p w:rsidR="000B2E8D" w:rsidRPr="003609FC" w:rsidRDefault="000B2E8D" w:rsidP="000B2E8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(i) ΔAMC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≅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 ΔBMD</w:t>
      </w:r>
    </w:p>
    <w:p w:rsidR="000B2E8D" w:rsidRPr="003609FC" w:rsidRDefault="000B2E8D" w:rsidP="000B2E8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(ii)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∠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>DBC is a right angle.</w:t>
      </w:r>
    </w:p>
    <w:p w:rsidR="000B2E8D" w:rsidRPr="003609FC" w:rsidRDefault="000B2E8D" w:rsidP="000B2E8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(iii) ΔDBC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≅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 ΔACB</w:t>
      </w:r>
    </w:p>
    <w:p w:rsidR="000B2E8D" w:rsidRPr="003609FC" w:rsidRDefault="000B2E8D" w:rsidP="000B2E8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>(iv) CM = ½ AB</w:t>
      </w:r>
    </w:p>
    <w:p w:rsidR="000B2E8D" w:rsidRPr="003609FC" w:rsidRDefault="000B2E8D">
      <w:pPr>
        <w:pStyle w:val="BodyText"/>
        <w:tabs>
          <w:tab w:val="left" w:pos="827"/>
          <w:tab w:val="left" w:pos="2870"/>
        </w:tabs>
        <w:spacing w:before="91" w:line="391" w:lineRule="auto"/>
        <w:ind w:left="107" w:right="1121"/>
        <w:rPr>
          <w:color w:val="000000" w:themeColor="text1"/>
          <w:sz w:val="24"/>
          <w:szCs w:val="24"/>
        </w:rPr>
      </w:pPr>
      <w:r w:rsidRPr="003609FC">
        <w:rPr>
          <w:noProof/>
          <w:color w:val="000000" w:themeColor="text1"/>
        </w:rPr>
        <w:drawing>
          <wp:inline distT="0" distB="0" distL="0" distR="0" wp14:anchorId="5622A3A4" wp14:editId="09EC9B81">
            <wp:extent cx="1395554" cy="1440000"/>
            <wp:effectExtent l="0" t="0" r="0" b="8255"/>
            <wp:docPr id="1" name="Picture 1" descr="Ncert solutions class 9 chapter 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 solutions class 9 chapter 7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3609FC" w:rsidRDefault="005D353F">
      <w:pPr>
        <w:pStyle w:val="BodyText"/>
        <w:rPr>
          <w:color w:val="000000" w:themeColor="text1"/>
          <w:sz w:val="24"/>
          <w:szCs w:val="24"/>
        </w:rPr>
      </w:pPr>
    </w:p>
    <w:p w:rsidR="005D353F" w:rsidRPr="003609FC" w:rsidRDefault="00A66C18">
      <w:pPr>
        <w:pStyle w:val="BodyText"/>
        <w:spacing w:before="192"/>
        <w:ind w:left="110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3609FC">
        <w:rPr>
          <w:color w:val="000000" w:themeColor="text1"/>
          <w:sz w:val="24"/>
          <w:szCs w:val="24"/>
        </w:rPr>
        <w:t>Q2.</w:t>
      </w:r>
      <w:r w:rsidRPr="003609FC">
        <w:rPr>
          <w:color w:val="000000" w:themeColor="text1"/>
          <w:spacing w:val="-3"/>
          <w:sz w:val="24"/>
          <w:szCs w:val="24"/>
        </w:rPr>
        <w:t xml:space="preserve"> 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ΔABC is an isosceles triangle in which AB = AC. Side BA is produced to </w:t>
      </w:r>
      <w:proofErr w:type="spellStart"/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D</w:t>
      </w:r>
      <w:proofErr w:type="spellEnd"/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 such that AD = AB (see Fig. 7.34). Show that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BCD is a right angle.</w:t>
      </w:r>
    </w:p>
    <w:p w:rsidR="003609FC" w:rsidRPr="003609FC" w:rsidRDefault="003609FC">
      <w:pPr>
        <w:pStyle w:val="BodyText"/>
        <w:spacing w:before="192"/>
        <w:ind w:left="110"/>
        <w:rPr>
          <w:color w:val="000000" w:themeColor="text1"/>
          <w:sz w:val="24"/>
          <w:szCs w:val="24"/>
        </w:rPr>
      </w:pPr>
      <w:r w:rsidRPr="003609FC">
        <w:rPr>
          <w:noProof/>
          <w:color w:val="000000" w:themeColor="text1"/>
        </w:rPr>
        <w:lastRenderedPageBreak/>
        <w:drawing>
          <wp:inline distT="0" distB="0" distL="0" distR="0" wp14:anchorId="5F636BEB" wp14:editId="042FFEC0">
            <wp:extent cx="916208" cy="1404000"/>
            <wp:effectExtent l="0" t="0" r="0" b="5715"/>
            <wp:docPr id="2" name="Picture 2" descr="Ncert solutions class 9 chapter 7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ert solutions class 9 chapter 7-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08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3609FC" w:rsidRDefault="00F63AE8" w:rsidP="00F63AE8">
      <w:pPr>
        <w:pStyle w:val="BodyText"/>
        <w:tabs>
          <w:tab w:val="left" w:pos="4100"/>
        </w:tabs>
        <w:rPr>
          <w:color w:val="000000" w:themeColor="text1"/>
          <w:sz w:val="24"/>
          <w:szCs w:val="24"/>
        </w:rPr>
      </w:pPr>
      <w:r w:rsidRPr="003609FC">
        <w:rPr>
          <w:color w:val="000000" w:themeColor="text1"/>
          <w:sz w:val="24"/>
          <w:szCs w:val="24"/>
        </w:rPr>
        <w:tab/>
      </w:r>
    </w:p>
    <w:p w:rsidR="005D353F" w:rsidRPr="003609FC" w:rsidRDefault="005D353F">
      <w:pPr>
        <w:pStyle w:val="BodyText"/>
        <w:spacing w:before="1"/>
        <w:rPr>
          <w:color w:val="000000" w:themeColor="text1"/>
          <w:sz w:val="24"/>
          <w:szCs w:val="24"/>
        </w:rPr>
      </w:pPr>
    </w:p>
    <w:p w:rsidR="005D353F" w:rsidRPr="003609FC" w:rsidRDefault="00A66C18">
      <w:pPr>
        <w:pStyle w:val="BodyText"/>
        <w:ind w:left="100" w:firstLine="7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3609FC">
        <w:rPr>
          <w:color w:val="000000" w:themeColor="text1"/>
          <w:sz w:val="24"/>
          <w:szCs w:val="24"/>
        </w:rPr>
        <w:t>Q3.</w:t>
      </w:r>
      <w:r w:rsidRPr="003609FC">
        <w:rPr>
          <w:color w:val="000000" w:themeColor="text1"/>
          <w:spacing w:val="-3"/>
          <w:sz w:val="24"/>
          <w:szCs w:val="24"/>
        </w:rPr>
        <w:t xml:space="preserve"> 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In figure, AB divides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DAC in the ratio </w:t>
      </w:r>
      <w:proofErr w:type="gramStart"/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1 :</w:t>
      </w:r>
      <w:proofErr w:type="gramEnd"/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 3 and AB = DB. Determine the value of x.</w:t>
      </w:r>
    </w:p>
    <w:p w:rsidR="003609FC" w:rsidRPr="003609FC" w:rsidRDefault="003609FC">
      <w:pPr>
        <w:pStyle w:val="BodyText"/>
        <w:ind w:left="100" w:firstLine="7"/>
        <w:rPr>
          <w:color w:val="000000" w:themeColor="text1"/>
          <w:sz w:val="24"/>
          <w:szCs w:val="24"/>
        </w:rPr>
      </w:pPr>
      <w:r w:rsidRPr="003609FC">
        <w:rPr>
          <w:noProof/>
          <w:color w:val="000000" w:themeColor="text1"/>
        </w:rPr>
        <w:drawing>
          <wp:inline distT="0" distB="0" distL="0" distR="0" wp14:anchorId="7D70150C" wp14:editId="4FE45C2D">
            <wp:extent cx="2124000" cy="972324"/>
            <wp:effectExtent l="0" t="0" r="0" b="0"/>
            <wp:docPr id="3" name="Picture 3" descr="RD Sharma Class 9 Maths chapter 9 ex 9.2 ques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D Sharma Class 9 Maths chapter 9 ex 9.2 questio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9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3F" w:rsidRPr="003609FC" w:rsidRDefault="005D353F">
      <w:pPr>
        <w:pStyle w:val="BodyText"/>
        <w:rPr>
          <w:color w:val="000000" w:themeColor="text1"/>
          <w:sz w:val="24"/>
          <w:szCs w:val="24"/>
        </w:rPr>
      </w:pPr>
    </w:p>
    <w:p w:rsidR="00F63AE8" w:rsidRPr="003609FC" w:rsidRDefault="00F63AE8" w:rsidP="00F63AE8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3609FC">
        <w:rPr>
          <w:color w:val="000000" w:themeColor="text1"/>
          <w:sz w:val="24"/>
          <w:szCs w:val="24"/>
        </w:rPr>
        <w:t xml:space="preserve">Q4. 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In a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△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ABC, the internal bisectors of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B and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C meet at P and the external bisectors of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B and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C meet at Q. Prove that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BPC + </w:t>
      </w:r>
      <w:r w:rsidR="003609FC"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BQC = 180</w:t>
      </w:r>
      <w:r w:rsidR="003609FC" w:rsidRPr="003609FC">
        <w:rPr>
          <w:rStyle w:val="Strong"/>
          <w:b/>
          <w:color w:val="000000" w:themeColor="text1"/>
          <w:sz w:val="16"/>
          <w:szCs w:val="16"/>
          <w:shd w:val="clear" w:color="auto" w:fill="FFFFFF"/>
          <w:vertAlign w:val="superscript"/>
        </w:rPr>
        <w:t>0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.</w:t>
      </w:r>
    </w:p>
    <w:p w:rsidR="003609FC" w:rsidRPr="003609FC" w:rsidRDefault="003609FC" w:rsidP="00F63AE8">
      <w:pPr>
        <w:pStyle w:val="BodyText"/>
        <w:rPr>
          <w:rStyle w:val="Strong"/>
          <w:b/>
          <w:color w:val="000000" w:themeColor="text1"/>
          <w:sz w:val="24"/>
          <w:szCs w:val="24"/>
          <w:shd w:val="clear" w:color="auto" w:fill="FFFFFF"/>
        </w:rPr>
      </w:pPr>
    </w:p>
    <w:p w:rsidR="00F63AE8" w:rsidRPr="003609FC" w:rsidRDefault="003609FC" w:rsidP="003609FC">
      <w:pPr>
        <w:pStyle w:val="BodyText"/>
        <w:tabs>
          <w:tab w:val="left" w:pos="7350"/>
        </w:tabs>
        <w:rPr>
          <w:rStyle w:val="Strong"/>
          <w:b/>
          <w:color w:val="000000" w:themeColor="text1"/>
          <w:sz w:val="24"/>
          <w:szCs w:val="24"/>
          <w:shd w:val="clear" w:color="auto" w:fill="FFFFFF"/>
        </w:rPr>
      </w:pPr>
      <w:r w:rsidRPr="003609FC">
        <w:rPr>
          <w:rStyle w:val="Strong"/>
          <w:b/>
          <w:color w:val="000000" w:themeColor="text1"/>
          <w:sz w:val="24"/>
          <w:szCs w:val="24"/>
          <w:shd w:val="clear" w:color="auto" w:fill="FFFFFF"/>
        </w:rPr>
        <w:tab/>
      </w:r>
    </w:p>
    <w:p w:rsidR="005D353F" w:rsidRPr="003609FC" w:rsidRDefault="00F63AE8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3609FC">
        <w:rPr>
          <w:rStyle w:val="Strong"/>
          <w:b/>
          <w:color w:val="000000" w:themeColor="text1"/>
          <w:sz w:val="24"/>
          <w:szCs w:val="24"/>
          <w:shd w:val="clear" w:color="auto" w:fill="FFFFFF"/>
        </w:rPr>
        <w:t xml:space="preserve">Q5. 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If one angle of a triangle is equal to the sum of the other two, show that the tri</w:t>
      </w:r>
      <w:r w:rsidR="003609FC"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angle is a right angle triangle.</w:t>
      </w:r>
    </w:p>
    <w:p w:rsidR="003609FC" w:rsidRPr="003609FC" w:rsidRDefault="003609FC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3609FC" w:rsidRPr="003609FC" w:rsidRDefault="003609FC" w:rsidP="003609FC">
      <w:pPr>
        <w:pStyle w:val="BodyText"/>
        <w:spacing w:before="92"/>
        <w:rPr>
          <w:rStyle w:val="Strong"/>
          <w:b/>
          <w:color w:val="000000" w:themeColor="text1"/>
          <w:sz w:val="24"/>
          <w:szCs w:val="24"/>
          <w:shd w:val="clear" w:color="auto" w:fill="FFFFFF"/>
        </w:rPr>
      </w:pPr>
      <w:r w:rsidRPr="003609FC">
        <w:rPr>
          <w:color w:val="000000" w:themeColor="text1"/>
          <w:sz w:val="24"/>
          <w:szCs w:val="24"/>
        </w:rPr>
        <w:t>Q6.</w:t>
      </w:r>
      <w:r w:rsidRPr="003609FC">
        <w:rPr>
          <w:color w:val="000000" w:themeColor="text1"/>
          <w:spacing w:val="73"/>
          <w:sz w:val="24"/>
          <w:szCs w:val="24"/>
        </w:rPr>
        <w:t xml:space="preserve"> 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Two angles of a triangle are equal and the third angle is greater than each of those angles by 30</w:t>
      </w:r>
      <w:r w:rsidRPr="003609FC">
        <w:rPr>
          <w:rStyle w:val="Strong"/>
          <w:b/>
          <w:color w:val="000000" w:themeColor="text1"/>
          <w:sz w:val="16"/>
          <w:szCs w:val="16"/>
          <w:shd w:val="clear" w:color="auto" w:fill="FFFFFF"/>
          <w:vertAlign w:val="superscript"/>
        </w:rPr>
        <w:t>0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. Determine all the angles of the triangle.</w:t>
      </w: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3609FC">
        <w:rPr>
          <w:color w:val="000000" w:themeColor="text1"/>
          <w:sz w:val="24"/>
          <w:szCs w:val="24"/>
        </w:rPr>
        <w:t xml:space="preserve">Q7. 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In figure, the sides BC, CA and AB of a </w:t>
      </w:r>
      <w:r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△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ABC have been produced to D, E and F respectively. If </w:t>
      </w:r>
      <w:r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ACD = 105</w:t>
      </w:r>
      <w:r w:rsidRPr="003609FC">
        <w:rPr>
          <w:rStyle w:val="Strong"/>
          <w:b/>
          <w:color w:val="000000" w:themeColor="text1"/>
          <w:sz w:val="16"/>
          <w:szCs w:val="16"/>
          <w:shd w:val="clear" w:color="auto" w:fill="FFFFFF"/>
          <w:vertAlign w:val="superscript"/>
        </w:rPr>
        <w:t>0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 and </w:t>
      </w:r>
      <w:r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∠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EAF = 45</w:t>
      </w:r>
      <w:r w:rsidRPr="003609FC">
        <w:rPr>
          <w:rStyle w:val="Strong"/>
          <w:b/>
          <w:color w:val="000000" w:themeColor="text1"/>
          <w:sz w:val="16"/>
          <w:szCs w:val="16"/>
          <w:shd w:val="clear" w:color="auto" w:fill="FFFFFF"/>
          <w:vertAlign w:val="superscript"/>
        </w:rPr>
        <w:t>0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 xml:space="preserve">, find all the angles of the </w:t>
      </w:r>
      <w:r w:rsidRPr="003609FC">
        <w:rPr>
          <w:rStyle w:val="Strong"/>
          <w:rFonts w:ascii="Cambria Math" w:hAnsi="Cambria Math" w:cs="Cambria Math"/>
          <w:b/>
          <w:color w:val="000000" w:themeColor="text1"/>
          <w:sz w:val="21"/>
          <w:szCs w:val="21"/>
          <w:shd w:val="clear" w:color="auto" w:fill="FFFFFF"/>
        </w:rPr>
        <w:t>△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ABC.</w:t>
      </w: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  <w:r w:rsidRPr="003609FC">
        <w:rPr>
          <w:noProof/>
          <w:color w:val="000000" w:themeColor="text1"/>
        </w:rPr>
        <w:drawing>
          <wp:inline distT="0" distB="0" distL="0" distR="0" wp14:anchorId="09878AB3" wp14:editId="2FE0AA9A">
            <wp:extent cx="2592000" cy="1640448"/>
            <wp:effectExtent l="0" t="0" r="0" b="0"/>
            <wp:docPr id="5" name="Picture 5" descr="RD Sharma Class 9 Maths chapter 9 ex 9.2 ques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D Sharma Class 9 Maths chapter 9 ex 9.2 questio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64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  <w:r w:rsidRPr="003609FC">
        <w:rPr>
          <w:color w:val="000000" w:themeColor="text1"/>
          <w:sz w:val="24"/>
          <w:szCs w:val="24"/>
        </w:rPr>
        <w:t xml:space="preserve">Q8. </w:t>
      </w:r>
      <w:r w:rsidRPr="003609FC">
        <w:rPr>
          <w:rStyle w:val="Strong"/>
          <w:b/>
          <w:color w:val="000000" w:themeColor="text1"/>
          <w:sz w:val="21"/>
          <w:szCs w:val="21"/>
          <w:shd w:val="clear" w:color="auto" w:fill="FFFFFF"/>
        </w:rPr>
        <w:t> Show that the angles of an equilateral triangle are 60° each.</w:t>
      </w:r>
    </w:p>
    <w:p w:rsidR="003609FC" w:rsidRPr="003609FC" w:rsidRDefault="003609FC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3609FC" w:rsidRPr="003609FC" w:rsidRDefault="003609FC" w:rsidP="003609FC">
      <w:pPr>
        <w:pStyle w:val="BodyText"/>
        <w:rPr>
          <w:rStyle w:val="Strong"/>
          <w:b/>
          <w:color w:val="000000" w:themeColor="text1"/>
          <w:sz w:val="21"/>
          <w:szCs w:val="21"/>
          <w:shd w:val="clear" w:color="auto" w:fill="FFFFFF"/>
        </w:rPr>
      </w:pP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Style w:val="Strong"/>
          <w:color w:val="000000" w:themeColor="text1"/>
          <w:shd w:val="clear" w:color="auto" w:fill="FFFFFF"/>
        </w:rPr>
        <w:t>Q9</w:t>
      </w:r>
      <w:r w:rsidRPr="003609FC">
        <w:rPr>
          <w:rStyle w:val="Strong"/>
          <w:color w:val="000000" w:themeColor="text1"/>
          <w:sz w:val="21"/>
          <w:szCs w:val="21"/>
          <w:shd w:val="clear" w:color="auto" w:fill="FFFFFF"/>
        </w:rPr>
        <w:t xml:space="preserve">. </w:t>
      </w:r>
      <w:r w:rsidRPr="003609FC">
        <w:rPr>
          <w:rStyle w:val="Strong"/>
          <w:rFonts w:ascii="Arial" w:hAnsi="Arial" w:cs="Arial"/>
          <w:color w:val="000000" w:themeColor="text1"/>
          <w:sz w:val="21"/>
          <w:szCs w:val="21"/>
        </w:rPr>
        <w:t>ΔABC and ΔDBC are two isosceles triangles on the same base BC and vertices A and D are on the same side of BC (see Fig. 7.39). If AD is extended to intersect BC at P, show that</w:t>
      </w: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(i) ΔABD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≅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 ΔACD</w:t>
      </w: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(ii) ΔABP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≅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 ΔACP</w:t>
      </w: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(iii) AP bisects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∠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A as well as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∠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>D.</w:t>
      </w: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lastRenderedPageBreak/>
        <w:t>(iv) AP is the perpendicular bisector of BC.</w:t>
      </w: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  <w:r w:rsidRPr="003609FC">
        <w:rPr>
          <w:noProof/>
          <w:color w:val="000000" w:themeColor="text1"/>
        </w:rPr>
        <w:drawing>
          <wp:inline distT="0" distB="0" distL="0" distR="0" wp14:anchorId="005F89ED" wp14:editId="6C3AFA9F">
            <wp:extent cx="1440000" cy="1457830"/>
            <wp:effectExtent l="0" t="0" r="8255" b="9525"/>
            <wp:docPr id="7" name="Picture 7" descr="Ncert solutions class 9 chapter 7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cert solutions class 9 chapter 7-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b/>
          <w:color w:val="000000" w:themeColor="text1"/>
        </w:rPr>
        <w:t xml:space="preserve">Q10. </w:t>
      </w:r>
      <w:r w:rsidRPr="003609FC">
        <w:rPr>
          <w:rStyle w:val="Strong"/>
          <w:rFonts w:ascii="Arial" w:hAnsi="Arial" w:cs="Arial"/>
          <w:color w:val="000000" w:themeColor="text1"/>
          <w:sz w:val="21"/>
          <w:szCs w:val="21"/>
        </w:rPr>
        <w:t>Two sides AB and BC and median AM of one triangle ABC are respectively equal to sides PQ and QR and median PN of ΔPQR (see Fig. 7.40). Show that:</w:t>
      </w: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(i) ΔABM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≅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 ΔPQN</w:t>
      </w:r>
    </w:p>
    <w:p w:rsidR="003609FC" w:rsidRPr="003609FC" w:rsidRDefault="003609FC" w:rsidP="003609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(ii) ΔABC </w:t>
      </w:r>
      <w:r w:rsidRPr="003609FC">
        <w:rPr>
          <w:rFonts w:ascii="Cambria Math" w:hAnsi="Cambria Math" w:cs="Cambria Math"/>
          <w:b/>
          <w:color w:val="000000" w:themeColor="text1"/>
          <w:sz w:val="21"/>
          <w:szCs w:val="21"/>
        </w:rPr>
        <w:t>≅</w:t>
      </w:r>
      <w:r w:rsidRPr="003609FC">
        <w:rPr>
          <w:rFonts w:ascii="Arial" w:hAnsi="Arial" w:cs="Arial"/>
          <w:b/>
          <w:color w:val="000000" w:themeColor="text1"/>
          <w:sz w:val="21"/>
          <w:szCs w:val="21"/>
        </w:rPr>
        <w:t xml:space="preserve"> ΔPQR</w:t>
      </w: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</w:pPr>
    </w:p>
    <w:p w:rsidR="003609FC" w:rsidRPr="003609FC" w:rsidRDefault="003609FC" w:rsidP="003609FC">
      <w:pPr>
        <w:pStyle w:val="BodyText"/>
        <w:rPr>
          <w:color w:val="000000" w:themeColor="text1"/>
          <w:sz w:val="24"/>
          <w:szCs w:val="24"/>
        </w:rPr>
        <w:sectPr w:rsidR="003609FC" w:rsidRPr="003609FC">
          <w:headerReference w:type="default" r:id="rId12"/>
          <w:type w:val="continuous"/>
          <w:pgSz w:w="12240" w:h="15840"/>
          <w:pgMar w:top="1420" w:right="1720" w:bottom="280" w:left="1340" w:header="804" w:footer="720" w:gutter="0"/>
          <w:pgNumType w:start="1"/>
          <w:cols w:space="720"/>
        </w:sectPr>
      </w:pPr>
      <w:r w:rsidRPr="003609FC">
        <w:rPr>
          <w:noProof/>
          <w:color w:val="000000" w:themeColor="text1"/>
        </w:rPr>
        <w:drawing>
          <wp:inline distT="0" distB="0" distL="0" distR="0" wp14:anchorId="25AB7A49" wp14:editId="3E7F0C79">
            <wp:extent cx="2762250" cy="1377950"/>
            <wp:effectExtent l="0" t="0" r="0" b="0"/>
            <wp:docPr id="9" name="Picture 9" descr="Ncert solutions class 9 chapter 7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cert solutions class 9 chapter 7-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E8" w:rsidRPr="007D4245" w:rsidRDefault="00F63AE8">
      <w:pPr>
        <w:pStyle w:val="BodyText"/>
        <w:spacing w:before="92"/>
        <w:ind w:left="100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spacing w:before="6"/>
        <w:rPr>
          <w:sz w:val="24"/>
          <w:szCs w:val="24"/>
        </w:rPr>
      </w:pPr>
    </w:p>
    <w:p w:rsidR="00F63AE8" w:rsidRPr="007D4245" w:rsidRDefault="00F63AE8">
      <w:pPr>
        <w:pStyle w:val="BodyText"/>
        <w:tabs>
          <w:tab w:val="left" w:pos="3391"/>
        </w:tabs>
        <w:spacing w:before="126"/>
        <w:ind w:left="100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spacing w:before="3"/>
        <w:rPr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color w:val="E26C09"/>
          <w:sz w:val="24"/>
          <w:szCs w:val="24"/>
        </w:rPr>
      </w:pPr>
    </w:p>
    <w:p w:rsidR="007D4245" w:rsidRPr="007D4245" w:rsidRDefault="007D4245">
      <w:pPr>
        <w:pStyle w:val="BodyText"/>
        <w:tabs>
          <w:tab w:val="left" w:pos="3669"/>
        </w:tabs>
        <w:spacing w:before="130"/>
        <w:ind w:left="100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 w:rsidP="007D4245">
      <w:pPr>
        <w:pStyle w:val="BodyText"/>
        <w:spacing w:before="241" w:after="3"/>
        <w:ind w:left="100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5D353F" w:rsidRPr="007D4245" w:rsidRDefault="005D353F">
      <w:pPr>
        <w:pStyle w:val="BodyText"/>
        <w:rPr>
          <w:sz w:val="24"/>
          <w:szCs w:val="24"/>
        </w:rPr>
      </w:pPr>
    </w:p>
    <w:p w:rsidR="007D4245" w:rsidRPr="007D4245" w:rsidRDefault="007D4245" w:rsidP="007D4245">
      <w:pPr>
        <w:widowControl/>
        <w:shd w:val="clear" w:color="auto" w:fill="FFFFFF"/>
        <w:autoSpaceDE/>
        <w:autoSpaceDN/>
        <w:rPr>
          <w:rFonts w:eastAsia="Times New Roman"/>
          <w:color w:val="333333"/>
          <w:sz w:val="21"/>
          <w:szCs w:val="21"/>
        </w:rPr>
      </w:pPr>
    </w:p>
    <w:p w:rsidR="005D353F" w:rsidRDefault="005D353F">
      <w:pPr>
        <w:pStyle w:val="BodyText"/>
        <w:ind w:left="100"/>
      </w:pP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rPr>
          <w:sz w:val="20"/>
        </w:rPr>
      </w:pPr>
    </w:p>
    <w:p w:rsidR="005D353F" w:rsidRDefault="005D353F">
      <w:pPr>
        <w:pStyle w:val="BodyText"/>
        <w:tabs>
          <w:tab w:val="left" w:pos="2947"/>
        </w:tabs>
        <w:spacing w:before="130"/>
        <w:ind w:left="100"/>
      </w:pPr>
    </w:p>
    <w:sectPr w:rsidR="005D353F">
      <w:pgSz w:w="12240" w:h="15840"/>
      <w:pgMar w:top="1420" w:right="1720" w:bottom="280" w:left="1340" w:header="8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ACD" w:rsidRDefault="00F34ACD">
      <w:r>
        <w:separator/>
      </w:r>
    </w:p>
  </w:endnote>
  <w:endnote w:type="continuationSeparator" w:id="0">
    <w:p w:rsidR="00F34ACD" w:rsidRDefault="00F3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ACD" w:rsidRDefault="00F34ACD">
      <w:r>
        <w:separator/>
      </w:r>
    </w:p>
  </w:footnote>
  <w:footnote w:type="continuationSeparator" w:id="0">
    <w:p w:rsidR="00F34ACD" w:rsidRDefault="00F34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3F" w:rsidRDefault="00F34ACD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9.9pt;margin-top:39.2pt;width:332.2pt;height:26pt;z-index:-251658752;mso-position-horizontal-relative:page;mso-position-vertical-relative:page" filled="f" stroked="f">
          <v:textbox inset="0,0,0,0">
            <w:txbxContent>
              <w:p w:rsidR="005D353F" w:rsidRDefault="00A66C18">
                <w:pPr>
                  <w:spacing w:line="509" w:lineRule="exact"/>
                  <w:ind w:left="20"/>
                  <w:rPr>
                    <w:rFonts w:ascii="Calibri"/>
                    <w:b/>
                    <w:sz w:val="48"/>
                  </w:rPr>
                </w:pP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9</w:t>
                </w:r>
                <w:r>
                  <w:rPr>
                    <w:rFonts w:ascii="Calibri"/>
                    <w:b/>
                    <w:color w:val="E26C09"/>
                    <w:spacing w:val="-4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Class</w:t>
                </w:r>
                <w:r>
                  <w:rPr>
                    <w:rFonts w:ascii="Calibri"/>
                    <w:b/>
                    <w:color w:val="E26C09"/>
                    <w:spacing w:val="-2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Math</w:t>
                </w:r>
                <w:r>
                  <w:rPr>
                    <w:rFonts w:ascii="Calibri"/>
                    <w:b/>
                    <w:color w:val="E26C09"/>
                    <w:spacing w:val="103"/>
                    <w:sz w:val="48"/>
                    <w:u w:val="thick" w:color="E26C09"/>
                  </w:rPr>
                  <w:t xml:space="preserve"> </w:t>
                </w:r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Tuition</w:t>
                </w:r>
                <w:r>
                  <w:rPr>
                    <w:rFonts w:ascii="Calibri"/>
                    <w:b/>
                    <w:color w:val="E26C09"/>
                    <w:spacing w:val="-3"/>
                    <w:sz w:val="48"/>
                    <w:u w:val="thick" w:color="E26C09"/>
                  </w:rPr>
                  <w:t xml:space="preserve"> </w:t>
                </w:r>
                <w:proofErr w:type="gramStart"/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Assignment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353F"/>
    <w:rsid w:val="000B2E8D"/>
    <w:rsid w:val="003609FC"/>
    <w:rsid w:val="005D353F"/>
    <w:rsid w:val="007D4245"/>
    <w:rsid w:val="00A66C18"/>
    <w:rsid w:val="00F34ACD"/>
    <w:rsid w:val="00F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E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E8"/>
    <w:rPr>
      <w:rFonts w:ascii="Tahoma" w:eastAsia="Arial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3A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E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7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5</cp:revision>
  <cp:lastPrinted>2022-11-03T13:23:00Z</cp:lastPrinted>
  <dcterms:created xsi:type="dcterms:W3CDTF">2022-07-27T14:41:00Z</dcterms:created>
  <dcterms:modified xsi:type="dcterms:W3CDTF">2022-11-03T13:24:00Z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2022-07-27T00:00:00Z</vt:filetime>
  </property>
</Properties>
</file>