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 LEVEL AGREEMENT (SLA)</w:t>
      </w:r>
    </w:p>
    <w:p/>
    <w:p>
      <w:r>
        <w:t>SLA Number: {slaNumber}</w:t>
      </w:r>
    </w:p>
    <w:p/>
    <w:p>
      <w:r>
        <w:t>This Service Level Agreement (“Agreement”) is made effective from {effectiveDate} and valid until {expiryDate}.</w:t>
      </w:r>
    </w:p>
    <w:p/>
    <w:p>
      <w:r>
        <w:t>--------------------------------------------------</w:t>
      </w:r>
    </w:p>
    <w:p/>
    <w:p>
      <w:r>
        <w:t>COMPANY DETAILS</w:t>
      </w:r>
    </w:p>
    <w:p/>
    <w:p>
      <w:r>
        <w:t>--------------------------------------------------</w:t>
      </w:r>
    </w:p>
    <w:p/>
    <w:p>
      <w:r>
        <w:t>Company Name: {coName}</w:t>
      </w:r>
    </w:p>
    <w:p/>
    <w:p>
      <w:r>
        <w:t>Address:</w:t>
      </w:r>
    </w:p>
    <w:p/>
    <w:p>
      <w:r>
        <w:t>{coAddress}</w:t>
      </w:r>
    </w:p>
    <w:p/>
    <w:p>
      <w:r>
        <w:t>Phone: {coPhone}</w:t>
      </w:r>
    </w:p>
    <w:p/>
    <w:p>
      <w:r>
        <w:t>Email: {coEmail}</w:t>
      </w:r>
    </w:p>
    <w:p/>
    <w:p>
      <w:r>
        <w:t>--------------------------------------------------</w:t>
      </w:r>
    </w:p>
    <w:p/>
    <w:p>
      <w:r>
        <w:t>SERVICE DETAILS</w:t>
      </w:r>
    </w:p>
    <w:p/>
    <w:p>
      <w:r>
        <w:t>--------------------------------------------------</w:t>
      </w:r>
    </w:p>
    <w:p/>
    <w:p>
      <w:r>
        <w:t>The following services will be provided:</w:t>
      </w:r>
    </w:p>
    <w:p/>
    <w:p>
      <w:r>
        <w:t>{#services}</w:t>
      </w:r>
    </w:p>
    <w:p/>
    <w:p>
      <w:r>
        <w:t>Service Description: {description}</w:t>
      </w:r>
    </w:p>
    <w:p/>
    <w:p>
      <w:r>
        <w:t>Amount: {amount}</w:t>
      </w:r>
    </w:p>
    <w:p/>
    <w:p>
      <w:r>
        <w:t>{/services}</w:t>
      </w:r>
    </w:p>
    <w:p/>
    <w:p>
      <w:r>
        <w:t>--------------------------------------------------</w:t>
      </w:r>
    </w:p>
    <w:p/>
    <w:p>
      <w:r>
        <w:t>PAYMENT DETAILS</w:t>
      </w:r>
    </w:p>
    <w:p/>
    <w:p>
      <w:r>
        <w:t>--------------------------------------------------</w:t>
      </w:r>
    </w:p>
    <w:p/>
    <w:p>
      <w:r>
        <w:t>Total Amount: {totalAmount}</w:t>
      </w:r>
    </w:p>
    <w:p/>
    <w:p>
      <w:r>
        <w:t>Advance Amount: {advanceAmount}</w:t>
      </w:r>
    </w:p>
    <w:p/>
    <w:p>
      <w:r>
        <w:t>Balance Amount: {balanceAmount}</w:t>
      </w:r>
    </w:p>
    <w:p/>
    <w:p>
      <w:r>
        <w:t>--------------------------------------------------</w:t>
      </w:r>
    </w:p>
    <w:p/>
    <w:p>
      <w:r>
        <w:t>ADDITIONAL NOTES</w:t>
      </w:r>
    </w:p>
    <w:p/>
    <w:p>
      <w:r>
        <w:t>--------------------------------------------------</w:t>
      </w:r>
    </w:p>
    <w:p/>
    <w:p>
      <w:r>
        <w:t>{notes}</w:t>
      </w:r>
    </w:p>
    <w:p/>
    <w:p>
      <w:r>
        <w:t>--------------------------------------------------</w:t>
      </w:r>
    </w:p>
    <w:p/>
    <w:p>
      <w:r>
        <w:t>TERMS &amp; CONDITIONS</w:t>
      </w:r>
    </w:p>
    <w:p/>
    <w:p>
      <w:r>
        <w:t>--------------------------------------------------</w:t>
      </w:r>
    </w:p>
    <w:p/>
    <w:p>
      <w:r>
        <w:t>1. The client agrees to the payment structure mentioned above.</w:t>
      </w:r>
    </w:p>
    <w:p/>
    <w:p>
      <w:r>
        <w:t>2. Services will be delivered within the agreed timeline.</w:t>
      </w:r>
    </w:p>
    <w:p/>
    <w:p>
      <w:r>
        <w:t>3. Any additional requirements outside the mentioned scope may incur extra charges.</w:t>
      </w:r>
    </w:p>
    <w:p/>
    <w:p>
      <w:r>
        <w:t>4. Both parties agree to maintain confidentiality regarding business information.</w:t>
      </w:r>
    </w:p>
    <w:p/>
    <w:p>
      <w:r>
        <w:t>5. This agreement becomes effective upon acceptance by both parties.</w:t>
      </w:r>
    </w:p>
    <w:p/>
    <w:p>
      <w:r>
        <w:t>--------------------------------------------------</w:t>
      </w:r>
    </w:p>
    <w:p/>
    <w:p>
      <w:r>
        <w:t>AUTHORIZED SIGNATURES</w:t>
      </w:r>
    </w:p>
    <w:p/>
    <w:p>
      <w:r>
        <w:t>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