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0381" w14:textId="6219ECE2" w:rsidR="00025E9F" w:rsidRPr="00025E9F" w:rsidRDefault="00025E9F">
      <w:pPr>
        <w:rPr>
          <w:b/>
          <w:bCs/>
        </w:rPr>
      </w:pPr>
      <w:r w:rsidRPr="00025E9F">
        <w:rPr>
          <w:b/>
          <w:bCs/>
        </w:rPr>
        <w:t xml:space="preserve">SAGAMAKER FLOW </w:t>
      </w:r>
    </w:p>
    <w:p w14:paraId="47D7AA62" w14:textId="7FE1ED49" w:rsidR="00025E9F" w:rsidRDefault="00025E9F">
      <w:r>
        <w:rPr>
          <w:noProof/>
        </w:rPr>
        <w:drawing>
          <wp:inline distT="0" distB="0" distL="0" distR="0" wp14:anchorId="00FC0655" wp14:editId="1FE174FD">
            <wp:extent cx="5502910" cy="8254365"/>
            <wp:effectExtent l="0" t="0" r="2540" b="0"/>
            <wp:docPr id="1282058962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825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9F"/>
    <w:rsid w:val="00025E9F"/>
    <w:rsid w:val="0097470C"/>
    <w:rsid w:val="00B5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0E01"/>
  <w15:chartTrackingRefBased/>
  <w15:docId w15:val="{9C446CD3-D0FB-4609-8597-36D951E6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 Nanaware</dc:creator>
  <cp:keywords/>
  <dc:description/>
  <cp:lastModifiedBy>Harshvardhan Nanaware</cp:lastModifiedBy>
  <cp:revision>1</cp:revision>
  <dcterms:created xsi:type="dcterms:W3CDTF">2025-04-27T12:37:00Z</dcterms:created>
  <dcterms:modified xsi:type="dcterms:W3CDTF">2025-04-27T12:53:00Z</dcterms:modified>
</cp:coreProperties>
</file>