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E388C" w14:textId="71724D78" w:rsidR="002C0D7B" w:rsidRDefault="00E16301" w:rsidP="0060729E">
      <w:pPr>
        <w:ind w:left="720"/>
      </w:pPr>
      <w:r w:rsidRPr="0060729E">
        <w:rPr>
          <w:b/>
          <w:bCs/>
          <w:highlight w:val="darkGreen"/>
        </w:rPr>
        <w:t>Bug Fix-</w:t>
      </w:r>
      <w:r w:rsidR="0060729E" w:rsidRPr="0060729E">
        <w:rPr>
          <w:b/>
          <w:bCs/>
          <w:highlight w:val="darkGreen"/>
        </w:rPr>
        <w:t>1</w:t>
      </w:r>
    </w:p>
    <w:p w14:paraId="02882CA6" w14:textId="37C15F9F" w:rsidR="00E16301" w:rsidRPr="0060729E" w:rsidRDefault="00E16301" w:rsidP="002C0D7B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60729E">
        <w:rPr>
          <w:sz w:val="20"/>
          <w:szCs w:val="20"/>
        </w:rPr>
        <w:t>categories (including </w:t>
      </w:r>
      <w:r w:rsidRPr="0060729E">
        <w:rPr>
          <w:b/>
          <w:bCs/>
          <w:sz w:val="20"/>
          <w:szCs w:val="20"/>
        </w:rPr>
        <w:t>Biryani Station</w:t>
      </w:r>
      <w:r w:rsidRPr="0060729E">
        <w:rPr>
          <w:sz w:val="20"/>
          <w:szCs w:val="20"/>
        </w:rPr>
        <w:t>, </w:t>
      </w:r>
      <w:r w:rsidRPr="0060729E">
        <w:rPr>
          <w:b/>
          <w:bCs/>
          <w:sz w:val="20"/>
          <w:szCs w:val="20"/>
        </w:rPr>
        <w:t>Pizza Ovens</w:t>
      </w:r>
      <w:r w:rsidRPr="0060729E">
        <w:rPr>
          <w:sz w:val="20"/>
          <w:szCs w:val="20"/>
        </w:rPr>
        <w:t xml:space="preserve">, and other </w:t>
      </w:r>
      <w:proofErr w:type="gramStart"/>
      <w:r w:rsidRPr="0060729E">
        <w:rPr>
          <w:sz w:val="20"/>
          <w:szCs w:val="20"/>
        </w:rPr>
        <w:t>non Veg</w:t>
      </w:r>
      <w:proofErr w:type="gramEnd"/>
      <w:r w:rsidRPr="0060729E">
        <w:rPr>
          <w:sz w:val="20"/>
          <w:szCs w:val="20"/>
        </w:rPr>
        <w:t>/Non</w:t>
      </w:r>
      <w:r w:rsidRPr="0060729E">
        <w:rPr>
          <w:sz w:val="20"/>
          <w:szCs w:val="20"/>
        </w:rPr>
        <w:noBreakHyphen/>
        <w:t>Veg prefixed categories) to:</w:t>
      </w:r>
    </w:p>
    <w:p w14:paraId="3D259F84" w14:textId="77777777" w:rsidR="00E16301" w:rsidRPr="00E16301" w:rsidRDefault="00E16301" w:rsidP="002C0D7B">
      <w:pPr>
        <w:numPr>
          <w:ilvl w:val="0"/>
          <w:numId w:val="15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E16301">
        <w:rPr>
          <w:sz w:val="20"/>
          <w:szCs w:val="20"/>
        </w:rPr>
        <w:t>Populate the </w:t>
      </w:r>
      <w:r w:rsidRPr="00E16301">
        <w:rPr>
          <w:b/>
          <w:bCs/>
          <w:sz w:val="20"/>
          <w:szCs w:val="20"/>
        </w:rPr>
        <w:t>Item Name</w:t>
      </w:r>
      <w:r w:rsidRPr="00E16301">
        <w:rPr>
          <w:sz w:val="20"/>
          <w:szCs w:val="20"/>
        </w:rPr>
        <w:t> dropdown correctly,</w:t>
      </w:r>
    </w:p>
    <w:p w14:paraId="6765622B" w14:textId="77777777" w:rsidR="00E16301" w:rsidRPr="00E16301" w:rsidRDefault="00E16301" w:rsidP="002C0D7B">
      <w:pPr>
        <w:numPr>
          <w:ilvl w:val="0"/>
          <w:numId w:val="16"/>
        </w:numPr>
        <w:tabs>
          <w:tab w:val="clear" w:pos="720"/>
          <w:tab w:val="num" w:pos="1080"/>
        </w:tabs>
        <w:ind w:left="1080"/>
        <w:rPr>
          <w:sz w:val="20"/>
          <w:szCs w:val="20"/>
        </w:rPr>
      </w:pPr>
      <w:r w:rsidRPr="00E16301">
        <w:rPr>
          <w:sz w:val="20"/>
          <w:szCs w:val="20"/>
        </w:rPr>
        <w:t>Add quote-based Live Catering items to the order.</w:t>
      </w:r>
    </w:p>
    <w:p w14:paraId="429C1550" w14:textId="66DE6E41" w:rsidR="00CF1FCC" w:rsidRDefault="002C0D7B">
      <w:r w:rsidRPr="002C0D7B">
        <w:drawing>
          <wp:inline distT="0" distB="0" distL="0" distR="0" wp14:anchorId="7E38A9B2" wp14:editId="255E97D6">
            <wp:extent cx="4582250" cy="1837266"/>
            <wp:effectExtent l="0" t="0" r="8890" b="0"/>
            <wp:docPr id="122267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743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9915" cy="184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9719" w14:textId="77777777" w:rsidR="001179FD" w:rsidRDefault="001179FD"/>
    <w:p w14:paraId="48B67EEA" w14:textId="23618A4B" w:rsidR="002C0D7B" w:rsidRPr="002C0D7B" w:rsidRDefault="002C0D7B">
      <w:pPr>
        <w:rPr>
          <w:b/>
          <w:bCs/>
        </w:rPr>
      </w:pPr>
      <w:r w:rsidRPr="002C0D7B">
        <w:rPr>
          <w:b/>
          <w:bCs/>
        </w:rPr>
        <w:t>After Fix:</w:t>
      </w:r>
    </w:p>
    <w:p w14:paraId="3D11C820" w14:textId="31B0BF08" w:rsidR="002C0D7B" w:rsidRDefault="002C0D7B">
      <w:r w:rsidRPr="002C0D7B">
        <w:drawing>
          <wp:inline distT="0" distB="0" distL="0" distR="0" wp14:anchorId="649D5153" wp14:editId="0C522F63">
            <wp:extent cx="4635500" cy="1925381"/>
            <wp:effectExtent l="0" t="0" r="0" b="0"/>
            <wp:docPr id="906970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70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5318" cy="192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3FA54" w14:textId="20A2E2E6" w:rsidR="00C40873" w:rsidRPr="00C40873" w:rsidRDefault="00C40873" w:rsidP="0060729E">
      <w:r w:rsidRPr="00C40873">
        <w:rPr>
          <w:b/>
          <w:bCs/>
          <w:highlight w:val="darkGreen"/>
        </w:rPr>
        <w:t xml:space="preserve">Bug </w:t>
      </w:r>
      <w:r w:rsidR="0060729E" w:rsidRPr="0060729E">
        <w:rPr>
          <w:b/>
          <w:bCs/>
          <w:highlight w:val="darkGreen"/>
        </w:rPr>
        <w:t>Fix-</w:t>
      </w:r>
      <w:r w:rsidRPr="00C40873">
        <w:rPr>
          <w:b/>
          <w:bCs/>
          <w:highlight w:val="darkGreen"/>
        </w:rPr>
        <w:t>1 – Repeated size options</w:t>
      </w:r>
    </w:p>
    <w:p w14:paraId="1F4438BB" w14:textId="72E73371" w:rsidR="00C40873" w:rsidRPr="0060729E" w:rsidRDefault="00C40873" w:rsidP="0060729E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60729E">
        <w:rPr>
          <w:sz w:val="20"/>
          <w:szCs w:val="20"/>
        </w:rPr>
        <w:t>In the Size / Option dropdown (Small Tray, Large Tray, Extra Large Tray), the same sizes are listed multiple times. The list should contain </w:t>
      </w:r>
      <w:r w:rsidRPr="0060729E">
        <w:rPr>
          <w:b/>
          <w:bCs/>
          <w:sz w:val="20"/>
          <w:szCs w:val="20"/>
        </w:rPr>
        <w:t>each tray size only once</w:t>
      </w:r>
      <w:r w:rsidRPr="0060729E">
        <w:rPr>
          <w:sz w:val="20"/>
          <w:szCs w:val="20"/>
        </w:rPr>
        <w:t>, with no duplicate entries.</w:t>
      </w:r>
    </w:p>
    <w:p w14:paraId="65784DFE" w14:textId="7552DA05" w:rsidR="00F028CA" w:rsidRPr="0060729E" w:rsidRDefault="00F028CA" w:rsidP="0060729E">
      <w:pPr>
        <w:pStyle w:val="ListParagraph"/>
        <w:numPr>
          <w:ilvl w:val="0"/>
          <w:numId w:val="17"/>
        </w:numPr>
        <w:rPr>
          <w:sz w:val="20"/>
          <w:szCs w:val="20"/>
        </w:rPr>
      </w:pPr>
      <w:r w:rsidRPr="0060729E">
        <w:rPr>
          <w:sz w:val="20"/>
          <w:szCs w:val="20"/>
        </w:rPr>
        <w:t>This removes repeated entries like multiple </w:t>
      </w:r>
      <w:r w:rsidRPr="0060729E">
        <w:rPr>
          <w:b/>
          <w:bCs/>
          <w:sz w:val="20"/>
          <w:szCs w:val="20"/>
        </w:rPr>
        <w:t>“Small Tray / Large Tray”</w:t>
      </w:r>
      <w:r w:rsidRPr="0060729E">
        <w:rPr>
          <w:sz w:val="20"/>
          <w:szCs w:val="20"/>
        </w:rPr>
        <w:t> rows that differed only by backend price, so each unique size appears </w:t>
      </w:r>
      <w:r w:rsidRPr="0060729E">
        <w:rPr>
          <w:b/>
          <w:bCs/>
          <w:sz w:val="20"/>
          <w:szCs w:val="20"/>
        </w:rPr>
        <w:t>once</w:t>
      </w:r>
      <w:r w:rsidRPr="0060729E">
        <w:rPr>
          <w:sz w:val="20"/>
          <w:szCs w:val="20"/>
        </w:rPr>
        <w:t> in the dropdown anywhere in the app where that menu is used</w:t>
      </w:r>
    </w:p>
    <w:p w14:paraId="786D7A3B" w14:textId="431BF1DA" w:rsidR="001179FD" w:rsidRDefault="001179FD">
      <w:r w:rsidRPr="001179FD">
        <w:rPr>
          <w:noProof/>
        </w:rPr>
        <w:lastRenderedPageBreak/>
        <w:drawing>
          <wp:inline distT="0" distB="0" distL="0" distR="0" wp14:anchorId="221A066C" wp14:editId="49F0C0D7">
            <wp:extent cx="5731510" cy="2882900"/>
            <wp:effectExtent l="0" t="0" r="2540" b="0"/>
            <wp:docPr id="1386092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926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6BC10" w14:textId="77777777" w:rsidR="001179FD" w:rsidRDefault="001179FD"/>
    <w:p w14:paraId="6F292E08" w14:textId="5DE27E55" w:rsidR="00C40873" w:rsidRPr="00C40873" w:rsidRDefault="00C40873" w:rsidP="0060729E">
      <w:r w:rsidRPr="00C40873">
        <w:rPr>
          <w:b/>
          <w:bCs/>
          <w:highlight w:val="darkGreen"/>
        </w:rPr>
        <w:t xml:space="preserve">Bug </w:t>
      </w:r>
      <w:r w:rsidR="0060729E" w:rsidRPr="0060729E">
        <w:rPr>
          <w:b/>
          <w:bCs/>
          <w:highlight w:val="darkGreen"/>
        </w:rPr>
        <w:t>Fix-3</w:t>
      </w:r>
      <w:r w:rsidRPr="00C40873">
        <w:rPr>
          <w:b/>
          <w:bCs/>
          <w:highlight w:val="darkGreen"/>
        </w:rPr>
        <w:t xml:space="preserve"> – “Trash”/placeholder menu categories</w:t>
      </w:r>
    </w:p>
    <w:p w14:paraId="679CAD61" w14:textId="19D7E8D0" w:rsidR="001179FD" w:rsidRPr="0060729E" w:rsidRDefault="00C40873" w:rsidP="0060729E">
      <w:pPr>
        <w:ind w:left="720"/>
        <w:rPr>
          <w:sz w:val="20"/>
          <w:szCs w:val="20"/>
        </w:rPr>
      </w:pPr>
      <w:r w:rsidRPr="0060729E">
        <w:rPr>
          <w:sz w:val="20"/>
          <w:szCs w:val="20"/>
        </w:rPr>
        <w:t>In the Category dropdown, there are junk/placeholder items like 15, 31, </w:t>
      </w:r>
      <w:proofErr w:type="gramStart"/>
      <w:r w:rsidRPr="0060729E">
        <w:rPr>
          <w:sz w:val="20"/>
          <w:szCs w:val="20"/>
        </w:rPr>
        <w:t>Non-veg</w:t>
      </w:r>
      <w:proofErr w:type="gramEnd"/>
      <w:r w:rsidRPr="0060729E">
        <w:rPr>
          <w:sz w:val="20"/>
          <w:szCs w:val="20"/>
        </w:rPr>
        <w:t> - 53, Veg - 85 mixed in with real categories. These “trash” entries should be </w:t>
      </w:r>
      <w:r w:rsidRPr="0060729E">
        <w:rPr>
          <w:b/>
          <w:bCs/>
          <w:sz w:val="20"/>
          <w:szCs w:val="20"/>
        </w:rPr>
        <w:t>removed from the category list</w:t>
      </w:r>
      <w:r w:rsidRPr="0060729E">
        <w:rPr>
          <w:sz w:val="20"/>
          <w:szCs w:val="20"/>
        </w:rPr>
        <w:t> so only valid, meaningful categories remain.</w:t>
      </w:r>
    </w:p>
    <w:p w14:paraId="21936D59" w14:textId="55D5B46D" w:rsidR="001179FD" w:rsidRDefault="001179FD">
      <w:r w:rsidRPr="001179FD">
        <w:rPr>
          <w:noProof/>
        </w:rPr>
        <w:drawing>
          <wp:inline distT="0" distB="0" distL="0" distR="0" wp14:anchorId="6C28668C" wp14:editId="64F2E8B1">
            <wp:extent cx="3333921" cy="3892750"/>
            <wp:effectExtent l="0" t="0" r="0" b="0"/>
            <wp:docPr id="212778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780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4D3FF58" w14:textId="6887D878" w:rsidR="0033272E" w:rsidRPr="0033272E" w:rsidRDefault="0033272E" w:rsidP="0033272E">
      <w:pPr>
        <w:numPr>
          <w:ilvl w:val="0"/>
          <w:numId w:val="3"/>
        </w:numPr>
        <w:rPr>
          <w:highlight w:val="darkGreen"/>
        </w:rPr>
      </w:pPr>
      <w:r w:rsidRPr="0033272E">
        <w:rPr>
          <w:b/>
          <w:bCs/>
          <w:highlight w:val="darkGreen"/>
        </w:rPr>
        <w:t>Bug </w:t>
      </w:r>
      <w:r w:rsidR="0060729E" w:rsidRPr="0060729E">
        <w:rPr>
          <w:b/>
          <w:bCs/>
          <w:highlight w:val="darkGreen"/>
        </w:rPr>
        <w:t>Fix-4</w:t>
      </w:r>
      <w:r w:rsidRPr="0033272E">
        <w:rPr>
          <w:b/>
          <w:bCs/>
          <w:highlight w:val="darkGreen"/>
        </w:rPr>
        <w:t>– Remove “Return Date” and “Return Status” from Chafing Dishes</w:t>
      </w:r>
    </w:p>
    <w:p w14:paraId="43AFFB35" w14:textId="77777777" w:rsidR="001179FD" w:rsidRDefault="001179FD"/>
    <w:p w14:paraId="5FF31F9B" w14:textId="3FD90E92" w:rsidR="001179FD" w:rsidRDefault="001179FD">
      <w:r w:rsidRPr="001179FD">
        <w:rPr>
          <w:noProof/>
        </w:rPr>
        <w:drawing>
          <wp:inline distT="0" distB="0" distL="0" distR="0" wp14:anchorId="0510D740" wp14:editId="67C19C22">
            <wp:extent cx="5731510" cy="1743075"/>
            <wp:effectExtent l="0" t="0" r="2540" b="9525"/>
            <wp:docPr id="64238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861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A971" w14:textId="35C377AC" w:rsidR="0033272E" w:rsidRPr="0033272E" w:rsidRDefault="0033272E" w:rsidP="0033272E">
      <w:pPr>
        <w:rPr>
          <w:b/>
          <w:bCs/>
        </w:rPr>
      </w:pPr>
      <w:r w:rsidRPr="0033272E">
        <w:rPr>
          <w:b/>
          <w:bCs/>
          <w:highlight w:val="darkGreen"/>
        </w:rPr>
        <w:t xml:space="preserve">Bug Fix </w:t>
      </w:r>
      <w:r w:rsidR="0060729E" w:rsidRPr="0060729E">
        <w:rPr>
          <w:b/>
          <w:bCs/>
          <w:highlight w:val="darkGreen"/>
        </w:rPr>
        <w:t>-5</w:t>
      </w:r>
    </w:p>
    <w:p w14:paraId="484BFC37" w14:textId="7E073215" w:rsidR="0033272E" w:rsidRPr="0060729E" w:rsidRDefault="0033272E" w:rsidP="0060729E">
      <w:pPr>
        <w:ind w:left="720"/>
        <w:rPr>
          <w:sz w:val="22"/>
          <w:szCs w:val="22"/>
        </w:rPr>
      </w:pPr>
      <w:r w:rsidRPr="0060729E">
        <w:rPr>
          <w:sz w:val="22"/>
          <w:szCs w:val="22"/>
        </w:rPr>
        <w:t>To change the totals row label from </w:t>
      </w:r>
      <w:r w:rsidRPr="0060729E">
        <w:rPr>
          <w:b/>
          <w:bCs/>
          <w:sz w:val="22"/>
          <w:szCs w:val="22"/>
        </w:rPr>
        <w:t>“Equipment (if any)”</w:t>
      </w:r>
      <w:r w:rsidRPr="0060729E">
        <w:rPr>
          <w:sz w:val="22"/>
          <w:szCs w:val="22"/>
        </w:rPr>
        <w:t> to </w:t>
      </w:r>
      <w:r w:rsidRPr="0060729E">
        <w:rPr>
          <w:b/>
          <w:bCs/>
          <w:sz w:val="22"/>
          <w:szCs w:val="22"/>
        </w:rPr>
        <w:t>“Other / Additional Equipment”</w:t>
      </w:r>
    </w:p>
    <w:p w14:paraId="4D7E1637" w14:textId="527E9EE4" w:rsidR="001179FD" w:rsidRDefault="001179FD">
      <w:r w:rsidRPr="001179FD">
        <w:rPr>
          <w:noProof/>
        </w:rPr>
        <w:drawing>
          <wp:inline distT="0" distB="0" distL="0" distR="0" wp14:anchorId="5EA25FCD" wp14:editId="295C7AE2">
            <wp:extent cx="5731510" cy="1372235"/>
            <wp:effectExtent l="0" t="0" r="2540" b="0"/>
            <wp:docPr id="30290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7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86F6" w14:textId="77777777" w:rsidR="0033272E" w:rsidRDefault="0033272E"/>
    <w:p w14:paraId="6BC668D2" w14:textId="1D11AA00" w:rsidR="0033272E" w:rsidRDefault="0033272E"/>
    <w:p w14:paraId="2F3DBD05" w14:textId="77777777" w:rsidR="001179FD" w:rsidRDefault="001179FD"/>
    <w:p w14:paraId="4758C2C1" w14:textId="77777777" w:rsidR="0033272E" w:rsidRDefault="0033272E"/>
    <w:p w14:paraId="74D718B5" w14:textId="4F0679C1" w:rsidR="0033272E" w:rsidRDefault="00D6473A" w:rsidP="00C109C6">
      <w:pPr>
        <w:shd w:val="clear" w:color="auto" w:fill="196B24" w:themeFill="accent3"/>
      </w:pPr>
      <w:r>
        <w:t>Bug Fix</w:t>
      </w:r>
      <w:r w:rsidR="0060729E">
        <w:t>-6</w:t>
      </w:r>
      <w:r>
        <w:t>:</w:t>
      </w:r>
    </w:p>
    <w:p w14:paraId="6B00B358" w14:textId="77777777" w:rsidR="00D6473A" w:rsidRPr="00D6473A" w:rsidRDefault="00D6473A" w:rsidP="00D6473A">
      <w:pPr>
        <w:numPr>
          <w:ilvl w:val="0"/>
          <w:numId w:val="4"/>
        </w:numPr>
      </w:pPr>
      <w:r w:rsidRPr="00D6473A">
        <w:rPr>
          <w:b/>
          <w:bCs/>
        </w:rPr>
        <w:t>Stronger global email &amp; mobile validation (backend + shared)</w:t>
      </w:r>
    </w:p>
    <w:p w14:paraId="428AB55B" w14:textId="77777777" w:rsidR="00D6473A" w:rsidRDefault="00D6473A"/>
    <w:p w14:paraId="1EBE6785" w14:textId="16E6114E" w:rsidR="001179FD" w:rsidRDefault="001179FD">
      <w:r w:rsidRPr="001179FD">
        <w:rPr>
          <w:noProof/>
        </w:rPr>
        <w:drawing>
          <wp:inline distT="0" distB="0" distL="0" distR="0" wp14:anchorId="13329130" wp14:editId="6CE421F5">
            <wp:extent cx="5731510" cy="1884045"/>
            <wp:effectExtent l="0" t="0" r="2540" b="1905"/>
            <wp:docPr id="395349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492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724EE" w14:textId="77777777" w:rsidR="001179FD" w:rsidRDefault="001179FD"/>
    <w:p w14:paraId="0849517B" w14:textId="77777777" w:rsidR="0033272E" w:rsidRDefault="0033272E"/>
    <w:p w14:paraId="378532A7" w14:textId="77777777" w:rsidR="0033272E" w:rsidRDefault="0033272E"/>
    <w:p w14:paraId="4F22F71E" w14:textId="7F9C62BF" w:rsidR="0033272E" w:rsidRPr="0060729E" w:rsidRDefault="0060729E">
      <w:pPr>
        <w:rPr>
          <w:b/>
          <w:bCs/>
        </w:rPr>
      </w:pPr>
      <w:r w:rsidRPr="0060729E">
        <w:rPr>
          <w:b/>
          <w:bCs/>
        </w:rPr>
        <w:t>Bug Fix-7</w:t>
      </w:r>
    </w:p>
    <w:p w14:paraId="419C9114" w14:textId="2E768D13" w:rsidR="0033272E" w:rsidRDefault="0033272E">
      <w:r w:rsidRPr="001179FD">
        <w:rPr>
          <w:noProof/>
        </w:rPr>
        <w:drawing>
          <wp:inline distT="0" distB="0" distL="0" distR="0" wp14:anchorId="150EDF75" wp14:editId="5D10512F">
            <wp:extent cx="5731510" cy="1710690"/>
            <wp:effectExtent l="0" t="0" r="2540" b="3810"/>
            <wp:docPr id="132426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60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AD252" w14:textId="77777777" w:rsidR="0033272E" w:rsidRDefault="0033272E"/>
    <w:p w14:paraId="6DDC0448" w14:textId="77777777" w:rsidR="00C07903" w:rsidRDefault="00C07903"/>
    <w:p w14:paraId="6B383917" w14:textId="685E85DD" w:rsidR="00C07903" w:rsidRPr="00C07903" w:rsidRDefault="00C07903">
      <w:pPr>
        <w:rPr>
          <w:sz w:val="22"/>
          <w:szCs w:val="22"/>
        </w:rPr>
      </w:pPr>
      <w:r w:rsidRPr="0060729E">
        <w:rPr>
          <w:b/>
          <w:bCs/>
          <w:color w:val="80340D" w:themeColor="accent2" w:themeShade="80"/>
          <w:sz w:val="22"/>
          <w:szCs w:val="22"/>
        </w:rPr>
        <w:t>Bug Fix</w:t>
      </w:r>
      <w:r w:rsidR="0060729E">
        <w:rPr>
          <w:b/>
          <w:bCs/>
          <w:color w:val="80340D" w:themeColor="accent2" w:themeShade="80"/>
          <w:sz w:val="22"/>
          <w:szCs w:val="22"/>
        </w:rPr>
        <w:t>-8</w:t>
      </w:r>
      <w:r w:rsidRPr="00C07903">
        <w:rPr>
          <w:sz w:val="22"/>
          <w:szCs w:val="22"/>
        </w:rPr>
        <w:t xml:space="preserve">- It was data issue and need to cross verify once with Client on </w:t>
      </w:r>
      <w:proofErr w:type="gramStart"/>
      <w:r w:rsidRPr="00C07903">
        <w:rPr>
          <w:sz w:val="22"/>
          <w:szCs w:val="22"/>
        </w:rPr>
        <w:t>this(</w:t>
      </w:r>
      <w:proofErr w:type="gramEnd"/>
      <w:r w:rsidRPr="00C07903">
        <w:rPr>
          <w:sz w:val="22"/>
          <w:szCs w:val="22"/>
        </w:rPr>
        <w:t xml:space="preserve">Jeera rice is available both in veg and </w:t>
      </w:r>
      <w:proofErr w:type="gramStart"/>
      <w:r w:rsidRPr="00C07903">
        <w:rPr>
          <w:sz w:val="22"/>
          <w:szCs w:val="22"/>
        </w:rPr>
        <w:t>Non-Veg Sheet</w:t>
      </w:r>
      <w:proofErr w:type="gramEnd"/>
      <w:r w:rsidRPr="00C07903">
        <w:rPr>
          <w:sz w:val="22"/>
          <w:szCs w:val="22"/>
        </w:rPr>
        <w:t>)</w:t>
      </w:r>
    </w:p>
    <w:p w14:paraId="248795C6" w14:textId="4FAFD543" w:rsidR="001179FD" w:rsidRDefault="001179FD">
      <w:r w:rsidRPr="001179FD">
        <w:rPr>
          <w:noProof/>
        </w:rPr>
        <w:drawing>
          <wp:inline distT="0" distB="0" distL="0" distR="0" wp14:anchorId="27953B37" wp14:editId="377E0609">
            <wp:extent cx="5731510" cy="1715135"/>
            <wp:effectExtent l="0" t="0" r="2540" b="0"/>
            <wp:docPr id="3578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00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33569" w14:textId="77777777" w:rsidR="001179FD" w:rsidRDefault="001179FD"/>
    <w:p w14:paraId="1B6010C8" w14:textId="308795FB" w:rsidR="001179FD" w:rsidRDefault="003D5507">
      <w:r w:rsidRPr="003D5507">
        <w:rPr>
          <w:highlight w:val="darkGreen"/>
        </w:rPr>
        <w:t>Bug Fix-9</w:t>
      </w:r>
    </w:p>
    <w:p w14:paraId="483E7F1D" w14:textId="77777777" w:rsidR="003D5507" w:rsidRPr="003D5507" w:rsidRDefault="003D5507" w:rsidP="003D5507">
      <w:pPr>
        <w:ind w:left="360"/>
        <w:rPr>
          <w:sz w:val="18"/>
          <w:szCs w:val="18"/>
        </w:rPr>
      </w:pPr>
      <w:r w:rsidRPr="003D5507">
        <w:rPr>
          <w:sz w:val="18"/>
          <w:szCs w:val="18"/>
        </w:rPr>
        <w:t>When you click </w:t>
      </w:r>
      <w:r w:rsidRPr="003D5507">
        <w:rPr>
          <w:b/>
          <w:bCs/>
          <w:sz w:val="18"/>
          <w:szCs w:val="18"/>
        </w:rPr>
        <w:t>Export CSV</w:t>
      </w:r>
      <w:r w:rsidRPr="003D5507">
        <w:rPr>
          <w:sz w:val="18"/>
          <w:szCs w:val="18"/>
        </w:rPr>
        <w:t> on the Weekly Kitchen Lineup:</w:t>
      </w:r>
    </w:p>
    <w:p w14:paraId="209F5FA4" w14:textId="77777777" w:rsidR="003D5507" w:rsidRPr="003D5507" w:rsidRDefault="003D5507" w:rsidP="003D5507">
      <w:pPr>
        <w:numPr>
          <w:ilvl w:val="0"/>
          <w:numId w:val="18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3D5507">
        <w:rPr>
          <w:sz w:val="18"/>
          <w:szCs w:val="18"/>
        </w:rPr>
        <w:t>The </w:t>
      </w:r>
      <w:r w:rsidRPr="003D5507">
        <w:rPr>
          <w:b/>
          <w:bCs/>
          <w:sz w:val="18"/>
          <w:szCs w:val="18"/>
        </w:rPr>
        <w:t>EVENTS</w:t>
      </w:r>
      <w:r w:rsidRPr="003D5507">
        <w:rPr>
          <w:sz w:val="18"/>
          <w:szCs w:val="18"/>
        </w:rPr>
        <w:t> section is unchanged.</w:t>
      </w:r>
    </w:p>
    <w:p w14:paraId="1D24E3D5" w14:textId="77777777" w:rsidR="003D5507" w:rsidRPr="003D5507" w:rsidRDefault="003D5507" w:rsidP="003D5507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sz w:val="18"/>
          <w:szCs w:val="18"/>
        </w:rPr>
      </w:pPr>
      <w:r w:rsidRPr="003D5507">
        <w:rPr>
          <w:sz w:val="18"/>
          <w:szCs w:val="18"/>
        </w:rPr>
        <w:t>The </w:t>
      </w:r>
      <w:r w:rsidRPr="003D5507">
        <w:rPr>
          <w:b/>
          <w:bCs/>
          <w:sz w:val="18"/>
          <w:szCs w:val="18"/>
        </w:rPr>
        <w:t>CATEGORY BREAKDOWN — PREP QUANTITIES</w:t>
      </w:r>
      <w:r w:rsidRPr="003D5507">
        <w:rPr>
          <w:sz w:val="18"/>
          <w:szCs w:val="18"/>
        </w:rPr>
        <w:t> section now matches the updated UI: </w:t>
      </w:r>
      <w:r w:rsidRPr="003D5507">
        <w:rPr>
          <w:b/>
          <w:bCs/>
          <w:sz w:val="18"/>
          <w:szCs w:val="18"/>
        </w:rPr>
        <w:t>only prep quantities, no $ amount</w:t>
      </w:r>
    </w:p>
    <w:p w14:paraId="563F51D9" w14:textId="77777777" w:rsidR="003D5507" w:rsidRDefault="003D5507"/>
    <w:p w14:paraId="2A092E02" w14:textId="108A0C64" w:rsidR="001179FD" w:rsidRDefault="001179FD"/>
    <w:p w14:paraId="1E080D9B" w14:textId="77777777" w:rsidR="001179FD" w:rsidRDefault="001179FD"/>
    <w:p w14:paraId="071D2A01" w14:textId="2F471BB2" w:rsidR="001179FD" w:rsidRDefault="001179FD">
      <w:r w:rsidRPr="001179FD">
        <w:rPr>
          <w:noProof/>
        </w:rPr>
        <w:lastRenderedPageBreak/>
        <w:drawing>
          <wp:inline distT="0" distB="0" distL="0" distR="0" wp14:anchorId="55FE4A6A" wp14:editId="442B2B47">
            <wp:extent cx="5731510" cy="2966720"/>
            <wp:effectExtent l="0" t="0" r="2540" b="5080"/>
            <wp:docPr id="6027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739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0075E" w14:textId="77777777" w:rsidR="001179FD" w:rsidRDefault="001179FD"/>
    <w:p w14:paraId="794B764D" w14:textId="1E1525A3" w:rsidR="001179FD" w:rsidRDefault="001179FD">
      <w:r w:rsidRPr="001179FD">
        <w:rPr>
          <w:noProof/>
        </w:rPr>
        <w:drawing>
          <wp:inline distT="0" distB="0" distL="0" distR="0" wp14:anchorId="2C51A3D3" wp14:editId="33D7114D">
            <wp:extent cx="5731510" cy="2793365"/>
            <wp:effectExtent l="0" t="0" r="2540" b="6985"/>
            <wp:docPr id="22375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5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0C7A5" w14:textId="77777777" w:rsidR="0060729E" w:rsidRDefault="0060729E" w:rsidP="00C07903">
      <w:pPr>
        <w:rPr>
          <w:b/>
          <w:bCs/>
          <w:sz w:val="18"/>
          <w:szCs w:val="18"/>
          <w:highlight w:val="darkGreen"/>
        </w:rPr>
      </w:pPr>
    </w:p>
    <w:p w14:paraId="5399E755" w14:textId="77777777" w:rsidR="0060729E" w:rsidRDefault="0060729E" w:rsidP="00C07903">
      <w:pPr>
        <w:rPr>
          <w:b/>
          <w:bCs/>
          <w:sz w:val="18"/>
          <w:szCs w:val="18"/>
          <w:highlight w:val="darkGreen"/>
        </w:rPr>
      </w:pPr>
    </w:p>
    <w:p w14:paraId="5AB1F1AE" w14:textId="77777777" w:rsidR="0060729E" w:rsidRDefault="0060729E" w:rsidP="00C07903">
      <w:pPr>
        <w:rPr>
          <w:b/>
          <w:bCs/>
          <w:sz w:val="18"/>
          <w:szCs w:val="18"/>
          <w:highlight w:val="darkGreen"/>
        </w:rPr>
      </w:pPr>
    </w:p>
    <w:p w14:paraId="25685ADA" w14:textId="77777777" w:rsidR="0060729E" w:rsidRDefault="0060729E" w:rsidP="00C07903">
      <w:pPr>
        <w:rPr>
          <w:b/>
          <w:bCs/>
          <w:sz w:val="18"/>
          <w:szCs w:val="18"/>
          <w:highlight w:val="darkGreen"/>
        </w:rPr>
      </w:pPr>
    </w:p>
    <w:p w14:paraId="469760EA" w14:textId="77777777" w:rsidR="0060729E" w:rsidRDefault="0060729E" w:rsidP="00C07903">
      <w:pPr>
        <w:rPr>
          <w:b/>
          <w:bCs/>
          <w:sz w:val="18"/>
          <w:szCs w:val="18"/>
          <w:highlight w:val="darkGreen"/>
        </w:rPr>
      </w:pPr>
    </w:p>
    <w:p w14:paraId="66E37A50" w14:textId="77777777" w:rsidR="0060729E" w:rsidRDefault="0060729E" w:rsidP="00C07903">
      <w:pPr>
        <w:rPr>
          <w:b/>
          <w:bCs/>
          <w:sz w:val="18"/>
          <w:szCs w:val="18"/>
          <w:highlight w:val="darkGreen"/>
        </w:rPr>
      </w:pPr>
    </w:p>
    <w:p w14:paraId="657A56FF" w14:textId="77777777" w:rsidR="0060729E" w:rsidRDefault="0060729E" w:rsidP="00C07903">
      <w:pPr>
        <w:rPr>
          <w:b/>
          <w:bCs/>
          <w:sz w:val="18"/>
          <w:szCs w:val="18"/>
          <w:highlight w:val="darkGreen"/>
        </w:rPr>
      </w:pPr>
    </w:p>
    <w:p w14:paraId="3EDE7336" w14:textId="77777777" w:rsidR="0060729E" w:rsidRDefault="0060729E" w:rsidP="00C07903">
      <w:pPr>
        <w:rPr>
          <w:b/>
          <w:bCs/>
          <w:sz w:val="18"/>
          <w:szCs w:val="18"/>
          <w:highlight w:val="darkGreen"/>
        </w:rPr>
      </w:pPr>
    </w:p>
    <w:p w14:paraId="55FE0CD2" w14:textId="77777777" w:rsidR="003D5507" w:rsidRDefault="003D5507" w:rsidP="00C07903">
      <w:pPr>
        <w:rPr>
          <w:b/>
          <w:bCs/>
          <w:sz w:val="18"/>
          <w:szCs w:val="18"/>
          <w:highlight w:val="darkGreen"/>
        </w:rPr>
      </w:pPr>
    </w:p>
    <w:p w14:paraId="15F5B64D" w14:textId="77777777" w:rsidR="003D5507" w:rsidRDefault="003D5507" w:rsidP="00C07903">
      <w:pPr>
        <w:rPr>
          <w:b/>
          <w:bCs/>
          <w:sz w:val="18"/>
          <w:szCs w:val="18"/>
          <w:highlight w:val="darkGreen"/>
        </w:rPr>
      </w:pPr>
    </w:p>
    <w:p w14:paraId="1531ED19" w14:textId="0E3EB014" w:rsidR="00C07903" w:rsidRPr="00C07903" w:rsidRDefault="0060729E" w:rsidP="00C07903">
      <w:pPr>
        <w:rPr>
          <w:b/>
          <w:bCs/>
          <w:sz w:val="18"/>
          <w:szCs w:val="18"/>
        </w:rPr>
      </w:pPr>
      <w:r w:rsidRPr="0060729E">
        <w:rPr>
          <w:b/>
          <w:bCs/>
          <w:sz w:val="18"/>
          <w:szCs w:val="18"/>
          <w:highlight w:val="darkGreen"/>
        </w:rPr>
        <w:lastRenderedPageBreak/>
        <w:t>Bug Fix-10</w:t>
      </w:r>
    </w:p>
    <w:p w14:paraId="376187E3" w14:textId="77777777" w:rsidR="00C07903" w:rsidRPr="00C07903" w:rsidRDefault="00C07903" w:rsidP="00C07903">
      <w:pPr>
        <w:numPr>
          <w:ilvl w:val="0"/>
          <w:numId w:val="8"/>
        </w:numPr>
        <w:rPr>
          <w:sz w:val="18"/>
          <w:szCs w:val="18"/>
        </w:rPr>
      </w:pPr>
      <w:r w:rsidRPr="00C07903">
        <w:rPr>
          <w:b/>
          <w:bCs/>
          <w:sz w:val="18"/>
          <w:szCs w:val="18"/>
        </w:rPr>
        <w:t>Removed emojis before item names everywhere that uses </w:t>
      </w:r>
      <w:proofErr w:type="spellStart"/>
      <w:r w:rsidRPr="00C07903">
        <w:rPr>
          <w:b/>
          <w:bCs/>
          <w:sz w:val="18"/>
          <w:szCs w:val="18"/>
        </w:rPr>
        <w:t>getMenuTypeIcon</w:t>
      </w:r>
      <w:proofErr w:type="spellEnd"/>
      <w:r w:rsidRPr="00C07903">
        <w:rPr>
          <w:b/>
          <w:bCs/>
          <w:sz w:val="18"/>
          <w:szCs w:val="18"/>
        </w:rPr>
        <w:t>.</w:t>
      </w:r>
    </w:p>
    <w:p w14:paraId="2AFA9CC2" w14:textId="7C7FC024" w:rsidR="001179FD" w:rsidRDefault="001179FD">
      <w:r w:rsidRPr="001179FD">
        <w:rPr>
          <w:noProof/>
        </w:rPr>
        <w:drawing>
          <wp:inline distT="0" distB="0" distL="0" distR="0" wp14:anchorId="4BFB1A31" wp14:editId="0086DEC4">
            <wp:extent cx="2654300" cy="2363111"/>
            <wp:effectExtent l="0" t="0" r="0" b="0"/>
            <wp:docPr id="1054553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5537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7058" cy="2374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645E" w14:textId="77777777" w:rsidR="00302BB9" w:rsidRDefault="00302BB9"/>
    <w:p w14:paraId="6A476940" w14:textId="58EBE7E3" w:rsidR="00302BB9" w:rsidRPr="00302BB9" w:rsidRDefault="00C07903" w:rsidP="00302BB9">
      <w:pPr>
        <w:rPr>
          <w:b/>
          <w:bCs/>
          <w:sz w:val="22"/>
          <w:szCs w:val="22"/>
        </w:rPr>
      </w:pPr>
      <w:r w:rsidRPr="0060729E">
        <w:rPr>
          <w:b/>
          <w:bCs/>
          <w:sz w:val="22"/>
          <w:szCs w:val="22"/>
          <w:highlight w:val="darkGreen"/>
        </w:rPr>
        <w:t>Bug Fix-</w:t>
      </w:r>
      <w:r w:rsidR="0060729E" w:rsidRPr="0060729E">
        <w:rPr>
          <w:b/>
          <w:bCs/>
          <w:sz w:val="22"/>
          <w:szCs w:val="22"/>
          <w:highlight w:val="darkGreen"/>
        </w:rPr>
        <w:t>11</w:t>
      </w:r>
      <w:r w:rsidR="0060729E" w:rsidRPr="0060729E">
        <w:rPr>
          <w:b/>
          <w:bCs/>
          <w:sz w:val="22"/>
          <w:szCs w:val="22"/>
        </w:rPr>
        <w:t xml:space="preserve"> </w:t>
      </w:r>
    </w:p>
    <w:p w14:paraId="509DAF1D" w14:textId="77777777" w:rsidR="00302BB9" w:rsidRPr="00302BB9" w:rsidRDefault="00302BB9" w:rsidP="00302BB9">
      <w:pPr>
        <w:numPr>
          <w:ilvl w:val="0"/>
          <w:numId w:val="5"/>
        </w:numPr>
        <w:rPr>
          <w:sz w:val="16"/>
          <w:szCs w:val="16"/>
        </w:rPr>
      </w:pPr>
      <w:r w:rsidRPr="00302BB9">
        <w:rPr>
          <w:b/>
          <w:bCs/>
          <w:sz w:val="16"/>
          <w:szCs w:val="16"/>
        </w:rPr>
        <w:t>Removed all dollar ($) amounts from the Weekly Category Breakdown — Prep Quantities tables</w:t>
      </w:r>
      <w:r w:rsidRPr="00302BB9">
        <w:rPr>
          <w:sz w:val="16"/>
          <w:szCs w:val="16"/>
        </w:rPr>
        <w:t> on the kitchen page.</w:t>
      </w:r>
    </w:p>
    <w:p w14:paraId="4C53D6D5" w14:textId="77777777" w:rsidR="00302BB9" w:rsidRPr="00302BB9" w:rsidRDefault="00302BB9" w:rsidP="00302BB9">
      <w:pPr>
        <w:numPr>
          <w:ilvl w:val="0"/>
          <w:numId w:val="6"/>
        </w:numPr>
        <w:rPr>
          <w:sz w:val="16"/>
          <w:szCs w:val="16"/>
        </w:rPr>
      </w:pPr>
      <w:r w:rsidRPr="00302BB9">
        <w:rPr>
          <w:sz w:val="16"/>
          <w:szCs w:val="16"/>
        </w:rPr>
        <w:t>The breakdown panels now only show </w:t>
      </w:r>
      <w:r w:rsidRPr="00302BB9">
        <w:rPr>
          <w:b/>
          <w:bCs/>
          <w:sz w:val="16"/>
          <w:szCs w:val="16"/>
        </w:rPr>
        <w:t>Item Name</w:t>
      </w:r>
      <w:r w:rsidRPr="00302BB9">
        <w:rPr>
          <w:sz w:val="16"/>
          <w:szCs w:val="16"/>
        </w:rPr>
        <w:t> and </w:t>
      </w:r>
      <w:r w:rsidRPr="00302BB9">
        <w:rPr>
          <w:b/>
          <w:bCs/>
          <w:sz w:val="16"/>
          <w:szCs w:val="16"/>
        </w:rPr>
        <w:t>Qty</w:t>
      </w:r>
      <w:r w:rsidRPr="00302BB9">
        <w:rPr>
          <w:sz w:val="16"/>
          <w:szCs w:val="16"/>
        </w:rPr>
        <w:t> columns; the </w:t>
      </w:r>
      <w:r w:rsidRPr="00302BB9">
        <w:rPr>
          <w:b/>
          <w:bCs/>
          <w:sz w:val="16"/>
          <w:szCs w:val="16"/>
        </w:rPr>
        <w:t>Subtotal money column and totals in dollars have been removed</w:t>
      </w:r>
      <w:r w:rsidRPr="00302BB9">
        <w:rPr>
          <w:sz w:val="16"/>
          <w:szCs w:val="16"/>
        </w:rPr>
        <w:t> from both item rows and the total row.</w:t>
      </w:r>
    </w:p>
    <w:p w14:paraId="4765876A" w14:textId="77777777" w:rsidR="00302BB9" w:rsidRPr="00302BB9" w:rsidRDefault="00302BB9" w:rsidP="00302BB9">
      <w:pPr>
        <w:numPr>
          <w:ilvl w:val="0"/>
          <w:numId w:val="7"/>
        </w:numPr>
        <w:rPr>
          <w:sz w:val="16"/>
          <w:szCs w:val="16"/>
        </w:rPr>
      </w:pPr>
      <w:r w:rsidRPr="00302BB9">
        <w:rPr>
          <w:sz w:val="16"/>
          <w:szCs w:val="16"/>
        </w:rPr>
        <w:t>Quantities and section totals (e.g. VEG MENU TOTAL quantity) still display; only the currency values are gone.</w:t>
      </w:r>
    </w:p>
    <w:p w14:paraId="56DFC6F1" w14:textId="74C5E04C" w:rsidR="00302BB9" w:rsidRDefault="00302BB9" w:rsidP="00302BB9"/>
    <w:p w14:paraId="6554CA74" w14:textId="01CEC281" w:rsidR="001179FD" w:rsidRDefault="00302BB9">
      <w:pPr>
        <w:rPr>
          <w:noProof/>
        </w:rPr>
      </w:pPr>
      <w:r>
        <w:rPr>
          <w:noProof/>
        </w:rPr>
        <w:t>c</w:t>
      </w:r>
      <w:r w:rsidR="00C07903" w:rsidRPr="001179FD">
        <w:rPr>
          <w:noProof/>
        </w:rPr>
        <w:drawing>
          <wp:inline distT="0" distB="0" distL="0" distR="0" wp14:anchorId="74088C60" wp14:editId="5671BFFF">
            <wp:extent cx="5046133" cy="2072005"/>
            <wp:effectExtent l="0" t="0" r="2540" b="4445"/>
            <wp:docPr id="147166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68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7344" cy="2072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B7C8" w14:textId="134248EF" w:rsidR="00C07903" w:rsidRDefault="00C07903"/>
    <w:sectPr w:rsidR="00C079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C50"/>
    <w:multiLevelType w:val="multilevel"/>
    <w:tmpl w:val="BE66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B77B8"/>
    <w:multiLevelType w:val="multilevel"/>
    <w:tmpl w:val="6288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D6C7C"/>
    <w:multiLevelType w:val="multilevel"/>
    <w:tmpl w:val="3D9E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2297A"/>
    <w:multiLevelType w:val="multilevel"/>
    <w:tmpl w:val="DBA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C6F57"/>
    <w:multiLevelType w:val="multilevel"/>
    <w:tmpl w:val="56E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673DA"/>
    <w:multiLevelType w:val="hybridMultilevel"/>
    <w:tmpl w:val="6A92D1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35A0CC6"/>
    <w:multiLevelType w:val="multilevel"/>
    <w:tmpl w:val="5E06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34742"/>
    <w:multiLevelType w:val="multilevel"/>
    <w:tmpl w:val="FCB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7F6147"/>
    <w:multiLevelType w:val="multilevel"/>
    <w:tmpl w:val="3EA83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DF02A2"/>
    <w:multiLevelType w:val="multilevel"/>
    <w:tmpl w:val="76AE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6B6A86"/>
    <w:multiLevelType w:val="multilevel"/>
    <w:tmpl w:val="A56E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D7A9F"/>
    <w:multiLevelType w:val="multilevel"/>
    <w:tmpl w:val="F01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583F2C"/>
    <w:multiLevelType w:val="multilevel"/>
    <w:tmpl w:val="6C78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F535F8"/>
    <w:multiLevelType w:val="multilevel"/>
    <w:tmpl w:val="642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E47ED4"/>
    <w:multiLevelType w:val="multilevel"/>
    <w:tmpl w:val="C362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1B5B27"/>
    <w:multiLevelType w:val="multilevel"/>
    <w:tmpl w:val="4ED6C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97BC7"/>
    <w:multiLevelType w:val="multilevel"/>
    <w:tmpl w:val="C8F0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7F2BDB"/>
    <w:multiLevelType w:val="multilevel"/>
    <w:tmpl w:val="46CC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2A4516"/>
    <w:multiLevelType w:val="multilevel"/>
    <w:tmpl w:val="21E8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2706506">
    <w:abstractNumId w:val="10"/>
  </w:num>
  <w:num w:numId="2" w16cid:durableId="1638610744">
    <w:abstractNumId w:val="9"/>
  </w:num>
  <w:num w:numId="3" w16cid:durableId="40978403">
    <w:abstractNumId w:val="12"/>
  </w:num>
  <w:num w:numId="4" w16cid:durableId="1054893581">
    <w:abstractNumId w:val="17"/>
  </w:num>
  <w:num w:numId="5" w16cid:durableId="1086146250">
    <w:abstractNumId w:val="0"/>
  </w:num>
  <w:num w:numId="6" w16cid:durableId="553657097">
    <w:abstractNumId w:val="16"/>
  </w:num>
  <w:num w:numId="7" w16cid:durableId="1201632640">
    <w:abstractNumId w:val="6"/>
  </w:num>
  <w:num w:numId="8" w16cid:durableId="203832968">
    <w:abstractNumId w:val="13"/>
  </w:num>
  <w:num w:numId="9" w16cid:durableId="1787502505">
    <w:abstractNumId w:val="4"/>
  </w:num>
  <w:num w:numId="10" w16cid:durableId="636648704">
    <w:abstractNumId w:val="11"/>
  </w:num>
  <w:num w:numId="11" w16cid:durableId="298538064">
    <w:abstractNumId w:val="8"/>
  </w:num>
  <w:num w:numId="12" w16cid:durableId="669675804">
    <w:abstractNumId w:val="14"/>
  </w:num>
  <w:num w:numId="13" w16cid:durableId="644893967">
    <w:abstractNumId w:val="1"/>
  </w:num>
  <w:num w:numId="14" w16cid:durableId="1045712982">
    <w:abstractNumId w:val="2"/>
  </w:num>
  <w:num w:numId="15" w16cid:durableId="156771843">
    <w:abstractNumId w:val="7"/>
  </w:num>
  <w:num w:numId="16" w16cid:durableId="1835951942">
    <w:abstractNumId w:val="18"/>
  </w:num>
  <w:num w:numId="17" w16cid:durableId="404183067">
    <w:abstractNumId w:val="5"/>
  </w:num>
  <w:num w:numId="18" w16cid:durableId="1449856291">
    <w:abstractNumId w:val="15"/>
  </w:num>
  <w:num w:numId="19" w16cid:durableId="1024207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9FD"/>
    <w:rsid w:val="001179FD"/>
    <w:rsid w:val="002C0D7B"/>
    <w:rsid w:val="00302BB9"/>
    <w:rsid w:val="0033272E"/>
    <w:rsid w:val="003D5507"/>
    <w:rsid w:val="0060729E"/>
    <w:rsid w:val="0076606E"/>
    <w:rsid w:val="007A6756"/>
    <w:rsid w:val="00827733"/>
    <w:rsid w:val="00C07903"/>
    <w:rsid w:val="00C109C6"/>
    <w:rsid w:val="00C40873"/>
    <w:rsid w:val="00CF1FCC"/>
    <w:rsid w:val="00D6473A"/>
    <w:rsid w:val="00E16301"/>
    <w:rsid w:val="00F0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EF845"/>
  <w15:chartTrackingRefBased/>
  <w15:docId w15:val="{D93403B3-1C02-430C-ACC3-99DC0ADBC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957</TotalTime>
  <Pages>6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Bodelu</dc:creator>
  <cp:keywords/>
  <dc:description/>
  <cp:lastModifiedBy>Kishore Bodelu</cp:lastModifiedBy>
  <cp:revision>11</cp:revision>
  <cp:lastPrinted>2026-03-09T15:48:00Z</cp:lastPrinted>
  <dcterms:created xsi:type="dcterms:W3CDTF">2026-03-09T15:31:00Z</dcterms:created>
  <dcterms:modified xsi:type="dcterms:W3CDTF">2026-03-10T18:41:00Z</dcterms:modified>
</cp:coreProperties>
</file>