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A0A0A"/>
        </w:rPr>
        <w:t>Publishing Websites, Photos &amp; Videos to AWS S3</w:t>
      </w:r>
    </w:p>
    <w:p>
      <w:pPr>
        <w:jc w:val="center"/>
      </w:pPr>
      <w:r>
        <w:rPr>
          <w:i/>
          <w:color w:val="555555"/>
          <w:sz w:val="26"/>
        </w:rPr>
        <w:t>Step-by-step operations guide — Prompt Library Backend project</w:t>
      </w:r>
    </w:p>
    <w:p/>
    <w:p>
      <w:pPr>
        <w:jc w:val="center"/>
      </w:pPr>
      <w:r>
        <w:rPr>
          <w:color w:val="555555"/>
          <w:sz w:val="20"/>
        </w:rPr>
        <w:t>Covers: static website previews  •  image assets  •  video assets</w:t>
        <w:br/>
        <w:t>Audience: engineers/ops pushing generated content to production storage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This guide walks through pushing three kinds of content from this repository to Amazon S3: generated website previews (full static HTML/CSS/JS builds), photo/image assets, and video assets. It covers one-time setup (account, bucket, IAM, CLI) and the repeatable upload workflow you'll use every time new content is generated.</w:t>
      </w:r>
    </w:p>
    <w:p>
      <w:pPr>
        <w:pStyle w:val="Heading2"/>
      </w:pPr>
      <w:r>
        <w:t>Content inventory in this project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9"/>
              </w:rPr>
              <w:t>Content type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Local source folder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Suggested S3 prefix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Website previews (per-design static builds)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frontend/public/previews/&lt;slug&gt;/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s3://&lt;bucket&gt;/websites/&lt;slug&gt;/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Website scaffold docs/downloads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frontend/public/scaffolds/&lt;slug&gt;/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s3://&lt;bucket&gt;/websites/&lt;slug&gt;/scaffold/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Photos / images (district, family, library art)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frontend/public/images/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s3://&lt;bucket&gt;/photos/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3D models (if applicable)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frontend/public/models/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s3://&lt;bucket&gt;/models/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Videos (source clips used in the UI)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frontend/src/imports/*.mp4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s3://&lt;bucket&gt;/videos/</w:t>
            </w:r>
          </w:p>
        </w:tc>
      </w:tr>
    </w:tbl>
    <w:p/>
    <w:p>
      <w:pPr>
        <w:ind w:left="360"/>
      </w:pPr>
      <w:r>
        <w:rPr>
          <w:b/>
          <w:color w:val="1F6FB2"/>
        </w:rPr>
        <w:t xml:space="preserve">Note: </w:t>
      </w:r>
      <w:r>
        <w:rPr>
          <w:i/>
          <w:color w:val="555555"/>
        </w:rPr>
        <w:t>Adjust the bucket prefixes to match your own naming convention — the important part is keeping websites, photos, and videos in separate top-level prefixes so lifecycle rules, cache headers, and permissions can differ per content type.</w:t>
      </w:r>
    </w:p>
    <w:p>
      <w:r>
        <w:br w:type="page"/>
      </w:r>
    </w:p>
    <w:p>
      <w:pPr>
        <w:pStyle w:val="Heading1"/>
      </w:pPr>
      <w:r>
        <w:t>2. Prerequisites</w:t>
      </w:r>
    </w:p>
    <w:p>
      <w:pPr>
        <w:pStyle w:val="ListBullet"/>
      </w:pPr>
      <w:r>
        <w:t>An AWS account with billing enabled.</w:t>
      </w:r>
    </w:p>
    <w:p>
      <w:pPr>
        <w:pStyle w:val="ListBullet"/>
      </w:pPr>
      <w:r>
        <w:t>An IAM user (not the root account) with programmatic access — never use root credentials for uploads.</w:t>
      </w:r>
    </w:p>
    <w:p>
      <w:pPr>
        <w:pStyle w:val="ListBullet"/>
      </w:pPr>
      <w:r>
        <w:t>AWS CLI v2 installed on your machine.</w:t>
      </w:r>
    </w:p>
    <w:p>
      <w:pPr>
        <w:pStyle w:val="ListBullet"/>
      </w:pPr>
      <w:r>
        <w:t>Node.js (already required by this project) if you want to script uploads with the AWS SDK instead of the CLI.</w:t>
      </w:r>
    </w:p>
    <w:p>
      <w:pPr>
        <w:pStyle w:val="Heading2"/>
      </w:pPr>
      <w:r>
        <w:t>2.1 Create a least-privilege IAM user</w:t>
      </w:r>
    </w:p>
    <w:p>
      <w:pPr>
        <w:pStyle w:val="ListNumber"/>
      </w:pPr>
      <w:r>
        <w:t>AWS Console → IAM → Users → Create user.</w:t>
      </w:r>
    </w:p>
    <w:p>
      <w:pPr>
        <w:pStyle w:val="ListNumber"/>
      </w:pPr>
      <w:r>
        <w:t>Name it something like s3-content-publisher.</w:t>
      </w:r>
    </w:p>
    <w:p>
      <w:pPr>
        <w:pStyle w:val="ListNumber"/>
      </w:pPr>
      <w:r>
        <w:t>Select "Access key — Programmatic access".</w:t>
      </w:r>
    </w:p>
    <w:p>
      <w:pPr>
        <w:pStyle w:val="ListNumber"/>
      </w:pPr>
      <w:r>
        <w:t>Attach a custom policy (below) instead of AmazonS3FullAccess — scope it to only the bucket you'll use.</w:t>
      </w:r>
    </w:p>
    <w:p>
      <w:pPr>
        <w:spacing w:before="80" w:after="200"/>
        <w:ind w:left="432"/>
        <w:shd w:val="clear" w:fill="F2F2F2"/>
      </w:pPr>
      <w:r>
        <w:rPr>
          <w:rFonts w:ascii="Consolas" w:hAnsi="Consolas"/>
          <w:color w:val="1A1A1A"/>
          <w:sz w:val="19"/>
        </w:rPr>
        <w:t>{</w:t>
        <w:br/>
      </w:r>
      <w:r>
        <w:rPr>
          <w:rFonts w:ascii="Consolas" w:hAnsi="Consolas"/>
          <w:color w:val="1A1A1A"/>
          <w:sz w:val="19"/>
        </w:rPr>
        <w:t xml:space="preserve">  "Version": "2012-10-17",</w:t>
        <w:br/>
      </w:r>
      <w:r>
        <w:rPr>
          <w:rFonts w:ascii="Consolas" w:hAnsi="Consolas"/>
          <w:color w:val="1A1A1A"/>
          <w:sz w:val="19"/>
        </w:rPr>
        <w:t xml:space="preserve">  "Statement": [</w:t>
        <w:br/>
      </w:r>
      <w:r>
        <w:rPr>
          <w:rFonts w:ascii="Consolas" w:hAnsi="Consolas"/>
          <w:color w:val="1A1A1A"/>
          <w:sz w:val="19"/>
        </w:rPr>
        <w:t xml:space="preserve">    {</w:t>
        <w:br/>
      </w:r>
      <w:r>
        <w:rPr>
          <w:rFonts w:ascii="Consolas" w:hAnsi="Consolas"/>
          <w:color w:val="1A1A1A"/>
          <w:sz w:val="19"/>
        </w:rPr>
        <w:t xml:space="preserve">      "Sid": "ListBucket",</w:t>
        <w:br/>
      </w:r>
      <w:r>
        <w:rPr>
          <w:rFonts w:ascii="Consolas" w:hAnsi="Consolas"/>
          <w:color w:val="1A1A1A"/>
          <w:sz w:val="19"/>
        </w:rPr>
        <w:t xml:space="preserve">      "Effect": "Allow",</w:t>
        <w:br/>
      </w:r>
      <w:r>
        <w:rPr>
          <w:rFonts w:ascii="Consolas" w:hAnsi="Consolas"/>
          <w:color w:val="1A1A1A"/>
          <w:sz w:val="19"/>
        </w:rPr>
        <w:t xml:space="preserve">      "Action": ["s3:ListBucket"],</w:t>
        <w:br/>
      </w:r>
      <w:r>
        <w:rPr>
          <w:rFonts w:ascii="Consolas" w:hAnsi="Consolas"/>
          <w:color w:val="1A1A1A"/>
          <w:sz w:val="19"/>
        </w:rPr>
        <w:t xml:space="preserve">      "Resource": "arn:aws:s3:::YOUR-BUCKET-NAME"</w:t>
        <w:br/>
      </w:r>
      <w:r>
        <w:rPr>
          <w:rFonts w:ascii="Consolas" w:hAnsi="Consolas"/>
          <w:color w:val="1A1A1A"/>
          <w:sz w:val="19"/>
        </w:rPr>
        <w:t xml:space="preserve">    },</w:t>
        <w:br/>
      </w:r>
      <w:r>
        <w:rPr>
          <w:rFonts w:ascii="Consolas" w:hAnsi="Consolas"/>
          <w:color w:val="1A1A1A"/>
          <w:sz w:val="19"/>
        </w:rPr>
        <w:t xml:space="preserve">    {</w:t>
        <w:br/>
      </w:r>
      <w:r>
        <w:rPr>
          <w:rFonts w:ascii="Consolas" w:hAnsi="Consolas"/>
          <w:color w:val="1A1A1A"/>
          <w:sz w:val="19"/>
        </w:rPr>
        <w:t xml:space="preserve">      "Sid": "ReadWriteObjects",</w:t>
        <w:br/>
      </w:r>
      <w:r>
        <w:rPr>
          <w:rFonts w:ascii="Consolas" w:hAnsi="Consolas"/>
          <w:color w:val="1A1A1A"/>
          <w:sz w:val="19"/>
        </w:rPr>
        <w:t xml:space="preserve">      "Effect": "Allow",</w:t>
        <w:br/>
      </w:r>
      <w:r>
        <w:rPr>
          <w:rFonts w:ascii="Consolas" w:hAnsi="Consolas"/>
          <w:color w:val="1A1A1A"/>
          <w:sz w:val="19"/>
        </w:rPr>
        <w:t xml:space="preserve">      "Action": ["s3:GetObject", "s3:PutObject", "s3:DeleteObject"],</w:t>
        <w:br/>
      </w:r>
      <w:r>
        <w:rPr>
          <w:rFonts w:ascii="Consolas" w:hAnsi="Consolas"/>
          <w:color w:val="1A1A1A"/>
          <w:sz w:val="19"/>
        </w:rPr>
        <w:t xml:space="preserve">      "Resource": "arn:aws:s3:::YOUR-BUCKET-NAME/*"</w:t>
        <w:br/>
      </w:r>
      <w:r>
        <w:rPr>
          <w:rFonts w:ascii="Consolas" w:hAnsi="Consolas"/>
          <w:color w:val="1A1A1A"/>
          <w:sz w:val="19"/>
        </w:rPr>
        <w:t xml:space="preserve">    }</w:t>
        <w:br/>
      </w:r>
      <w:r>
        <w:rPr>
          <w:rFonts w:ascii="Consolas" w:hAnsi="Consolas"/>
          <w:color w:val="1A1A1A"/>
          <w:sz w:val="19"/>
        </w:rPr>
        <w:t xml:space="preserve">  ]</w:t>
        <w:br/>
      </w:r>
      <w:r>
        <w:rPr>
          <w:rFonts w:ascii="Consolas" w:hAnsi="Consolas"/>
          <w:color w:val="1A1A1A"/>
          <w:sz w:val="19"/>
        </w:rPr>
        <w:t>}</w:t>
        <w:br/>
      </w:r>
    </w:p>
    <w:p>
      <w:pPr>
        <w:ind w:left="360"/>
      </w:pPr>
      <w:r>
        <w:rPr>
          <w:b/>
          <w:color w:val="1F6FB2"/>
        </w:rPr>
        <w:t xml:space="preserve">Important: </w:t>
      </w:r>
      <w:r>
        <w:rPr>
          <w:i/>
          <w:color w:val="555555"/>
        </w:rPr>
        <w:t>Save the Access Key ID and Secret Access Key shown after creation — the secret is only shown once.</w:t>
      </w:r>
    </w:p>
    <w:p>
      <w:r>
        <w:br w:type="page"/>
      </w:r>
    </w:p>
    <w:p>
      <w:pPr>
        <w:pStyle w:val="Heading1"/>
      </w:pPr>
      <w:r>
        <w:t>3. Step 1 — Create the S3 bucket</w:t>
      </w:r>
    </w:p>
    <w:p>
      <w:pPr>
        <w:pStyle w:val="ListNumber"/>
      </w:pPr>
      <w:r>
        <w:t>AWS Console → S3 → Create bucket.</w:t>
      </w:r>
    </w:p>
    <w:p>
      <w:pPr>
        <w:pStyle w:val="ListNumber"/>
      </w:pPr>
      <w:r>
        <w:t>Bucket name must be globally unique, e.g. promptlibrary-content-prod.</w:t>
      </w:r>
    </w:p>
    <w:p>
      <w:pPr>
        <w:pStyle w:val="ListNumber"/>
      </w:pPr>
      <w:r>
        <w:t>Choose the AWS Region closest to your users (e.g. ap-south-1 for India).</w:t>
      </w:r>
    </w:p>
    <w:p>
      <w:pPr>
        <w:pStyle w:val="ListNumber"/>
      </w:pPr>
      <w:r>
        <w:t>Block Public Access: keep all four boxes CHECKED (blocked) unless you are hosting the website directly from S3 as a public static site — see the CloudFront note in Step 4.</w:t>
      </w:r>
    </w:p>
    <w:p>
      <w:pPr>
        <w:pStyle w:val="ListNumber"/>
      </w:pPr>
      <w:r>
        <w:t>Enable "Bucket Versioning" — protects against accidental overwrite/delete of generated content.</w:t>
      </w:r>
    </w:p>
    <w:p>
      <w:pPr>
        <w:pStyle w:val="ListNumber"/>
      </w:pPr>
      <w:r>
        <w:t>Leave default encryption (SSE-S3) enabled.</w:t>
      </w:r>
    </w:p>
    <w:p>
      <w:pPr>
        <w:pStyle w:val="ListNumber"/>
      </w:pPr>
      <w:r>
        <w:t>Click Create bucket.</w:t>
      </w:r>
    </w:p>
    <w:p>
      <w:pPr>
        <w:spacing w:before="80" w:after="200"/>
        <w:ind w:left="432"/>
        <w:shd w:val="clear" w:fill="F2F2F2"/>
      </w:pPr>
      <w:r>
        <w:rPr>
          <w:rFonts w:ascii="Consolas" w:hAnsi="Consolas"/>
          <w:color w:val="1A1A1A"/>
          <w:sz w:val="19"/>
        </w:rPr>
        <w:t># Equivalent via AWS CLI</w:t>
        <w:br/>
      </w:r>
      <w:r>
        <w:rPr>
          <w:rFonts w:ascii="Consolas" w:hAnsi="Consolas"/>
          <w:color w:val="1A1A1A"/>
          <w:sz w:val="19"/>
        </w:rPr>
        <w:t>aws s3api create-bucket \</w:t>
        <w:br/>
      </w:r>
      <w:r>
        <w:rPr>
          <w:rFonts w:ascii="Consolas" w:hAnsi="Consolas"/>
          <w:color w:val="1A1A1A"/>
          <w:sz w:val="19"/>
        </w:rPr>
        <w:t xml:space="preserve">  --bucket promptlibrary-content-prod \</w:t>
        <w:br/>
      </w:r>
      <w:r>
        <w:rPr>
          <w:rFonts w:ascii="Consolas" w:hAnsi="Consolas"/>
          <w:color w:val="1A1A1A"/>
          <w:sz w:val="19"/>
        </w:rPr>
        <w:t xml:space="preserve">  --region ap-south-1 \</w:t>
        <w:br/>
      </w:r>
      <w:r>
        <w:rPr>
          <w:rFonts w:ascii="Consolas" w:hAnsi="Consolas"/>
          <w:color w:val="1A1A1A"/>
          <w:sz w:val="19"/>
        </w:rPr>
        <w:t xml:space="preserve">  --create-bucket-configuration LocationConstraint=ap-south-1</w:t>
        <w:br/>
      </w:r>
      <w:r>
        <w:rPr>
          <w:rFonts w:ascii="Consolas" w:hAnsi="Consolas"/>
          <w:color w:val="1A1A1A"/>
          <w:sz w:val="19"/>
        </w:rPr>
        <w:br/>
      </w:r>
      <w:r>
        <w:rPr>
          <w:rFonts w:ascii="Consolas" w:hAnsi="Consolas"/>
          <w:color w:val="1A1A1A"/>
          <w:sz w:val="19"/>
        </w:rPr>
        <w:t>aws s3api put-bucket-versioning \</w:t>
        <w:br/>
      </w:r>
      <w:r>
        <w:rPr>
          <w:rFonts w:ascii="Consolas" w:hAnsi="Consolas"/>
          <w:color w:val="1A1A1A"/>
          <w:sz w:val="19"/>
        </w:rPr>
        <w:t xml:space="preserve">  --bucket promptlibrary-content-prod \</w:t>
        <w:br/>
      </w:r>
      <w:r>
        <w:rPr>
          <w:rFonts w:ascii="Consolas" w:hAnsi="Consolas"/>
          <w:color w:val="1A1A1A"/>
          <w:sz w:val="19"/>
        </w:rPr>
        <w:t xml:space="preserve">  --versioning-configuration Status=Enabled</w:t>
        <w:br/>
      </w:r>
    </w:p>
    <w:p>
      <w:r>
        <w:br w:type="page"/>
      </w:r>
    </w:p>
    <w:p>
      <w:pPr>
        <w:pStyle w:val="Heading1"/>
      </w:pPr>
      <w:r>
        <w:t>4. Step 2 — Plan the bucket folder structure</w:t>
      </w:r>
    </w:p>
    <w:p>
      <w:r>
        <w:t>S3 has no real folders — prefixes just look like folders in the console and CLI. Keep a consistent prefix layout so future automation (CI, cleanup scripts) can rely on it:</w:t>
      </w:r>
    </w:p>
    <w:p>
      <w:pPr>
        <w:spacing w:before="80" w:after="200"/>
        <w:ind w:left="432"/>
        <w:shd w:val="clear" w:fill="F2F2F2"/>
      </w:pPr>
      <w:r>
        <w:rPr>
          <w:rFonts w:ascii="Consolas" w:hAnsi="Consolas"/>
          <w:color w:val="1A1A1A"/>
          <w:sz w:val="19"/>
        </w:rPr>
        <w:t>s3://promptlibrary-content-prod/</w:t>
        <w:br/>
      </w:r>
      <w:r>
        <w:rPr>
          <w:rFonts w:ascii="Consolas" w:hAnsi="Consolas"/>
          <w:color w:val="1A1A1A"/>
          <w:sz w:val="19"/>
        </w:rPr>
        <w:t>├── websites/</w:t>
        <w:br/>
      </w:r>
      <w:r>
        <w:rPr>
          <w:rFonts w:ascii="Consolas" w:hAnsi="Consolas"/>
          <w:color w:val="1A1A1A"/>
          <w:sz w:val="19"/>
        </w:rPr>
        <w:t>│   ├── business_01/           (mirrors frontend/public/previews/business_01/)</w:t>
        <w:br/>
      </w:r>
      <w:r>
        <w:rPr>
          <w:rFonts w:ascii="Consolas" w:hAnsi="Consolas"/>
          <w:color w:val="1A1A1A"/>
          <w:sz w:val="19"/>
        </w:rPr>
        <w:t>│   ├── bw_clinic_02/</w:t>
        <w:br/>
      </w:r>
      <w:r>
        <w:rPr>
          <w:rFonts w:ascii="Consolas" w:hAnsi="Consolas"/>
          <w:color w:val="1A1A1A"/>
          <w:sz w:val="19"/>
        </w:rPr>
        <w:t>│   └── ...</w:t>
        <w:br/>
      </w:r>
      <w:r>
        <w:rPr>
          <w:rFonts w:ascii="Consolas" w:hAnsi="Consolas"/>
          <w:color w:val="1A1A1A"/>
          <w:sz w:val="19"/>
        </w:rPr>
        <w:t>├── photos/</w:t>
        <w:br/>
      </w:r>
      <w:r>
        <w:rPr>
          <w:rFonts w:ascii="Consolas" w:hAnsi="Consolas"/>
          <w:color w:val="1A1A1A"/>
          <w:sz w:val="19"/>
        </w:rPr>
        <w:t>│   ├── districts/</w:t>
        <w:br/>
      </w:r>
      <w:r>
        <w:rPr>
          <w:rFonts w:ascii="Consolas" w:hAnsi="Consolas"/>
          <w:color w:val="1A1A1A"/>
          <w:sz w:val="19"/>
        </w:rPr>
        <w:t>│   ├── families/</w:t>
        <w:br/>
      </w:r>
      <w:r>
        <w:rPr>
          <w:rFonts w:ascii="Consolas" w:hAnsi="Consolas"/>
          <w:color w:val="1A1A1A"/>
          <w:sz w:val="19"/>
        </w:rPr>
        <w:t>│   └── library/</w:t>
        <w:br/>
      </w:r>
      <w:r>
        <w:rPr>
          <w:rFonts w:ascii="Consolas" w:hAnsi="Consolas"/>
          <w:color w:val="1A1A1A"/>
          <w:sz w:val="19"/>
        </w:rPr>
        <w:t>├── videos/</w:t>
        <w:br/>
      </w:r>
      <w:r>
        <w:rPr>
          <w:rFonts w:ascii="Consolas" w:hAnsi="Consolas"/>
          <w:color w:val="1A1A1A"/>
          <w:sz w:val="19"/>
        </w:rPr>
        <w:t>│   ├── raw/</w:t>
        <w:br/>
      </w:r>
      <w:r>
        <w:rPr>
          <w:rFonts w:ascii="Consolas" w:hAnsi="Consolas"/>
          <w:color w:val="1A1A1A"/>
          <w:sz w:val="19"/>
        </w:rPr>
        <w:t>│   └── optimized/</w:t>
        <w:br/>
      </w:r>
      <w:r>
        <w:rPr>
          <w:rFonts w:ascii="Consolas" w:hAnsi="Consolas"/>
          <w:color w:val="1A1A1A"/>
          <w:sz w:val="19"/>
        </w:rPr>
        <w:t>└── models/</w:t>
        <w:br/>
      </w:r>
      <w:r>
        <w:rPr>
          <w:rFonts w:ascii="Consolas" w:hAnsi="Consolas"/>
          <w:color w:val="1A1A1A"/>
          <w:sz w:val="19"/>
        </w:rPr>
        <w:t xml:space="preserve">    └── *.glb</w:t>
        <w:br/>
      </w:r>
    </w:p>
    <w:p>
      <w:pPr>
        <w:ind w:left="360"/>
      </w:pPr>
      <w:r>
        <w:rPr>
          <w:b/>
          <w:color w:val="1F6FB2"/>
        </w:rPr>
        <w:t xml:space="preserve">Note: </w:t>
      </w:r>
      <w:r>
        <w:rPr>
          <w:i/>
          <w:color w:val="555555"/>
        </w:rPr>
        <w:t>Keep the S3 prefix name identical to the local folder/slug name (e.g. business_01) so uploads and lookups stay a straight mirror — no renaming logic needed in scripts.</w:t>
      </w:r>
    </w:p>
    <w:p>
      <w:r>
        <w:br w:type="page"/>
      </w:r>
    </w:p>
    <w:p>
      <w:pPr>
        <w:pStyle w:val="Heading1"/>
      </w:pPr>
      <w:r>
        <w:t>5. Step 3 — Install and configure the AWS CLI</w:t>
      </w:r>
    </w:p>
    <w:p>
      <w:pPr>
        <w:pStyle w:val="Heading2"/>
      </w:pPr>
      <w:r>
        <w:t>Windows</w:t>
      </w:r>
    </w:p>
    <w:p>
      <w:pPr>
        <w:spacing w:before="80" w:after="200"/>
        <w:ind w:left="432"/>
        <w:shd w:val="clear" w:fill="F2F2F2"/>
      </w:pPr>
      <w:r>
        <w:rPr>
          <w:rFonts w:ascii="Consolas" w:hAnsi="Consolas"/>
          <w:color w:val="1A1A1A"/>
          <w:sz w:val="19"/>
        </w:rPr>
        <w:t># Download and run the MSI installer, or via winget:</w:t>
        <w:br/>
      </w:r>
      <w:r>
        <w:rPr>
          <w:rFonts w:ascii="Consolas" w:hAnsi="Consolas"/>
          <w:color w:val="1A1A1A"/>
          <w:sz w:val="19"/>
        </w:rPr>
        <w:t>winget install -e --id Amazon.AWSCLI</w:t>
        <w:br/>
      </w:r>
      <w:r>
        <w:rPr>
          <w:rFonts w:ascii="Consolas" w:hAnsi="Consolas"/>
          <w:color w:val="1A1A1A"/>
          <w:sz w:val="19"/>
        </w:rPr>
        <w:br/>
      </w:r>
      <w:r>
        <w:rPr>
          <w:rFonts w:ascii="Consolas" w:hAnsi="Consolas"/>
          <w:color w:val="1A1A1A"/>
          <w:sz w:val="19"/>
        </w:rPr>
        <w:t># Verify</w:t>
        <w:br/>
      </w:r>
      <w:r>
        <w:rPr>
          <w:rFonts w:ascii="Consolas" w:hAnsi="Consolas"/>
          <w:color w:val="1A1A1A"/>
          <w:sz w:val="19"/>
        </w:rPr>
        <w:t>aws --version</w:t>
        <w:br/>
      </w:r>
    </w:p>
    <w:p>
      <w:pPr>
        <w:pStyle w:val="Heading2"/>
      </w:pPr>
      <w:r>
        <w:t>Configure credentials</w:t>
      </w:r>
    </w:p>
    <w:p>
      <w:pPr>
        <w:spacing w:before="80" w:after="200"/>
        <w:ind w:left="432"/>
        <w:shd w:val="clear" w:fill="F2F2F2"/>
      </w:pPr>
      <w:r>
        <w:rPr>
          <w:rFonts w:ascii="Consolas" w:hAnsi="Consolas"/>
          <w:color w:val="1A1A1A"/>
          <w:sz w:val="19"/>
        </w:rPr>
        <w:t>aws configure</w:t>
        <w:br/>
      </w:r>
      <w:r>
        <w:rPr>
          <w:rFonts w:ascii="Consolas" w:hAnsi="Consolas"/>
          <w:color w:val="1A1A1A"/>
          <w:sz w:val="19"/>
        </w:rPr>
        <w:t>AWS Access Key ID [None]: &lt;paste from IAM user&gt;</w:t>
        <w:br/>
      </w:r>
      <w:r>
        <w:rPr>
          <w:rFonts w:ascii="Consolas" w:hAnsi="Consolas"/>
          <w:color w:val="1A1A1A"/>
          <w:sz w:val="19"/>
        </w:rPr>
        <w:t>AWS Secret Access Key [None]: &lt;paste from IAM user&gt;</w:t>
        <w:br/>
      </w:r>
      <w:r>
        <w:rPr>
          <w:rFonts w:ascii="Consolas" w:hAnsi="Consolas"/>
          <w:color w:val="1A1A1A"/>
          <w:sz w:val="19"/>
        </w:rPr>
        <w:t>Default region name [None]: ap-south-1</w:t>
        <w:br/>
      </w:r>
      <w:r>
        <w:rPr>
          <w:rFonts w:ascii="Consolas" w:hAnsi="Consolas"/>
          <w:color w:val="1A1A1A"/>
          <w:sz w:val="19"/>
        </w:rPr>
        <w:t>Default output format [None]: json</w:t>
        <w:br/>
      </w:r>
    </w:p>
    <w:p>
      <w:pPr>
        <w:ind w:left="360"/>
      </w:pPr>
      <w:r>
        <w:rPr>
          <w:b/>
          <w:color w:val="1F6FB2"/>
        </w:rPr>
        <w:t xml:space="preserve">Note: </w:t>
      </w:r>
      <w:r>
        <w:rPr>
          <w:i/>
          <w:color w:val="555555"/>
        </w:rPr>
        <w:t>This writes credentials to C:\Users\&lt;you&gt;\.aws\credentials. Never commit this file or paste these keys into the repo, .env files that get committed, or chat/CI logs.</w:t>
      </w:r>
    </w:p>
    <w:p>
      <w:r>
        <w:br w:type="page"/>
      </w:r>
    </w:p>
    <w:p>
      <w:pPr>
        <w:pStyle w:val="Heading1"/>
      </w:pPr>
      <w:r>
        <w:t>6. Step 4 — Upload website previews</w:t>
      </w:r>
    </w:p>
    <w:p>
      <w:r>
        <w:t>Each design in frontend/public/previews/&lt;slug&gt;/ is a complete static site (HTML, CSS, JS, fonts). Use aws s3 sync so re-runs only transfer changed files.</w:t>
      </w:r>
    </w:p>
    <w:p>
      <w:pPr>
        <w:spacing w:before="80" w:after="200"/>
        <w:ind w:left="432"/>
        <w:shd w:val="clear" w:fill="F2F2F2"/>
      </w:pPr>
      <w:r>
        <w:rPr>
          <w:rFonts w:ascii="Consolas" w:hAnsi="Consolas"/>
          <w:color w:val="1A1A1A"/>
          <w:sz w:val="19"/>
        </w:rPr>
        <w:t>cd "D:\PL Backend\prompt-library-backend"</w:t>
        <w:br/>
      </w:r>
      <w:r>
        <w:rPr>
          <w:rFonts w:ascii="Consolas" w:hAnsi="Consolas"/>
          <w:color w:val="1A1A1A"/>
          <w:sz w:val="19"/>
        </w:rPr>
        <w:br/>
      </w:r>
      <w:r>
        <w:rPr>
          <w:rFonts w:ascii="Consolas" w:hAnsi="Consolas"/>
          <w:color w:val="1A1A1A"/>
          <w:sz w:val="19"/>
        </w:rPr>
        <w:t># Upload ALL website previews (mirrors the whole folder, one command)</w:t>
        <w:br/>
      </w:r>
      <w:r>
        <w:rPr>
          <w:rFonts w:ascii="Consolas" w:hAnsi="Consolas"/>
          <w:color w:val="1A1A1A"/>
          <w:sz w:val="19"/>
        </w:rPr>
        <w:t>aws s3 sync frontend/public/previews/ s3://promptlibrary-content-prod/websites/ \</w:t>
        <w:br/>
      </w:r>
      <w:r>
        <w:rPr>
          <w:rFonts w:ascii="Consolas" w:hAnsi="Consolas"/>
          <w:color w:val="1A1A1A"/>
          <w:sz w:val="19"/>
        </w:rPr>
        <w:t xml:space="preserve">  --delete \</w:t>
        <w:br/>
      </w:r>
      <w:r>
        <w:rPr>
          <w:rFonts w:ascii="Consolas" w:hAnsi="Consolas"/>
          <w:color w:val="1A1A1A"/>
          <w:sz w:val="19"/>
        </w:rPr>
        <w:t xml:space="preserve">  --cache-control "public, max-age=3600"</w:t>
        <w:br/>
      </w:r>
      <w:r>
        <w:rPr>
          <w:rFonts w:ascii="Consolas" w:hAnsi="Consolas"/>
          <w:color w:val="1A1A1A"/>
          <w:sz w:val="19"/>
        </w:rPr>
        <w:br/>
      </w:r>
      <w:r>
        <w:rPr>
          <w:rFonts w:ascii="Consolas" w:hAnsi="Consolas"/>
          <w:color w:val="1A1A1A"/>
          <w:sz w:val="19"/>
        </w:rPr>
        <w:t># Or upload just one design (faster during iteration)</w:t>
        <w:br/>
      </w:r>
      <w:r>
        <w:rPr>
          <w:rFonts w:ascii="Consolas" w:hAnsi="Consolas"/>
          <w:color w:val="1A1A1A"/>
          <w:sz w:val="19"/>
        </w:rPr>
        <w:t>aws s3 sync frontend/public/previews/business_01/ \</w:t>
        <w:br/>
      </w:r>
      <w:r>
        <w:rPr>
          <w:rFonts w:ascii="Consolas" w:hAnsi="Consolas"/>
          <w:color w:val="1A1A1A"/>
          <w:sz w:val="19"/>
        </w:rPr>
        <w:t xml:space="preserve">  s3://promptlibrary-content-prod/websites/business_01/ \</w:t>
        <w:br/>
      </w:r>
      <w:r>
        <w:rPr>
          <w:rFonts w:ascii="Consolas" w:hAnsi="Consolas"/>
          <w:color w:val="1A1A1A"/>
          <w:sz w:val="19"/>
        </w:rPr>
        <w:t xml:space="preserve">  --delete</w:t>
        <w:br/>
      </w:r>
    </w:p>
    <w:p>
      <w:pPr>
        <w:pStyle w:val="ListBullet"/>
      </w:pPr>
      <w:r>
        <w:t>--delete removes files from S3 that no longer exist locally (keeps the bucket in sync, not additive-only).</w:t>
      </w:r>
    </w:p>
    <w:p>
      <w:pPr>
        <w:pStyle w:val="ListBullet"/>
      </w:pPr>
      <w:r>
        <w:t>--cache-control sets how long browsers/CDN cache the files; lower it (or omit it) while actively iterating.</w:t>
      </w:r>
    </w:p>
    <w:p>
      <w:pPr>
        <w:pStyle w:val="ListBullet"/>
      </w:pPr>
      <w:r>
        <w:t>The CLI auto-detects Content-Type from file extensions (.html, .css, .js) — no manual MIME mapping needed.</w:t>
      </w:r>
    </w:p>
    <w:p>
      <w:r>
        <w:br w:type="page"/>
      </w:r>
    </w:p>
    <w:p>
      <w:pPr>
        <w:pStyle w:val="Heading1"/>
      </w:pPr>
      <w:r>
        <w:t>7. Step 5 — Upload photos / images</w:t>
      </w:r>
    </w:p>
    <w:p>
      <w:pPr>
        <w:spacing w:before="80" w:after="200"/>
        <w:ind w:left="432"/>
        <w:shd w:val="clear" w:fill="F2F2F2"/>
      </w:pPr>
      <w:r>
        <w:rPr>
          <w:rFonts w:ascii="Consolas" w:hAnsi="Consolas"/>
          <w:color w:val="1A1A1A"/>
          <w:sz w:val="19"/>
        </w:rPr>
        <w:t>aws s3 sync frontend/public/images/ s3://promptlibrary-content-prod/photos/ \</w:t>
        <w:br/>
      </w:r>
      <w:r>
        <w:rPr>
          <w:rFonts w:ascii="Consolas" w:hAnsi="Consolas"/>
          <w:color w:val="1A1A1A"/>
          <w:sz w:val="19"/>
        </w:rPr>
        <w:t xml:space="preserve">  --delete \</w:t>
        <w:br/>
      </w:r>
      <w:r>
        <w:rPr>
          <w:rFonts w:ascii="Consolas" w:hAnsi="Consolas"/>
          <w:color w:val="1A1A1A"/>
          <w:sz w:val="19"/>
        </w:rPr>
        <w:t xml:space="preserve">  --cache-control "public, max-age=604800" \</w:t>
        <w:br/>
      </w:r>
      <w:r>
        <w:rPr>
          <w:rFonts w:ascii="Consolas" w:hAnsi="Consolas"/>
          <w:color w:val="1A1A1A"/>
          <w:sz w:val="19"/>
        </w:rPr>
        <w:t xml:space="preserve">  --exclude "*.psd" --exclude "*.ai"</w:t>
        <w:br/>
      </w:r>
      <w:r>
        <w:rPr>
          <w:rFonts w:ascii="Consolas" w:hAnsi="Consolas"/>
          <w:color w:val="1A1A1A"/>
          <w:sz w:val="19"/>
        </w:rPr>
        <w:br/>
      </w:r>
      <w:r>
        <w:rPr>
          <w:rFonts w:ascii="Consolas" w:hAnsi="Consolas"/>
          <w:color w:val="1A1A1A"/>
          <w:sz w:val="19"/>
        </w:rPr>
        <w:t># Single subfolder, e.g. just districts</w:t>
        <w:br/>
      </w:r>
      <w:r>
        <w:rPr>
          <w:rFonts w:ascii="Consolas" w:hAnsi="Consolas"/>
          <w:color w:val="1A1A1A"/>
          <w:sz w:val="19"/>
        </w:rPr>
        <w:t>aws s3 sync frontend/public/images/districts/ \</w:t>
        <w:br/>
      </w:r>
      <w:r>
        <w:rPr>
          <w:rFonts w:ascii="Consolas" w:hAnsi="Consolas"/>
          <w:color w:val="1A1A1A"/>
          <w:sz w:val="19"/>
        </w:rPr>
        <w:t xml:space="preserve">  s3://promptlibrary-content-prod/photos/districts/</w:t>
        <w:br/>
      </w:r>
    </w:p>
    <w:p>
      <w:pPr>
        <w:ind w:left="360"/>
      </w:pPr>
      <w:r>
        <w:rPr>
          <w:b/>
          <w:color w:val="1F6FB2"/>
        </w:rPr>
        <w:t xml:space="preserve">Note: </w:t>
      </w:r>
      <w:r>
        <w:rPr>
          <w:i/>
          <w:color w:val="555555"/>
        </w:rPr>
        <w:t>Photos change less often than website previews, so a longer cache-control (7 days here) is safe. Use --exclude to skip source/design files (.psd, .ai) that shouldn't be served publicly.</w:t>
      </w:r>
    </w:p>
    <w:p>
      <w:pPr>
        <w:pStyle w:val="Heading1"/>
      </w:pPr>
      <w:r>
        <w:t>8. Step 6 — Upload videos</w:t>
      </w:r>
    </w:p>
    <w:p>
      <w:r>
        <w:t>This repo currently has three source clips at frontend/src/imports/Frame_1.mp4, Frame_2.mp4, and Frame_3.mp4 (~1.5-2.7MB each). Video files in general are large, so the CLI's built-in multipart upload (automatic above ~8MB) matters most here — no extra flags are needed to enable it.</w:t>
      </w:r>
    </w:p>
    <w:p>
      <w:pPr>
        <w:spacing w:before="80" w:after="200"/>
        <w:ind w:left="432"/>
        <w:shd w:val="clear" w:fill="F2F2F2"/>
      </w:pPr>
      <w:r>
        <w:rPr>
          <w:rFonts w:ascii="Consolas" w:hAnsi="Consolas"/>
          <w:color w:val="1A1A1A"/>
          <w:sz w:val="19"/>
        </w:rPr>
        <w:t># Upload the three existing source clips</w:t>
        <w:br/>
      </w:r>
      <w:r>
        <w:rPr>
          <w:rFonts w:ascii="Consolas" w:hAnsi="Consolas"/>
          <w:color w:val="1A1A1A"/>
          <w:sz w:val="19"/>
        </w:rPr>
        <w:t>aws s3 sync frontend/src/imports/ s3://promptlibrary-content-prod/videos/raw/ \</w:t>
        <w:br/>
      </w:r>
      <w:r>
        <w:rPr>
          <w:rFonts w:ascii="Consolas" w:hAnsi="Consolas"/>
          <w:color w:val="1A1A1A"/>
          <w:sz w:val="19"/>
        </w:rPr>
        <w:t xml:space="preserve">  --exclude "*" --include "*.mp4" \</w:t>
        <w:br/>
      </w:r>
      <w:r>
        <w:rPr>
          <w:rFonts w:ascii="Consolas" w:hAnsi="Consolas"/>
          <w:color w:val="1A1A1A"/>
          <w:sz w:val="19"/>
        </w:rPr>
        <w:t xml:space="preserve">  --cache-control "public, max-age=2592000"</w:t>
        <w:br/>
      </w:r>
      <w:r>
        <w:rPr>
          <w:rFonts w:ascii="Consolas" w:hAnsi="Consolas"/>
          <w:color w:val="1A1A1A"/>
          <w:sz w:val="19"/>
        </w:rPr>
        <w:br/>
      </w:r>
      <w:r>
        <w:rPr>
          <w:rFonts w:ascii="Consolas" w:hAnsi="Consolas"/>
          <w:color w:val="1A1A1A"/>
          <w:sz w:val="19"/>
        </w:rPr>
        <w:t># Single file with explicit content type (useful if the extension is ambiguous)</w:t>
        <w:br/>
      </w:r>
      <w:r>
        <w:rPr>
          <w:rFonts w:ascii="Consolas" w:hAnsi="Consolas"/>
          <w:color w:val="1A1A1A"/>
          <w:sz w:val="19"/>
        </w:rPr>
        <w:t>aws s3 cp frontend/src/imports/Frame_1.mp4 \</w:t>
        <w:br/>
      </w:r>
      <w:r>
        <w:rPr>
          <w:rFonts w:ascii="Consolas" w:hAnsi="Consolas"/>
          <w:color w:val="1A1A1A"/>
          <w:sz w:val="19"/>
        </w:rPr>
        <w:t xml:space="preserve">  s3://promptlibrary-content-prod/videos/raw/Frame_1.mp4 \</w:t>
        <w:br/>
      </w:r>
      <w:r>
        <w:rPr>
          <w:rFonts w:ascii="Consolas" w:hAnsi="Consolas"/>
          <w:color w:val="1A1A1A"/>
          <w:sz w:val="19"/>
        </w:rPr>
        <w:t xml:space="preserve">  --content-type video/mp4</w:t>
        <w:br/>
      </w:r>
    </w:p>
    <w:p>
      <w:pPr>
        <w:pStyle w:val="ListBullet"/>
      </w:pPr>
      <w:r>
        <w:t>Cache videos aggressively (30 days shown above) — they rarely change once published.</w:t>
      </w:r>
    </w:p>
    <w:p>
      <w:pPr>
        <w:pStyle w:val="ListBullet"/>
      </w:pPr>
      <w:r>
        <w:t>For anything over ~100MB, consider running the upload overnight or from a CI runner with a stable connection.</w:t>
      </w:r>
    </w:p>
    <w:p>
      <w:pPr>
        <w:pStyle w:val="ListBullet"/>
      </w:pPr>
      <w:r>
        <w:t>If you need adaptive streaming (HLS/DASH) later, that's a separate transcoding step (e.g. AWS MediaConvert) before upload — out of scope for a plain S3 push.</w:t>
      </w:r>
    </w:p>
    <w:p>
      <w:r>
        <w:br w:type="page"/>
      </w:r>
    </w:p>
    <w:p>
      <w:pPr>
        <w:pStyle w:val="Heading1"/>
      </w:pPr>
      <w:r>
        <w:t>9. Step 7 — Verify the upload</w:t>
      </w:r>
    </w:p>
    <w:p>
      <w:pPr>
        <w:spacing w:before="80" w:after="200"/>
        <w:ind w:left="432"/>
        <w:shd w:val="clear" w:fill="F2F2F2"/>
      </w:pPr>
      <w:r>
        <w:rPr>
          <w:rFonts w:ascii="Consolas" w:hAnsi="Consolas"/>
          <w:color w:val="1A1A1A"/>
          <w:sz w:val="19"/>
        </w:rPr>
        <w:t># List what actually landed in S3</w:t>
        <w:br/>
      </w:r>
      <w:r>
        <w:rPr>
          <w:rFonts w:ascii="Consolas" w:hAnsi="Consolas"/>
          <w:color w:val="1A1A1A"/>
          <w:sz w:val="19"/>
        </w:rPr>
        <w:t>aws s3 ls s3://promptlibrary-content-prod/websites/ --recursive --human-readable --summarize</w:t>
        <w:br/>
      </w:r>
      <w:r>
        <w:rPr>
          <w:rFonts w:ascii="Consolas" w:hAnsi="Consolas"/>
          <w:color w:val="1A1A1A"/>
          <w:sz w:val="19"/>
        </w:rPr>
        <w:br/>
      </w:r>
      <w:r>
        <w:rPr>
          <w:rFonts w:ascii="Consolas" w:hAnsi="Consolas"/>
          <w:color w:val="1A1A1A"/>
          <w:sz w:val="19"/>
        </w:rPr>
        <w:t># Spot-check one object's metadata</w:t>
        <w:br/>
      </w:r>
      <w:r>
        <w:rPr>
          <w:rFonts w:ascii="Consolas" w:hAnsi="Consolas"/>
          <w:color w:val="1A1A1A"/>
          <w:sz w:val="19"/>
        </w:rPr>
        <w:t>aws s3api head-object --bucket promptlibrary-content-prod --key websites/business_01/index.html</w:t>
        <w:br/>
      </w:r>
      <w:r>
        <w:rPr>
          <w:rFonts w:ascii="Consolas" w:hAnsi="Consolas"/>
          <w:color w:val="1A1A1A"/>
          <w:sz w:val="19"/>
        </w:rPr>
        <w:br/>
      </w:r>
      <w:r>
        <w:rPr>
          <w:rFonts w:ascii="Consolas" w:hAnsi="Consolas"/>
          <w:color w:val="1A1A1A"/>
          <w:sz w:val="19"/>
        </w:rPr>
        <w:t># Compare local vs remote file counts as a sanity check</w:t>
        <w:br/>
      </w:r>
      <w:r>
        <w:rPr>
          <w:rFonts w:ascii="Consolas" w:hAnsi="Consolas"/>
          <w:color w:val="1A1A1A"/>
          <w:sz w:val="19"/>
        </w:rPr>
        <w:t>find frontend/public/previews -type f | wc -l</w:t>
        <w:br/>
      </w:r>
      <w:r>
        <w:rPr>
          <w:rFonts w:ascii="Consolas" w:hAnsi="Consolas"/>
          <w:color w:val="1A1A1A"/>
          <w:sz w:val="19"/>
        </w:rPr>
        <w:t>aws s3 ls s3://promptlibrary-content-prod/websites/ --recursive | wc -l</w:t>
        <w:br/>
      </w:r>
    </w:p>
    <w:p>
      <w:r>
        <w:br w:type="page"/>
      </w:r>
    </w:p>
    <w:p>
      <w:pPr>
        <w:pStyle w:val="Heading1"/>
      </w:pPr>
      <w:r>
        <w:t>10. Step 8 — Serve the content (public access options)</w:t>
      </w:r>
    </w:p>
    <w:p>
      <w:r>
        <w:t>Uploaded files are private by default. Choose ONE of the following depending on how the content should be served:</w:t>
      </w:r>
    </w:p>
    <w:p>
      <w:pPr>
        <w:pStyle w:val="Heading2"/>
      </w:pPr>
      <w:r>
        <w:t>Option A (Recommended): CloudFront in front of a private bucket</w:t>
      </w:r>
    </w:p>
    <w:p>
      <w:pPr>
        <w:pStyle w:val="ListBullet"/>
      </w:pPr>
      <w:r>
        <w:t>Keep the bucket fully private (Block Public Access ON).</w:t>
      </w:r>
    </w:p>
    <w:p>
      <w:pPr>
        <w:pStyle w:val="ListBullet"/>
      </w:pPr>
      <w:r>
        <w:t>Create a CloudFront distribution with an Origin Access Control (OAC) pointing at the bucket.</w:t>
      </w:r>
    </w:p>
    <w:p>
      <w:pPr>
        <w:pStyle w:val="ListBullet"/>
      </w:pPr>
      <w:r>
        <w:t>CloudFront handles HTTPS, caching, and a custom domain — the bucket itself is never exposed directly.</w:t>
      </w:r>
    </w:p>
    <w:p>
      <w:pPr>
        <w:pStyle w:val="ListBullet"/>
      </w:pPr>
      <w:r>
        <w:t>This is the standard production setup for serving websites/photos/videos at scale.</w:t>
      </w:r>
    </w:p>
    <w:p>
      <w:pPr>
        <w:pStyle w:val="Heading2"/>
      </w:pPr>
      <w:r>
        <w:t>Option B: Direct public bucket (simple, less recommended for production)</w:t>
      </w:r>
    </w:p>
    <w:p>
      <w:pPr>
        <w:spacing w:before="80" w:after="200"/>
        <w:ind w:left="432"/>
        <w:shd w:val="clear" w:fill="F2F2F2"/>
      </w:pPr>
      <w:r>
        <w:rPr>
          <w:rFonts w:ascii="Consolas" w:hAnsi="Consolas"/>
          <w:color w:val="1A1A1A"/>
          <w:sz w:val="19"/>
        </w:rPr>
        <w:t># Only if you deliberately want objects publicly readable via the S3 URL directly</w:t>
        <w:br/>
      </w:r>
      <w:r>
        <w:rPr>
          <w:rFonts w:ascii="Consolas" w:hAnsi="Consolas"/>
          <w:color w:val="1A1A1A"/>
          <w:sz w:val="19"/>
        </w:rPr>
        <w:t>aws s3api put-bucket-policy --bucket promptlibrary-content-prod --policy '{</w:t>
        <w:br/>
      </w:r>
      <w:r>
        <w:rPr>
          <w:rFonts w:ascii="Consolas" w:hAnsi="Consolas"/>
          <w:color w:val="1A1A1A"/>
          <w:sz w:val="19"/>
        </w:rPr>
        <w:t xml:space="preserve">  "Version": "2012-10-17",</w:t>
        <w:br/>
      </w:r>
      <w:r>
        <w:rPr>
          <w:rFonts w:ascii="Consolas" w:hAnsi="Consolas"/>
          <w:color w:val="1A1A1A"/>
          <w:sz w:val="19"/>
        </w:rPr>
        <w:t xml:space="preserve">  "Statement": [{</w:t>
        <w:br/>
      </w:r>
      <w:r>
        <w:rPr>
          <w:rFonts w:ascii="Consolas" w:hAnsi="Consolas"/>
          <w:color w:val="1A1A1A"/>
          <w:sz w:val="19"/>
        </w:rPr>
        <w:t xml:space="preserve">    "Sid": "PublicReadGetObject",</w:t>
        <w:br/>
      </w:r>
      <w:r>
        <w:rPr>
          <w:rFonts w:ascii="Consolas" w:hAnsi="Consolas"/>
          <w:color w:val="1A1A1A"/>
          <w:sz w:val="19"/>
        </w:rPr>
        <w:t xml:space="preserve">    "Effect": "Allow",</w:t>
        <w:br/>
      </w:r>
      <w:r>
        <w:rPr>
          <w:rFonts w:ascii="Consolas" w:hAnsi="Consolas"/>
          <w:color w:val="1A1A1A"/>
          <w:sz w:val="19"/>
        </w:rPr>
        <w:t xml:space="preserve">    "Principal": "*",</w:t>
        <w:br/>
      </w:r>
      <w:r>
        <w:rPr>
          <w:rFonts w:ascii="Consolas" w:hAnsi="Consolas"/>
          <w:color w:val="1A1A1A"/>
          <w:sz w:val="19"/>
        </w:rPr>
        <w:t xml:space="preserve">    "Action": "s3:GetObject",</w:t>
        <w:br/>
      </w:r>
      <w:r>
        <w:rPr>
          <w:rFonts w:ascii="Consolas" w:hAnsi="Consolas"/>
          <w:color w:val="1A1A1A"/>
          <w:sz w:val="19"/>
        </w:rPr>
        <w:t xml:space="preserve">    "Resource": "arn:aws:s3:::promptlibrary-content-prod/*"</w:t>
        <w:br/>
      </w:r>
      <w:r>
        <w:rPr>
          <w:rFonts w:ascii="Consolas" w:hAnsi="Consolas"/>
          <w:color w:val="1A1A1A"/>
          <w:sz w:val="19"/>
        </w:rPr>
        <w:t xml:space="preserve">  }]</w:t>
        <w:br/>
      </w:r>
      <w:r>
        <w:rPr>
          <w:rFonts w:ascii="Consolas" w:hAnsi="Consolas"/>
          <w:color w:val="1A1A1A"/>
          <w:sz w:val="19"/>
        </w:rPr>
        <w:t>}'</w:t>
        <w:br/>
      </w:r>
    </w:p>
    <w:p>
      <w:pPr>
        <w:ind w:left="360"/>
      </w:pPr>
      <w:r>
        <w:rPr>
          <w:b/>
          <w:color w:val="1F6FB2"/>
        </w:rPr>
        <w:t xml:space="preserve">Caution: </w:t>
      </w:r>
      <w:r>
        <w:rPr>
          <w:i/>
          <w:color w:val="555555"/>
        </w:rPr>
        <w:t>Only use Option B for genuinely public, non-sensitive content, and only after unchecking the relevant Block Public Access setting for the bucket. Prefer Option A for anything production-facing.</w:t>
      </w:r>
    </w:p>
    <w:p>
      <w:r>
        <w:br w:type="page"/>
      </w:r>
    </w:p>
    <w:p>
      <w:pPr>
        <w:pStyle w:val="Heading1"/>
      </w:pPr>
      <w:r>
        <w:t>11. Step 9 — Automate future uploads</w:t>
      </w:r>
    </w:p>
    <w:p>
      <w:r>
        <w:t>Add a package.json script so the team runs one command instead of memorizing CLI flags:</w:t>
      </w:r>
    </w:p>
    <w:p>
      <w:pPr>
        <w:spacing w:before="80" w:after="200"/>
        <w:ind w:left="432"/>
        <w:shd w:val="clear" w:fill="F2F2F2"/>
      </w:pPr>
      <w:r>
        <w:rPr>
          <w:rFonts w:ascii="Consolas" w:hAnsi="Consolas"/>
          <w:color w:val="1A1A1A"/>
          <w:sz w:val="19"/>
        </w:rPr>
        <w:t>// backend/package.json or a root-level package.json</w:t>
        <w:br/>
      </w:r>
      <w:r>
        <w:rPr>
          <w:rFonts w:ascii="Consolas" w:hAnsi="Consolas"/>
          <w:color w:val="1A1A1A"/>
          <w:sz w:val="19"/>
        </w:rPr>
        <w:t>"scripts": {</w:t>
        <w:br/>
      </w:r>
      <w:r>
        <w:rPr>
          <w:rFonts w:ascii="Consolas" w:hAnsi="Consolas"/>
          <w:color w:val="1A1A1A"/>
          <w:sz w:val="19"/>
        </w:rPr>
        <w:t xml:space="preserve">  "s3:push:websites": "aws s3 sync frontend/public/previews/ s3://promptlibrary-content-prod/websites/ --delete",</w:t>
        <w:br/>
      </w:r>
      <w:r>
        <w:rPr>
          <w:rFonts w:ascii="Consolas" w:hAnsi="Consolas"/>
          <w:color w:val="1A1A1A"/>
          <w:sz w:val="19"/>
        </w:rPr>
        <w:t xml:space="preserve">  "s3:push:photos":   "aws s3 sync frontend/public/images/   s3://promptlibrary-content-prod/photos/   --delete",</w:t>
        <w:br/>
      </w:r>
      <w:r>
        <w:rPr>
          <w:rFonts w:ascii="Consolas" w:hAnsi="Consolas"/>
          <w:color w:val="1A1A1A"/>
          <w:sz w:val="19"/>
        </w:rPr>
        <w:t xml:space="preserve">  "s3:push:videos":   "aws s3 sync frontend/src/imports/ s3://promptlibrary-content-prod/videos/raw/ --exclude \"*\" --include \"*.mp4\"",</w:t>
        <w:br/>
      </w:r>
      <w:r>
        <w:rPr>
          <w:rFonts w:ascii="Consolas" w:hAnsi="Consolas"/>
          <w:color w:val="1A1A1A"/>
          <w:sz w:val="19"/>
        </w:rPr>
        <w:t xml:space="preserve">  "s3:push:all":      "npm run s3:push:websites &amp;&amp; npm run s3:push:photos &amp;&amp; npm run s3:push:videos"</w:t>
        <w:br/>
      </w:r>
      <w:r>
        <w:rPr>
          <w:rFonts w:ascii="Consolas" w:hAnsi="Consolas"/>
          <w:color w:val="1A1A1A"/>
          <w:sz w:val="19"/>
        </w:rPr>
        <w:t>}</w:t>
        <w:br/>
      </w:r>
    </w:p>
    <w:p>
      <w:r>
        <w:t>For CI (e.g. GitHub Actions), store the IAM credentials as repo secrets and run the same sync commands on push to main:</w:t>
      </w:r>
    </w:p>
    <w:p>
      <w:pPr>
        <w:spacing w:before="80" w:after="200"/>
        <w:ind w:left="432"/>
        <w:shd w:val="clear" w:fill="F2F2F2"/>
      </w:pPr>
      <w:r>
        <w:rPr>
          <w:rFonts w:ascii="Consolas" w:hAnsi="Consolas"/>
          <w:color w:val="1A1A1A"/>
          <w:sz w:val="19"/>
        </w:rPr>
        <w:t># .github/workflows/publish-content.yml (excerpt)</w:t>
        <w:br/>
      </w:r>
      <w:r>
        <w:rPr>
          <w:rFonts w:ascii="Consolas" w:hAnsi="Consolas"/>
          <w:color w:val="1A1A1A"/>
          <w:sz w:val="19"/>
        </w:rPr>
        <w:t>- name: Configure AWS credentials</w:t>
        <w:br/>
      </w:r>
      <w:r>
        <w:rPr>
          <w:rFonts w:ascii="Consolas" w:hAnsi="Consolas"/>
          <w:color w:val="1A1A1A"/>
          <w:sz w:val="19"/>
        </w:rPr>
        <w:t xml:space="preserve">  uses: aws-actions/configure-aws-credentials@v4</w:t>
        <w:br/>
      </w:r>
      <w:r>
        <w:rPr>
          <w:rFonts w:ascii="Consolas" w:hAnsi="Consolas"/>
          <w:color w:val="1A1A1A"/>
          <w:sz w:val="19"/>
        </w:rPr>
        <w:t xml:space="preserve">  with:</w:t>
        <w:br/>
      </w:r>
      <w:r>
        <w:rPr>
          <w:rFonts w:ascii="Consolas" w:hAnsi="Consolas"/>
          <w:color w:val="1A1A1A"/>
          <w:sz w:val="19"/>
        </w:rPr>
        <w:t xml:space="preserve">    aws-access-key-id: ${{ secrets.AWS_ACCESS_KEY_ID }}</w:t>
        <w:br/>
      </w:r>
      <w:r>
        <w:rPr>
          <w:rFonts w:ascii="Consolas" w:hAnsi="Consolas"/>
          <w:color w:val="1A1A1A"/>
          <w:sz w:val="19"/>
        </w:rPr>
        <w:t xml:space="preserve">    aws-secret-access-key: ${{ secrets.AWS_SECRET_ACCESS_KEY }}</w:t>
        <w:br/>
      </w:r>
      <w:r>
        <w:rPr>
          <w:rFonts w:ascii="Consolas" w:hAnsi="Consolas"/>
          <w:color w:val="1A1A1A"/>
          <w:sz w:val="19"/>
        </w:rPr>
        <w:t xml:space="preserve">    aws-region: ap-south-1</w:t>
        <w:br/>
      </w:r>
      <w:r>
        <w:rPr>
          <w:rFonts w:ascii="Consolas" w:hAnsi="Consolas"/>
          <w:color w:val="1A1A1A"/>
          <w:sz w:val="19"/>
        </w:rPr>
        <w:br/>
      </w:r>
      <w:r>
        <w:rPr>
          <w:rFonts w:ascii="Consolas" w:hAnsi="Consolas"/>
          <w:color w:val="1A1A1A"/>
          <w:sz w:val="19"/>
        </w:rPr>
        <w:t>- name: Sync content to S3</w:t>
        <w:br/>
      </w:r>
      <w:r>
        <w:rPr>
          <w:rFonts w:ascii="Consolas" w:hAnsi="Consolas"/>
          <w:color w:val="1A1A1A"/>
          <w:sz w:val="19"/>
        </w:rPr>
        <w:t xml:space="preserve">  run: npm run s3:push:all</w:t>
        <w:br/>
      </w:r>
    </w:p>
    <w:p>
      <w:r>
        <w:br w:type="page"/>
      </w:r>
    </w:p>
    <w:p>
      <w:pPr>
        <w:pStyle w:val="Heading1"/>
      </w:pPr>
      <w:r>
        <w:t>12. Best practices</w:t>
      </w:r>
    </w:p>
    <w:p>
      <w:pPr>
        <w:pStyle w:val="ListBullet"/>
      </w:pPr>
      <w:r>
        <w:t>Least privilege: scope IAM policies to the exact bucket/prefix needed, never AdministratorAccess for a CI key.</w:t>
      </w:r>
    </w:p>
    <w:p>
      <w:pPr>
        <w:pStyle w:val="ListBullet"/>
      </w:pPr>
      <w:r>
        <w:t>Versioning + lifecycle rules: keep bucket versioning on, then add a lifecycle rule to expire old noncurrent versions after 30–90 days so storage cost doesn't grow unbounded.</w:t>
      </w:r>
    </w:p>
    <w:p>
      <w:pPr>
        <w:pStyle w:val="ListBullet"/>
      </w:pPr>
      <w:r>
        <w:t>Storage classes: move rarely-accessed old website previews to S3 Standard-IA or Glacier Instant Retrieval via a lifecycle rule instead of deleting them.</w:t>
      </w:r>
    </w:p>
    <w:p>
      <w:pPr>
        <w:pStyle w:val="ListBullet"/>
      </w:pPr>
      <w:r>
        <w:t>Cache-Control headers: short TTL for actively-changing website previews, long TTL for stable photos/videos.</w:t>
      </w:r>
    </w:p>
    <w:p>
      <w:pPr>
        <w:pStyle w:val="ListBullet"/>
      </w:pPr>
      <w:r>
        <w:t>Never commit AWS credentials to the repo — use environment variables, AWS SSO, or a secrets manager.</w:t>
      </w:r>
    </w:p>
    <w:p>
      <w:pPr>
        <w:pStyle w:val="ListBullet"/>
      </w:pPr>
      <w:r>
        <w:t>Enable S3 server access logging or CloudTrail data events if you need an audit trail of who accessed what.</w:t>
      </w:r>
    </w:p>
    <w:p>
      <w:pPr>
        <w:pStyle w:val="ListBullet"/>
      </w:pPr>
      <w:r>
        <w:t>Tag objects/buckets (e.g. Project=prompt-library, Env=prod) for cost allocation reporting.</w:t>
      </w:r>
    </w:p>
    <w:p>
      <w:pPr>
        <w:pStyle w:val="Heading1"/>
      </w:pPr>
      <w:r>
        <w:t>13.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9"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Likely cause / fix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AccessDenied on upload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IAM policy missing s3:PutObject on the bucket/prefix, or wrong bucket name.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AccessDenied when viewing via browser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Bucket is private and no CloudFront/public policy is set — see Step 8.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Upload succeeds but wrong Content-Type in browser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Use --content-type explicitly for files with unusual extensions.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sync re-uploads everything every time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Local file timestamps changed (e.g. fresh git clone) — sync compares size+mtime; a one-time full re-sync is expected.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Bucket name already taken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S3 bucket names are globally unique across ALL AWS accounts — add a suffix (e.g. -prod-2026).</w:t>
            </w:r>
          </w:p>
        </w:tc>
      </w:tr>
    </w:tbl>
    <w:p/>
    <w:p>
      <w:pPr>
        <w:jc w:val="center"/>
      </w:pPr>
      <w:r>
        <w:rPr>
          <w:i/>
          <w:color w:val="555555"/>
          <w:sz w:val="18"/>
        </w:rPr>
        <w:t>End of guide.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A0A0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6FB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6FB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6FB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