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4361EE"/>
          <w:sz w:val="52"/>
          <w:szCs w:val="52"/>
        </w:rPr>
        <w:t xml:space="preserve">PROMPT BOT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Backend Production Architecture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A comprehensive guide to database, caching, security, monitoring, and infrastructure</w:t>
      </w: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Version 1.0  |  June 2026  |  Confidential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Table of Contents</w:t>
      </w:r>
    </w:p>
    <w:p>
      <w:pPr>
        <w:spacing w:after="100"/>
      </w:pPr>
    </w:p>
    <w:p>
      <w:pPr>
        <w:spacing w:after="1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1.  Current Architecture</w:t>
      </w:r>
    </w:p>
    <w:p>
      <w:pPr>
        <w:spacing w:after="1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2.  Database Layer — PostgreSQL (Neon)</w:t>
      </w:r>
    </w:p>
    <w:p>
      <w:pPr>
        <w:spacing w:after="1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3.  Caching Layer — Redis (Upstash)</w:t>
      </w:r>
    </w:p>
    <w:p>
      <w:pPr>
        <w:spacing w:after="1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4.  Rate Limiting — Upstash Ratelimit</w:t>
      </w:r>
    </w:p>
    <w:p>
      <w:pPr>
        <w:spacing w:after="1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5.  Input Validation — Zod</w:t>
      </w:r>
    </w:p>
    <w:p>
      <w:pPr>
        <w:spacing w:after="1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6.  Error Tracking — Sentry</w:t>
      </w:r>
    </w:p>
    <w:p>
      <w:pPr>
        <w:spacing w:after="1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7.  Security Headers &amp; CORS</w:t>
      </w:r>
    </w:p>
    <w:p>
      <w:pPr>
        <w:spacing w:after="1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8.  Service Architecture Map</w:t>
      </w:r>
    </w:p>
    <w:p>
      <w:pPr>
        <w:spacing w:after="1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9.  Cost Estimate</w:t>
      </w:r>
    </w:p>
    <w:p>
      <w:pPr>
        <w:spacing w:after="1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10. Implementation Roadmap</w:t>
      </w:r>
    </w:p>
    <w:p>
      <w:pPr>
        <w:spacing w:after="1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11. What You Don't Need Yet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1. Current Architecture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4361EE"/>
          <w:sz w:val="28"/>
          <w:szCs w:val="28"/>
        </w:rPr>
        <w:t xml:space="preserve">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API Framework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Hono.js (Node.js + TypeScript)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PostgreSQL with Drizzle ORM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Authentication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JWT (jose library, HS256, 7-day expiry)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AI Engine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Anthropic Claude API (Sonnet 4)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Hosting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Vercel Serverless Functions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React 18 SPA (Vite + TypeScript)</w:t>
            </w:r>
          </w:p>
        </w:tc>
      </w:tr>
    </w:tbl>
    <w:p>
      <w:pPr>
        <w:spacing w:after="1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4361EE"/>
          <w:sz w:val="28"/>
          <w:szCs w:val="28"/>
        </w:rPr>
        <w:t xml:space="preserve">API Routes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/api/auth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User registration, login, session verification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/api/prompts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Prompt CRUD operations, copy and save events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/api/submissions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Community prompt submissions and review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/api/profile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User profile data and usage statistics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/api/admin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Admin-only bulk CSV import operations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/api/library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Pre-seeded prompt library (pl_prompts table)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/api/builder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AI-powered prompt generation (v4.2 Pro Formula)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/api/improver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AI-powered prompt improvement and analysis</w:t>
            </w:r>
          </w:p>
        </w:tc>
      </w:tr>
    </w:tbl>
    <w:p>
      <w:pPr>
        <w:spacing w:after="1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4361EE"/>
          <w:sz w:val="28"/>
          <w:szCs w:val="28"/>
        </w:rPr>
        <w:t xml:space="preserve">Known Production Risks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No connection pooling — serverless functions open a new database connection per request, risking connection exhaustion under moderate load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No rate limiting — AI endpoints (Builder and Improver) can be called unlimited times, causing uncontrolled Anthropic API costs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No input validation — raw JSON request bodies are passed directly to database queries and the Anthropic API without sanitization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No error tracking — production errors are invisible with no logging, alerting, or stack trace capture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No caching — identical requests hit the database and Anthropic API every single time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2. Database Layer — PostgreSQL (Neon)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4361EE"/>
          <w:sz w:val="28"/>
          <w:szCs w:val="28"/>
        </w:rPr>
        <w:t xml:space="preserve">Why Neon</w:t>
      </w:r>
    </w:p>
    <w:p>
      <w:pPr>
        <w:spacing w:after="14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Neon is a serverless PostgreSQL provider built specifically for platforms like Vercel. It solves the critical connection pooling problem that affects every serverless deployment.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Serverless-native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Scales to zero when idle, scales up automatically under load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Built-in connection pooling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Serverless driver pools connections automatically — no PgBouncer needed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Database branching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Create an instant copy of production for testing without snapshots or dumps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Auto-suspend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Zero cost when the application has no traffic (e.g., overnight)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Full Postgres compatibility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No changes to schema, queries, Drizzle ORM config, or migrations</w:t>
            </w:r>
          </w:p>
        </w:tc>
      </w:tr>
    </w:tbl>
    <w:p>
      <w:pPr>
        <w:spacing w:after="1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4361EE"/>
          <w:sz w:val="28"/>
          <w:szCs w:val="28"/>
        </w:rPr>
        <w:t xml:space="preserve">The Connection Pooling Problem</w:t>
      </w:r>
    </w:p>
    <w:p>
      <w:pPr>
        <w:spacing w:after="14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The current setup opens a raw postgres connection per serverless function invocation. This is unsustainable: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50 concurrent users = 50 simultaneous open connections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PostgreSQL default connection limit = 100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Vercel cold starts each open a new connection and never close it properly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At moderate traffic, the database returns: FATAL: too many connections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The application becomes completely unresponsive until connections time out</w:t>
      </w:r>
    </w:p>
    <w:p>
      <w:pPr>
        <w:spacing w:after="1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4361EE"/>
          <w:sz w:val="28"/>
          <w:szCs w:val="28"/>
        </w:rPr>
        <w:t xml:space="preserve">Migration Effort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Replace the postgres driver with @neondatabase/serverless in src/db/index.ts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Connection string format remains identical — pooling is handled automatically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Drizzle ORM schema, migrations, and all existing queries remain unchanged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Total effort: one file change, approximately 30 minutes</w:t>
      </w:r>
    </w:p>
    <w:p>
      <w:pPr>
        <w:spacing w:after="1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4361EE"/>
          <w:sz w:val="28"/>
          <w:szCs w:val="28"/>
        </w:rPr>
        <w:t xml:space="preserve">Recommended Tier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Launch Tier ($19/mo)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Storage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0.5 GB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10 GB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Compute hours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190 hours/month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300 hours/month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Autoscaling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0.25 to 2 CU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0.25 to 4 CU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Point-in-time restore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7 days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14 days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Branches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Unlimited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3. Caching Layer — Redis (Upstash)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4361EE"/>
          <w:sz w:val="28"/>
          <w:szCs w:val="28"/>
        </w:rPr>
        <w:t xml:space="preserve">Why Upstash</w:t>
      </w:r>
    </w:p>
    <w:p>
      <w:pPr>
        <w:spacing w:after="14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Upstash provides HTTP-based serverless Redis that works natively in Vercel serverless functions where traditional TCP-based Redis connections cannot persist.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HTTP-based protocol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Works in serverless environments without persistent TCP connections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Pay-per-request pricing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10,000 free requests/day — pay only for actual usage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Global replication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Data is cached at the edge closest to the user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Multi-purpose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Same instance handles caching, rate limiting, and session storage</w:t>
            </w:r>
          </w:p>
        </w:tc>
      </w:tr>
    </w:tbl>
    <w:p>
      <w:pPr>
        <w:spacing w:after="1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4361EE"/>
          <w:sz w:val="28"/>
          <w:szCs w:val="28"/>
        </w:rPr>
        <w:t xml:space="preserve">What to Cache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Behavior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With Cache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/api/library (list)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DB query every request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Serve from Redis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10 minutes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/api/library/search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Full-text GIN index search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Cache by query hash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5 minutes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/api/library/categories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DB aggregate query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Cache result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/api/builder/generate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Anthropic API call ($0.003-0.01)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Cache by input hash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/api/improver/improve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Anthropic API call ($0.003-0.01)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Cache by input hash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24 hours</w:t>
            </w:r>
          </w:p>
        </w:tc>
      </w:tr>
    </w:tbl>
    <w:p>
      <w:pPr>
        <w:spacing w:after="1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4361EE"/>
          <w:sz w:val="28"/>
          <w:szCs w:val="28"/>
        </w:rPr>
        <w:t xml:space="preserve">Anthropic Response Caching — Cost Impact</w:t>
      </w:r>
    </w:p>
    <w:p>
      <w:pPr>
        <w:spacing w:after="14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This is the single highest-impact optimization in this entire document.</w:t>
      </w:r>
    </w:p>
    <w:p>
      <w:pPr>
        <w:spacing w:after="100"/>
      </w:pPr>
    </w:p>
    <w:p>
      <w:pPr>
        <w:spacing w:after="14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Without caching: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100 users submit the same prompt idea for Midjourney. Claude is called 100 times at $0.01 each = $1.00 total cost.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With caching: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First request calls Claude and stores the result. The next 99 requests are served from Redis in under 50ms = $0.01 total cost.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Result: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99% cost reduction on repeated prompts.</w:t>
      </w:r>
    </w:p>
    <w:p>
      <w:pPr>
        <w:spacing w:after="1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4361EE"/>
          <w:sz w:val="28"/>
          <w:szCs w:val="28"/>
        </w:rPr>
        <w:t xml:space="preserve">Cache Flow</w:t>
      </w:r>
    </w:p>
    <w:p>
      <w:pPr>
        <w:shd w:fill="F1F5F9" w:color="F1F5F9" w:val="solid"/>
        <w:spacing w:after="120" w:before="120"/>
        <w:ind w:left="300" w:right="30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1. User submits request with (idea + platform + style + mood)</w:t>
      </w:r>
    </w:p>
    <w:p>
      <w:pPr>
        <w:shd w:fill="F1F5F9" w:color="F1F5F9" w:val="solid"/>
        <w:spacing w:after="120" w:before="120"/>
        <w:ind w:left="300" w:right="30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2. Server creates hash: SHA256(idea + platform + style + mood)</w:t>
      </w:r>
    </w:p>
    <w:p>
      <w:pPr>
        <w:shd w:fill="F1F5F9" w:color="F1F5F9" w:val="solid"/>
        <w:spacing w:after="120" w:before="120"/>
        <w:ind w:left="300" w:right="30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3. Check Redis for cached result with that hash</w:t>
      </w:r>
    </w:p>
    <w:p>
      <w:pPr>
        <w:shd w:fill="F1F5F9" w:color="F1F5F9" w:val="solid"/>
        <w:spacing w:after="120" w:before="120"/>
        <w:ind w:left="300" w:right="30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4a. CACHE HIT  → Return cached prompt (response time: ~50ms)</w:t>
      </w:r>
    </w:p>
    <w:p>
      <w:pPr>
        <w:shd w:fill="F1F5F9" w:color="F1F5F9" w:val="solid"/>
        <w:spacing w:after="120" w:before="120"/>
        <w:ind w:left="300" w:right="30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4b. CACHE MISS → Call Anthropic API (response time: 2-5 seconds)</w:t>
      </w:r>
    </w:p>
    <w:p>
      <w:pPr>
        <w:shd w:fill="F1F5F9" w:color="F1F5F9" w:val="solid"/>
        <w:spacing w:after="120" w:before="120"/>
        <w:ind w:left="300" w:right="30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             Store result in Redis with 24-hour TTL</w:t>
      </w:r>
    </w:p>
    <w:p>
      <w:pPr>
        <w:shd w:fill="F1F5F9" w:color="F1F5F9" w:val="solid"/>
        <w:spacing w:after="120" w:before="120"/>
        <w:ind w:left="300" w:right="30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             Return prompt to user</w:t>
      </w:r>
    </w:p>
    <w:p>
      <w:pPr>
        <w:spacing w:after="1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4361EE"/>
          <w:sz w:val="28"/>
          <w:szCs w:val="28"/>
        </w:rPr>
        <w:t xml:space="preserve">Cache Invalidation Strategy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Library data: TTL-based auto-expiration (10 minutes for lists, 1 hour for categories)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AI-generated responses: TTL-based 24-hour expiration — prompts do not go stale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User-specific data (profile, dashboard): Never cached — always served fresh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After admin imports: Manually flush affected library cache keys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4. Rate Limiting — Upstash Ratelimit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4361EE"/>
          <w:sz w:val="28"/>
          <w:szCs w:val="28"/>
        </w:rPr>
        <w:t xml:space="preserve">Why This Is the Biggest Immediate Risk</w:t>
      </w:r>
    </w:p>
    <w:p>
      <w:pPr>
        <w:spacing w:after="14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The Builder and Improver endpoints call the Anthropic API with zero protection. No authentication is required. No request limits exist.</w:t>
      </w:r>
    </w:p>
    <w:p>
      <w:pPr>
        <w:spacing w:after="100"/>
      </w:pPr>
    </w:p>
    <w:p>
      <w:pPr>
        <w:spacing w:after="14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Attack scenario: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A malicious user opens browser DevTools, copies the fetch request to /api/builder/generate, and runs it in a loop 10,000 times. At $0.01 per request, that is $100+ in Anthropic API charges within minutes.</w:t>
      </w:r>
    </w:p>
    <w:p>
      <w:pPr>
        <w:spacing w:after="1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4361EE"/>
          <w:sz w:val="28"/>
          <w:szCs w:val="28"/>
        </w:rPr>
        <w:t xml:space="preserve">Proposed Rate Limits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Tier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Builder / Improver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Library API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Endpoints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Anonymous (by IP)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5 requests/hour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60 requests/minute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10 requests/minute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Free registered user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20 requests/hour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120 requests/minute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10 requests/minute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Pro subscriber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200 requests/hour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Unlimited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10 requests/minute</w:t>
            </w:r>
          </w:p>
        </w:tc>
      </w:tr>
    </w:tbl>
    <w:p>
      <w:pPr>
        <w:spacing w:after="1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4361EE"/>
          <w:sz w:val="28"/>
          <w:szCs w:val="28"/>
        </w:rPr>
        <w:t xml:space="preserve">Implementation Details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Uses the same Upstash Redis instance — no extra service, no additional cost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Sliding window algorithm prevents gaming at time boundaries (vs. fixed window counters)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Returns standard HTTP headers: X-RateLimit-Limit, X-RateLimit-Remaining, X-RateLimit-Reset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Frontend can read these headers to display warnings before the user hits the limit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HTTP 429 (Too Many Requests) response with retryAfter timestamp when exceeded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5. Input Validation — Zod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4361EE"/>
          <w:sz w:val="28"/>
          <w:szCs w:val="28"/>
        </w:rPr>
        <w:t xml:space="preserve">Why This Is a Security Requirement</w:t>
      </w:r>
    </w:p>
    <w:p>
      <w:pPr>
        <w:spacing w:after="14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All current API routes accept raw JSON request bodies and pass them directly to database queries and the Anthropic API. This creates multiple exploitable attack vectors.</w:t>
      </w:r>
    </w:p>
    <w:p>
      <w:pPr>
        <w:spacing w:after="1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4361EE"/>
          <w:sz w:val="28"/>
          <w:szCs w:val="28"/>
        </w:rPr>
        <w:t xml:space="preserve">Attack Vectors Without Validation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Attack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/api/builder/generate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Send 'idea' as a 500KB string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Anthropic API call costs 10x more, possible timeout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/api/auth/register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Send email as &lt;script&gt;alert('xss')&lt;/script&gt;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Cross-site scripting if rendered unescaped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/api/submissions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Submit 10MB of text as a prompt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Database storage abuse and performance degradation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/api/builder/generate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Send invalid platform value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Unexpected behavior in prompt generation logic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/api/improver/improve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Send crafted prompt injection payload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AI behavior manipulation</w:t>
            </w:r>
          </w:p>
        </w:tc>
      </w:tr>
    </w:tbl>
    <w:p>
      <w:pPr>
        <w:spacing w:after="1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4361EE"/>
          <w:sz w:val="28"/>
          <w:szCs w:val="28"/>
        </w:rPr>
        <w:t xml:space="preserve">What Zod Provides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Type-safe validation at the API boundary — every request body is validated before it reaches business logic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Automatic descriptive error messages returned to the client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Unknown fields are stripped — prevents extra data from reaching the database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Enum enforcement — platform values must be one of the six valid options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String length limits — prevents oversized payloads from inflating API costs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Native integration with Hono's built-in validator middleware</w:t>
      </w:r>
    </w:p>
    <w:p>
      <w:pPr>
        <w:spacing w:after="1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4361EE"/>
          <w:sz w:val="28"/>
          <w:szCs w:val="28"/>
        </w:rPr>
        <w:t xml:space="preserve">Example: Builder Endpoint Schema</w:t>
      </w:r>
    </w:p>
    <w:p>
      <w:pPr>
        <w:shd w:fill="F1F5F9" w:color="F1F5F9" w:val="solid"/>
        <w:spacing w:after="120" w:before="120"/>
        <w:ind w:left="300" w:right="30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BuilderSchema = {</w:t>
      </w:r>
    </w:p>
    <w:p>
      <w:pPr>
        <w:shd w:fill="F1F5F9" w:color="F1F5F9" w:val="solid"/>
        <w:spacing w:after="120" w:before="120"/>
        <w:ind w:left="300" w:right="30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  idea:     string, min 1 char, max 2000 chars</w:t>
      </w:r>
    </w:p>
    <w:p>
      <w:pPr>
        <w:shd w:fill="F1F5F9" w:color="F1F5F9" w:val="solid"/>
        <w:spacing w:after="120" w:before="120"/>
        <w:ind w:left="300" w:right="30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  family:   enum ['image', 'video', 'text', 'content']</w:t>
      </w:r>
    </w:p>
    <w:p>
      <w:pPr>
        <w:shd w:fill="F1F5F9" w:color="F1F5F9" w:val="solid"/>
        <w:spacing w:after="120" w:before="120"/>
        <w:ind w:left="300" w:right="30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  platform: enum ['chatgpt', 'gemini', 'grok', 'midjourney', 'firefly', 'flux']</w:t>
      </w:r>
    </w:p>
    <w:p>
      <w:pPr>
        <w:shd w:fill="F1F5F9" w:color="F1F5F9" w:val="solid"/>
        <w:spacing w:after="120" w:before="120"/>
        <w:ind w:left="300" w:right="30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  style:    string, max 50 chars (optional)</w:t>
      </w:r>
    </w:p>
    <w:p>
      <w:pPr>
        <w:shd w:fill="F1F5F9" w:color="F1F5F9" w:val="solid"/>
        <w:spacing w:after="120" w:before="120"/>
        <w:ind w:left="300" w:right="30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  mood:     string, max 50 chars (optional)</w:t>
      </w:r>
    </w:p>
    <w:p>
      <w:pPr>
        <w:shd w:fill="F1F5F9" w:color="F1F5F9" w:val="solid"/>
        <w:spacing w:after="120" w:before="120"/>
        <w:ind w:left="300" w:right="30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  aspect:   string, max 10 chars (optional)</w:t>
      </w:r>
    </w:p>
    <w:p>
      <w:pPr>
        <w:shd w:fill="F1F5F9" w:color="F1F5F9" w:val="solid"/>
        <w:spacing w:after="120" w:before="120"/>
        <w:ind w:left="300" w:right="30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}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6. Error Tracking — Sentry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4361EE"/>
          <w:sz w:val="28"/>
          <w:szCs w:val="28"/>
        </w:rPr>
        <w:t xml:space="preserve">Why This Is Required Before Launch</w:t>
      </w:r>
    </w:p>
    <w:p>
      <w:pPr>
        <w:spacing w:after="14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If something breaks in production today, there is zero visibility. Vercel serverless logs disappear after 1 hour on the free plan. Users do not report errors — they leave.</w:t>
      </w:r>
    </w:p>
    <w:p>
      <w:pPr>
        <w:spacing w:after="1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4361EE"/>
          <w:sz w:val="28"/>
          <w:szCs w:val="28"/>
        </w:rPr>
        <w:t xml:space="preserve">Errors Sentry Captures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Error Category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Unhandled promise rejections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Drizzle query fails silently inside an async route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Anthropic API timeouts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Claude takes &gt; 30 seconds, Vercel function times out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Anthropic rate limit errors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Anthropic account hits its own API usage limits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Database connection failures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PostgreSQL connection pool exhausted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JWT validation errors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Expired, tampered, or malformed authentication tokens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Frontend component crashes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React component throws during render, user sees blank page</w:t>
            </w:r>
          </w:p>
        </w:tc>
      </w:tr>
    </w:tbl>
    <w:p>
      <w:pPr>
        <w:spacing w:after="1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4361EE"/>
          <w:sz w:val="28"/>
          <w:szCs w:val="28"/>
        </w:rPr>
        <w:t xml:space="preserve">Why Sentry Specifically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Free tier includes 5,000 errors per month — sufficient for early stage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Hono.js integration requires only 4 lines of code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Captures full request context: headers, request body, authenticated user, response timing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Configurable alerts via email or Slack when error rate exceeds thresholds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Optional performance monitoring to identify slow endpoints</w:t>
      </w:r>
    </w:p>
    <w:p>
      <w:pPr>
        <w:spacing w:after="1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4361EE"/>
          <w:sz w:val="28"/>
          <w:szCs w:val="28"/>
        </w:rPr>
        <w:t xml:space="preserve">Setup Effort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Backend: Install @sentry/node, wrap Hono application — 15 minutes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Frontend: Install @sentry/react, wrap App component — 15 minutes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7. Security Headers &amp; CORS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4361EE"/>
          <w:sz w:val="28"/>
          <w:szCs w:val="28"/>
        </w:rPr>
        <w:t xml:space="preserve">CORS Configuration</w:t>
      </w:r>
    </w:p>
    <w:p>
      <w:pPr>
        <w:spacing w:after="14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Cross-Origin Resource Sharing must be restricted to the production frontend domain only. The current configuration may allow overly broad origins.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Production Value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Allowed origin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https://promptbot.app (exact domain only)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Allowed methods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GET, POST, PUT, DELETE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Allowed headers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Authorization, Content-Type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Credentials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Preflight cache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86400 seconds (24 hours)</w:t>
            </w:r>
          </w:p>
        </w:tc>
      </w:tr>
    </w:tbl>
    <w:p>
      <w:pPr>
        <w:spacing w:after="1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4361EE"/>
          <w:sz w:val="28"/>
          <w:szCs w:val="28"/>
        </w:rPr>
        <w:t xml:space="preserve">Security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X-Content-Type-Options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nosniff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Prevents browser MIME type sniffing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X-Frame-Options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DENY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Prevents clickjacking via iframe embedding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Referrer-Policy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strict-origin-when-cross-origin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Limits referrer data sent to external sites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Permissions-Policy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camera=(), microphone=(), geolocation=()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Disables unnecessary browser APIs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Strict-Transport-Security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max-age=31536000; includeSubDomains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Enforces HTTPS for one year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X-XSS-Protection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1; mode=block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Enables legacy browser XSS filter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Implementation: A single Hono middleware function that adds all headers before every response. Approximately 15 lines of code.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8. Service Architecture Map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4361EE"/>
          <w:sz w:val="28"/>
          <w:szCs w:val="28"/>
        </w:rPr>
        <w:t xml:space="preserve">System Overview</w:t>
      </w:r>
    </w:p>
    <w:p>
      <w:pPr>
        <w:spacing w:after="100"/>
      </w:pPr>
    </w:p>
    <w:p>
      <w:pPr>
        <w:shd w:fill="F1F5F9" w:color="F1F5F9" w:val="solid"/>
        <w:spacing w:after="120" w:before="120"/>
        <w:ind w:left="300" w:right="30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User Browser</w:t>
      </w:r>
    </w:p>
    <w:p>
      <w:pPr>
        <w:shd w:fill="F1F5F9" w:color="F1F5F9" w:val="solid"/>
        <w:spacing w:after="120" w:before="120"/>
        <w:ind w:left="300" w:right="30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|</w:t>
      </w:r>
    </w:p>
    <w:p>
      <w:pPr>
        <w:shd w:fill="F1F5F9" w:color="F1F5F9" w:val="solid"/>
        <w:spacing w:after="120" w:before="120"/>
        <w:ind w:left="300" w:right="30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v</w:t>
      </w:r>
    </w:p>
    <w:p>
      <w:pPr>
        <w:shd w:fill="F1F5F9" w:color="F1F5F9" w:val="solid"/>
        <w:spacing w:after="120" w:before="120"/>
        <w:ind w:left="300" w:right="30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Vercel Edge Network (CDN for static assets)</w:t>
      </w:r>
    </w:p>
    <w:p>
      <w:pPr>
        <w:shd w:fill="F1F5F9" w:color="F1F5F9" w:val="solid"/>
        <w:spacing w:after="120" w:before="120"/>
        <w:ind w:left="300" w:right="30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|</w:t>
      </w:r>
    </w:p>
    <w:p>
      <w:pPr>
        <w:shd w:fill="F1F5F9" w:color="F1F5F9" w:val="solid"/>
        <w:spacing w:after="120" w:before="120"/>
        <w:ind w:left="300" w:right="30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v</w:t>
      </w:r>
    </w:p>
    <w:p>
      <w:pPr>
        <w:shd w:fill="F1F5F9" w:color="F1F5F9" w:val="solid"/>
        <w:spacing w:after="120" w:before="120"/>
        <w:ind w:left="300" w:right="30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Vercel Serverless Function (Hono.js Application)</w:t>
      </w:r>
    </w:p>
    <w:p>
      <w:pPr>
        <w:shd w:fill="F1F5F9" w:color="F1F5F9" w:val="solid"/>
        <w:spacing w:after="120" w:before="120"/>
        <w:ind w:left="300" w:right="30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|</w:t>
      </w:r>
    </w:p>
    <w:p>
      <w:pPr>
        <w:shd w:fill="F1F5F9" w:color="F1F5F9" w:val="solid"/>
        <w:spacing w:after="120" w:before="120"/>
        <w:ind w:left="300" w:right="30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|-- Middleware 1: Security Headers</w:t>
      </w:r>
    </w:p>
    <w:p>
      <w:pPr>
        <w:shd w:fill="F1F5F9" w:color="F1F5F9" w:val="solid"/>
        <w:spacing w:after="120" w:before="120"/>
        <w:ind w:left="300" w:right="30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|-- Middleware 2: CORS Validation</w:t>
      </w:r>
    </w:p>
    <w:p>
      <w:pPr>
        <w:shd w:fill="F1F5F9" w:color="F1F5F9" w:val="solid"/>
        <w:spacing w:after="120" w:before="120"/>
        <w:ind w:left="300" w:right="30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|-- Middleware 3: Rate Limiter ---------&gt; Upstash Redis</w:t>
      </w:r>
    </w:p>
    <w:p>
      <w:pPr>
        <w:shd w:fill="F1F5F9" w:color="F1F5F9" w:val="solid"/>
        <w:spacing w:after="120" w:before="120"/>
        <w:ind w:left="300" w:right="30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|-- Middleware 4: Zod Input Validation</w:t>
      </w:r>
    </w:p>
    <w:p>
      <w:pPr>
        <w:shd w:fill="F1F5F9" w:color="F1F5F9" w:val="solid"/>
        <w:spacing w:after="120" w:before="120"/>
        <w:ind w:left="300" w:right="30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|-- Middleware 5: Route Handler</w:t>
      </w:r>
    </w:p>
    <w:p>
      <w:pPr>
        <w:shd w:fill="F1F5F9" w:color="F1F5F9" w:val="solid"/>
        <w:spacing w:after="120" w:before="120"/>
        <w:ind w:left="300" w:right="30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|       |                      |</w:t>
      </w:r>
    </w:p>
    <w:p>
      <w:pPr>
        <w:shd w:fill="F1F5F9" w:color="F1F5F9" w:val="solid"/>
        <w:spacing w:after="120" w:before="120"/>
        <w:ind w:left="300" w:right="30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|       v                      v</w:t>
      </w:r>
    </w:p>
    <w:p>
      <w:pPr>
        <w:shd w:fill="F1F5F9" w:color="F1F5F9" w:val="solid"/>
        <w:spacing w:after="120" w:before="120"/>
        <w:ind w:left="300" w:right="30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|  Neon Postgres         Anthropic API</w:t>
      </w:r>
    </w:p>
    <w:p>
      <w:pPr>
        <w:shd w:fill="F1F5F9" w:color="F1F5F9" w:val="solid"/>
        <w:spacing w:after="120" w:before="120"/>
        <w:ind w:left="300" w:right="30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|  (pooled conn)         (Claude Sonnet)</w:t>
      </w:r>
    </w:p>
    <w:p>
      <w:pPr>
        <w:shd w:fill="F1F5F9" w:color="F1F5F9" w:val="solid"/>
        <w:spacing w:after="120" w:before="120"/>
        <w:ind w:left="300" w:right="30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|                              |</w:t>
      </w:r>
    </w:p>
    <w:p>
      <w:pPr>
        <w:shd w:fill="F1F5F9" w:color="F1F5F9" w:val="solid"/>
        <w:spacing w:after="120" w:before="120"/>
        <w:ind w:left="300" w:right="30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|                     Cache result in Redis</w:t>
      </w:r>
    </w:p>
    <w:p>
      <w:pPr>
        <w:shd w:fill="F1F5F9" w:color="F1F5F9" w:val="solid"/>
        <w:spacing w:after="120" w:before="120"/>
        <w:ind w:left="300" w:right="30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|                              |</w:t>
      </w:r>
    </w:p>
    <w:p>
      <w:pPr>
        <w:shd w:fill="F1F5F9" w:color="F1F5F9" w:val="solid"/>
        <w:spacing w:after="120" w:before="120"/>
        <w:ind w:left="300" w:right="30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v                              v</w:t>
      </w:r>
    </w:p>
    <w:p>
      <w:pPr>
        <w:shd w:fill="F1F5F9" w:color="F1F5F9" w:val="solid"/>
        <w:spacing w:after="120" w:before="120"/>
        <w:ind w:left="300" w:right="30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Response sent to user       Upstash Redis</w:t>
      </w:r>
    </w:p>
    <w:p>
      <w:pPr>
        <w:shd w:fill="F1F5F9" w:color="F1F5F9" w:val="solid"/>
        <w:spacing w:after="120" w:before="120"/>
        <w:ind w:left="300" w:right="30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|</w:t>
      </w:r>
    </w:p>
    <w:p>
      <w:pPr>
        <w:shd w:fill="F1F5F9" w:color="F1F5F9" w:val="solid"/>
        <w:spacing w:after="120" w:before="120"/>
        <w:ind w:left="300" w:right="30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v</w:t>
      </w:r>
    </w:p>
    <w:p>
      <w:pPr>
        <w:shd w:fill="F1F5F9" w:color="F1F5F9" w:val="solid"/>
        <w:spacing w:after="120" w:before="120"/>
        <w:ind w:left="300" w:right="30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Errors captured by Sentry</w:t>
      </w:r>
    </w:p>
    <w:p>
      <w:pPr>
        <w:spacing w:after="1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4361EE"/>
          <w:sz w:val="28"/>
          <w:szCs w:val="28"/>
        </w:rPr>
        <w:t xml:space="preserve">Request Flow Example — Builder Endpoint</w:t>
      </w:r>
    </w:p>
    <w:p>
      <w:pPr>
        <w:spacing w:after="100"/>
      </w:pPr>
    </w:p>
    <w:p>
      <w:pPr>
        <w:spacing w:after="14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Step 1: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User clicks 'Generate Pro Prompt' in the frontend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Step 2: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Frontend sends POST /api/builder/generate with idea, platform, style, mood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Step 3: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Vercel routes the request to the serverless function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Step 4: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Security headers are added to the response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Step 5: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CORS validates the request origin matches the production domain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Step 6: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Rate limiter checks Redis — user has remaining requests? If no, return 429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Step 7: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Zod validates all input fields match the expected schema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Step 8: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Route handler hashes the input: SHA256(idea + platform + style + mood)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Step 9: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Redis cache check — if hit, return cached prompt in ~50ms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Step 10: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If cache miss, call Anthropic API, store result in Redis, return to user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Step 11: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If any error occurs at any step, Sentry captures it with full context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9. Cost Estimate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4361EE"/>
          <w:sz w:val="28"/>
          <w:szCs w:val="28"/>
        </w:rPr>
        <w:t xml:space="preserve">Early Stage — 0 to 100 Daily 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Neon Postgres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$0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Upstash Redis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$0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Sentry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$0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Anthropic API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Pay per use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$10 – $20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Vercel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Free / Hobby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$0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$10 – $20</w:t>
            </w:r>
          </w:p>
        </w:tc>
      </w:tr>
    </w:tbl>
    <w:p>
      <w:pPr>
        <w:spacing w:after="1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4361EE"/>
          <w:sz w:val="28"/>
          <w:szCs w:val="28"/>
        </w:rPr>
        <w:t xml:space="preserve">Growth Stage — 100 to 1,000 Daily 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Neon Postgres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Launch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$19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Upstash Redis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Pay-as-you-go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$10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Sentry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$0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Anthropic API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Pay per use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$30 – $50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Vercel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$20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$79 – $99</w:t>
            </w:r>
          </w:p>
        </w:tc>
      </w:tr>
    </w:tbl>
    <w:p>
      <w:pPr>
        <w:spacing w:after="1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4361EE"/>
          <w:sz w:val="28"/>
          <w:szCs w:val="28"/>
        </w:rPr>
        <w:t xml:space="preserve">Scale Stage — 1,000 to 10,000 Daily 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Neon Postgres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Scale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$69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Upstash Redis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$100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Sentry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Team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$26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Anthropic API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Pay per use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$100 – $300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Vercel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$20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$315 – $515</w:t>
            </w:r>
          </w:p>
        </w:tc>
      </w:tr>
    </w:tbl>
    <w:p>
      <w:pPr>
        <w:spacing w:after="1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4361EE"/>
          <w:sz w:val="28"/>
          <w:szCs w:val="28"/>
        </w:rPr>
        <w:t xml:space="preserve">Cost Savings from Caching</w:t>
      </w:r>
    </w:p>
    <w:p>
      <w:pPr>
        <w:spacing w:after="100"/>
      </w:pPr>
    </w:p>
    <w:p>
      <w:pPr>
        <w:spacing w:after="14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Without caching (1,000 daily users, 5 AI requests each):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5,000 Anthropic calls/day x $0.008 average = $40/day = $1,200/month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With caching (60% cache hit rate):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2,000 unique calls/day x $0.008 = $16/day = $480/month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Monthly savings: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$720/month — caching pays for every other service combined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10. Implementation Roadmap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4361EE"/>
          <w:sz w:val="28"/>
          <w:szCs w:val="28"/>
        </w:rPr>
        <w:t xml:space="preserve">Phase 1 — Protect (Week 1)</w:t>
      </w:r>
    </w:p>
    <w:p>
      <w:pPr>
        <w:spacing w:after="14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Priority: Prevent abuse and secure the API boundary before any public launch.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Estimated Time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Upstash Redis setup + rate limiting on AI endpoints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3 hours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Prevents Anthropic bill shock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Zod input validation on all API routes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3 hours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Blocks malformed and malicious input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Security headers middleware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30 minutes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HTTP layer hardening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CORS lockdown for production domain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15 minutes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Restricts unauthorized API access</w:t>
            </w:r>
          </w:p>
        </w:tc>
      </w:tr>
    </w:tbl>
    <w:p>
      <w:pPr>
        <w:spacing w:after="1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4361EE"/>
          <w:sz w:val="28"/>
          <w:szCs w:val="28"/>
        </w:rPr>
        <w:t xml:space="preserve">Phase 2 — Optimize (Week 2)</w:t>
      </w:r>
    </w:p>
    <w:p>
      <w:pPr>
        <w:spacing w:after="14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Priority: Reduce costs and improve response times through caching and connection management.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Estimated Time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Neon serverless driver migration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 hour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Fixes connection pooling crashes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Cache library API endpoints in Redis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 hours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Faster responses, reduced DB load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Cache Anthropic API responses in Redis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 hours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60-99% reduction in AI API costs</w:t>
            </w:r>
          </w:p>
        </w:tc>
      </w:tr>
    </w:tbl>
    <w:p>
      <w:pPr>
        <w:spacing w:after="1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4361EE"/>
          <w:sz w:val="28"/>
          <w:szCs w:val="28"/>
        </w:rPr>
        <w:t xml:space="preserve">Phase 3 — Monitor (Week 3)</w:t>
      </w:r>
    </w:p>
    <w:p>
      <w:pPr>
        <w:spacing w:after="14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Priority: Gain visibility into production errors and application behavior.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Estimated Time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Sentry backend error tracking integration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30 minutes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Production error visibility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Sentry frontend crash reporting integration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30 minutes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User-facing error capture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Structured request logging with request IDs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 hour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Debugging and usage analytics</w:t>
            </w:r>
          </w:p>
        </w:tc>
      </w:tr>
    </w:tbl>
    <w:p>
      <w:pPr>
        <w:spacing w:after="1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4361EE"/>
          <w:sz w:val="28"/>
          <w:szCs w:val="28"/>
        </w:rPr>
        <w:t xml:space="preserve">Phase 4 — Scale (When Needed)</w:t>
      </w:r>
    </w:p>
    <w:p>
      <w:pPr>
        <w:spacing w:after="14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Priority: Only implement when traffic demands it. Not required for launch.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Estimated Time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AI model tiering (Haiku for simple, Sonnet for complex)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 hours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Further AI cost reduction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Queue system for heavy AI generation requests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3 hours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Graceful handling of traffic spikes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Database read replicas for read-heavy endpoints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 hour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Handle high read concurrency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11. What You Don't Need Yet</w:t>
      </w:r>
    </w:p>
    <w:p>
      <w:pPr>
        <w:spacing w:after="14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These technologies are commonly recommended but are unnecessary at the current stage of the project. Adding them prematurely increases complexity without delivering proportional value.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Not Yet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Reconsider When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Kubernetes / Docker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Vercel serverless handles scaling automatically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You need custom GPU workloads or persistent WebSocket connections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Microservices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 monolith is simpler and sufficient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Your team grows past 5 engineers on the same codebase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Message queues (RabbitMQ)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Only needed for crash-resilient async processing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AI generation takes &gt; 30 seconds and needs background processing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GraphQL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REST is simpler; your data shapes are fixed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Frontend needs wildly different data shapes per page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Multi-region deployment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Single region handles all current users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More than 30% of users are on a different continent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CDN for API responses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Upstash Redis global replication covers this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You need sub-10ms API responses globally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Load balancer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Vercel manages this automatically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You move off Vercel to custom infrastructure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CI/CD pipeline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Vercel auto-deploys from git pushes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You need staging environments or complex test suites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Terraform / IaC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5 services with web dashboards are manageable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You have 15+ infrastructure services to coordinate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Summary</w:t>
      </w:r>
    </w:p>
    <w:p>
      <w:pPr>
        <w:spacing w:after="100"/>
      </w:pPr>
    </w:p>
    <w:p>
      <w:pPr>
        <w:spacing w:after="14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The production backend requires six additions to the current stack: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color="1E293B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Neon Postgres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Connection pooling for serverless (prevents crashes)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Upstash Redis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Caching + rate limiting (saves money, prevents abuse)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Zod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Input validation on all routes (security baseline)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Sentry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Error tracking and production visibility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Security headers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HTTP response hardening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CORS lockdown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Restrict API access to production domain only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F8FAFC" w:val="solid"/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spacing w:after="14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Total implementation effort: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2 to 3 weeks of focused development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Starting monthly cost: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$10 to $20 per month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Biggest single optimization: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Anthropic response caching — saves $720+ per month at 1,000 daily users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— End of Document —</w:t>
      </w:r>
    </w:p>
    <w:sectPr>
      <w:pgSz w:w="11906" w:h="16838" w:orient="portrait"/>
      <w:pgMar w:top="12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2026-06-15T09:27:05.260Z</dcterms:created>
  <dcterms:modified xsi:type="dcterms:W3CDTF">2026-06-15T09:27:05.261Z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