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2ECF2" w14:textId="77777777" w:rsidR="00697DDA" w:rsidRDefault="00336FBD">
      <w:pPr>
        <w:ind w:left="741"/>
        <w:rPr>
          <w:rFonts w:ascii="Times New Roman"/>
          <w:sz w:val="20"/>
        </w:rPr>
      </w:pPr>
      <w:r>
        <w:rPr>
          <w:rFonts w:ascii="Times New Roman"/>
          <w:noProof/>
          <w:sz w:val="20"/>
        </w:rPr>
        <w:drawing>
          <wp:inline distT="0" distB="0" distL="0" distR="0" wp14:anchorId="294A0EA9" wp14:editId="1921384C">
            <wp:extent cx="4804432" cy="112214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804432" cy="1122140"/>
                    </a:xfrm>
                    <a:prstGeom prst="rect">
                      <a:avLst/>
                    </a:prstGeom>
                  </pic:spPr>
                </pic:pic>
              </a:graphicData>
            </a:graphic>
          </wp:inline>
        </w:drawing>
      </w:r>
    </w:p>
    <w:p w14:paraId="6588B1E4" w14:textId="77777777" w:rsidR="00697DDA" w:rsidRDefault="00697DDA">
      <w:pPr>
        <w:pStyle w:val="BodyText"/>
        <w:rPr>
          <w:rFonts w:ascii="Times New Roman"/>
          <w:sz w:val="48"/>
        </w:rPr>
      </w:pPr>
    </w:p>
    <w:p w14:paraId="481D5796" w14:textId="77777777" w:rsidR="00697DDA" w:rsidRDefault="00697DDA">
      <w:pPr>
        <w:pStyle w:val="BodyText"/>
        <w:spacing w:before="123"/>
        <w:rPr>
          <w:rFonts w:ascii="Times New Roman"/>
          <w:sz w:val="48"/>
        </w:rPr>
      </w:pPr>
    </w:p>
    <w:p w14:paraId="28B5F494" w14:textId="77777777" w:rsidR="00697DDA" w:rsidRDefault="00336FBD">
      <w:pPr>
        <w:pStyle w:val="Heading2"/>
      </w:pPr>
      <w:r>
        <w:t>24ADC001-</w:t>
      </w:r>
      <w:r>
        <w:rPr>
          <w:spacing w:val="-50"/>
        </w:rPr>
        <w:t xml:space="preserve"> </w:t>
      </w:r>
      <w:r>
        <w:t>BUSINESS</w:t>
      </w:r>
      <w:r>
        <w:rPr>
          <w:spacing w:val="17"/>
        </w:rPr>
        <w:t xml:space="preserve"> </w:t>
      </w:r>
      <w:r>
        <w:rPr>
          <w:spacing w:val="-2"/>
        </w:rPr>
        <w:t>INTELLIGENCE</w:t>
      </w:r>
    </w:p>
    <w:p w14:paraId="6774987F" w14:textId="77777777" w:rsidR="00697DDA" w:rsidRDefault="00697DDA">
      <w:pPr>
        <w:pStyle w:val="BodyText"/>
        <w:rPr>
          <w:b/>
          <w:sz w:val="39"/>
        </w:rPr>
      </w:pPr>
    </w:p>
    <w:p w14:paraId="7F0B2BF4" w14:textId="77777777" w:rsidR="00697DDA" w:rsidRDefault="00697DDA">
      <w:pPr>
        <w:pStyle w:val="BodyText"/>
        <w:rPr>
          <w:b/>
          <w:sz w:val="39"/>
        </w:rPr>
      </w:pPr>
    </w:p>
    <w:p w14:paraId="6AA23E74" w14:textId="77777777" w:rsidR="00697DDA" w:rsidRDefault="00697DDA">
      <w:pPr>
        <w:pStyle w:val="BodyText"/>
        <w:rPr>
          <w:b/>
          <w:sz w:val="39"/>
        </w:rPr>
      </w:pPr>
    </w:p>
    <w:p w14:paraId="6D42CA12" w14:textId="77777777" w:rsidR="00697DDA" w:rsidRDefault="00697DDA">
      <w:pPr>
        <w:pStyle w:val="BodyText"/>
        <w:rPr>
          <w:b/>
          <w:sz w:val="39"/>
        </w:rPr>
      </w:pPr>
    </w:p>
    <w:p w14:paraId="364EFDE4" w14:textId="77777777" w:rsidR="00697DDA" w:rsidRDefault="00697DDA">
      <w:pPr>
        <w:pStyle w:val="BodyText"/>
        <w:spacing w:before="167"/>
        <w:rPr>
          <w:b/>
          <w:sz w:val="39"/>
        </w:rPr>
      </w:pPr>
    </w:p>
    <w:p w14:paraId="0F6ED64B" w14:textId="77777777" w:rsidR="00697DDA" w:rsidRDefault="00336FBD">
      <w:pPr>
        <w:spacing w:line="454" w:lineRule="exact"/>
        <w:ind w:left="2"/>
        <w:jc w:val="center"/>
        <w:rPr>
          <w:b/>
          <w:sz w:val="39"/>
        </w:rPr>
      </w:pPr>
      <w:r>
        <w:rPr>
          <w:b/>
          <w:sz w:val="39"/>
        </w:rPr>
        <w:t>--------------------------------------------------</w:t>
      </w:r>
    </w:p>
    <w:p w14:paraId="2A1FB325" w14:textId="77777777" w:rsidR="00697DDA" w:rsidRDefault="00336FBD">
      <w:pPr>
        <w:pStyle w:val="Heading1"/>
        <w:spacing w:line="653" w:lineRule="exact"/>
        <w:ind w:left="2991"/>
      </w:pPr>
      <w:r>
        <w:t>2026-</w:t>
      </w:r>
      <w:r>
        <w:rPr>
          <w:spacing w:val="-4"/>
        </w:rPr>
        <w:t>2027</w:t>
      </w:r>
    </w:p>
    <w:p w14:paraId="1D285940" w14:textId="77777777" w:rsidR="00697DDA" w:rsidRDefault="00336FBD">
      <w:pPr>
        <w:spacing w:before="4"/>
        <w:ind w:left="2859"/>
        <w:rPr>
          <w:b/>
          <w:sz w:val="56"/>
        </w:rPr>
      </w:pPr>
      <w:r>
        <w:rPr>
          <w:b/>
          <w:sz w:val="56"/>
        </w:rPr>
        <w:t>LAB</w:t>
      </w:r>
      <w:r>
        <w:rPr>
          <w:b/>
          <w:spacing w:val="6"/>
          <w:sz w:val="56"/>
        </w:rPr>
        <w:t xml:space="preserve"> </w:t>
      </w:r>
      <w:r>
        <w:rPr>
          <w:b/>
          <w:spacing w:val="-2"/>
          <w:sz w:val="56"/>
        </w:rPr>
        <w:t>RECORD</w:t>
      </w:r>
    </w:p>
    <w:p w14:paraId="2FF4B8AE" w14:textId="77777777" w:rsidR="00697DDA" w:rsidRDefault="00697DDA">
      <w:pPr>
        <w:pStyle w:val="BodyText"/>
        <w:rPr>
          <w:b/>
          <w:sz w:val="56"/>
        </w:rPr>
      </w:pPr>
    </w:p>
    <w:p w14:paraId="5A5DA92D" w14:textId="77777777" w:rsidR="00697DDA" w:rsidRDefault="00697DDA">
      <w:pPr>
        <w:pStyle w:val="BodyText"/>
        <w:rPr>
          <w:b/>
          <w:sz w:val="56"/>
        </w:rPr>
      </w:pPr>
    </w:p>
    <w:p w14:paraId="56300581" w14:textId="77777777" w:rsidR="00697DDA" w:rsidRDefault="00697DDA">
      <w:pPr>
        <w:pStyle w:val="BodyText"/>
        <w:spacing w:before="286"/>
        <w:rPr>
          <w:b/>
          <w:sz w:val="56"/>
        </w:rPr>
      </w:pPr>
    </w:p>
    <w:p w14:paraId="0B4FFDC2" w14:textId="77777777" w:rsidR="00697DDA" w:rsidRDefault="00336FBD">
      <w:pPr>
        <w:pStyle w:val="Heading3"/>
      </w:pPr>
      <w:r>
        <w:t>DEPARTMENT OF ARTIFICIAL INTELLIGENCE</w:t>
      </w:r>
      <w:r>
        <w:rPr>
          <w:spacing w:val="-3"/>
        </w:rPr>
        <w:t xml:space="preserve"> </w:t>
      </w:r>
      <w:r>
        <w:t>AND DATA SCIENCE</w:t>
      </w:r>
    </w:p>
    <w:p w14:paraId="16C6B16E" w14:textId="77777777" w:rsidR="00697DDA" w:rsidRDefault="00697DDA">
      <w:pPr>
        <w:pStyle w:val="Heading3"/>
        <w:sectPr w:rsidR="00697DDA">
          <w:headerReference w:type="default" r:id="rId8"/>
          <w:footerReference w:type="default" r:id="rId9"/>
          <w:type w:val="continuous"/>
          <w:pgSz w:w="11910" w:h="16840"/>
          <w:pgMar w:top="142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p>
    <w:p w14:paraId="5F91740B" w14:textId="77777777" w:rsidR="00697DDA" w:rsidRDefault="00336FBD">
      <w:pPr>
        <w:pStyle w:val="Heading4"/>
        <w:spacing w:before="92"/>
        <w:ind w:left="918" w:right="4"/>
        <w:jc w:val="center"/>
      </w:pPr>
      <w:r>
        <w:rPr>
          <w:spacing w:val="-2"/>
        </w:rPr>
        <w:lastRenderedPageBreak/>
        <w:t>INDEX</w:t>
      </w:r>
    </w:p>
    <w:tbl>
      <w:tblPr>
        <w:tblW w:w="0" w:type="auto"/>
        <w:tblInd w:w="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25"/>
        <w:gridCol w:w="4504"/>
        <w:gridCol w:w="984"/>
        <w:gridCol w:w="1008"/>
        <w:gridCol w:w="1285"/>
      </w:tblGrid>
      <w:tr w:rsidR="00697DDA" w14:paraId="433F1DE2" w14:textId="77777777">
        <w:trPr>
          <w:trHeight w:val="714"/>
        </w:trPr>
        <w:tc>
          <w:tcPr>
            <w:tcW w:w="1225" w:type="dxa"/>
          </w:tcPr>
          <w:p w14:paraId="6A1DB4D7" w14:textId="77777777" w:rsidR="00697DDA" w:rsidRDefault="00336FBD">
            <w:pPr>
              <w:pStyle w:val="TableParagraph"/>
              <w:spacing w:before="225"/>
              <w:ind w:left="153"/>
              <w:rPr>
                <w:b/>
                <w:sz w:val="24"/>
              </w:rPr>
            </w:pPr>
            <w:r>
              <w:rPr>
                <w:b/>
                <w:sz w:val="24"/>
              </w:rPr>
              <w:t>Expt.</w:t>
            </w:r>
            <w:r>
              <w:rPr>
                <w:b/>
                <w:spacing w:val="5"/>
                <w:sz w:val="24"/>
              </w:rPr>
              <w:t xml:space="preserve"> </w:t>
            </w:r>
            <w:r>
              <w:rPr>
                <w:b/>
                <w:spacing w:val="-5"/>
                <w:sz w:val="24"/>
              </w:rPr>
              <w:t>No</w:t>
            </w:r>
          </w:p>
        </w:tc>
        <w:tc>
          <w:tcPr>
            <w:tcW w:w="4504" w:type="dxa"/>
          </w:tcPr>
          <w:p w14:paraId="10AF9D0F" w14:textId="77777777" w:rsidR="00697DDA" w:rsidRDefault="00336FBD">
            <w:pPr>
              <w:pStyle w:val="TableParagraph"/>
              <w:spacing w:before="225"/>
              <w:ind w:right="944"/>
              <w:jc w:val="right"/>
              <w:rPr>
                <w:b/>
                <w:sz w:val="24"/>
              </w:rPr>
            </w:pPr>
            <w:r>
              <w:rPr>
                <w:b/>
                <w:sz w:val="24"/>
              </w:rPr>
              <w:t>Title</w:t>
            </w:r>
            <w:r>
              <w:rPr>
                <w:b/>
                <w:spacing w:val="4"/>
                <w:sz w:val="24"/>
              </w:rPr>
              <w:t xml:space="preserve"> </w:t>
            </w:r>
            <w:r>
              <w:rPr>
                <w:b/>
                <w:sz w:val="24"/>
              </w:rPr>
              <w:t>of</w:t>
            </w:r>
            <w:r>
              <w:rPr>
                <w:b/>
                <w:spacing w:val="-5"/>
                <w:sz w:val="24"/>
              </w:rPr>
              <w:t xml:space="preserve"> </w:t>
            </w:r>
            <w:r>
              <w:rPr>
                <w:b/>
                <w:sz w:val="24"/>
              </w:rPr>
              <w:t>the</w:t>
            </w:r>
            <w:r>
              <w:rPr>
                <w:b/>
                <w:spacing w:val="-6"/>
                <w:sz w:val="24"/>
              </w:rPr>
              <w:t xml:space="preserve"> </w:t>
            </w:r>
            <w:r>
              <w:rPr>
                <w:b/>
                <w:spacing w:val="-2"/>
                <w:sz w:val="24"/>
              </w:rPr>
              <w:t>Experiment</w:t>
            </w:r>
          </w:p>
        </w:tc>
        <w:tc>
          <w:tcPr>
            <w:tcW w:w="984" w:type="dxa"/>
          </w:tcPr>
          <w:p w14:paraId="3C291314" w14:textId="77777777" w:rsidR="00697DDA" w:rsidRDefault="00336FBD">
            <w:pPr>
              <w:pStyle w:val="TableParagraph"/>
              <w:spacing w:before="85" w:line="235" w:lineRule="auto"/>
              <w:ind w:left="334" w:right="202" w:hanging="109"/>
              <w:rPr>
                <w:b/>
                <w:sz w:val="24"/>
              </w:rPr>
            </w:pPr>
            <w:r>
              <w:rPr>
                <w:b/>
                <w:spacing w:val="-4"/>
                <w:sz w:val="24"/>
              </w:rPr>
              <w:t xml:space="preserve">Page </w:t>
            </w:r>
            <w:r>
              <w:rPr>
                <w:b/>
                <w:spacing w:val="-6"/>
                <w:sz w:val="24"/>
              </w:rPr>
              <w:t>No</w:t>
            </w:r>
          </w:p>
        </w:tc>
        <w:tc>
          <w:tcPr>
            <w:tcW w:w="1008" w:type="dxa"/>
          </w:tcPr>
          <w:p w14:paraId="0ECDBCD0" w14:textId="77777777" w:rsidR="00697DDA" w:rsidRDefault="00336FBD">
            <w:pPr>
              <w:pStyle w:val="TableParagraph"/>
              <w:spacing w:before="85" w:line="235" w:lineRule="auto"/>
              <w:ind w:left="155" w:right="123" w:firstLine="60"/>
              <w:rPr>
                <w:b/>
                <w:sz w:val="24"/>
              </w:rPr>
            </w:pPr>
            <w:r>
              <w:rPr>
                <w:b/>
                <w:spacing w:val="-2"/>
                <w:sz w:val="24"/>
              </w:rPr>
              <w:t>Total Marks</w:t>
            </w:r>
          </w:p>
        </w:tc>
        <w:tc>
          <w:tcPr>
            <w:tcW w:w="1285" w:type="dxa"/>
          </w:tcPr>
          <w:p w14:paraId="05D1232D" w14:textId="77777777" w:rsidR="00697DDA" w:rsidRDefault="00336FBD">
            <w:pPr>
              <w:pStyle w:val="TableParagraph"/>
              <w:spacing w:before="13" w:line="235" w:lineRule="auto"/>
              <w:ind w:left="108" w:right="95" w:firstLine="132"/>
              <w:rPr>
                <w:b/>
                <w:sz w:val="24"/>
              </w:rPr>
            </w:pPr>
            <w:r>
              <w:rPr>
                <w:b/>
                <w:spacing w:val="-2"/>
                <w:sz w:val="24"/>
              </w:rPr>
              <w:t xml:space="preserve">Faculty </w:t>
            </w:r>
            <w:r>
              <w:rPr>
                <w:b/>
                <w:spacing w:val="-4"/>
                <w:sz w:val="24"/>
              </w:rPr>
              <w:t>Signature</w:t>
            </w:r>
          </w:p>
        </w:tc>
      </w:tr>
      <w:tr w:rsidR="00697DDA" w14:paraId="127FB23C" w14:textId="77777777">
        <w:trPr>
          <w:trHeight w:val="714"/>
        </w:trPr>
        <w:tc>
          <w:tcPr>
            <w:tcW w:w="1225" w:type="dxa"/>
          </w:tcPr>
          <w:p w14:paraId="676A4B34" w14:textId="77777777" w:rsidR="00697DDA" w:rsidRDefault="00336FBD">
            <w:pPr>
              <w:pStyle w:val="TableParagraph"/>
              <w:spacing w:before="213"/>
              <w:ind w:left="645"/>
              <w:rPr>
                <w:sz w:val="24"/>
              </w:rPr>
            </w:pPr>
            <w:r>
              <w:rPr>
                <w:spacing w:val="-5"/>
                <w:sz w:val="24"/>
              </w:rPr>
              <w:t>1.</w:t>
            </w:r>
          </w:p>
        </w:tc>
        <w:tc>
          <w:tcPr>
            <w:tcW w:w="4504" w:type="dxa"/>
          </w:tcPr>
          <w:p w14:paraId="73D3FD81" w14:textId="77777777" w:rsidR="00697DDA" w:rsidRDefault="00336FBD">
            <w:pPr>
              <w:pStyle w:val="TableParagraph"/>
              <w:spacing w:before="1" w:line="256" w:lineRule="auto"/>
              <w:ind w:left="189" w:right="88"/>
              <w:rPr>
                <w:sz w:val="21"/>
              </w:rPr>
            </w:pPr>
            <w:r>
              <w:rPr>
                <w:sz w:val="21"/>
              </w:rPr>
              <w:t>Explore</w:t>
            </w:r>
            <w:r>
              <w:rPr>
                <w:spacing w:val="40"/>
                <w:sz w:val="21"/>
              </w:rPr>
              <w:t xml:space="preserve"> </w:t>
            </w:r>
            <w:r>
              <w:rPr>
                <w:sz w:val="21"/>
              </w:rPr>
              <w:t>the</w:t>
            </w:r>
            <w:r>
              <w:rPr>
                <w:spacing w:val="40"/>
                <w:sz w:val="21"/>
              </w:rPr>
              <w:t xml:space="preserve"> </w:t>
            </w:r>
            <w:r>
              <w:rPr>
                <w:sz w:val="21"/>
              </w:rPr>
              <w:t>interface</w:t>
            </w:r>
            <w:r>
              <w:rPr>
                <w:spacing w:val="40"/>
                <w:sz w:val="21"/>
              </w:rPr>
              <w:t xml:space="preserve"> </w:t>
            </w:r>
            <w:r>
              <w:rPr>
                <w:sz w:val="21"/>
              </w:rPr>
              <w:t>and</w:t>
            </w:r>
            <w:r>
              <w:rPr>
                <w:spacing w:val="40"/>
                <w:sz w:val="21"/>
              </w:rPr>
              <w:t xml:space="preserve"> </w:t>
            </w:r>
            <w:r>
              <w:rPr>
                <w:sz w:val="21"/>
              </w:rPr>
              <w:t>basic</w:t>
            </w:r>
            <w:r>
              <w:rPr>
                <w:spacing w:val="40"/>
                <w:sz w:val="21"/>
              </w:rPr>
              <w:t xml:space="preserve"> </w:t>
            </w:r>
            <w:r>
              <w:rPr>
                <w:sz w:val="21"/>
              </w:rPr>
              <w:t>features</w:t>
            </w:r>
            <w:r>
              <w:rPr>
                <w:spacing w:val="40"/>
                <w:sz w:val="21"/>
              </w:rPr>
              <w:t xml:space="preserve"> </w:t>
            </w:r>
            <w:r>
              <w:rPr>
                <w:sz w:val="21"/>
              </w:rPr>
              <w:t>of the BI tool</w:t>
            </w:r>
          </w:p>
        </w:tc>
        <w:tc>
          <w:tcPr>
            <w:tcW w:w="984" w:type="dxa"/>
          </w:tcPr>
          <w:p w14:paraId="26B1221F" w14:textId="77777777" w:rsidR="00697DDA" w:rsidRDefault="00697DDA">
            <w:pPr>
              <w:pStyle w:val="TableParagraph"/>
              <w:rPr>
                <w:rFonts w:ascii="Times New Roman"/>
              </w:rPr>
            </w:pPr>
          </w:p>
        </w:tc>
        <w:tc>
          <w:tcPr>
            <w:tcW w:w="1008" w:type="dxa"/>
          </w:tcPr>
          <w:p w14:paraId="7476B43C" w14:textId="77777777" w:rsidR="00697DDA" w:rsidRDefault="00697DDA">
            <w:pPr>
              <w:pStyle w:val="TableParagraph"/>
              <w:rPr>
                <w:rFonts w:ascii="Times New Roman"/>
              </w:rPr>
            </w:pPr>
          </w:p>
        </w:tc>
        <w:tc>
          <w:tcPr>
            <w:tcW w:w="1285" w:type="dxa"/>
          </w:tcPr>
          <w:p w14:paraId="08ED4BC0" w14:textId="77777777" w:rsidR="00697DDA" w:rsidRDefault="00697DDA">
            <w:pPr>
              <w:pStyle w:val="TableParagraph"/>
              <w:rPr>
                <w:rFonts w:ascii="Times New Roman"/>
              </w:rPr>
            </w:pPr>
          </w:p>
        </w:tc>
      </w:tr>
      <w:tr w:rsidR="00697DDA" w14:paraId="37A1308F" w14:textId="77777777">
        <w:trPr>
          <w:trHeight w:val="702"/>
        </w:trPr>
        <w:tc>
          <w:tcPr>
            <w:tcW w:w="1225" w:type="dxa"/>
          </w:tcPr>
          <w:p w14:paraId="47E56517" w14:textId="77777777" w:rsidR="00697DDA" w:rsidRDefault="00336FBD">
            <w:pPr>
              <w:pStyle w:val="TableParagraph"/>
              <w:spacing w:before="213"/>
              <w:ind w:left="645"/>
              <w:rPr>
                <w:sz w:val="24"/>
              </w:rPr>
            </w:pPr>
            <w:r>
              <w:rPr>
                <w:spacing w:val="-5"/>
                <w:sz w:val="24"/>
              </w:rPr>
              <w:t>2.</w:t>
            </w:r>
          </w:p>
        </w:tc>
        <w:tc>
          <w:tcPr>
            <w:tcW w:w="4504" w:type="dxa"/>
          </w:tcPr>
          <w:p w14:paraId="4663ED29" w14:textId="77777777" w:rsidR="00697DDA" w:rsidRDefault="00336FBD">
            <w:pPr>
              <w:pStyle w:val="TableParagraph"/>
              <w:spacing w:before="1"/>
              <w:ind w:right="894"/>
              <w:jc w:val="right"/>
              <w:rPr>
                <w:sz w:val="21"/>
              </w:rPr>
            </w:pPr>
            <w:r>
              <w:rPr>
                <w:sz w:val="21"/>
              </w:rPr>
              <w:t>Load</w:t>
            </w:r>
            <w:r>
              <w:rPr>
                <w:spacing w:val="12"/>
                <w:sz w:val="21"/>
              </w:rPr>
              <w:t xml:space="preserve"> </w:t>
            </w:r>
            <w:r>
              <w:rPr>
                <w:sz w:val="21"/>
              </w:rPr>
              <w:t>and</w:t>
            </w:r>
            <w:r>
              <w:rPr>
                <w:spacing w:val="13"/>
                <w:sz w:val="21"/>
              </w:rPr>
              <w:t xml:space="preserve"> </w:t>
            </w:r>
            <w:r>
              <w:rPr>
                <w:sz w:val="21"/>
              </w:rPr>
              <w:t>visualize</w:t>
            </w:r>
            <w:r>
              <w:rPr>
                <w:spacing w:val="31"/>
                <w:sz w:val="21"/>
              </w:rPr>
              <w:t xml:space="preserve"> </w:t>
            </w:r>
            <w:r>
              <w:rPr>
                <w:sz w:val="21"/>
              </w:rPr>
              <w:t>a</w:t>
            </w:r>
            <w:r>
              <w:rPr>
                <w:spacing w:val="16"/>
                <w:sz w:val="21"/>
              </w:rPr>
              <w:t xml:space="preserve"> </w:t>
            </w:r>
            <w:r>
              <w:rPr>
                <w:sz w:val="21"/>
              </w:rPr>
              <w:t>sample</w:t>
            </w:r>
            <w:r>
              <w:rPr>
                <w:spacing w:val="15"/>
                <w:sz w:val="21"/>
              </w:rPr>
              <w:t xml:space="preserve"> </w:t>
            </w:r>
            <w:r>
              <w:rPr>
                <w:spacing w:val="-2"/>
                <w:sz w:val="21"/>
              </w:rPr>
              <w:t>dataset.</w:t>
            </w:r>
          </w:p>
        </w:tc>
        <w:tc>
          <w:tcPr>
            <w:tcW w:w="984" w:type="dxa"/>
          </w:tcPr>
          <w:p w14:paraId="028E1484" w14:textId="77777777" w:rsidR="00697DDA" w:rsidRDefault="00697DDA">
            <w:pPr>
              <w:pStyle w:val="TableParagraph"/>
              <w:rPr>
                <w:rFonts w:ascii="Times New Roman"/>
              </w:rPr>
            </w:pPr>
          </w:p>
        </w:tc>
        <w:tc>
          <w:tcPr>
            <w:tcW w:w="1008" w:type="dxa"/>
          </w:tcPr>
          <w:p w14:paraId="1FB5BE88" w14:textId="77777777" w:rsidR="00697DDA" w:rsidRDefault="00697DDA">
            <w:pPr>
              <w:pStyle w:val="TableParagraph"/>
              <w:rPr>
                <w:rFonts w:ascii="Times New Roman"/>
              </w:rPr>
            </w:pPr>
          </w:p>
        </w:tc>
        <w:tc>
          <w:tcPr>
            <w:tcW w:w="1285" w:type="dxa"/>
          </w:tcPr>
          <w:p w14:paraId="1A5B3231" w14:textId="77777777" w:rsidR="00697DDA" w:rsidRDefault="00697DDA">
            <w:pPr>
              <w:pStyle w:val="TableParagraph"/>
              <w:rPr>
                <w:rFonts w:ascii="Times New Roman"/>
              </w:rPr>
            </w:pPr>
          </w:p>
        </w:tc>
      </w:tr>
      <w:tr w:rsidR="00697DDA" w14:paraId="333EE713" w14:textId="77777777">
        <w:trPr>
          <w:trHeight w:val="774"/>
        </w:trPr>
        <w:tc>
          <w:tcPr>
            <w:tcW w:w="1225" w:type="dxa"/>
          </w:tcPr>
          <w:p w14:paraId="3DD09E9D" w14:textId="77777777" w:rsidR="00697DDA" w:rsidRDefault="00336FBD">
            <w:pPr>
              <w:pStyle w:val="TableParagraph"/>
              <w:spacing w:before="249"/>
              <w:ind w:left="645"/>
              <w:rPr>
                <w:sz w:val="24"/>
              </w:rPr>
            </w:pPr>
            <w:r>
              <w:rPr>
                <w:spacing w:val="-5"/>
                <w:sz w:val="24"/>
              </w:rPr>
              <w:t>3.</w:t>
            </w:r>
          </w:p>
        </w:tc>
        <w:tc>
          <w:tcPr>
            <w:tcW w:w="4504" w:type="dxa"/>
          </w:tcPr>
          <w:p w14:paraId="0761BD83" w14:textId="77777777" w:rsidR="00697DDA" w:rsidRDefault="00336FBD">
            <w:pPr>
              <w:pStyle w:val="TableParagraph"/>
              <w:spacing w:before="13" w:line="244" w:lineRule="auto"/>
              <w:ind w:left="189" w:right="88"/>
              <w:rPr>
                <w:sz w:val="21"/>
              </w:rPr>
            </w:pPr>
            <w:r>
              <w:rPr>
                <w:sz w:val="21"/>
              </w:rPr>
              <w:t>Import a dataset into the BI tool. And Cleanse data</w:t>
            </w:r>
            <w:r>
              <w:rPr>
                <w:spacing w:val="17"/>
                <w:sz w:val="21"/>
              </w:rPr>
              <w:t xml:space="preserve"> </w:t>
            </w:r>
            <w:r>
              <w:rPr>
                <w:sz w:val="21"/>
              </w:rPr>
              <w:t>by</w:t>
            </w:r>
            <w:r>
              <w:rPr>
                <w:spacing w:val="-2"/>
                <w:sz w:val="21"/>
              </w:rPr>
              <w:t xml:space="preserve"> </w:t>
            </w:r>
            <w:r>
              <w:rPr>
                <w:sz w:val="21"/>
              </w:rPr>
              <w:t>handling</w:t>
            </w:r>
            <w:r>
              <w:rPr>
                <w:spacing w:val="14"/>
                <w:sz w:val="21"/>
              </w:rPr>
              <w:t xml:space="preserve"> </w:t>
            </w:r>
            <w:r>
              <w:rPr>
                <w:sz w:val="21"/>
              </w:rPr>
              <w:t>missing</w:t>
            </w:r>
            <w:r>
              <w:rPr>
                <w:spacing w:val="15"/>
                <w:sz w:val="21"/>
              </w:rPr>
              <w:t xml:space="preserve"> </w:t>
            </w:r>
            <w:r>
              <w:rPr>
                <w:sz w:val="21"/>
              </w:rPr>
              <w:t>values,</w:t>
            </w:r>
            <w:r>
              <w:rPr>
                <w:spacing w:val="4"/>
                <w:sz w:val="21"/>
              </w:rPr>
              <w:t xml:space="preserve"> </w:t>
            </w:r>
            <w:r>
              <w:rPr>
                <w:sz w:val="21"/>
              </w:rPr>
              <w:t>outliers,</w:t>
            </w:r>
            <w:r>
              <w:rPr>
                <w:spacing w:val="18"/>
                <w:sz w:val="21"/>
              </w:rPr>
              <w:t xml:space="preserve"> </w:t>
            </w:r>
            <w:r>
              <w:rPr>
                <w:spacing w:val="-5"/>
                <w:sz w:val="21"/>
              </w:rPr>
              <w:t>and</w:t>
            </w:r>
          </w:p>
          <w:p w14:paraId="4BB00136" w14:textId="77777777" w:rsidR="00697DDA" w:rsidRDefault="00336FBD">
            <w:pPr>
              <w:pStyle w:val="TableParagraph"/>
              <w:spacing w:before="14" w:line="225" w:lineRule="exact"/>
              <w:ind w:left="189"/>
              <w:rPr>
                <w:sz w:val="21"/>
              </w:rPr>
            </w:pPr>
            <w:r>
              <w:rPr>
                <w:spacing w:val="-2"/>
                <w:sz w:val="21"/>
              </w:rPr>
              <w:t>inconsistencies.</w:t>
            </w:r>
          </w:p>
        </w:tc>
        <w:tc>
          <w:tcPr>
            <w:tcW w:w="984" w:type="dxa"/>
          </w:tcPr>
          <w:p w14:paraId="3A2B5E6B" w14:textId="77777777" w:rsidR="00697DDA" w:rsidRDefault="00697DDA">
            <w:pPr>
              <w:pStyle w:val="TableParagraph"/>
              <w:rPr>
                <w:rFonts w:ascii="Times New Roman"/>
              </w:rPr>
            </w:pPr>
          </w:p>
        </w:tc>
        <w:tc>
          <w:tcPr>
            <w:tcW w:w="1008" w:type="dxa"/>
          </w:tcPr>
          <w:p w14:paraId="2CD1F4A1" w14:textId="77777777" w:rsidR="00697DDA" w:rsidRDefault="00697DDA">
            <w:pPr>
              <w:pStyle w:val="TableParagraph"/>
              <w:rPr>
                <w:rFonts w:ascii="Times New Roman"/>
              </w:rPr>
            </w:pPr>
          </w:p>
        </w:tc>
        <w:tc>
          <w:tcPr>
            <w:tcW w:w="1285" w:type="dxa"/>
          </w:tcPr>
          <w:p w14:paraId="0DA2A274" w14:textId="77777777" w:rsidR="00697DDA" w:rsidRDefault="00697DDA">
            <w:pPr>
              <w:pStyle w:val="TableParagraph"/>
              <w:rPr>
                <w:rFonts w:ascii="Times New Roman"/>
              </w:rPr>
            </w:pPr>
          </w:p>
        </w:tc>
      </w:tr>
      <w:tr w:rsidR="00697DDA" w14:paraId="18570007" w14:textId="77777777">
        <w:trPr>
          <w:trHeight w:val="774"/>
        </w:trPr>
        <w:tc>
          <w:tcPr>
            <w:tcW w:w="1225" w:type="dxa"/>
          </w:tcPr>
          <w:p w14:paraId="0F33A0D1" w14:textId="77777777" w:rsidR="00697DDA" w:rsidRDefault="00336FBD">
            <w:pPr>
              <w:pStyle w:val="TableParagraph"/>
              <w:spacing w:before="249"/>
              <w:ind w:left="645"/>
              <w:rPr>
                <w:sz w:val="24"/>
              </w:rPr>
            </w:pPr>
            <w:r>
              <w:rPr>
                <w:spacing w:val="-5"/>
                <w:sz w:val="24"/>
              </w:rPr>
              <w:t>4.</w:t>
            </w:r>
          </w:p>
        </w:tc>
        <w:tc>
          <w:tcPr>
            <w:tcW w:w="4504" w:type="dxa"/>
          </w:tcPr>
          <w:p w14:paraId="4AAD2E65" w14:textId="77777777" w:rsidR="00697DDA" w:rsidRDefault="00336FBD">
            <w:pPr>
              <w:pStyle w:val="TableParagraph"/>
              <w:tabs>
                <w:tab w:val="left" w:pos="1425"/>
                <w:tab w:val="left" w:pos="2060"/>
                <w:tab w:val="left" w:pos="2480"/>
                <w:tab w:val="left" w:pos="3056"/>
                <w:tab w:val="left" w:pos="3500"/>
              </w:tabs>
              <w:spacing w:before="13" w:line="247" w:lineRule="auto"/>
              <w:ind w:left="189" w:right="88"/>
              <w:rPr>
                <w:sz w:val="21"/>
              </w:rPr>
            </w:pPr>
            <w:r>
              <w:rPr>
                <w:spacing w:val="-2"/>
                <w:sz w:val="21"/>
              </w:rPr>
              <w:t>Transform</w:t>
            </w:r>
            <w:r>
              <w:rPr>
                <w:sz w:val="21"/>
              </w:rPr>
              <w:tab/>
            </w:r>
            <w:r>
              <w:rPr>
                <w:spacing w:val="-4"/>
                <w:sz w:val="21"/>
              </w:rPr>
              <w:t>data</w:t>
            </w:r>
            <w:r>
              <w:rPr>
                <w:sz w:val="21"/>
              </w:rPr>
              <w:tab/>
            </w:r>
            <w:r>
              <w:rPr>
                <w:spacing w:val="-6"/>
                <w:sz w:val="21"/>
              </w:rPr>
              <w:t>to</w:t>
            </w:r>
            <w:r>
              <w:rPr>
                <w:sz w:val="21"/>
              </w:rPr>
              <w:tab/>
            </w:r>
            <w:r>
              <w:rPr>
                <w:spacing w:val="-4"/>
                <w:sz w:val="21"/>
              </w:rPr>
              <w:t>suit</w:t>
            </w:r>
            <w:r>
              <w:rPr>
                <w:sz w:val="21"/>
              </w:rPr>
              <w:tab/>
            </w:r>
            <w:r>
              <w:rPr>
                <w:spacing w:val="-6"/>
                <w:sz w:val="21"/>
              </w:rPr>
              <w:t>BI</w:t>
            </w:r>
            <w:r>
              <w:rPr>
                <w:sz w:val="21"/>
              </w:rPr>
              <w:tab/>
            </w:r>
            <w:r>
              <w:rPr>
                <w:spacing w:val="-2"/>
                <w:sz w:val="21"/>
              </w:rPr>
              <w:t xml:space="preserve">reporting </w:t>
            </w:r>
            <w:r>
              <w:rPr>
                <w:sz w:val="21"/>
              </w:rPr>
              <w:t>requirements</w:t>
            </w:r>
            <w:r>
              <w:rPr>
                <w:spacing w:val="67"/>
                <w:sz w:val="21"/>
              </w:rPr>
              <w:t xml:space="preserve"> </w:t>
            </w:r>
            <w:r>
              <w:rPr>
                <w:sz w:val="21"/>
              </w:rPr>
              <w:t>and</w:t>
            </w:r>
            <w:r>
              <w:rPr>
                <w:spacing w:val="49"/>
                <w:sz w:val="21"/>
              </w:rPr>
              <w:t xml:space="preserve"> </w:t>
            </w:r>
            <w:proofErr w:type="gramStart"/>
            <w:r>
              <w:rPr>
                <w:sz w:val="21"/>
              </w:rPr>
              <w:t>Design</w:t>
            </w:r>
            <w:proofErr w:type="gramEnd"/>
            <w:r>
              <w:rPr>
                <w:spacing w:val="49"/>
                <w:sz w:val="21"/>
              </w:rPr>
              <w:t xml:space="preserve"> </w:t>
            </w:r>
            <w:r>
              <w:rPr>
                <w:sz w:val="21"/>
              </w:rPr>
              <w:t>a</w:t>
            </w:r>
            <w:r>
              <w:rPr>
                <w:spacing w:val="52"/>
                <w:sz w:val="21"/>
              </w:rPr>
              <w:t xml:space="preserve"> </w:t>
            </w:r>
            <w:r>
              <w:rPr>
                <w:sz w:val="21"/>
              </w:rPr>
              <w:t>dashboard</w:t>
            </w:r>
            <w:r>
              <w:rPr>
                <w:spacing w:val="50"/>
                <w:sz w:val="21"/>
              </w:rPr>
              <w:t xml:space="preserve"> </w:t>
            </w:r>
            <w:r>
              <w:rPr>
                <w:spacing w:val="-4"/>
                <w:sz w:val="21"/>
              </w:rPr>
              <w:t>with</w:t>
            </w:r>
          </w:p>
          <w:p w14:paraId="70D9A291" w14:textId="77777777" w:rsidR="00697DDA" w:rsidRDefault="00336FBD">
            <w:pPr>
              <w:pStyle w:val="TableParagraph"/>
              <w:spacing w:before="9" w:line="225" w:lineRule="exact"/>
              <w:ind w:left="189"/>
              <w:rPr>
                <w:sz w:val="21"/>
              </w:rPr>
            </w:pPr>
            <w:r>
              <w:rPr>
                <w:sz w:val="21"/>
              </w:rPr>
              <w:t>key</w:t>
            </w:r>
            <w:r>
              <w:rPr>
                <w:spacing w:val="20"/>
                <w:sz w:val="21"/>
              </w:rPr>
              <w:t xml:space="preserve"> </w:t>
            </w:r>
            <w:r>
              <w:rPr>
                <w:sz w:val="21"/>
              </w:rPr>
              <w:t>performance</w:t>
            </w:r>
            <w:r>
              <w:rPr>
                <w:spacing w:val="37"/>
                <w:sz w:val="21"/>
              </w:rPr>
              <w:t xml:space="preserve"> </w:t>
            </w:r>
            <w:r>
              <w:rPr>
                <w:sz w:val="21"/>
              </w:rPr>
              <w:t>indicators</w:t>
            </w:r>
            <w:r>
              <w:rPr>
                <w:spacing w:val="25"/>
                <w:sz w:val="21"/>
              </w:rPr>
              <w:t xml:space="preserve"> </w:t>
            </w:r>
            <w:r>
              <w:rPr>
                <w:spacing w:val="-2"/>
                <w:sz w:val="21"/>
              </w:rPr>
              <w:t>(KPIs).</w:t>
            </w:r>
          </w:p>
        </w:tc>
        <w:tc>
          <w:tcPr>
            <w:tcW w:w="984" w:type="dxa"/>
          </w:tcPr>
          <w:p w14:paraId="683E989F" w14:textId="77777777" w:rsidR="00697DDA" w:rsidRDefault="00697DDA">
            <w:pPr>
              <w:pStyle w:val="TableParagraph"/>
              <w:rPr>
                <w:rFonts w:ascii="Times New Roman"/>
              </w:rPr>
            </w:pPr>
          </w:p>
        </w:tc>
        <w:tc>
          <w:tcPr>
            <w:tcW w:w="1008" w:type="dxa"/>
          </w:tcPr>
          <w:p w14:paraId="44720705" w14:textId="77777777" w:rsidR="00697DDA" w:rsidRDefault="00697DDA">
            <w:pPr>
              <w:pStyle w:val="TableParagraph"/>
              <w:rPr>
                <w:rFonts w:ascii="Times New Roman"/>
              </w:rPr>
            </w:pPr>
          </w:p>
        </w:tc>
        <w:tc>
          <w:tcPr>
            <w:tcW w:w="1285" w:type="dxa"/>
          </w:tcPr>
          <w:p w14:paraId="65841CF0" w14:textId="77777777" w:rsidR="00697DDA" w:rsidRDefault="00697DDA">
            <w:pPr>
              <w:pStyle w:val="TableParagraph"/>
              <w:rPr>
                <w:rFonts w:ascii="Times New Roman"/>
              </w:rPr>
            </w:pPr>
          </w:p>
        </w:tc>
      </w:tr>
      <w:tr w:rsidR="00697DDA" w14:paraId="7DC8741B" w14:textId="77777777">
        <w:trPr>
          <w:trHeight w:val="714"/>
        </w:trPr>
        <w:tc>
          <w:tcPr>
            <w:tcW w:w="1225" w:type="dxa"/>
          </w:tcPr>
          <w:p w14:paraId="5CA8C20A" w14:textId="77777777" w:rsidR="00697DDA" w:rsidRDefault="00336FBD">
            <w:pPr>
              <w:pStyle w:val="TableParagraph"/>
              <w:spacing w:before="213"/>
              <w:ind w:left="645"/>
              <w:rPr>
                <w:sz w:val="24"/>
              </w:rPr>
            </w:pPr>
            <w:r>
              <w:rPr>
                <w:spacing w:val="-5"/>
                <w:sz w:val="24"/>
              </w:rPr>
              <w:t>5.</w:t>
            </w:r>
          </w:p>
        </w:tc>
        <w:tc>
          <w:tcPr>
            <w:tcW w:w="4504" w:type="dxa"/>
          </w:tcPr>
          <w:p w14:paraId="5128EDFF" w14:textId="77777777" w:rsidR="00697DDA" w:rsidRDefault="00336FBD">
            <w:pPr>
              <w:pStyle w:val="TableParagraph"/>
              <w:spacing w:before="13" w:line="247" w:lineRule="auto"/>
              <w:ind w:left="189" w:right="88"/>
              <w:rPr>
                <w:sz w:val="21"/>
              </w:rPr>
            </w:pPr>
            <w:r>
              <w:rPr>
                <w:sz w:val="21"/>
              </w:rPr>
              <w:t>Develop interactive</w:t>
            </w:r>
            <w:r>
              <w:rPr>
                <w:spacing w:val="40"/>
                <w:sz w:val="21"/>
              </w:rPr>
              <w:t xml:space="preserve"> </w:t>
            </w:r>
            <w:r>
              <w:rPr>
                <w:sz w:val="21"/>
              </w:rPr>
              <w:t>dashboards for dynamic data exploration.</w:t>
            </w:r>
          </w:p>
        </w:tc>
        <w:tc>
          <w:tcPr>
            <w:tcW w:w="984" w:type="dxa"/>
          </w:tcPr>
          <w:p w14:paraId="2A3F2CD9" w14:textId="77777777" w:rsidR="00697DDA" w:rsidRDefault="00697DDA">
            <w:pPr>
              <w:pStyle w:val="TableParagraph"/>
              <w:rPr>
                <w:rFonts w:ascii="Times New Roman"/>
              </w:rPr>
            </w:pPr>
          </w:p>
        </w:tc>
        <w:tc>
          <w:tcPr>
            <w:tcW w:w="1008" w:type="dxa"/>
          </w:tcPr>
          <w:p w14:paraId="54A8592C" w14:textId="77777777" w:rsidR="00697DDA" w:rsidRDefault="00697DDA">
            <w:pPr>
              <w:pStyle w:val="TableParagraph"/>
              <w:rPr>
                <w:rFonts w:ascii="Times New Roman"/>
              </w:rPr>
            </w:pPr>
          </w:p>
        </w:tc>
        <w:tc>
          <w:tcPr>
            <w:tcW w:w="1285" w:type="dxa"/>
          </w:tcPr>
          <w:p w14:paraId="5971CCBE" w14:textId="77777777" w:rsidR="00697DDA" w:rsidRDefault="00697DDA">
            <w:pPr>
              <w:pStyle w:val="TableParagraph"/>
              <w:rPr>
                <w:rFonts w:ascii="Times New Roman"/>
              </w:rPr>
            </w:pPr>
          </w:p>
        </w:tc>
      </w:tr>
      <w:tr w:rsidR="00697DDA" w14:paraId="2AF6F6A4" w14:textId="77777777">
        <w:trPr>
          <w:trHeight w:val="702"/>
        </w:trPr>
        <w:tc>
          <w:tcPr>
            <w:tcW w:w="1225" w:type="dxa"/>
          </w:tcPr>
          <w:p w14:paraId="0E1B1CE8" w14:textId="77777777" w:rsidR="00697DDA" w:rsidRDefault="00336FBD">
            <w:pPr>
              <w:pStyle w:val="TableParagraph"/>
              <w:spacing w:before="213"/>
              <w:ind w:left="645"/>
              <w:rPr>
                <w:sz w:val="24"/>
              </w:rPr>
            </w:pPr>
            <w:r>
              <w:rPr>
                <w:spacing w:val="-5"/>
                <w:sz w:val="24"/>
              </w:rPr>
              <w:t>6.</w:t>
            </w:r>
          </w:p>
        </w:tc>
        <w:tc>
          <w:tcPr>
            <w:tcW w:w="4504" w:type="dxa"/>
          </w:tcPr>
          <w:p w14:paraId="4130B5BD" w14:textId="77777777" w:rsidR="00697DDA" w:rsidRDefault="00336FBD">
            <w:pPr>
              <w:pStyle w:val="TableParagraph"/>
              <w:spacing w:before="1" w:line="256" w:lineRule="auto"/>
              <w:ind w:left="189" w:right="88"/>
              <w:rPr>
                <w:sz w:val="21"/>
              </w:rPr>
            </w:pPr>
            <w:r>
              <w:rPr>
                <w:sz w:val="21"/>
              </w:rPr>
              <w:t>Integrate</w:t>
            </w:r>
            <w:r>
              <w:rPr>
                <w:spacing w:val="80"/>
                <w:sz w:val="21"/>
              </w:rPr>
              <w:t xml:space="preserve"> </w:t>
            </w:r>
            <w:r>
              <w:rPr>
                <w:sz w:val="21"/>
              </w:rPr>
              <w:t>data</w:t>
            </w:r>
            <w:r>
              <w:rPr>
                <w:spacing w:val="80"/>
                <w:sz w:val="21"/>
              </w:rPr>
              <w:t xml:space="preserve"> </w:t>
            </w:r>
            <w:r>
              <w:rPr>
                <w:sz w:val="21"/>
              </w:rPr>
              <w:t>from</w:t>
            </w:r>
            <w:r>
              <w:rPr>
                <w:spacing w:val="80"/>
                <w:sz w:val="21"/>
              </w:rPr>
              <w:t xml:space="preserve"> </w:t>
            </w:r>
            <w:r>
              <w:rPr>
                <w:sz w:val="21"/>
              </w:rPr>
              <w:t>various</w:t>
            </w:r>
            <w:r>
              <w:rPr>
                <w:spacing w:val="80"/>
                <w:sz w:val="21"/>
              </w:rPr>
              <w:t xml:space="preserve"> </w:t>
            </w:r>
            <w:r>
              <w:rPr>
                <w:sz w:val="21"/>
              </w:rPr>
              <w:t>sources</w:t>
            </w:r>
            <w:r>
              <w:rPr>
                <w:spacing w:val="80"/>
                <w:sz w:val="21"/>
              </w:rPr>
              <w:t xml:space="preserve"> </w:t>
            </w:r>
            <w:r>
              <w:rPr>
                <w:sz w:val="21"/>
              </w:rPr>
              <w:t>for</w:t>
            </w:r>
            <w:r>
              <w:rPr>
                <w:spacing w:val="80"/>
                <w:sz w:val="21"/>
              </w:rPr>
              <w:t xml:space="preserve"> </w:t>
            </w:r>
            <w:r>
              <w:rPr>
                <w:sz w:val="21"/>
              </w:rPr>
              <w:t>comprehensive analysis</w:t>
            </w:r>
          </w:p>
        </w:tc>
        <w:tc>
          <w:tcPr>
            <w:tcW w:w="984" w:type="dxa"/>
          </w:tcPr>
          <w:p w14:paraId="04B8FC1D" w14:textId="77777777" w:rsidR="00697DDA" w:rsidRDefault="00697DDA">
            <w:pPr>
              <w:pStyle w:val="TableParagraph"/>
              <w:rPr>
                <w:rFonts w:ascii="Times New Roman"/>
              </w:rPr>
            </w:pPr>
          </w:p>
        </w:tc>
        <w:tc>
          <w:tcPr>
            <w:tcW w:w="1008" w:type="dxa"/>
          </w:tcPr>
          <w:p w14:paraId="47AC9FF4" w14:textId="77777777" w:rsidR="00697DDA" w:rsidRDefault="00697DDA">
            <w:pPr>
              <w:pStyle w:val="TableParagraph"/>
              <w:rPr>
                <w:rFonts w:ascii="Times New Roman"/>
              </w:rPr>
            </w:pPr>
          </w:p>
        </w:tc>
        <w:tc>
          <w:tcPr>
            <w:tcW w:w="1285" w:type="dxa"/>
          </w:tcPr>
          <w:p w14:paraId="44812F0E" w14:textId="77777777" w:rsidR="00697DDA" w:rsidRDefault="00697DDA">
            <w:pPr>
              <w:pStyle w:val="TableParagraph"/>
              <w:rPr>
                <w:rFonts w:ascii="Times New Roman"/>
              </w:rPr>
            </w:pPr>
          </w:p>
        </w:tc>
      </w:tr>
      <w:tr w:rsidR="00697DDA" w14:paraId="6E5B0CE1" w14:textId="77777777">
        <w:trPr>
          <w:trHeight w:val="714"/>
        </w:trPr>
        <w:tc>
          <w:tcPr>
            <w:tcW w:w="1225" w:type="dxa"/>
          </w:tcPr>
          <w:p w14:paraId="5F60C126" w14:textId="77777777" w:rsidR="00697DDA" w:rsidRDefault="00336FBD">
            <w:pPr>
              <w:pStyle w:val="TableParagraph"/>
              <w:spacing w:before="225"/>
              <w:ind w:left="645"/>
              <w:rPr>
                <w:sz w:val="24"/>
              </w:rPr>
            </w:pPr>
            <w:r>
              <w:rPr>
                <w:spacing w:val="-5"/>
                <w:sz w:val="24"/>
              </w:rPr>
              <w:t>7.</w:t>
            </w:r>
          </w:p>
        </w:tc>
        <w:tc>
          <w:tcPr>
            <w:tcW w:w="4504" w:type="dxa"/>
          </w:tcPr>
          <w:p w14:paraId="1DDECB43" w14:textId="77777777" w:rsidR="00697DDA" w:rsidRDefault="00336FBD">
            <w:pPr>
              <w:pStyle w:val="TableParagraph"/>
              <w:spacing w:before="13" w:line="247" w:lineRule="auto"/>
              <w:ind w:left="189" w:right="88"/>
              <w:rPr>
                <w:sz w:val="21"/>
              </w:rPr>
            </w:pPr>
            <w:r>
              <w:rPr>
                <w:sz w:val="21"/>
              </w:rPr>
              <w:t>Implement advanced</w:t>
            </w:r>
            <w:r>
              <w:rPr>
                <w:spacing w:val="40"/>
                <w:sz w:val="21"/>
              </w:rPr>
              <w:t xml:space="preserve"> </w:t>
            </w:r>
            <w:r>
              <w:rPr>
                <w:sz w:val="21"/>
              </w:rPr>
              <w:t>chart</w:t>
            </w:r>
            <w:r>
              <w:rPr>
                <w:spacing w:val="40"/>
                <w:sz w:val="21"/>
              </w:rPr>
              <w:t xml:space="preserve"> </w:t>
            </w:r>
            <w:r>
              <w:rPr>
                <w:sz w:val="21"/>
              </w:rPr>
              <w:t>types</w:t>
            </w:r>
            <w:r>
              <w:rPr>
                <w:spacing w:val="40"/>
                <w:sz w:val="21"/>
              </w:rPr>
              <w:t xml:space="preserve"> </w:t>
            </w:r>
            <w:r>
              <w:rPr>
                <w:sz w:val="21"/>
              </w:rPr>
              <w:t>(</w:t>
            </w:r>
            <w:proofErr w:type="spellStart"/>
            <w:r>
              <w:rPr>
                <w:sz w:val="21"/>
              </w:rPr>
              <w:t>treemaps</w:t>
            </w:r>
            <w:proofErr w:type="spellEnd"/>
            <w:r>
              <w:rPr>
                <w:sz w:val="21"/>
              </w:rPr>
              <w:t>, heatmaps, etc.).</w:t>
            </w:r>
          </w:p>
        </w:tc>
        <w:tc>
          <w:tcPr>
            <w:tcW w:w="984" w:type="dxa"/>
          </w:tcPr>
          <w:p w14:paraId="072897DE" w14:textId="77777777" w:rsidR="00697DDA" w:rsidRDefault="00697DDA">
            <w:pPr>
              <w:pStyle w:val="TableParagraph"/>
              <w:rPr>
                <w:rFonts w:ascii="Times New Roman"/>
              </w:rPr>
            </w:pPr>
          </w:p>
        </w:tc>
        <w:tc>
          <w:tcPr>
            <w:tcW w:w="1008" w:type="dxa"/>
          </w:tcPr>
          <w:p w14:paraId="3B56E0E9" w14:textId="77777777" w:rsidR="00697DDA" w:rsidRDefault="00697DDA">
            <w:pPr>
              <w:pStyle w:val="TableParagraph"/>
              <w:rPr>
                <w:rFonts w:ascii="Times New Roman"/>
              </w:rPr>
            </w:pPr>
          </w:p>
        </w:tc>
        <w:tc>
          <w:tcPr>
            <w:tcW w:w="1285" w:type="dxa"/>
          </w:tcPr>
          <w:p w14:paraId="0EFF2C81" w14:textId="77777777" w:rsidR="00697DDA" w:rsidRDefault="00697DDA">
            <w:pPr>
              <w:pStyle w:val="TableParagraph"/>
              <w:rPr>
                <w:rFonts w:ascii="Times New Roman"/>
              </w:rPr>
            </w:pPr>
          </w:p>
        </w:tc>
      </w:tr>
      <w:tr w:rsidR="00697DDA" w14:paraId="4AADB659" w14:textId="77777777">
        <w:trPr>
          <w:trHeight w:val="702"/>
        </w:trPr>
        <w:tc>
          <w:tcPr>
            <w:tcW w:w="1225" w:type="dxa"/>
          </w:tcPr>
          <w:p w14:paraId="360A0089" w14:textId="77777777" w:rsidR="00697DDA" w:rsidRDefault="00336FBD">
            <w:pPr>
              <w:pStyle w:val="TableParagraph"/>
              <w:spacing w:before="213"/>
              <w:ind w:left="645"/>
              <w:rPr>
                <w:sz w:val="24"/>
              </w:rPr>
            </w:pPr>
            <w:r>
              <w:rPr>
                <w:spacing w:val="-5"/>
                <w:sz w:val="24"/>
              </w:rPr>
              <w:t>8.</w:t>
            </w:r>
          </w:p>
        </w:tc>
        <w:tc>
          <w:tcPr>
            <w:tcW w:w="4504" w:type="dxa"/>
          </w:tcPr>
          <w:p w14:paraId="38C357B8" w14:textId="77777777" w:rsidR="00697DDA" w:rsidRDefault="00336FBD">
            <w:pPr>
              <w:pStyle w:val="TableParagraph"/>
              <w:spacing w:before="2" w:line="256" w:lineRule="auto"/>
              <w:ind w:left="189" w:right="88"/>
              <w:rPr>
                <w:sz w:val="21"/>
              </w:rPr>
            </w:pPr>
            <w:r>
              <w:rPr>
                <w:sz w:val="21"/>
              </w:rPr>
              <w:t>Apply BI tools for forecasting</w:t>
            </w:r>
            <w:r>
              <w:rPr>
                <w:spacing w:val="39"/>
                <w:sz w:val="21"/>
              </w:rPr>
              <w:t xml:space="preserve"> </w:t>
            </w:r>
            <w:r>
              <w:rPr>
                <w:sz w:val="21"/>
              </w:rPr>
              <w:t xml:space="preserve">and predictive </w:t>
            </w:r>
            <w:r>
              <w:rPr>
                <w:spacing w:val="-2"/>
                <w:sz w:val="21"/>
              </w:rPr>
              <w:t>analytics.</w:t>
            </w:r>
          </w:p>
        </w:tc>
        <w:tc>
          <w:tcPr>
            <w:tcW w:w="984" w:type="dxa"/>
          </w:tcPr>
          <w:p w14:paraId="3909006A" w14:textId="77777777" w:rsidR="00697DDA" w:rsidRDefault="00697DDA">
            <w:pPr>
              <w:pStyle w:val="TableParagraph"/>
              <w:rPr>
                <w:rFonts w:ascii="Times New Roman"/>
              </w:rPr>
            </w:pPr>
          </w:p>
        </w:tc>
        <w:tc>
          <w:tcPr>
            <w:tcW w:w="1008" w:type="dxa"/>
          </w:tcPr>
          <w:p w14:paraId="2961C2CB" w14:textId="77777777" w:rsidR="00697DDA" w:rsidRDefault="00697DDA">
            <w:pPr>
              <w:pStyle w:val="TableParagraph"/>
              <w:rPr>
                <w:rFonts w:ascii="Times New Roman"/>
              </w:rPr>
            </w:pPr>
          </w:p>
        </w:tc>
        <w:tc>
          <w:tcPr>
            <w:tcW w:w="1285" w:type="dxa"/>
          </w:tcPr>
          <w:p w14:paraId="267AA8E2" w14:textId="77777777" w:rsidR="00697DDA" w:rsidRDefault="00697DDA">
            <w:pPr>
              <w:pStyle w:val="TableParagraph"/>
              <w:rPr>
                <w:rFonts w:ascii="Times New Roman"/>
              </w:rPr>
            </w:pPr>
          </w:p>
        </w:tc>
      </w:tr>
    </w:tbl>
    <w:p w14:paraId="053962C8" w14:textId="77777777" w:rsidR="00697DDA" w:rsidRDefault="00697DDA">
      <w:pPr>
        <w:pStyle w:val="BodyText"/>
        <w:rPr>
          <w:b/>
          <w:sz w:val="27"/>
        </w:rPr>
      </w:pPr>
    </w:p>
    <w:p w14:paraId="058F3C18" w14:textId="77777777" w:rsidR="00697DDA" w:rsidRDefault="00697DDA">
      <w:pPr>
        <w:pStyle w:val="BodyText"/>
        <w:rPr>
          <w:b/>
          <w:sz w:val="27"/>
        </w:rPr>
      </w:pPr>
    </w:p>
    <w:p w14:paraId="6301295A" w14:textId="77777777" w:rsidR="00697DDA" w:rsidRDefault="00697DDA">
      <w:pPr>
        <w:pStyle w:val="BodyText"/>
        <w:rPr>
          <w:b/>
          <w:sz w:val="27"/>
        </w:rPr>
      </w:pPr>
    </w:p>
    <w:p w14:paraId="3E9C4A38" w14:textId="77777777" w:rsidR="00697DDA" w:rsidRDefault="00697DDA">
      <w:pPr>
        <w:pStyle w:val="BodyText"/>
        <w:rPr>
          <w:b/>
          <w:sz w:val="27"/>
        </w:rPr>
      </w:pPr>
    </w:p>
    <w:p w14:paraId="0CD82F19" w14:textId="77777777" w:rsidR="00697DDA" w:rsidRDefault="00697DDA">
      <w:pPr>
        <w:pStyle w:val="BodyText"/>
        <w:rPr>
          <w:b/>
          <w:sz w:val="27"/>
        </w:rPr>
      </w:pPr>
    </w:p>
    <w:p w14:paraId="5C938302" w14:textId="77777777" w:rsidR="00697DDA" w:rsidRDefault="00697DDA">
      <w:pPr>
        <w:pStyle w:val="BodyText"/>
        <w:rPr>
          <w:b/>
          <w:sz w:val="27"/>
        </w:rPr>
      </w:pPr>
    </w:p>
    <w:p w14:paraId="2215D505" w14:textId="77777777" w:rsidR="00697DDA" w:rsidRDefault="00697DDA">
      <w:pPr>
        <w:pStyle w:val="BodyText"/>
        <w:rPr>
          <w:b/>
          <w:sz w:val="27"/>
        </w:rPr>
      </w:pPr>
    </w:p>
    <w:p w14:paraId="3A99ECDF" w14:textId="77777777" w:rsidR="00697DDA" w:rsidRDefault="00697DDA">
      <w:pPr>
        <w:pStyle w:val="BodyText"/>
        <w:spacing w:before="19"/>
        <w:rPr>
          <w:b/>
          <w:sz w:val="27"/>
        </w:rPr>
      </w:pPr>
    </w:p>
    <w:p w14:paraId="3E20E880" w14:textId="77777777" w:rsidR="00697DDA" w:rsidRDefault="00336FBD">
      <w:pPr>
        <w:pStyle w:val="Heading4"/>
        <w:tabs>
          <w:tab w:val="left" w:pos="6334"/>
        </w:tabs>
      </w:pPr>
      <w:r>
        <w:t>Average</w:t>
      </w:r>
      <w:r>
        <w:rPr>
          <w:spacing w:val="36"/>
        </w:rPr>
        <w:t xml:space="preserve"> </w:t>
      </w:r>
      <w:r>
        <w:rPr>
          <w:spacing w:val="-4"/>
        </w:rPr>
        <w:t>marks</w:t>
      </w:r>
      <w:r>
        <w:tab/>
        <w:t>Faculty</w:t>
      </w:r>
      <w:r>
        <w:rPr>
          <w:spacing w:val="23"/>
        </w:rPr>
        <w:t xml:space="preserve"> </w:t>
      </w:r>
      <w:r>
        <w:rPr>
          <w:spacing w:val="-2"/>
        </w:rPr>
        <w:t>Signature</w:t>
      </w:r>
    </w:p>
    <w:p w14:paraId="0F8446E7" w14:textId="77777777" w:rsidR="00697DDA" w:rsidRDefault="00697DDA">
      <w:pPr>
        <w:pStyle w:val="Heading4"/>
        <w:sectPr w:rsidR="00697DDA">
          <w:pgSz w:w="11910" w:h="16840"/>
          <w:pgMar w:top="134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p>
    <w:p w14:paraId="60A0BB92" w14:textId="77777777" w:rsidR="00697DDA" w:rsidRDefault="00697DDA">
      <w:pPr>
        <w:pStyle w:val="BodyText"/>
        <w:spacing w:before="1"/>
        <w:rPr>
          <w:b/>
          <w:sz w:val="2"/>
        </w:rPr>
      </w:pPr>
    </w:p>
    <w:tbl>
      <w:tblPr>
        <w:tblW w:w="0" w:type="auto"/>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71"/>
        <w:gridCol w:w="6763"/>
      </w:tblGrid>
      <w:tr w:rsidR="00697DDA" w14:paraId="22E2E63C" w14:textId="77777777">
        <w:trPr>
          <w:trHeight w:val="249"/>
        </w:trPr>
        <w:tc>
          <w:tcPr>
            <w:tcW w:w="2271" w:type="dxa"/>
          </w:tcPr>
          <w:p w14:paraId="1148BDF6" w14:textId="77777777" w:rsidR="00697DDA" w:rsidRDefault="00336FBD">
            <w:pPr>
              <w:pStyle w:val="TableParagraph"/>
              <w:spacing w:before="3" w:line="226" w:lineRule="exact"/>
              <w:ind w:left="112"/>
              <w:rPr>
                <w:b/>
                <w:sz w:val="21"/>
              </w:rPr>
            </w:pPr>
            <w:r>
              <w:rPr>
                <w:b/>
                <w:sz w:val="21"/>
              </w:rPr>
              <w:t>EXPT</w:t>
            </w:r>
            <w:r>
              <w:rPr>
                <w:b/>
                <w:spacing w:val="20"/>
                <w:sz w:val="21"/>
              </w:rPr>
              <w:t xml:space="preserve"> </w:t>
            </w:r>
            <w:r>
              <w:rPr>
                <w:b/>
                <w:spacing w:val="-4"/>
                <w:sz w:val="21"/>
              </w:rPr>
              <w:t>NO:1</w:t>
            </w:r>
          </w:p>
        </w:tc>
        <w:tc>
          <w:tcPr>
            <w:tcW w:w="6763" w:type="dxa"/>
            <w:vMerge w:val="restart"/>
          </w:tcPr>
          <w:p w14:paraId="2EAC4BC1" w14:textId="77777777" w:rsidR="00697DDA" w:rsidRDefault="00336FBD">
            <w:pPr>
              <w:pStyle w:val="TableParagraph"/>
              <w:spacing w:before="3"/>
              <w:ind w:left="388"/>
              <w:rPr>
                <w:b/>
                <w:sz w:val="21"/>
              </w:rPr>
            </w:pPr>
            <w:r>
              <w:rPr>
                <w:b/>
                <w:sz w:val="21"/>
              </w:rPr>
              <w:t>EXPLORE</w:t>
            </w:r>
            <w:r>
              <w:rPr>
                <w:b/>
                <w:spacing w:val="33"/>
                <w:sz w:val="21"/>
              </w:rPr>
              <w:t xml:space="preserve"> </w:t>
            </w:r>
            <w:r>
              <w:rPr>
                <w:b/>
                <w:sz w:val="21"/>
              </w:rPr>
              <w:t>THE</w:t>
            </w:r>
            <w:r>
              <w:rPr>
                <w:b/>
                <w:spacing w:val="5"/>
                <w:sz w:val="21"/>
              </w:rPr>
              <w:t xml:space="preserve"> </w:t>
            </w:r>
            <w:r>
              <w:rPr>
                <w:b/>
                <w:sz w:val="21"/>
              </w:rPr>
              <w:t>INTERFACE</w:t>
            </w:r>
            <w:r>
              <w:rPr>
                <w:b/>
                <w:spacing w:val="48"/>
                <w:sz w:val="21"/>
              </w:rPr>
              <w:t xml:space="preserve"> </w:t>
            </w:r>
            <w:r>
              <w:rPr>
                <w:b/>
                <w:sz w:val="21"/>
              </w:rPr>
              <w:t>AND</w:t>
            </w:r>
            <w:r>
              <w:rPr>
                <w:b/>
                <w:spacing w:val="14"/>
                <w:sz w:val="21"/>
              </w:rPr>
              <w:t xml:space="preserve"> </w:t>
            </w:r>
            <w:r>
              <w:rPr>
                <w:b/>
                <w:sz w:val="21"/>
              </w:rPr>
              <w:t>BASIC</w:t>
            </w:r>
            <w:r>
              <w:rPr>
                <w:b/>
                <w:spacing w:val="21"/>
                <w:sz w:val="21"/>
              </w:rPr>
              <w:t xml:space="preserve"> </w:t>
            </w:r>
            <w:r>
              <w:rPr>
                <w:b/>
                <w:sz w:val="21"/>
              </w:rPr>
              <w:t>FEATURES</w:t>
            </w:r>
            <w:r>
              <w:rPr>
                <w:b/>
                <w:spacing w:val="36"/>
                <w:sz w:val="21"/>
              </w:rPr>
              <w:t xml:space="preserve"> </w:t>
            </w:r>
            <w:r>
              <w:rPr>
                <w:b/>
                <w:sz w:val="21"/>
              </w:rPr>
              <w:t>OF</w:t>
            </w:r>
            <w:r>
              <w:rPr>
                <w:b/>
                <w:spacing w:val="23"/>
                <w:sz w:val="21"/>
              </w:rPr>
              <w:t xml:space="preserve"> </w:t>
            </w:r>
            <w:r>
              <w:rPr>
                <w:b/>
                <w:sz w:val="21"/>
              </w:rPr>
              <w:t>BI</w:t>
            </w:r>
            <w:r>
              <w:rPr>
                <w:b/>
                <w:spacing w:val="6"/>
                <w:sz w:val="21"/>
              </w:rPr>
              <w:t xml:space="preserve"> </w:t>
            </w:r>
            <w:r>
              <w:rPr>
                <w:b/>
                <w:spacing w:val="-4"/>
                <w:sz w:val="21"/>
              </w:rPr>
              <w:t>Tool</w:t>
            </w:r>
          </w:p>
        </w:tc>
      </w:tr>
      <w:tr w:rsidR="00697DDA" w14:paraId="1D5E814F" w14:textId="77777777">
        <w:trPr>
          <w:trHeight w:val="249"/>
        </w:trPr>
        <w:tc>
          <w:tcPr>
            <w:tcW w:w="2271" w:type="dxa"/>
          </w:tcPr>
          <w:p w14:paraId="75A74B55" w14:textId="77777777" w:rsidR="00697DDA" w:rsidRDefault="00336FBD">
            <w:pPr>
              <w:pStyle w:val="TableParagraph"/>
              <w:spacing w:before="3" w:line="226" w:lineRule="exact"/>
              <w:ind w:left="112"/>
              <w:rPr>
                <w:b/>
                <w:sz w:val="21"/>
              </w:rPr>
            </w:pPr>
            <w:r>
              <w:rPr>
                <w:b/>
                <w:sz w:val="21"/>
              </w:rPr>
              <w:t>DATE:</w:t>
            </w:r>
            <w:r>
              <w:rPr>
                <w:b/>
                <w:spacing w:val="19"/>
                <w:sz w:val="21"/>
              </w:rPr>
              <w:t xml:space="preserve"> </w:t>
            </w:r>
            <w:r>
              <w:rPr>
                <w:b/>
                <w:spacing w:val="-2"/>
                <w:sz w:val="21"/>
              </w:rPr>
              <w:t>10.07.2026</w:t>
            </w:r>
          </w:p>
        </w:tc>
        <w:tc>
          <w:tcPr>
            <w:tcW w:w="6763" w:type="dxa"/>
            <w:vMerge/>
            <w:tcBorders>
              <w:top w:val="nil"/>
            </w:tcBorders>
          </w:tcPr>
          <w:p w14:paraId="2E01FD48" w14:textId="77777777" w:rsidR="00697DDA" w:rsidRDefault="00697DDA">
            <w:pPr>
              <w:rPr>
                <w:sz w:val="2"/>
                <w:szCs w:val="2"/>
              </w:rPr>
            </w:pPr>
          </w:p>
        </w:tc>
      </w:tr>
    </w:tbl>
    <w:p w14:paraId="4D93787C" w14:textId="77777777" w:rsidR="00697DDA" w:rsidRDefault="00697DDA">
      <w:pPr>
        <w:pStyle w:val="BodyText"/>
        <w:rPr>
          <w:b/>
        </w:rPr>
      </w:pPr>
    </w:p>
    <w:p w14:paraId="2D81FD26" w14:textId="77777777" w:rsidR="00697DDA" w:rsidRDefault="00697DDA">
      <w:pPr>
        <w:pStyle w:val="BodyText"/>
        <w:spacing w:before="26"/>
        <w:rPr>
          <w:b/>
        </w:rPr>
      </w:pPr>
    </w:p>
    <w:p w14:paraId="6ED954F2" w14:textId="77777777" w:rsidR="00697DDA" w:rsidRDefault="00336FBD">
      <w:pPr>
        <w:pStyle w:val="Heading5"/>
        <w:ind w:left="24" w:firstLine="0"/>
      </w:pPr>
      <w:r>
        <w:t>PRE-LAB</w:t>
      </w:r>
      <w:r>
        <w:rPr>
          <w:spacing w:val="29"/>
        </w:rPr>
        <w:t xml:space="preserve"> </w:t>
      </w:r>
      <w:r>
        <w:t>QUESTIONS</w:t>
      </w:r>
      <w:r>
        <w:rPr>
          <w:spacing w:val="37"/>
        </w:rPr>
        <w:t xml:space="preserve"> </w:t>
      </w:r>
      <w:r>
        <w:t>(PROVIDE</w:t>
      </w:r>
      <w:r>
        <w:rPr>
          <w:spacing w:val="34"/>
        </w:rPr>
        <w:t xml:space="preserve"> </w:t>
      </w:r>
      <w:r>
        <w:t>BRIEF</w:t>
      </w:r>
      <w:r>
        <w:rPr>
          <w:spacing w:val="27"/>
        </w:rPr>
        <w:t xml:space="preserve"> </w:t>
      </w:r>
      <w:r>
        <w:t>ANSWERS</w:t>
      </w:r>
      <w:r>
        <w:rPr>
          <w:spacing w:val="52"/>
        </w:rPr>
        <w:t xml:space="preserve"> </w:t>
      </w:r>
      <w:r>
        <w:t>TO</w:t>
      </w:r>
      <w:r>
        <w:rPr>
          <w:spacing w:val="17"/>
        </w:rPr>
        <w:t xml:space="preserve"> </w:t>
      </w:r>
      <w:r>
        <w:t>THE</w:t>
      </w:r>
      <w:r>
        <w:rPr>
          <w:spacing w:val="5"/>
        </w:rPr>
        <w:t xml:space="preserve"> </w:t>
      </w:r>
      <w:r>
        <w:t>FOLLOWING</w:t>
      </w:r>
      <w:r>
        <w:rPr>
          <w:spacing w:val="31"/>
        </w:rPr>
        <w:t xml:space="preserve"> </w:t>
      </w:r>
      <w:r>
        <w:rPr>
          <w:spacing w:val="-2"/>
        </w:rPr>
        <w:t>QUESTIONS)</w:t>
      </w:r>
    </w:p>
    <w:p w14:paraId="229CC652" w14:textId="77777777" w:rsidR="00697DDA" w:rsidRDefault="00697DDA" w:rsidP="00E45015">
      <w:pPr>
        <w:pStyle w:val="BodyText"/>
        <w:spacing w:before="72"/>
        <w:jc w:val="both"/>
        <w:rPr>
          <w:b/>
        </w:rPr>
      </w:pPr>
    </w:p>
    <w:p w14:paraId="23A788C7" w14:textId="77777777" w:rsidR="00E45015" w:rsidRPr="00E45015" w:rsidRDefault="00E45015" w:rsidP="00E45015">
      <w:pPr>
        <w:pStyle w:val="ListParagraph"/>
        <w:spacing w:line="268" w:lineRule="auto"/>
        <w:jc w:val="both"/>
        <w:rPr>
          <w:rFonts w:ascii="Times New Roman" w:hAnsi="Times New Roman" w:cs="Times New Roman"/>
          <w:sz w:val="28"/>
          <w:szCs w:val="28"/>
          <w:lang w:val="en-IN"/>
        </w:rPr>
      </w:pPr>
      <w:r w:rsidRPr="00E45015">
        <w:rPr>
          <w:rFonts w:ascii="Times New Roman" w:hAnsi="Times New Roman" w:cs="Times New Roman"/>
          <w:sz w:val="28"/>
          <w:szCs w:val="28"/>
          <w:lang w:val="en-IN"/>
        </w:rPr>
        <w:t>1. What is the purpose of Business Intelligence (BI) tools like Tableau and Power BI?</w:t>
      </w:r>
    </w:p>
    <w:p w14:paraId="6D36FF4D" w14:textId="5E103759" w:rsidR="00E45015" w:rsidRPr="00E45015" w:rsidRDefault="00E45015" w:rsidP="00E45015">
      <w:pPr>
        <w:pStyle w:val="ListParagraph"/>
        <w:spacing w:line="268" w:lineRule="auto"/>
        <w:jc w:val="both"/>
        <w:rPr>
          <w:rFonts w:ascii="Times New Roman" w:hAnsi="Times New Roman" w:cs="Times New Roman"/>
          <w:sz w:val="28"/>
          <w:szCs w:val="28"/>
          <w:lang w:val="en-IN"/>
        </w:rPr>
      </w:pPr>
      <w:r w:rsidRPr="00E45015">
        <w:rPr>
          <w:rFonts w:ascii="Times New Roman" w:hAnsi="Times New Roman" w:cs="Times New Roman"/>
          <w:sz w:val="28"/>
          <w:szCs w:val="28"/>
          <w:lang w:val="en-IN"/>
        </w:rPr>
        <w:t xml:space="preserve">Business Intelligence (BI) tools like Tableau and Power BI help organizations </w:t>
      </w:r>
      <w:proofErr w:type="spellStart"/>
      <w:r w:rsidRPr="00E45015">
        <w:rPr>
          <w:rFonts w:ascii="Times New Roman" w:hAnsi="Times New Roman" w:cs="Times New Roman"/>
          <w:sz w:val="28"/>
          <w:szCs w:val="28"/>
          <w:lang w:val="en-IN"/>
        </w:rPr>
        <w:t>analyze</w:t>
      </w:r>
      <w:proofErr w:type="spellEnd"/>
      <w:r w:rsidRPr="00E45015">
        <w:rPr>
          <w:rFonts w:ascii="Times New Roman" w:hAnsi="Times New Roman" w:cs="Times New Roman"/>
          <w:sz w:val="28"/>
          <w:szCs w:val="28"/>
          <w:lang w:val="en-IN"/>
        </w:rPr>
        <w:t>, visualize, and understand large amounts of data. They convert raw data into meaningful charts, graphs, and dashboards that support informed decision-making. These tools enable users to identify trends, monitor business performance, and generate reports quickly. BI tools also provide interactive features, making it easier to explore data, compare results, and gain valuable insights for business growth and strategic planning.</w:t>
      </w:r>
    </w:p>
    <w:p w14:paraId="71ED11F9" w14:textId="239E2CEE" w:rsidR="00E45015" w:rsidRPr="00E45015" w:rsidRDefault="00E45015" w:rsidP="00E45015">
      <w:pPr>
        <w:pStyle w:val="ListParagraph"/>
        <w:spacing w:line="268" w:lineRule="auto"/>
        <w:jc w:val="both"/>
        <w:rPr>
          <w:rFonts w:ascii="Times New Roman" w:hAnsi="Times New Roman" w:cs="Times New Roman"/>
          <w:sz w:val="28"/>
          <w:szCs w:val="28"/>
          <w:lang w:val="en-IN"/>
        </w:rPr>
      </w:pPr>
    </w:p>
    <w:p w14:paraId="2ED777F7" w14:textId="77777777" w:rsidR="00E45015" w:rsidRPr="00E45015" w:rsidRDefault="00E45015" w:rsidP="00E45015">
      <w:pPr>
        <w:pStyle w:val="ListParagraph"/>
        <w:spacing w:line="268" w:lineRule="auto"/>
        <w:jc w:val="both"/>
        <w:rPr>
          <w:rFonts w:ascii="Times New Roman" w:hAnsi="Times New Roman" w:cs="Times New Roman"/>
          <w:sz w:val="28"/>
          <w:szCs w:val="28"/>
          <w:lang w:val="en-IN"/>
        </w:rPr>
      </w:pPr>
      <w:r w:rsidRPr="00E45015">
        <w:rPr>
          <w:rFonts w:ascii="Times New Roman" w:hAnsi="Times New Roman" w:cs="Times New Roman"/>
          <w:sz w:val="28"/>
          <w:szCs w:val="28"/>
          <w:lang w:val="en-IN"/>
        </w:rPr>
        <w:t>2. List any three common data sources that Tableau and Power BI can connect to.</w:t>
      </w:r>
    </w:p>
    <w:p w14:paraId="1B2217F9" w14:textId="77777777" w:rsidR="00E45015" w:rsidRPr="00E45015" w:rsidRDefault="00E45015" w:rsidP="00E45015">
      <w:pPr>
        <w:pStyle w:val="ListParagraph"/>
        <w:spacing w:line="268" w:lineRule="auto"/>
        <w:jc w:val="both"/>
        <w:rPr>
          <w:rFonts w:ascii="Times New Roman" w:hAnsi="Times New Roman" w:cs="Times New Roman"/>
          <w:sz w:val="28"/>
          <w:szCs w:val="28"/>
          <w:lang w:val="en-IN"/>
        </w:rPr>
      </w:pPr>
      <w:r w:rsidRPr="00E45015">
        <w:rPr>
          <w:rFonts w:ascii="Times New Roman" w:hAnsi="Times New Roman" w:cs="Times New Roman"/>
          <w:sz w:val="28"/>
          <w:szCs w:val="28"/>
          <w:lang w:val="en-IN"/>
        </w:rPr>
        <w:t>Tableau and Power BI support connections to a wide range of data sources for analysis and reporting. Three commonly used data sources are Microsoft Excel files, CSV (Comma-Separated Values) files, and SQL databases such as MySQL or Microsoft SQL Server. They can also connect to cloud platforms, Google Sheets, and web services. This flexibility allows users to combine data from different sources and create comprehensive business intelligence dashboards.</w:t>
      </w:r>
    </w:p>
    <w:p w14:paraId="05FE6BC0" w14:textId="062E6AB9" w:rsidR="00E45015" w:rsidRPr="00E45015" w:rsidRDefault="00E45015" w:rsidP="00E45015">
      <w:pPr>
        <w:pStyle w:val="ListParagraph"/>
        <w:spacing w:line="268" w:lineRule="auto"/>
        <w:jc w:val="both"/>
        <w:rPr>
          <w:rFonts w:ascii="Times New Roman" w:hAnsi="Times New Roman" w:cs="Times New Roman"/>
          <w:sz w:val="28"/>
          <w:szCs w:val="28"/>
          <w:lang w:val="en-IN"/>
        </w:rPr>
      </w:pPr>
    </w:p>
    <w:p w14:paraId="0C785263" w14:textId="77777777" w:rsidR="00E45015" w:rsidRPr="00E45015" w:rsidRDefault="00E45015" w:rsidP="00E45015">
      <w:pPr>
        <w:pStyle w:val="ListParagraph"/>
        <w:spacing w:line="268" w:lineRule="auto"/>
        <w:jc w:val="both"/>
        <w:rPr>
          <w:rFonts w:ascii="Times New Roman" w:hAnsi="Times New Roman" w:cs="Times New Roman"/>
          <w:sz w:val="28"/>
          <w:szCs w:val="28"/>
          <w:lang w:val="en-IN"/>
        </w:rPr>
      </w:pPr>
      <w:r w:rsidRPr="00E45015">
        <w:rPr>
          <w:rFonts w:ascii="Times New Roman" w:hAnsi="Times New Roman" w:cs="Times New Roman"/>
          <w:sz w:val="28"/>
          <w:szCs w:val="28"/>
          <w:lang w:val="en-IN"/>
        </w:rPr>
        <w:t>3. What is a dashboard in BI, and how is it different from a single chart?</w:t>
      </w:r>
    </w:p>
    <w:p w14:paraId="7EFD44D3" w14:textId="77777777" w:rsidR="00E45015" w:rsidRPr="00E45015" w:rsidRDefault="00E45015" w:rsidP="00E45015">
      <w:pPr>
        <w:pStyle w:val="ListParagraph"/>
        <w:spacing w:line="268" w:lineRule="auto"/>
        <w:jc w:val="both"/>
        <w:rPr>
          <w:rFonts w:ascii="Times New Roman" w:hAnsi="Times New Roman" w:cs="Times New Roman"/>
          <w:sz w:val="28"/>
          <w:szCs w:val="28"/>
          <w:lang w:val="en-IN"/>
        </w:rPr>
      </w:pPr>
      <w:r w:rsidRPr="00E45015">
        <w:rPr>
          <w:rFonts w:ascii="Times New Roman" w:hAnsi="Times New Roman" w:cs="Times New Roman"/>
          <w:sz w:val="28"/>
          <w:szCs w:val="28"/>
          <w:lang w:val="en-IN"/>
        </w:rPr>
        <w:t>A dashboard in Business Intelligence is a collection of multiple visualizations displayed together on a single screen to provide an overall view of business performance. It combines charts, graphs, filters, and key metrics into one interactive interface. In contrast, a single chart represents only one aspect of the data. Dashboards allow users to explore different perspectives simultaneously and make better decisions by comparing multiple insights in one place.</w:t>
      </w:r>
    </w:p>
    <w:p w14:paraId="554660F1" w14:textId="3DC100E4" w:rsidR="00E45015" w:rsidRPr="00E45015" w:rsidRDefault="00E45015" w:rsidP="00E45015">
      <w:pPr>
        <w:pStyle w:val="ListParagraph"/>
        <w:spacing w:line="268" w:lineRule="auto"/>
        <w:jc w:val="both"/>
        <w:rPr>
          <w:rFonts w:ascii="Times New Roman" w:hAnsi="Times New Roman" w:cs="Times New Roman"/>
          <w:sz w:val="28"/>
          <w:szCs w:val="28"/>
          <w:lang w:val="en-IN"/>
        </w:rPr>
      </w:pPr>
    </w:p>
    <w:p w14:paraId="37291953" w14:textId="77777777" w:rsidR="00E45015" w:rsidRDefault="00E45015" w:rsidP="00E45015">
      <w:pPr>
        <w:pStyle w:val="ListParagraph"/>
        <w:spacing w:line="268" w:lineRule="auto"/>
        <w:jc w:val="both"/>
        <w:rPr>
          <w:rFonts w:ascii="Times New Roman" w:hAnsi="Times New Roman" w:cs="Times New Roman"/>
          <w:sz w:val="28"/>
          <w:szCs w:val="28"/>
          <w:lang w:val="en-IN"/>
        </w:rPr>
      </w:pPr>
    </w:p>
    <w:p w14:paraId="000F1DAD" w14:textId="77777777" w:rsidR="00E45015" w:rsidRDefault="00E45015" w:rsidP="00E45015">
      <w:pPr>
        <w:pStyle w:val="ListParagraph"/>
        <w:spacing w:line="268" w:lineRule="auto"/>
        <w:jc w:val="both"/>
        <w:rPr>
          <w:rFonts w:ascii="Times New Roman" w:hAnsi="Times New Roman" w:cs="Times New Roman"/>
          <w:sz w:val="28"/>
          <w:szCs w:val="28"/>
          <w:lang w:val="en-IN"/>
        </w:rPr>
      </w:pPr>
    </w:p>
    <w:p w14:paraId="0801D4FF" w14:textId="3EBD5267" w:rsidR="00E45015" w:rsidRPr="00E45015" w:rsidRDefault="00E45015" w:rsidP="00E45015">
      <w:pPr>
        <w:pStyle w:val="ListParagraph"/>
        <w:spacing w:line="268" w:lineRule="auto"/>
        <w:jc w:val="both"/>
        <w:rPr>
          <w:rFonts w:ascii="Times New Roman" w:hAnsi="Times New Roman" w:cs="Times New Roman"/>
          <w:sz w:val="28"/>
          <w:szCs w:val="28"/>
          <w:lang w:val="en-IN"/>
        </w:rPr>
      </w:pPr>
      <w:r w:rsidRPr="00E45015">
        <w:rPr>
          <w:rFonts w:ascii="Times New Roman" w:hAnsi="Times New Roman" w:cs="Times New Roman"/>
          <w:sz w:val="28"/>
          <w:szCs w:val="28"/>
          <w:lang w:val="en-IN"/>
        </w:rPr>
        <w:t>4(a). Define Visualization.</w:t>
      </w:r>
    </w:p>
    <w:p w14:paraId="4954ED23" w14:textId="77777777" w:rsidR="00E45015" w:rsidRPr="00E45015" w:rsidRDefault="00E45015" w:rsidP="00E45015">
      <w:pPr>
        <w:pStyle w:val="ListParagraph"/>
        <w:spacing w:line="268" w:lineRule="auto"/>
        <w:jc w:val="both"/>
        <w:rPr>
          <w:rFonts w:ascii="Times New Roman" w:hAnsi="Times New Roman" w:cs="Times New Roman"/>
          <w:sz w:val="28"/>
          <w:szCs w:val="28"/>
          <w:lang w:val="en-IN"/>
        </w:rPr>
      </w:pPr>
      <w:r w:rsidRPr="00E45015">
        <w:rPr>
          <w:rFonts w:ascii="Times New Roman" w:hAnsi="Times New Roman" w:cs="Times New Roman"/>
          <w:sz w:val="28"/>
          <w:szCs w:val="28"/>
          <w:lang w:val="en-IN"/>
        </w:rPr>
        <w:t xml:space="preserve">Visualization is the process of representing data in graphical formats </w:t>
      </w:r>
      <w:r w:rsidRPr="00E45015">
        <w:rPr>
          <w:rFonts w:ascii="Times New Roman" w:hAnsi="Times New Roman" w:cs="Times New Roman"/>
          <w:sz w:val="28"/>
          <w:szCs w:val="28"/>
          <w:lang w:val="en-IN"/>
        </w:rPr>
        <w:lastRenderedPageBreak/>
        <w:t>such as charts, graphs, maps, and dashboards. It helps users understand complex information quickly by highlighting patterns, trends, and relationships that may not be obvious in raw data. Effective visualizations improve communication, simplify data analysis, and support better decision-making. Business Intelligence tools like Tableau and Power BI provide various visualization options to make data more meaningful and easier to interpret.</w:t>
      </w:r>
    </w:p>
    <w:p w14:paraId="5A1A41E3" w14:textId="304C01D2" w:rsidR="00E45015" w:rsidRPr="00E45015" w:rsidRDefault="00E45015" w:rsidP="00E45015">
      <w:pPr>
        <w:pStyle w:val="ListParagraph"/>
        <w:spacing w:line="268" w:lineRule="auto"/>
        <w:jc w:val="both"/>
        <w:rPr>
          <w:rFonts w:ascii="Times New Roman" w:hAnsi="Times New Roman" w:cs="Times New Roman"/>
          <w:sz w:val="28"/>
          <w:szCs w:val="28"/>
          <w:lang w:val="en-IN"/>
        </w:rPr>
      </w:pPr>
    </w:p>
    <w:p w14:paraId="3C5E8A11" w14:textId="77777777" w:rsidR="00E45015" w:rsidRPr="00E45015" w:rsidRDefault="00E45015" w:rsidP="00E45015">
      <w:pPr>
        <w:pStyle w:val="ListParagraph"/>
        <w:spacing w:line="268" w:lineRule="auto"/>
        <w:jc w:val="both"/>
        <w:rPr>
          <w:rFonts w:ascii="Times New Roman" w:hAnsi="Times New Roman" w:cs="Times New Roman"/>
          <w:sz w:val="28"/>
          <w:szCs w:val="28"/>
          <w:lang w:val="en-IN"/>
        </w:rPr>
      </w:pPr>
      <w:r w:rsidRPr="00E45015">
        <w:rPr>
          <w:rFonts w:ascii="Times New Roman" w:hAnsi="Times New Roman" w:cs="Times New Roman"/>
          <w:sz w:val="28"/>
          <w:szCs w:val="28"/>
          <w:lang w:val="en-IN"/>
        </w:rPr>
        <w:t>4(b). Define KPI.</w:t>
      </w:r>
    </w:p>
    <w:p w14:paraId="11E37789" w14:textId="77777777" w:rsidR="00E45015" w:rsidRPr="00E45015" w:rsidRDefault="00E45015" w:rsidP="00E45015">
      <w:pPr>
        <w:pStyle w:val="ListParagraph"/>
        <w:spacing w:line="268" w:lineRule="auto"/>
        <w:jc w:val="both"/>
        <w:rPr>
          <w:rFonts w:ascii="Times New Roman" w:hAnsi="Times New Roman" w:cs="Times New Roman"/>
          <w:sz w:val="28"/>
          <w:szCs w:val="28"/>
          <w:lang w:val="en-IN"/>
        </w:rPr>
      </w:pPr>
      <w:r w:rsidRPr="00E45015">
        <w:rPr>
          <w:rFonts w:ascii="Times New Roman" w:hAnsi="Times New Roman" w:cs="Times New Roman"/>
          <w:sz w:val="28"/>
          <w:szCs w:val="28"/>
          <w:lang w:val="en-IN"/>
        </w:rPr>
        <w:t>A Key Performance Indicator (KPI) is a measurable value used to evaluate how effectively an organization, team, or individual is achieving specific objectives. KPIs help monitor business performance and measure progress toward goals. Examples include total sales, profit, customer satisfaction, and revenue growth. In Business Intelligence tools, KPIs are often displayed using cards, gauges, or dashboards, allowing decision-makers to track important metrics and identify areas that require improvement.</w:t>
      </w:r>
    </w:p>
    <w:p w14:paraId="5E6D6F93" w14:textId="6EEEAAB4" w:rsidR="00E45015" w:rsidRPr="00E45015" w:rsidRDefault="00E45015" w:rsidP="00E45015">
      <w:pPr>
        <w:pStyle w:val="ListParagraph"/>
        <w:spacing w:line="268" w:lineRule="auto"/>
        <w:jc w:val="both"/>
        <w:rPr>
          <w:rFonts w:ascii="Times New Roman" w:hAnsi="Times New Roman" w:cs="Times New Roman"/>
          <w:sz w:val="28"/>
          <w:szCs w:val="28"/>
          <w:lang w:val="en-IN"/>
        </w:rPr>
      </w:pPr>
    </w:p>
    <w:p w14:paraId="275E4C12" w14:textId="77777777" w:rsidR="00E45015" w:rsidRPr="00E45015" w:rsidRDefault="00E45015" w:rsidP="00E45015">
      <w:pPr>
        <w:pStyle w:val="ListParagraph"/>
        <w:spacing w:line="268" w:lineRule="auto"/>
        <w:jc w:val="both"/>
        <w:rPr>
          <w:rFonts w:ascii="Times New Roman" w:hAnsi="Times New Roman" w:cs="Times New Roman"/>
          <w:sz w:val="28"/>
          <w:szCs w:val="28"/>
          <w:lang w:val="en-IN"/>
        </w:rPr>
      </w:pPr>
      <w:r w:rsidRPr="00E45015">
        <w:rPr>
          <w:rFonts w:ascii="Times New Roman" w:hAnsi="Times New Roman" w:cs="Times New Roman"/>
          <w:sz w:val="28"/>
          <w:szCs w:val="28"/>
          <w:lang w:val="en-IN"/>
        </w:rPr>
        <w:t>4(c). Define Data Filter.</w:t>
      </w:r>
    </w:p>
    <w:p w14:paraId="67991711" w14:textId="77777777" w:rsidR="00E45015" w:rsidRPr="00E45015" w:rsidRDefault="00E45015" w:rsidP="00E45015">
      <w:pPr>
        <w:pStyle w:val="ListParagraph"/>
        <w:spacing w:line="268" w:lineRule="auto"/>
        <w:jc w:val="both"/>
        <w:rPr>
          <w:rFonts w:ascii="Times New Roman" w:hAnsi="Times New Roman" w:cs="Times New Roman"/>
          <w:sz w:val="28"/>
          <w:szCs w:val="28"/>
          <w:lang w:val="en-IN"/>
        </w:rPr>
      </w:pPr>
      <w:r w:rsidRPr="00E45015">
        <w:rPr>
          <w:rFonts w:ascii="Times New Roman" w:hAnsi="Times New Roman" w:cs="Times New Roman"/>
          <w:sz w:val="28"/>
          <w:szCs w:val="28"/>
          <w:lang w:val="en-IN"/>
        </w:rPr>
        <w:t>A data filter is a feature that allows users to display only the information that meets specific conditions or criteria. It helps focus on relevant data while hiding unnecessary records, making analysis more efficient. Filters can be applied based on categories, dates, regions, or numerical values. In Tableau and Power BI, filters improve dashboard interactivity by enabling users to explore different subsets of data and generate customized insights easily.</w:t>
      </w:r>
    </w:p>
    <w:p w14:paraId="7716E0C8" w14:textId="5517BE4A" w:rsidR="00E45015" w:rsidRPr="00E45015" w:rsidRDefault="00E45015" w:rsidP="00E45015">
      <w:pPr>
        <w:pStyle w:val="ListParagraph"/>
        <w:spacing w:line="268" w:lineRule="auto"/>
        <w:jc w:val="both"/>
        <w:rPr>
          <w:rFonts w:ascii="Times New Roman" w:hAnsi="Times New Roman" w:cs="Times New Roman"/>
          <w:sz w:val="28"/>
          <w:szCs w:val="28"/>
          <w:lang w:val="en-IN"/>
        </w:rPr>
      </w:pPr>
    </w:p>
    <w:p w14:paraId="43BA514A" w14:textId="77777777" w:rsidR="00E45015" w:rsidRPr="00E45015" w:rsidRDefault="00E45015" w:rsidP="00E45015">
      <w:pPr>
        <w:pStyle w:val="ListParagraph"/>
        <w:spacing w:line="268" w:lineRule="auto"/>
        <w:jc w:val="both"/>
        <w:rPr>
          <w:rFonts w:ascii="Times New Roman" w:hAnsi="Times New Roman" w:cs="Times New Roman"/>
          <w:sz w:val="28"/>
          <w:szCs w:val="28"/>
          <w:lang w:val="en-IN"/>
        </w:rPr>
      </w:pPr>
      <w:r w:rsidRPr="00E45015">
        <w:rPr>
          <w:rFonts w:ascii="Times New Roman" w:hAnsi="Times New Roman" w:cs="Times New Roman"/>
          <w:sz w:val="28"/>
          <w:szCs w:val="28"/>
          <w:lang w:val="en-IN"/>
        </w:rPr>
        <w:t>5. Why is it important to clean and transform data before visualization?</w:t>
      </w:r>
    </w:p>
    <w:p w14:paraId="5DCD6ECE" w14:textId="77777777" w:rsidR="00E45015" w:rsidRPr="00E45015" w:rsidRDefault="00E45015" w:rsidP="00E45015">
      <w:pPr>
        <w:pStyle w:val="ListParagraph"/>
        <w:spacing w:line="268" w:lineRule="auto"/>
        <w:jc w:val="both"/>
        <w:rPr>
          <w:rFonts w:ascii="Times New Roman" w:hAnsi="Times New Roman" w:cs="Times New Roman"/>
          <w:sz w:val="28"/>
          <w:szCs w:val="28"/>
          <w:lang w:val="en-IN"/>
        </w:rPr>
      </w:pPr>
      <w:r w:rsidRPr="00E45015">
        <w:rPr>
          <w:rFonts w:ascii="Times New Roman" w:hAnsi="Times New Roman" w:cs="Times New Roman"/>
          <w:sz w:val="28"/>
          <w:szCs w:val="28"/>
          <w:lang w:val="en-IN"/>
        </w:rPr>
        <w:t>Cleaning and transforming data before visualization ensures that the analysis is accurate, reliable, and meaningful. Data cleaning removes missing values, duplicates, and incorrect records, while transformation organizes data into a suitable format for analysis. Poor-quality data can produce misleading charts and incorrect conclusions. By preparing the data properly, Business Intelligence tools can generate clear visualizations that support better decision-making and provide trustworthy insights for business analysis.</w:t>
      </w:r>
    </w:p>
    <w:p w14:paraId="2D20B665" w14:textId="0AEC0350" w:rsidR="00E45015" w:rsidRPr="00E45015" w:rsidRDefault="00E45015" w:rsidP="00E45015">
      <w:pPr>
        <w:pStyle w:val="ListParagraph"/>
        <w:spacing w:line="268" w:lineRule="auto"/>
        <w:jc w:val="both"/>
        <w:rPr>
          <w:rFonts w:ascii="Times New Roman" w:hAnsi="Times New Roman" w:cs="Times New Roman"/>
          <w:sz w:val="28"/>
          <w:szCs w:val="28"/>
          <w:lang w:val="en-IN"/>
        </w:rPr>
      </w:pPr>
    </w:p>
    <w:p w14:paraId="5B020733" w14:textId="77777777" w:rsidR="00E45015" w:rsidRPr="00E45015" w:rsidRDefault="00E45015" w:rsidP="00E45015">
      <w:pPr>
        <w:pStyle w:val="ListParagraph"/>
        <w:spacing w:line="268" w:lineRule="auto"/>
        <w:jc w:val="both"/>
        <w:rPr>
          <w:rFonts w:ascii="Times New Roman" w:hAnsi="Times New Roman" w:cs="Times New Roman"/>
          <w:sz w:val="28"/>
          <w:szCs w:val="28"/>
          <w:lang w:val="en-IN"/>
        </w:rPr>
      </w:pPr>
      <w:r w:rsidRPr="00E45015">
        <w:rPr>
          <w:rFonts w:ascii="Times New Roman" w:hAnsi="Times New Roman" w:cs="Times New Roman"/>
          <w:sz w:val="28"/>
          <w:szCs w:val="28"/>
          <w:lang w:val="en-IN"/>
        </w:rPr>
        <w:t xml:space="preserve">6. What kind of chart would you use to </w:t>
      </w:r>
      <w:proofErr w:type="spellStart"/>
      <w:r w:rsidRPr="00E45015">
        <w:rPr>
          <w:rFonts w:ascii="Times New Roman" w:hAnsi="Times New Roman" w:cs="Times New Roman"/>
          <w:sz w:val="28"/>
          <w:szCs w:val="28"/>
          <w:lang w:val="en-IN"/>
        </w:rPr>
        <w:t>analyze</w:t>
      </w:r>
      <w:proofErr w:type="spellEnd"/>
      <w:r w:rsidRPr="00E45015">
        <w:rPr>
          <w:rFonts w:ascii="Times New Roman" w:hAnsi="Times New Roman" w:cs="Times New Roman"/>
          <w:sz w:val="28"/>
          <w:szCs w:val="28"/>
          <w:lang w:val="en-IN"/>
        </w:rPr>
        <w:t xml:space="preserve"> stock price trends over time?</w:t>
      </w:r>
    </w:p>
    <w:p w14:paraId="77DB0671" w14:textId="77777777" w:rsidR="00E45015" w:rsidRPr="00E45015" w:rsidRDefault="00E45015" w:rsidP="00E45015">
      <w:pPr>
        <w:pStyle w:val="ListParagraph"/>
        <w:spacing w:line="268" w:lineRule="auto"/>
        <w:jc w:val="both"/>
        <w:rPr>
          <w:rFonts w:ascii="Times New Roman" w:hAnsi="Times New Roman" w:cs="Times New Roman"/>
          <w:sz w:val="28"/>
          <w:szCs w:val="28"/>
          <w:lang w:val="en-IN"/>
        </w:rPr>
      </w:pPr>
      <w:r w:rsidRPr="00E45015">
        <w:rPr>
          <w:rFonts w:ascii="Times New Roman" w:hAnsi="Times New Roman" w:cs="Times New Roman"/>
          <w:sz w:val="28"/>
          <w:szCs w:val="28"/>
          <w:lang w:val="en-IN"/>
        </w:rPr>
        <w:lastRenderedPageBreak/>
        <w:t xml:space="preserve">A line chart is the most suitable visualization for </w:t>
      </w:r>
      <w:proofErr w:type="spellStart"/>
      <w:r w:rsidRPr="00E45015">
        <w:rPr>
          <w:rFonts w:ascii="Times New Roman" w:hAnsi="Times New Roman" w:cs="Times New Roman"/>
          <w:sz w:val="28"/>
          <w:szCs w:val="28"/>
          <w:lang w:val="en-IN"/>
        </w:rPr>
        <w:t>analyzing</w:t>
      </w:r>
      <w:proofErr w:type="spellEnd"/>
      <w:r w:rsidRPr="00E45015">
        <w:rPr>
          <w:rFonts w:ascii="Times New Roman" w:hAnsi="Times New Roman" w:cs="Times New Roman"/>
          <w:sz w:val="28"/>
          <w:szCs w:val="28"/>
          <w:lang w:val="en-IN"/>
        </w:rPr>
        <w:t xml:space="preserve"> stock price trends over time. It displays changes in stock prices across different dates, making it easy to identify trends, fluctuations, and long-term performance. The horizontal axis represents time, while the vertical axis shows stock prices. Line charts help investors and analysts compare historical performance, identify patterns, and make informed financial decisions based on market movements.</w:t>
      </w:r>
    </w:p>
    <w:p w14:paraId="289311DE" w14:textId="1B47D328" w:rsidR="00E45015" w:rsidRPr="00E45015" w:rsidRDefault="00E45015" w:rsidP="00E45015">
      <w:pPr>
        <w:pStyle w:val="ListParagraph"/>
        <w:spacing w:line="268" w:lineRule="auto"/>
        <w:jc w:val="both"/>
        <w:rPr>
          <w:rFonts w:ascii="Times New Roman" w:hAnsi="Times New Roman" w:cs="Times New Roman"/>
          <w:sz w:val="28"/>
          <w:szCs w:val="28"/>
          <w:lang w:val="en-IN"/>
        </w:rPr>
      </w:pPr>
    </w:p>
    <w:p w14:paraId="2D212C05" w14:textId="77777777" w:rsidR="00E45015" w:rsidRPr="00E45015" w:rsidRDefault="00E45015" w:rsidP="00E45015">
      <w:pPr>
        <w:pStyle w:val="ListParagraph"/>
        <w:spacing w:line="268" w:lineRule="auto"/>
        <w:jc w:val="both"/>
        <w:rPr>
          <w:rFonts w:ascii="Times New Roman" w:hAnsi="Times New Roman" w:cs="Times New Roman"/>
          <w:sz w:val="28"/>
          <w:szCs w:val="28"/>
          <w:lang w:val="en-IN"/>
        </w:rPr>
      </w:pPr>
      <w:r w:rsidRPr="00E45015">
        <w:rPr>
          <w:rFonts w:ascii="Times New Roman" w:hAnsi="Times New Roman" w:cs="Times New Roman"/>
          <w:sz w:val="28"/>
          <w:szCs w:val="28"/>
          <w:lang w:val="en-IN"/>
        </w:rPr>
        <w:t>7. Explain the role of slicers in Power BI and filters in Tableau.</w:t>
      </w:r>
    </w:p>
    <w:p w14:paraId="6CA28265" w14:textId="77777777" w:rsidR="00E45015" w:rsidRPr="00E45015" w:rsidRDefault="00E45015" w:rsidP="00E45015">
      <w:pPr>
        <w:pStyle w:val="ListParagraph"/>
        <w:spacing w:line="268" w:lineRule="auto"/>
        <w:jc w:val="both"/>
        <w:rPr>
          <w:rFonts w:ascii="Times New Roman" w:hAnsi="Times New Roman" w:cs="Times New Roman"/>
          <w:sz w:val="28"/>
          <w:szCs w:val="28"/>
          <w:lang w:val="en-IN"/>
        </w:rPr>
      </w:pPr>
      <w:r w:rsidRPr="00E45015">
        <w:rPr>
          <w:rFonts w:ascii="Times New Roman" w:hAnsi="Times New Roman" w:cs="Times New Roman"/>
          <w:sz w:val="28"/>
          <w:szCs w:val="28"/>
          <w:lang w:val="en-IN"/>
        </w:rPr>
        <w:t>Slicers in Power BI and filters in Tableau allow users to interactively control the data displayed in reports and dashboards. They help users focus on specific categories, dates, regions, or other conditions without modifying the original dataset. By selecting different filter values, visualizations update automatically to show only relevant information. These features improve data exploration, enhance user experience, and support more flexible and efficient business analysis.</w:t>
      </w:r>
    </w:p>
    <w:p w14:paraId="317160F1" w14:textId="2D7C56C3" w:rsidR="00E45015" w:rsidRPr="00E45015" w:rsidRDefault="00E45015" w:rsidP="00E45015">
      <w:pPr>
        <w:pStyle w:val="ListParagraph"/>
        <w:spacing w:line="268" w:lineRule="auto"/>
        <w:jc w:val="both"/>
        <w:rPr>
          <w:rFonts w:ascii="Times New Roman" w:hAnsi="Times New Roman" w:cs="Times New Roman"/>
          <w:sz w:val="28"/>
          <w:szCs w:val="28"/>
          <w:lang w:val="en-IN"/>
        </w:rPr>
      </w:pPr>
    </w:p>
    <w:p w14:paraId="65A0C7F4" w14:textId="77777777" w:rsidR="00E45015" w:rsidRPr="00E45015" w:rsidRDefault="00E45015" w:rsidP="00E45015">
      <w:pPr>
        <w:pStyle w:val="ListParagraph"/>
        <w:spacing w:line="268" w:lineRule="auto"/>
        <w:jc w:val="both"/>
        <w:rPr>
          <w:rFonts w:ascii="Times New Roman" w:hAnsi="Times New Roman" w:cs="Times New Roman"/>
          <w:sz w:val="28"/>
          <w:szCs w:val="28"/>
          <w:lang w:val="en-IN"/>
        </w:rPr>
      </w:pPr>
      <w:r w:rsidRPr="00E45015">
        <w:rPr>
          <w:rFonts w:ascii="Times New Roman" w:hAnsi="Times New Roman" w:cs="Times New Roman"/>
          <w:sz w:val="28"/>
          <w:szCs w:val="28"/>
          <w:lang w:val="en-IN"/>
        </w:rPr>
        <w:t>8. What does a calculated field or measure do in BI tools?</w:t>
      </w:r>
    </w:p>
    <w:p w14:paraId="6423C3A4" w14:textId="77777777" w:rsidR="00E45015" w:rsidRPr="00E45015" w:rsidRDefault="00E45015" w:rsidP="00E45015">
      <w:pPr>
        <w:pStyle w:val="ListParagraph"/>
        <w:spacing w:line="268" w:lineRule="auto"/>
        <w:jc w:val="both"/>
        <w:rPr>
          <w:rFonts w:ascii="Times New Roman" w:hAnsi="Times New Roman" w:cs="Times New Roman"/>
          <w:sz w:val="28"/>
          <w:szCs w:val="28"/>
          <w:lang w:val="en-IN"/>
        </w:rPr>
      </w:pPr>
      <w:r w:rsidRPr="00E45015">
        <w:rPr>
          <w:rFonts w:ascii="Times New Roman" w:hAnsi="Times New Roman" w:cs="Times New Roman"/>
          <w:sz w:val="28"/>
          <w:szCs w:val="28"/>
          <w:lang w:val="en-IN"/>
        </w:rPr>
        <w:t>A calculated field or measure allows users to create new values by performing calculations on existing data. It is used to derive additional insights that are not directly available in the dataset. Examples include calculating profit margins, prediction errors, growth percentages, or average sales. In Tableau and Power BI, calculated fields help automate computations, simplify analysis, and create customized metrics for reports, dashboards, and business decision-making.</w:t>
      </w:r>
    </w:p>
    <w:p w14:paraId="4B1548EA" w14:textId="16193748" w:rsidR="00E45015" w:rsidRPr="00E45015" w:rsidRDefault="00E45015" w:rsidP="00E45015">
      <w:pPr>
        <w:pStyle w:val="ListParagraph"/>
        <w:spacing w:line="268" w:lineRule="auto"/>
        <w:jc w:val="both"/>
        <w:rPr>
          <w:rFonts w:ascii="Times New Roman" w:hAnsi="Times New Roman" w:cs="Times New Roman"/>
          <w:sz w:val="28"/>
          <w:szCs w:val="28"/>
          <w:lang w:val="en-IN"/>
        </w:rPr>
      </w:pPr>
    </w:p>
    <w:p w14:paraId="0A9B06C9" w14:textId="77777777" w:rsidR="00E45015" w:rsidRPr="00E45015" w:rsidRDefault="00E45015" w:rsidP="00E45015">
      <w:pPr>
        <w:pStyle w:val="ListParagraph"/>
        <w:spacing w:line="268" w:lineRule="auto"/>
        <w:jc w:val="both"/>
        <w:rPr>
          <w:rFonts w:ascii="Times New Roman" w:hAnsi="Times New Roman" w:cs="Times New Roman"/>
          <w:sz w:val="28"/>
          <w:szCs w:val="28"/>
          <w:lang w:val="en-IN"/>
        </w:rPr>
      </w:pPr>
      <w:r w:rsidRPr="00E45015">
        <w:rPr>
          <w:rFonts w:ascii="Times New Roman" w:hAnsi="Times New Roman" w:cs="Times New Roman"/>
          <w:sz w:val="28"/>
          <w:szCs w:val="28"/>
          <w:lang w:val="en-IN"/>
        </w:rPr>
        <w:t>9. What are the advantages of using interactive dashboards for financial data analysis?</w:t>
      </w:r>
    </w:p>
    <w:p w14:paraId="78601552" w14:textId="77777777" w:rsidR="00E45015" w:rsidRPr="00E45015" w:rsidRDefault="00E45015" w:rsidP="00E45015">
      <w:pPr>
        <w:pStyle w:val="ListParagraph"/>
        <w:spacing w:line="268" w:lineRule="auto"/>
        <w:jc w:val="both"/>
        <w:rPr>
          <w:rFonts w:ascii="Times New Roman" w:hAnsi="Times New Roman" w:cs="Times New Roman"/>
          <w:sz w:val="28"/>
          <w:szCs w:val="28"/>
          <w:lang w:val="en-IN"/>
        </w:rPr>
      </w:pPr>
      <w:r w:rsidRPr="00E45015">
        <w:rPr>
          <w:rFonts w:ascii="Times New Roman" w:hAnsi="Times New Roman" w:cs="Times New Roman"/>
          <w:sz w:val="28"/>
          <w:szCs w:val="28"/>
          <w:lang w:val="en-IN"/>
        </w:rPr>
        <w:t xml:space="preserve">Interactive dashboards provide a dynamic way to </w:t>
      </w:r>
      <w:proofErr w:type="spellStart"/>
      <w:r w:rsidRPr="00E45015">
        <w:rPr>
          <w:rFonts w:ascii="Times New Roman" w:hAnsi="Times New Roman" w:cs="Times New Roman"/>
          <w:sz w:val="28"/>
          <w:szCs w:val="28"/>
          <w:lang w:val="en-IN"/>
        </w:rPr>
        <w:t>analyze</w:t>
      </w:r>
      <w:proofErr w:type="spellEnd"/>
      <w:r w:rsidRPr="00E45015">
        <w:rPr>
          <w:rFonts w:ascii="Times New Roman" w:hAnsi="Times New Roman" w:cs="Times New Roman"/>
          <w:sz w:val="28"/>
          <w:szCs w:val="28"/>
          <w:lang w:val="en-IN"/>
        </w:rPr>
        <w:t xml:space="preserve"> financial data by combining multiple visualizations in one interface. Users can apply filters, drill down into details, and compare different financial metrics instantly. They improve decision-making by presenting real-time insights and making complex financial information easier to understand. Interactive dashboards also save time, enhance reporting efficiency, and help identify trends, risks, and opportunities more effectively than static reports.</w:t>
      </w:r>
    </w:p>
    <w:p w14:paraId="191EF5DC" w14:textId="606A80B9" w:rsidR="00E45015" w:rsidRPr="00E45015" w:rsidRDefault="00E45015" w:rsidP="00E45015">
      <w:pPr>
        <w:pStyle w:val="ListParagraph"/>
        <w:spacing w:line="268" w:lineRule="auto"/>
        <w:jc w:val="both"/>
        <w:rPr>
          <w:rFonts w:ascii="Times New Roman" w:hAnsi="Times New Roman" w:cs="Times New Roman"/>
          <w:sz w:val="28"/>
          <w:szCs w:val="28"/>
          <w:lang w:val="en-IN"/>
        </w:rPr>
      </w:pPr>
    </w:p>
    <w:p w14:paraId="53CAB131" w14:textId="77777777" w:rsidR="00E45015" w:rsidRPr="00E45015" w:rsidRDefault="00E45015" w:rsidP="00E45015">
      <w:pPr>
        <w:pStyle w:val="ListParagraph"/>
        <w:spacing w:line="268" w:lineRule="auto"/>
        <w:jc w:val="both"/>
        <w:rPr>
          <w:rFonts w:ascii="Times New Roman" w:hAnsi="Times New Roman" w:cs="Times New Roman"/>
          <w:sz w:val="28"/>
          <w:szCs w:val="28"/>
          <w:lang w:val="en-IN"/>
        </w:rPr>
      </w:pPr>
      <w:r w:rsidRPr="00E45015">
        <w:rPr>
          <w:rFonts w:ascii="Times New Roman" w:hAnsi="Times New Roman" w:cs="Times New Roman"/>
          <w:sz w:val="28"/>
          <w:szCs w:val="28"/>
          <w:lang w:val="en-IN"/>
        </w:rPr>
        <w:lastRenderedPageBreak/>
        <w:t>10. Which function would you use to find the absolute difference between predicted and actual stock prices?</w:t>
      </w:r>
    </w:p>
    <w:p w14:paraId="6FBC23EC" w14:textId="353155EB" w:rsidR="00697DDA" w:rsidRPr="00C11435" w:rsidRDefault="00E45015" w:rsidP="00C11435">
      <w:pPr>
        <w:pStyle w:val="ListParagraph"/>
        <w:spacing w:line="268" w:lineRule="auto"/>
        <w:jc w:val="both"/>
        <w:rPr>
          <w:rFonts w:ascii="Times New Roman" w:hAnsi="Times New Roman" w:cs="Times New Roman"/>
          <w:sz w:val="28"/>
          <w:szCs w:val="28"/>
          <w:lang w:val="en-IN"/>
        </w:rPr>
        <w:sectPr w:rsidR="00697DDA" w:rsidRPr="00C11435">
          <w:pgSz w:w="11910" w:h="16840"/>
          <w:pgMar w:top="140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r w:rsidRPr="00E45015">
        <w:rPr>
          <w:rFonts w:ascii="Times New Roman" w:hAnsi="Times New Roman" w:cs="Times New Roman"/>
          <w:sz w:val="28"/>
          <w:szCs w:val="28"/>
          <w:lang w:val="en-IN"/>
        </w:rPr>
        <w:t xml:space="preserve">The </w:t>
      </w:r>
      <w:proofErr w:type="gramStart"/>
      <w:r w:rsidRPr="00E45015">
        <w:rPr>
          <w:rFonts w:ascii="Times New Roman" w:hAnsi="Times New Roman" w:cs="Times New Roman"/>
          <w:sz w:val="28"/>
          <w:szCs w:val="28"/>
          <w:lang w:val="en-IN"/>
        </w:rPr>
        <w:t>ABS(</w:t>
      </w:r>
      <w:proofErr w:type="gramEnd"/>
      <w:r w:rsidRPr="00E45015">
        <w:rPr>
          <w:rFonts w:ascii="Times New Roman" w:hAnsi="Times New Roman" w:cs="Times New Roman"/>
          <w:sz w:val="28"/>
          <w:szCs w:val="28"/>
          <w:lang w:val="en-IN"/>
        </w:rPr>
        <w:t xml:space="preserve">) function is used to calculate the absolute difference between predicted and actual stock prices. It returns the positive value of the difference regardless of whether the prediction is higher or lower than the actual value. For example, the formula </w:t>
      </w:r>
      <w:proofErr w:type="gramStart"/>
      <w:r w:rsidRPr="00E45015">
        <w:rPr>
          <w:rFonts w:ascii="Times New Roman" w:hAnsi="Times New Roman" w:cs="Times New Roman"/>
          <w:sz w:val="28"/>
          <w:szCs w:val="28"/>
          <w:lang w:val="en-IN"/>
        </w:rPr>
        <w:t>ABS(</w:t>
      </w:r>
      <w:proofErr w:type="gramEnd"/>
      <w:r w:rsidRPr="00E45015">
        <w:rPr>
          <w:rFonts w:ascii="Times New Roman" w:hAnsi="Times New Roman" w:cs="Times New Roman"/>
          <w:sz w:val="28"/>
          <w:szCs w:val="28"/>
          <w:lang w:val="en-IN"/>
        </w:rPr>
        <w:t>[Predicted Price] - [Actual Price]) calculates the prediction error. This helps analysts measure forecasting accuracy and evaluate the performance of predictive models in financial analysis</w:t>
      </w:r>
      <w:r w:rsidR="007019DD">
        <w:rPr>
          <w:rFonts w:ascii="Times New Roman" w:hAnsi="Times New Roman" w:cs="Times New Roman"/>
          <w:sz w:val="28"/>
          <w:szCs w:val="28"/>
          <w:lang w:val="en-IN"/>
        </w:rPr>
        <w:t>.</w:t>
      </w:r>
    </w:p>
    <w:p w14:paraId="1FBB0CFF" w14:textId="12236BC1" w:rsidR="00697DDA" w:rsidRDefault="00336FBD" w:rsidP="00C11435">
      <w:pPr>
        <w:pStyle w:val="Heading5"/>
        <w:spacing w:before="89"/>
        <w:ind w:left="0" w:firstLine="0"/>
      </w:pPr>
      <w:r>
        <w:lastRenderedPageBreak/>
        <w:t>I</w:t>
      </w:r>
      <w:r>
        <w:t>N-LAB</w:t>
      </w:r>
      <w:r>
        <w:rPr>
          <w:spacing w:val="24"/>
        </w:rPr>
        <w:t xml:space="preserve"> </w:t>
      </w:r>
      <w:r>
        <w:rPr>
          <w:spacing w:val="-2"/>
        </w:rPr>
        <w:t>EXERCISE:</w:t>
      </w:r>
    </w:p>
    <w:p w14:paraId="65EE5AA4" w14:textId="77777777" w:rsidR="00697DDA" w:rsidRDefault="00336FBD">
      <w:pPr>
        <w:spacing w:before="31"/>
        <w:ind w:left="24"/>
        <w:rPr>
          <w:b/>
          <w:sz w:val="21"/>
        </w:rPr>
      </w:pPr>
      <w:r>
        <w:rPr>
          <w:b/>
          <w:spacing w:val="-2"/>
          <w:sz w:val="21"/>
        </w:rPr>
        <w:t>Objective:</w:t>
      </w:r>
    </w:p>
    <w:p w14:paraId="041834C7" w14:textId="77777777" w:rsidR="00697DDA" w:rsidRDefault="00336FBD">
      <w:pPr>
        <w:pStyle w:val="BodyText"/>
        <w:spacing w:before="29" w:line="276" w:lineRule="auto"/>
        <w:ind w:left="24" w:right="157"/>
      </w:pPr>
      <w:r>
        <w:t>To understand</w:t>
      </w:r>
      <w:r>
        <w:rPr>
          <w:spacing w:val="40"/>
        </w:rPr>
        <w:t xml:space="preserve"> </w:t>
      </w:r>
      <w:r>
        <w:t>the basic interface,</w:t>
      </w:r>
      <w:r>
        <w:rPr>
          <w:spacing w:val="40"/>
        </w:rPr>
        <w:t xml:space="preserve"> </w:t>
      </w:r>
      <w:r>
        <w:t>data import</w:t>
      </w:r>
      <w:r>
        <w:rPr>
          <w:spacing w:val="40"/>
        </w:rPr>
        <w:t xml:space="preserve"> </w:t>
      </w:r>
      <w:r>
        <w:t>process, and</w:t>
      </w:r>
      <w:r>
        <w:rPr>
          <w:spacing w:val="40"/>
        </w:rPr>
        <w:t xml:space="preserve"> </w:t>
      </w:r>
      <w:r>
        <w:t>fundamental</w:t>
      </w:r>
      <w:r>
        <w:rPr>
          <w:spacing w:val="40"/>
        </w:rPr>
        <w:t xml:space="preserve"> </w:t>
      </w:r>
      <w:r>
        <w:t>visualization capabilities</w:t>
      </w:r>
      <w:r>
        <w:rPr>
          <w:spacing w:val="38"/>
        </w:rPr>
        <w:t xml:space="preserve"> </w:t>
      </w:r>
      <w:r>
        <w:t xml:space="preserve">of </w:t>
      </w:r>
      <w:r>
        <w:rPr>
          <w:b/>
        </w:rPr>
        <w:t>Tableau</w:t>
      </w:r>
      <w:r>
        <w:rPr>
          <w:b/>
          <w:spacing w:val="25"/>
        </w:rPr>
        <w:t xml:space="preserve"> </w:t>
      </w:r>
      <w:r>
        <w:t xml:space="preserve">and </w:t>
      </w:r>
      <w:r>
        <w:rPr>
          <w:b/>
        </w:rPr>
        <w:t>Power BI</w:t>
      </w:r>
      <w:r>
        <w:rPr>
          <w:b/>
          <w:spacing w:val="32"/>
        </w:rPr>
        <w:t xml:space="preserve"> </w:t>
      </w:r>
      <w:r>
        <w:t>using a</w:t>
      </w:r>
      <w:r>
        <w:rPr>
          <w:spacing w:val="22"/>
        </w:rPr>
        <w:t xml:space="preserve"> </w:t>
      </w:r>
      <w:r>
        <w:t>stock</w:t>
      </w:r>
      <w:r>
        <w:rPr>
          <w:spacing w:val="27"/>
        </w:rPr>
        <w:t xml:space="preserve"> </w:t>
      </w:r>
      <w:r>
        <w:t>prediction</w:t>
      </w:r>
      <w:r>
        <w:rPr>
          <w:spacing w:val="33"/>
        </w:rPr>
        <w:t xml:space="preserve"> </w:t>
      </w:r>
      <w:r>
        <w:t>dataset,</w:t>
      </w:r>
      <w:r>
        <w:rPr>
          <w:spacing w:val="22"/>
        </w:rPr>
        <w:t xml:space="preserve"> </w:t>
      </w:r>
      <w:r>
        <w:t>and to</w:t>
      </w:r>
      <w:r>
        <w:rPr>
          <w:spacing w:val="25"/>
        </w:rPr>
        <w:t xml:space="preserve"> </w:t>
      </w:r>
      <w:r>
        <w:t>explore</w:t>
      </w:r>
      <w:r>
        <w:rPr>
          <w:spacing w:val="38"/>
        </w:rPr>
        <w:t xml:space="preserve"> </w:t>
      </w:r>
      <w:r>
        <w:t>their usefulness in analyzing financial data.</w:t>
      </w:r>
    </w:p>
    <w:p w14:paraId="2FAD58B0" w14:textId="77777777" w:rsidR="00697DDA" w:rsidRDefault="00697DDA">
      <w:pPr>
        <w:pStyle w:val="BodyText"/>
        <w:spacing w:before="22"/>
      </w:pPr>
    </w:p>
    <w:p w14:paraId="283019BA" w14:textId="77777777" w:rsidR="00697DDA" w:rsidRDefault="00336FBD">
      <w:pPr>
        <w:pStyle w:val="Heading5"/>
        <w:ind w:left="24" w:firstLine="0"/>
      </w:pPr>
      <w:r>
        <w:t>Tools</w:t>
      </w:r>
      <w:r>
        <w:rPr>
          <w:spacing w:val="24"/>
        </w:rPr>
        <w:t xml:space="preserve"> </w:t>
      </w:r>
      <w:r>
        <w:rPr>
          <w:spacing w:val="-2"/>
        </w:rPr>
        <w:t>Required:</w:t>
      </w:r>
    </w:p>
    <w:p w14:paraId="5857BA7A" w14:textId="77777777" w:rsidR="00697DDA" w:rsidRDefault="00336FBD">
      <w:pPr>
        <w:pStyle w:val="ListParagraph"/>
        <w:numPr>
          <w:ilvl w:val="0"/>
          <w:numId w:val="4"/>
        </w:numPr>
        <w:tabs>
          <w:tab w:val="left" w:pos="744"/>
        </w:tabs>
        <w:spacing w:before="28"/>
        <w:ind w:left="744" w:hanging="359"/>
        <w:rPr>
          <w:sz w:val="21"/>
        </w:rPr>
      </w:pPr>
      <w:r>
        <w:rPr>
          <w:sz w:val="21"/>
        </w:rPr>
        <w:t>Tableau</w:t>
      </w:r>
      <w:r>
        <w:rPr>
          <w:spacing w:val="15"/>
          <w:sz w:val="21"/>
        </w:rPr>
        <w:t xml:space="preserve"> </w:t>
      </w:r>
      <w:r>
        <w:rPr>
          <w:sz w:val="21"/>
        </w:rPr>
        <w:t>Public</w:t>
      </w:r>
      <w:r>
        <w:rPr>
          <w:spacing w:val="33"/>
          <w:sz w:val="21"/>
        </w:rPr>
        <w:t xml:space="preserve"> </w:t>
      </w:r>
      <w:r>
        <w:rPr>
          <w:sz w:val="21"/>
        </w:rPr>
        <w:t>/</w:t>
      </w:r>
      <w:r>
        <w:rPr>
          <w:spacing w:val="19"/>
          <w:sz w:val="21"/>
        </w:rPr>
        <w:t xml:space="preserve"> </w:t>
      </w:r>
      <w:r>
        <w:rPr>
          <w:sz w:val="21"/>
        </w:rPr>
        <w:t>Tableau</w:t>
      </w:r>
      <w:r>
        <w:rPr>
          <w:spacing w:val="16"/>
          <w:sz w:val="21"/>
        </w:rPr>
        <w:t xml:space="preserve"> </w:t>
      </w:r>
      <w:r>
        <w:rPr>
          <w:spacing w:val="-2"/>
          <w:sz w:val="21"/>
        </w:rPr>
        <w:t>Desktop</w:t>
      </w:r>
    </w:p>
    <w:p w14:paraId="3899C638" w14:textId="77777777" w:rsidR="00697DDA" w:rsidRDefault="00336FBD">
      <w:pPr>
        <w:pStyle w:val="ListParagraph"/>
        <w:numPr>
          <w:ilvl w:val="0"/>
          <w:numId w:val="4"/>
        </w:numPr>
        <w:tabs>
          <w:tab w:val="left" w:pos="744"/>
        </w:tabs>
        <w:spacing w:before="41"/>
        <w:ind w:left="744" w:hanging="359"/>
        <w:rPr>
          <w:sz w:val="21"/>
        </w:rPr>
      </w:pPr>
      <w:r>
        <w:rPr>
          <w:sz w:val="21"/>
        </w:rPr>
        <w:t>Power</w:t>
      </w:r>
      <w:r>
        <w:rPr>
          <w:spacing w:val="17"/>
          <w:sz w:val="21"/>
        </w:rPr>
        <w:t xml:space="preserve"> </w:t>
      </w:r>
      <w:r>
        <w:rPr>
          <w:sz w:val="21"/>
        </w:rPr>
        <w:t>BI</w:t>
      </w:r>
      <w:r>
        <w:rPr>
          <w:spacing w:val="11"/>
          <w:sz w:val="21"/>
        </w:rPr>
        <w:t xml:space="preserve"> </w:t>
      </w:r>
      <w:r>
        <w:rPr>
          <w:spacing w:val="-2"/>
          <w:sz w:val="21"/>
        </w:rPr>
        <w:t>Desktop</w:t>
      </w:r>
    </w:p>
    <w:p w14:paraId="7E561B65" w14:textId="77777777" w:rsidR="00697DDA" w:rsidRDefault="00336FBD">
      <w:pPr>
        <w:pStyle w:val="ListParagraph"/>
        <w:numPr>
          <w:ilvl w:val="0"/>
          <w:numId w:val="4"/>
        </w:numPr>
        <w:tabs>
          <w:tab w:val="left" w:pos="744"/>
        </w:tabs>
        <w:spacing w:before="28"/>
        <w:ind w:left="744" w:hanging="359"/>
        <w:rPr>
          <w:sz w:val="21"/>
        </w:rPr>
      </w:pPr>
      <w:r>
        <w:rPr>
          <w:sz w:val="21"/>
        </w:rPr>
        <w:t>Sample</w:t>
      </w:r>
      <w:r>
        <w:rPr>
          <w:spacing w:val="20"/>
          <w:sz w:val="21"/>
        </w:rPr>
        <w:t xml:space="preserve"> </w:t>
      </w:r>
      <w:r>
        <w:rPr>
          <w:sz w:val="21"/>
        </w:rPr>
        <w:t>Dataset</w:t>
      </w:r>
      <w:r>
        <w:rPr>
          <w:spacing w:val="32"/>
          <w:sz w:val="21"/>
        </w:rPr>
        <w:t xml:space="preserve"> </w:t>
      </w:r>
      <w:r>
        <w:rPr>
          <w:sz w:val="21"/>
        </w:rPr>
        <w:t>(CSV/Excel)</w:t>
      </w:r>
      <w:r>
        <w:rPr>
          <w:spacing w:val="35"/>
          <w:sz w:val="21"/>
        </w:rPr>
        <w:t xml:space="preserve"> </w:t>
      </w:r>
      <w:r>
        <w:rPr>
          <w:spacing w:val="-2"/>
          <w:sz w:val="21"/>
        </w:rPr>
        <w:t>containing:</w:t>
      </w:r>
    </w:p>
    <w:p w14:paraId="4865F5B7" w14:textId="77777777" w:rsidR="00697DDA" w:rsidRDefault="00336FBD">
      <w:pPr>
        <w:pStyle w:val="BodyText"/>
        <w:spacing w:before="30"/>
        <w:ind w:left="745"/>
      </w:pPr>
      <w:r>
        <w:t>Date,</w:t>
      </w:r>
      <w:r>
        <w:rPr>
          <w:spacing w:val="17"/>
        </w:rPr>
        <w:t xml:space="preserve"> </w:t>
      </w:r>
      <w:r>
        <w:t>Stock</w:t>
      </w:r>
      <w:r>
        <w:rPr>
          <w:spacing w:val="22"/>
        </w:rPr>
        <w:t xml:space="preserve"> </w:t>
      </w:r>
      <w:r>
        <w:t>Name,</w:t>
      </w:r>
      <w:r>
        <w:rPr>
          <w:spacing w:val="18"/>
        </w:rPr>
        <w:t xml:space="preserve"> </w:t>
      </w:r>
      <w:r>
        <w:t>Open,</w:t>
      </w:r>
      <w:r>
        <w:rPr>
          <w:spacing w:val="17"/>
        </w:rPr>
        <w:t xml:space="preserve"> </w:t>
      </w:r>
      <w:r>
        <w:t>Close,</w:t>
      </w:r>
      <w:r>
        <w:rPr>
          <w:spacing w:val="17"/>
        </w:rPr>
        <w:t xml:space="preserve"> </w:t>
      </w:r>
      <w:r>
        <w:t>High,</w:t>
      </w:r>
      <w:r>
        <w:rPr>
          <w:spacing w:val="34"/>
        </w:rPr>
        <w:t xml:space="preserve"> </w:t>
      </w:r>
      <w:r>
        <w:t>Low,</w:t>
      </w:r>
      <w:r>
        <w:rPr>
          <w:spacing w:val="17"/>
        </w:rPr>
        <w:t xml:space="preserve"> </w:t>
      </w:r>
      <w:r>
        <w:t>Volume,</w:t>
      </w:r>
      <w:r>
        <w:rPr>
          <w:spacing w:val="18"/>
        </w:rPr>
        <w:t xml:space="preserve"> </w:t>
      </w:r>
      <w:r>
        <w:t>Predicted</w:t>
      </w:r>
      <w:r>
        <w:rPr>
          <w:spacing w:val="28"/>
        </w:rPr>
        <w:t xml:space="preserve"> </w:t>
      </w:r>
      <w:r>
        <w:rPr>
          <w:spacing w:val="-2"/>
        </w:rPr>
        <w:t>Price</w:t>
      </w:r>
    </w:p>
    <w:p w14:paraId="0A90496C" w14:textId="77777777" w:rsidR="00697DDA" w:rsidRDefault="00697DDA">
      <w:pPr>
        <w:pStyle w:val="BodyText"/>
        <w:spacing w:before="60"/>
      </w:pPr>
    </w:p>
    <w:p w14:paraId="5C5D62D7" w14:textId="77777777" w:rsidR="00697DDA" w:rsidRDefault="00336FBD">
      <w:pPr>
        <w:pStyle w:val="Heading5"/>
        <w:ind w:left="24" w:firstLine="0"/>
      </w:pPr>
      <w:r>
        <w:t>Exercise</w:t>
      </w:r>
      <w:r>
        <w:rPr>
          <w:spacing w:val="29"/>
        </w:rPr>
        <w:t xml:space="preserve"> </w:t>
      </w:r>
      <w:r>
        <w:rPr>
          <w:spacing w:val="-2"/>
        </w:rPr>
        <w:t>Steps:</w:t>
      </w:r>
    </w:p>
    <w:p w14:paraId="05A5AB33" w14:textId="77777777" w:rsidR="00697DDA" w:rsidRDefault="00336FBD">
      <w:pPr>
        <w:spacing w:before="42"/>
        <w:ind w:left="72"/>
        <w:rPr>
          <w:b/>
          <w:sz w:val="21"/>
        </w:rPr>
      </w:pPr>
      <w:r>
        <w:rPr>
          <w:b/>
          <w:sz w:val="21"/>
        </w:rPr>
        <w:t>Part</w:t>
      </w:r>
      <w:r>
        <w:rPr>
          <w:b/>
          <w:spacing w:val="15"/>
          <w:sz w:val="21"/>
        </w:rPr>
        <w:t xml:space="preserve"> </w:t>
      </w:r>
      <w:r>
        <w:rPr>
          <w:b/>
          <w:sz w:val="21"/>
        </w:rPr>
        <w:t>1:</w:t>
      </w:r>
      <w:r>
        <w:rPr>
          <w:b/>
          <w:spacing w:val="9"/>
          <w:sz w:val="21"/>
        </w:rPr>
        <w:t xml:space="preserve"> </w:t>
      </w:r>
      <w:r>
        <w:rPr>
          <w:b/>
          <w:sz w:val="21"/>
        </w:rPr>
        <w:t>Working</w:t>
      </w:r>
      <w:r>
        <w:rPr>
          <w:b/>
          <w:spacing w:val="32"/>
          <w:sz w:val="21"/>
        </w:rPr>
        <w:t xml:space="preserve"> </w:t>
      </w:r>
      <w:r>
        <w:rPr>
          <w:b/>
          <w:sz w:val="21"/>
        </w:rPr>
        <w:t>with</w:t>
      </w:r>
      <w:r>
        <w:rPr>
          <w:b/>
          <w:spacing w:val="13"/>
          <w:sz w:val="21"/>
        </w:rPr>
        <w:t xml:space="preserve"> </w:t>
      </w:r>
      <w:r>
        <w:rPr>
          <w:b/>
          <w:spacing w:val="-2"/>
          <w:sz w:val="21"/>
        </w:rPr>
        <w:t>Tableau</w:t>
      </w:r>
    </w:p>
    <w:p w14:paraId="3FA575E1" w14:textId="77777777" w:rsidR="00697DDA" w:rsidRDefault="00336FBD">
      <w:pPr>
        <w:pStyle w:val="ListParagraph"/>
        <w:numPr>
          <w:ilvl w:val="0"/>
          <w:numId w:val="3"/>
        </w:numPr>
        <w:tabs>
          <w:tab w:val="left" w:pos="743"/>
        </w:tabs>
        <w:ind w:left="743" w:hanging="358"/>
        <w:rPr>
          <w:sz w:val="21"/>
        </w:rPr>
      </w:pPr>
      <w:r>
        <w:rPr>
          <w:b/>
          <w:sz w:val="21"/>
        </w:rPr>
        <w:t>Launch</w:t>
      </w:r>
      <w:r>
        <w:rPr>
          <w:b/>
          <w:spacing w:val="19"/>
          <w:sz w:val="21"/>
        </w:rPr>
        <w:t xml:space="preserve"> </w:t>
      </w:r>
      <w:r>
        <w:rPr>
          <w:b/>
          <w:sz w:val="21"/>
        </w:rPr>
        <w:t>Tableau</w:t>
      </w:r>
      <w:r>
        <w:rPr>
          <w:b/>
          <w:spacing w:val="25"/>
          <w:sz w:val="21"/>
        </w:rPr>
        <w:t xml:space="preserve"> </w:t>
      </w:r>
      <w:r>
        <w:rPr>
          <w:sz w:val="21"/>
        </w:rPr>
        <w:t>and</w:t>
      </w:r>
      <w:r>
        <w:rPr>
          <w:spacing w:val="16"/>
          <w:sz w:val="21"/>
        </w:rPr>
        <w:t xml:space="preserve"> </w:t>
      </w:r>
      <w:proofErr w:type="gramStart"/>
      <w:r>
        <w:rPr>
          <w:sz w:val="21"/>
        </w:rPr>
        <w:t>connect</w:t>
      </w:r>
      <w:proofErr w:type="gramEnd"/>
      <w:r>
        <w:rPr>
          <w:spacing w:val="14"/>
          <w:sz w:val="21"/>
        </w:rPr>
        <w:t xml:space="preserve"> </w:t>
      </w:r>
      <w:r>
        <w:rPr>
          <w:sz w:val="21"/>
        </w:rPr>
        <w:t>to</w:t>
      </w:r>
      <w:r>
        <w:rPr>
          <w:spacing w:val="21"/>
          <w:sz w:val="21"/>
        </w:rPr>
        <w:t xml:space="preserve"> </w:t>
      </w:r>
      <w:r>
        <w:rPr>
          <w:sz w:val="21"/>
        </w:rPr>
        <w:t>the</w:t>
      </w:r>
      <w:r>
        <w:rPr>
          <w:spacing w:val="19"/>
          <w:sz w:val="21"/>
        </w:rPr>
        <w:t xml:space="preserve"> </w:t>
      </w:r>
      <w:r>
        <w:rPr>
          <w:sz w:val="21"/>
        </w:rPr>
        <w:t>stock</w:t>
      </w:r>
      <w:r>
        <w:rPr>
          <w:spacing w:val="25"/>
          <w:sz w:val="21"/>
        </w:rPr>
        <w:t xml:space="preserve"> </w:t>
      </w:r>
      <w:r>
        <w:rPr>
          <w:sz w:val="21"/>
        </w:rPr>
        <w:t>prediction</w:t>
      </w:r>
      <w:r>
        <w:rPr>
          <w:spacing w:val="30"/>
          <w:sz w:val="21"/>
        </w:rPr>
        <w:t xml:space="preserve"> </w:t>
      </w:r>
      <w:r>
        <w:rPr>
          <w:spacing w:val="-2"/>
          <w:sz w:val="21"/>
        </w:rPr>
        <w:t>dataset.</w:t>
      </w:r>
    </w:p>
    <w:p w14:paraId="49A814FA" w14:textId="77777777" w:rsidR="00697DDA" w:rsidRDefault="00336FBD">
      <w:pPr>
        <w:pStyle w:val="Heading5"/>
        <w:numPr>
          <w:ilvl w:val="0"/>
          <w:numId w:val="3"/>
        </w:numPr>
        <w:tabs>
          <w:tab w:val="left" w:pos="743"/>
        </w:tabs>
        <w:spacing w:before="30"/>
        <w:ind w:left="743" w:hanging="358"/>
        <w:rPr>
          <w:b w:val="0"/>
        </w:rPr>
      </w:pPr>
      <w:r>
        <w:t>Explore</w:t>
      </w:r>
      <w:r>
        <w:rPr>
          <w:spacing w:val="26"/>
        </w:rPr>
        <w:t xml:space="preserve"> </w:t>
      </w:r>
      <w:r>
        <w:t>the</w:t>
      </w:r>
      <w:r>
        <w:rPr>
          <w:spacing w:val="14"/>
        </w:rPr>
        <w:t xml:space="preserve"> </w:t>
      </w:r>
      <w:r>
        <w:rPr>
          <w:spacing w:val="-2"/>
        </w:rPr>
        <w:t>Interface</w:t>
      </w:r>
      <w:r>
        <w:rPr>
          <w:b w:val="0"/>
          <w:spacing w:val="-2"/>
        </w:rPr>
        <w:t>:</w:t>
      </w:r>
    </w:p>
    <w:p w14:paraId="5039854C" w14:textId="77777777" w:rsidR="00697DDA" w:rsidRDefault="00336FBD">
      <w:pPr>
        <w:pStyle w:val="ListParagraph"/>
        <w:numPr>
          <w:ilvl w:val="1"/>
          <w:numId w:val="3"/>
        </w:numPr>
        <w:tabs>
          <w:tab w:val="left" w:pos="1465"/>
        </w:tabs>
        <w:ind w:left="1465" w:hanging="360"/>
        <w:rPr>
          <w:sz w:val="21"/>
        </w:rPr>
      </w:pPr>
      <w:r>
        <w:rPr>
          <w:sz w:val="21"/>
        </w:rPr>
        <w:t>Understand</w:t>
      </w:r>
      <w:r>
        <w:rPr>
          <w:spacing w:val="30"/>
          <w:sz w:val="21"/>
        </w:rPr>
        <w:t xml:space="preserve"> </w:t>
      </w:r>
      <w:r>
        <w:rPr>
          <w:sz w:val="21"/>
        </w:rPr>
        <w:t>components</w:t>
      </w:r>
      <w:r>
        <w:rPr>
          <w:spacing w:val="35"/>
          <w:sz w:val="21"/>
        </w:rPr>
        <w:t xml:space="preserve"> </w:t>
      </w:r>
      <w:r>
        <w:rPr>
          <w:sz w:val="21"/>
        </w:rPr>
        <w:t>like</w:t>
      </w:r>
      <w:r>
        <w:rPr>
          <w:spacing w:val="26"/>
          <w:sz w:val="21"/>
        </w:rPr>
        <w:t xml:space="preserve"> </w:t>
      </w:r>
      <w:r>
        <w:rPr>
          <w:b/>
          <w:sz w:val="21"/>
        </w:rPr>
        <w:t>Data</w:t>
      </w:r>
      <w:r>
        <w:rPr>
          <w:b/>
          <w:spacing w:val="21"/>
          <w:sz w:val="21"/>
        </w:rPr>
        <w:t xml:space="preserve"> </w:t>
      </w:r>
      <w:r>
        <w:rPr>
          <w:b/>
          <w:sz w:val="21"/>
        </w:rPr>
        <w:t>Pane</w:t>
      </w:r>
      <w:r>
        <w:rPr>
          <w:sz w:val="21"/>
        </w:rPr>
        <w:t>,</w:t>
      </w:r>
      <w:r>
        <w:rPr>
          <w:spacing w:val="20"/>
          <w:sz w:val="21"/>
        </w:rPr>
        <w:t xml:space="preserve"> </w:t>
      </w:r>
      <w:r>
        <w:rPr>
          <w:b/>
          <w:sz w:val="21"/>
        </w:rPr>
        <w:t>Sheets</w:t>
      </w:r>
      <w:r>
        <w:rPr>
          <w:sz w:val="21"/>
        </w:rPr>
        <w:t>,</w:t>
      </w:r>
      <w:r>
        <w:rPr>
          <w:spacing w:val="22"/>
          <w:sz w:val="21"/>
        </w:rPr>
        <w:t xml:space="preserve"> </w:t>
      </w:r>
      <w:r>
        <w:rPr>
          <w:b/>
          <w:sz w:val="21"/>
        </w:rPr>
        <w:t>Marks</w:t>
      </w:r>
      <w:r>
        <w:rPr>
          <w:b/>
          <w:spacing w:val="11"/>
          <w:sz w:val="21"/>
        </w:rPr>
        <w:t xml:space="preserve"> </w:t>
      </w:r>
      <w:r>
        <w:rPr>
          <w:b/>
          <w:sz w:val="21"/>
        </w:rPr>
        <w:t>Card</w:t>
      </w:r>
      <w:r>
        <w:rPr>
          <w:sz w:val="21"/>
        </w:rPr>
        <w:t>,</w:t>
      </w:r>
      <w:r>
        <w:rPr>
          <w:spacing w:val="36"/>
          <w:sz w:val="21"/>
        </w:rPr>
        <w:t xml:space="preserve"> </w:t>
      </w:r>
      <w:r>
        <w:rPr>
          <w:sz w:val="21"/>
        </w:rPr>
        <w:t>and</w:t>
      </w:r>
      <w:r>
        <w:rPr>
          <w:spacing w:val="17"/>
          <w:sz w:val="21"/>
        </w:rPr>
        <w:t xml:space="preserve"> </w:t>
      </w:r>
      <w:r>
        <w:rPr>
          <w:b/>
          <w:spacing w:val="-2"/>
          <w:sz w:val="21"/>
        </w:rPr>
        <w:t>Dashboards</w:t>
      </w:r>
      <w:r>
        <w:rPr>
          <w:spacing w:val="-2"/>
          <w:sz w:val="21"/>
        </w:rPr>
        <w:t>.</w:t>
      </w:r>
    </w:p>
    <w:p w14:paraId="49BBA394" w14:textId="77777777" w:rsidR="00697DDA" w:rsidRDefault="00336FBD">
      <w:pPr>
        <w:pStyle w:val="Heading5"/>
        <w:numPr>
          <w:ilvl w:val="0"/>
          <w:numId w:val="3"/>
        </w:numPr>
        <w:tabs>
          <w:tab w:val="left" w:pos="743"/>
        </w:tabs>
        <w:spacing w:before="17"/>
        <w:ind w:left="743" w:hanging="358"/>
        <w:rPr>
          <w:b w:val="0"/>
        </w:rPr>
      </w:pPr>
      <w:r>
        <w:t>Create</w:t>
      </w:r>
      <w:r>
        <w:rPr>
          <w:spacing w:val="24"/>
        </w:rPr>
        <w:t xml:space="preserve"> </w:t>
      </w:r>
      <w:r>
        <w:t>Basic</w:t>
      </w:r>
      <w:r>
        <w:rPr>
          <w:spacing w:val="10"/>
        </w:rPr>
        <w:t xml:space="preserve"> </w:t>
      </w:r>
      <w:r>
        <w:rPr>
          <w:spacing w:val="-2"/>
        </w:rPr>
        <w:t>Visualizations</w:t>
      </w:r>
      <w:r>
        <w:rPr>
          <w:b w:val="0"/>
          <w:spacing w:val="-2"/>
        </w:rPr>
        <w:t>:</w:t>
      </w:r>
    </w:p>
    <w:p w14:paraId="3E7F3EFB" w14:textId="77777777" w:rsidR="00697DDA" w:rsidRDefault="00336FBD">
      <w:pPr>
        <w:pStyle w:val="ListParagraph"/>
        <w:numPr>
          <w:ilvl w:val="1"/>
          <w:numId w:val="3"/>
        </w:numPr>
        <w:tabs>
          <w:tab w:val="left" w:pos="1465"/>
        </w:tabs>
        <w:spacing w:before="42"/>
        <w:ind w:left="1465" w:hanging="360"/>
        <w:rPr>
          <w:sz w:val="21"/>
        </w:rPr>
      </w:pPr>
      <w:r>
        <w:rPr>
          <w:b/>
          <w:sz w:val="21"/>
        </w:rPr>
        <w:t>Line</w:t>
      </w:r>
      <w:r>
        <w:rPr>
          <w:b/>
          <w:spacing w:val="18"/>
          <w:sz w:val="21"/>
        </w:rPr>
        <w:t xml:space="preserve"> </w:t>
      </w:r>
      <w:r>
        <w:rPr>
          <w:b/>
          <w:sz w:val="21"/>
        </w:rPr>
        <w:t>Chart</w:t>
      </w:r>
      <w:r>
        <w:rPr>
          <w:sz w:val="21"/>
        </w:rPr>
        <w:t>:</w:t>
      </w:r>
      <w:r>
        <w:rPr>
          <w:spacing w:val="16"/>
          <w:sz w:val="21"/>
        </w:rPr>
        <w:t xml:space="preserve"> </w:t>
      </w:r>
      <w:r>
        <w:rPr>
          <w:sz w:val="21"/>
        </w:rPr>
        <w:t>Show</w:t>
      </w:r>
      <w:r>
        <w:rPr>
          <w:spacing w:val="13"/>
          <w:sz w:val="21"/>
        </w:rPr>
        <w:t xml:space="preserve"> </w:t>
      </w:r>
      <w:r>
        <w:rPr>
          <w:sz w:val="21"/>
        </w:rPr>
        <w:t>Close</w:t>
      </w:r>
      <w:r>
        <w:rPr>
          <w:spacing w:val="14"/>
          <w:sz w:val="21"/>
        </w:rPr>
        <w:t xml:space="preserve"> </w:t>
      </w:r>
      <w:r>
        <w:rPr>
          <w:sz w:val="21"/>
        </w:rPr>
        <w:t>Price</w:t>
      </w:r>
      <w:r>
        <w:rPr>
          <w:spacing w:val="31"/>
          <w:sz w:val="21"/>
        </w:rPr>
        <w:t xml:space="preserve"> </w:t>
      </w:r>
      <w:r>
        <w:rPr>
          <w:sz w:val="21"/>
        </w:rPr>
        <w:t>over</w:t>
      </w:r>
      <w:r>
        <w:rPr>
          <w:spacing w:val="21"/>
          <w:sz w:val="21"/>
        </w:rPr>
        <w:t xml:space="preserve"> </w:t>
      </w:r>
      <w:r>
        <w:rPr>
          <w:spacing w:val="-4"/>
          <w:sz w:val="21"/>
        </w:rPr>
        <w:t>time.</w:t>
      </w:r>
    </w:p>
    <w:p w14:paraId="329FF156" w14:textId="77777777" w:rsidR="00697DDA" w:rsidRDefault="00336FBD">
      <w:pPr>
        <w:pStyle w:val="ListParagraph"/>
        <w:numPr>
          <w:ilvl w:val="1"/>
          <w:numId w:val="3"/>
        </w:numPr>
        <w:tabs>
          <w:tab w:val="left" w:pos="1465"/>
        </w:tabs>
        <w:spacing w:before="16"/>
        <w:ind w:left="1465" w:hanging="360"/>
        <w:rPr>
          <w:sz w:val="21"/>
        </w:rPr>
      </w:pPr>
      <w:r>
        <w:rPr>
          <w:b/>
          <w:sz w:val="21"/>
        </w:rPr>
        <w:t>Scatter</w:t>
      </w:r>
      <w:r>
        <w:rPr>
          <w:b/>
          <w:spacing w:val="9"/>
          <w:sz w:val="21"/>
        </w:rPr>
        <w:t xml:space="preserve"> </w:t>
      </w:r>
      <w:r>
        <w:rPr>
          <w:b/>
          <w:sz w:val="21"/>
        </w:rPr>
        <w:t>Plot</w:t>
      </w:r>
      <w:r>
        <w:rPr>
          <w:sz w:val="21"/>
        </w:rPr>
        <w:t>:</w:t>
      </w:r>
      <w:r>
        <w:rPr>
          <w:spacing w:val="18"/>
          <w:sz w:val="21"/>
        </w:rPr>
        <w:t xml:space="preserve"> </w:t>
      </w:r>
      <w:r>
        <w:rPr>
          <w:sz w:val="21"/>
        </w:rPr>
        <w:t>Plot</w:t>
      </w:r>
      <w:r>
        <w:rPr>
          <w:spacing w:val="28"/>
          <w:sz w:val="21"/>
        </w:rPr>
        <w:t xml:space="preserve"> </w:t>
      </w:r>
      <w:r>
        <w:rPr>
          <w:sz w:val="21"/>
        </w:rPr>
        <w:t>Volume</w:t>
      </w:r>
      <w:r>
        <w:rPr>
          <w:spacing w:val="17"/>
          <w:sz w:val="21"/>
        </w:rPr>
        <w:t xml:space="preserve"> </w:t>
      </w:r>
      <w:r>
        <w:rPr>
          <w:sz w:val="21"/>
        </w:rPr>
        <w:t>vs.</w:t>
      </w:r>
      <w:r>
        <w:rPr>
          <w:spacing w:val="18"/>
          <w:sz w:val="21"/>
        </w:rPr>
        <w:t xml:space="preserve"> </w:t>
      </w:r>
      <w:r>
        <w:rPr>
          <w:sz w:val="21"/>
        </w:rPr>
        <w:t>Predicted</w:t>
      </w:r>
      <w:r>
        <w:rPr>
          <w:spacing w:val="29"/>
          <w:sz w:val="21"/>
        </w:rPr>
        <w:t xml:space="preserve"> </w:t>
      </w:r>
      <w:r>
        <w:rPr>
          <w:spacing w:val="-2"/>
          <w:sz w:val="21"/>
        </w:rPr>
        <w:t>Price.</w:t>
      </w:r>
    </w:p>
    <w:p w14:paraId="3CFA3507" w14:textId="77777777" w:rsidR="00697DDA" w:rsidRDefault="00336FBD">
      <w:pPr>
        <w:pStyle w:val="ListParagraph"/>
        <w:numPr>
          <w:ilvl w:val="1"/>
          <w:numId w:val="3"/>
        </w:numPr>
        <w:tabs>
          <w:tab w:val="left" w:pos="1465"/>
        </w:tabs>
        <w:spacing w:before="17"/>
        <w:ind w:left="1465" w:hanging="360"/>
        <w:rPr>
          <w:sz w:val="21"/>
        </w:rPr>
      </w:pPr>
      <w:r>
        <w:rPr>
          <w:b/>
          <w:sz w:val="21"/>
        </w:rPr>
        <w:t>Highlight</w:t>
      </w:r>
      <w:r>
        <w:rPr>
          <w:b/>
          <w:spacing w:val="21"/>
          <w:sz w:val="21"/>
        </w:rPr>
        <w:t xml:space="preserve"> </w:t>
      </w:r>
      <w:r>
        <w:rPr>
          <w:b/>
          <w:sz w:val="21"/>
        </w:rPr>
        <w:t>Table</w:t>
      </w:r>
      <w:r>
        <w:rPr>
          <w:sz w:val="21"/>
        </w:rPr>
        <w:t>:</w:t>
      </w:r>
      <w:r>
        <w:rPr>
          <w:spacing w:val="20"/>
          <w:sz w:val="21"/>
        </w:rPr>
        <w:t xml:space="preserve"> </w:t>
      </w:r>
      <w:r>
        <w:rPr>
          <w:sz w:val="21"/>
        </w:rPr>
        <w:t>Display</w:t>
      </w:r>
      <w:r>
        <w:rPr>
          <w:spacing w:val="14"/>
          <w:sz w:val="21"/>
        </w:rPr>
        <w:t xml:space="preserve"> </w:t>
      </w:r>
      <w:r>
        <w:rPr>
          <w:sz w:val="21"/>
        </w:rPr>
        <w:t>Predicted</w:t>
      </w:r>
      <w:r>
        <w:rPr>
          <w:spacing w:val="31"/>
          <w:sz w:val="21"/>
        </w:rPr>
        <w:t xml:space="preserve"> </w:t>
      </w:r>
      <w:r>
        <w:rPr>
          <w:sz w:val="21"/>
        </w:rPr>
        <w:t>Price</w:t>
      </w:r>
      <w:r>
        <w:rPr>
          <w:spacing w:val="35"/>
          <w:sz w:val="21"/>
        </w:rPr>
        <w:t xml:space="preserve"> </w:t>
      </w:r>
      <w:r>
        <w:rPr>
          <w:sz w:val="21"/>
        </w:rPr>
        <w:t>by</w:t>
      </w:r>
      <w:r>
        <w:rPr>
          <w:spacing w:val="14"/>
          <w:sz w:val="21"/>
        </w:rPr>
        <w:t xml:space="preserve"> </w:t>
      </w:r>
      <w:r>
        <w:rPr>
          <w:spacing w:val="-2"/>
          <w:sz w:val="21"/>
        </w:rPr>
        <w:t>stock.</w:t>
      </w:r>
    </w:p>
    <w:p w14:paraId="65D11DA4" w14:textId="77777777" w:rsidR="00697DDA" w:rsidRDefault="00336FBD">
      <w:pPr>
        <w:pStyle w:val="Heading5"/>
        <w:numPr>
          <w:ilvl w:val="0"/>
          <w:numId w:val="3"/>
        </w:numPr>
        <w:tabs>
          <w:tab w:val="left" w:pos="743"/>
        </w:tabs>
        <w:spacing w:before="16"/>
        <w:ind w:left="743" w:hanging="358"/>
        <w:rPr>
          <w:b w:val="0"/>
        </w:rPr>
      </w:pPr>
      <w:r>
        <w:t>Apply</w:t>
      </w:r>
      <w:r>
        <w:rPr>
          <w:spacing w:val="29"/>
        </w:rPr>
        <w:t xml:space="preserve"> </w:t>
      </w:r>
      <w:r>
        <w:rPr>
          <w:spacing w:val="-2"/>
        </w:rPr>
        <w:t>Filters</w:t>
      </w:r>
      <w:r>
        <w:rPr>
          <w:b w:val="0"/>
          <w:spacing w:val="-2"/>
        </w:rPr>
        <w:t>:</w:t>
      </w:r>
    </w:p>
    <w:p w14:paraId="226AFD17" w14:textId="77777777" w:rsidR="00697DDA" w:rsidRDefault="00336FBD">
      <w:pPr>
        <w:pStyle w:val="ListParagraph"/>
        <w:numPr>
          <w:ilvl w:val="1"/>
          <w:numId w:val="3"/>
        </w:numPr>
        <w:tabs>
          <w:tab w:val="left" w:pos="1465"/>
        </w:tabs>
        <w:ind w:left="1465" w:hanging="360"/>
        <w:rPr>
          <w:sz w:val="21"/>
        </w:rPr>
      </w:pPr>
      <w:r>
        <w:rPr>
          <w:sz w:val="21"/>
        </w:rPr>
        <w:t>Add</w:t>
      </w:r>
      <w:r>
        <w:rPr>
          <w:spacing w:val="20"/>
          <w:sz w:val="21"/>
        </w:rPr>
        <w:t xml:space="preserve"> </w:t>
      </w:r>
      <w:r>
        <w:rPr>
          <w:sz w:val="21"/>
        </w:rPr>
        <w:t>filters</w:t>
      </w:r>
      <w:r>
        <w:rPr>
          <w:spacing w:val="23"/>
          <w:sz w:val="21"/>
        </w:rPr>
        <w:t xml:space="preserve"> </w:t>
      </w:r>
      <w:r>
        <w:rPr>
          <w:sz w:val="21"/>
        </w:rPr>
        <w:t>for</w:t>
      </w:r>
      <w:r>
        <w:rPr>
          <w:spacing w:val="15"/>
          <w:sz w:val="21"/>
        </w:rPr>
        <w:t xml:space="preserve"> </w:t>
      </w:r>
      <w:r>
        <w:rPr>
          <w:sz w:val="21"/>
        </w:rPr>
        <w:t>Stock</w:t>
      </w:r>
      <w:r>
        <w:rPr>
          <w:spacing w:val="14"/>
          <w:sz w:val="21"/>
        </w:rPr>
        <w:t xml:space="preserve"> </w:t>
      </w:r>
      <w:r>
        <w:rPr>
          <w:sz w:val="21"/>
        </w:rPr>
        <w:t>Name</w:t>
      </w:r>
      <w:r>
        <w:rPr>
          <w:spacing w:val="9"/>
          <w:sz w:val="21"/>
        </w:rPr>
        <w:t xml:space="preserve"> </w:t>
      </w:r>
      <w:r>
        <w:rPr>
          <w:sz w:val="21"/>
        </w:rPr>
        <w:t>and</w:t>
      </w:r>
      <w:r>
        <w:rPr>
          <w:spacing w:val="20"/>
          <w:sz w:val="21"/>
        </w:rPr>
        <w:t xml:space="preserve"> </w:t>
      </w:r>
      <w:r>
        <w:rPr>
          <w:sz w:val="21"/>
        </w:rPr>
        <w:t>Date</w:t>
      </w:r>
      <w:r>
        <w:rPr>
          <w:spacing w:val="9"/>
          <w:sz w:val="21"/>
        </w:rPr>
        <w:t xml:space="preserve"> </w:t>
      </w:r>
      <w:r>
        <w:rPr>
          <w:spacing w:val="-2"/>
          <w:sz w:val="21"/>
        </w:rPr>
        <w:t>Range.</w:t>
      </w:r>
    </w:p>
    <w:p w14:paraId="7D7C0D08" w14:textId="77777777" w:rsidR="00697DDA" w:rsidRDefault="00336FBD">
      <w:pPr>
        <w:pStyle w:val="Heading5"/>
        <w:numPr>
          <w:ilvl w:val="0"/>
          <w:numId w:val="3"/>
        </w:numPr>
        <w:tabs>
          <w:tab w:val="left" w:pos="743"/>
        </w:tabs>
        <w:spacing w:before="17"/>
        <w:ind w:left="743" w:hanging="358"/>
        <w:rPr>
          <w:b w:val="0"/>
        </w:rPr>
      </w:pPr>
      <w:r>
        <w:t>Create</w:t>
      </w:r>
      <w:r>
        <w:rPr>
          <w:spacing w:val="34"/>
        </w:rPr>
        <w:t xml:space="preserve"> </w:t>
      </w:r>
      <w:r>
        <w:t>Calculated</w:t>
      </w:r>
      <w:r>
        <w:rPr>
          <w:spacing w:val="32"/>
        </w:rPr>
        <w:t xml:space="preserve"> </w:t>
      </w:r>
      <w:r>
        <w:rPr>
          <w:spacing w:val="-2"/>
        </w:rPr>
        <w:t>Field</w:t>
      </w:r>
      <w:r>
        <w:rPr>
          <w:b w:val="0"/>
          <w:spacing w:val="-2"/>
        </w:rPr>
        <w:t>:</w:t>
      </w:r>
    </w:p>
    <w:p w14:paraId="1B0CD628" w14:textId="77777777" w:rsidR="00697DDA" w:rsidRDefault="00336FBD">
      <w:pPr>
        <w:pStyle w:val="ListParagraph"/>
        <w:numPr>
          <w:ilvl w:val="1"/>
          <w:numId w:val="3"/>
        </w:numPr>
        <w:tabs>
          <w:tab w:val="left" w:pos="1465"/>
        </w:tabs>
        <w:spacing w:before="42"/>
        <w:ind w:left="1465" w:hanging="360"/>
        <w:rPr>
          <w:sz w:val="21"/>
        </w:rPr>
      </w:pPr>
      <w:r>
        <w:rPr>
          <w:sz w:val="21"/>
        </w:rPr>
        <w:t>Calculate</w:t>
      </w:r>
      <w:r>
        <w:rPr>
          <w:spacing w:val="27"/>
          <w:sz w:val="21"/>
        </w:rPr>
        <w:t xml:space="preserve"> </w:t>
      </w:r>
      <w:r>
        <w:rPr>
          <w:sz w:val="21"/>
        </w:rPr>
        <w:t>prediction</w:t>
      </w:r>
      <w:r>
        <w:rPr>
          <w:spacing w:val="22"/>
          <w:sz w:val="21"/>
        </w:rPr>
        <w:t xml:space="preserve"> </w:t>
      </w:r>
      <w:r>
        <w:rPr>
          <w:sz w:val="21"/>
        </w:rPr>
        <w:t>error</w:t>
      </w:r>
      <w:r>
        <w:rPr>
          <w:spacing w:val="18"/>
          <w:sz w:val="21"/>
        </w:rPr>
        <w:t xml:space="preserve"> </w:t>
      </w:r>
      <w:r>
        <w:rPr>
          <w:sz w:val="21"/>
        </w:rPr>
        <w:t>as</w:t>
      </w:r>
      <w:r>
        <w:rPr>
          <w:spacing w:val="13"/>
          <w:sz w:val="21"/>
        </w:rPr>
        <w:t xml:space="preserve"> </w:t>
      </w:r>
      <w:r>
        <w:rPr>
          <w:sz w:val="21"/>
        </w:rPr>
        <w:t>|Predicted</w:t>
      </w:r>
      <w:r>
        <w:rPr>
          <w:spacing w:val="48"/>
          <w:sz w:val="21"/>
        </w:rPr>
        <w:t xml:space="preserve"> </w:t>
      </w:r>
      <w:r>
        <w:rPr>
          <w:sz w:val="21"/>
        </w:rPr>
        <w:t>-</w:t>
      </w:r>
      <w:r>
        <w:rPr>
          <w:spacing w:val="11"/>
          <w:sz w:val="21"/>
        </w:rPr>
        <w:t xml:space="preserve"> </w:t>
      </w:r>
      <w:r>
        <w:rPr>
          <w:spacing w:val="-2"/>
          <w:sz w:val="21"/>
        </w:rPr>
        <w:t>Close|.</w:t>
      </w:r>
    </w:p>
    <w:p w14:paraId="568085E3" w14:textId="77777777" w:rsidR="00697DDA" w:rsidRDefault="00336FBD">
      <w:pPr>
        <w:pStyle w:val="Heading5"/>
        <w:numPr>
          <w:ilvl w:val="0"/>
          <w:numId w:val="3"/>
        </w:numPr>
        <w:tabs>
          <w:tab w:val="left" w:pos="743"/>
        </w:tabs>
        <w:spacing w:before="16"/>
        <w:ind w:left="743" w:hanging="358"/>
        <w:rPr>
          <w:b w:val="0"/>
        </w:rPr>
      </w:pPr>
      <w:r>
        <w:t>Design</w:t>
      </w:r>
      <w:r>
        <w:rPr>
          <w:spacing w:val="12"/>
        </w:rPr>
        <w:t xml:space="preserve"> </w:t>
      </w:r>
      <w:r>
        <w:t>a</w:t>
      </w:r>
      <w:r>
        <w:rPr>
          <w:spacing w:val="17"/>
        </w:rPr>
        <w:t xml:space="preserve"> </w:t>
      </w:r>
      <w:r>
        <w:t>Basic</w:t>
      </w:r>
      <w:r>
        <w:rPr>
          <w:spacing w:val="20"/>
        </w:rPr>
        <w:t xml:space="preserve"> </w:t>
      </w:r>
      <w:r>
        <w:rPr>
          <w:spacing w:val="-2"/>
        </w:rPr>
        <w:t>Dashboard</w:t>
      </w:r>
      <w:r>
        <w:rPr>
          <w:b w:val="0"/>
          <w:spacing w:val="-2"/>
        </w:rPr>
        <w:t>:</w:t>
      </w:r>
    </w:p>
    <w:p w14:paraId="1B9D28A3" w14:textId="77777777" w:rsidR="00697DDA" w:rsidRPr="005936E0" w:rsidRDefault="00336FBD">
      <w:pPr>
        <w:pStyle w:val="ListParagraph"/>
        <w:numPr>
          <w:ilvl w:val="1"/>
          <w:numId w:val="3"/>
        </w:numPr>
        <w:tabs>
          <w:tab w:val="left" w:pos="1465"/>
        </w:tabs>
        <w:spacing w:before="31"/>
        <w:ind w:left="1465" w:hanging="360"/>
        <w:rPr>
          <w:sz w:val="21"/>
        </w:rPr>
      </w:pPr>
      <w:r>
        <w:rPr>
          <w:sz w:val="21"/>
        </w:rPr>
        <w:t>Combine</w:t>
      </w:r>
      <w:r>
        <w:rPr>
          <w:spacing w:val="26"/>
          <w:sz w:val="21"/>
        </w:rPr>
        <w:t xml:space="preserve"> </w:t>
      </w:r>
      <w:r>
        <w:rPr>
          <w:sz w:val="21"/>
        </w:rPr>
        <w:t>your</w:t>
      </w:r>
      <w:r>
        <w:rPr>
          <w:spacing w:val="2"/>
          <w:sz w:val="21"/>
        </w:rPr>
        <w:t xml:space="preserve"> </w:t>
      </w:r>
      <w:r>
        <w:rPr>
          <w:sz w:val="21"/>
        </w:rPr>
        <w:t>charts</w:t>
      </w:r>
      <w:r>
        <w:rPr>
          <w:spacing w:val="28"/>
          <w:sz w:val="21"/>
        </w:rPr>
        <w:t xml:space="preserve"> </w:t>
      </w:r>
      <w:r>
        <w:rPr>
          <w:sz w:val="21"/>
        </w:rPr>
        <w:t>into</w:t>
      </w:r>
      <w:r>
        <w:rPr>
          <w:spacing w:val="16"/>
          <w:sz w:val="21"/>
        </w:rPr>
        <w:t xml:space="preserve"> </w:t>
      </w:r>
      <w:r>
        <w:rPr>
          <w:sz w:val="21"/>
        </w:rPr>
        <w:t>one</w:t>
      </w:r>
      <w:r>
        <w:rPr>
          <w:spacing w:val="12"/>
          <w:sz w:val="21"/>
        </w:rPr>
        <w:t xml:space="preserve"> </w:t>
      </w:r>
      <w:r>
        <w:rPr>
          <w:sz w:val="21"/>
        </w:rPr>
        <w:t>interactive</w:t>
      </w:r>
      <w:r>
        <w:rPr>
          <w:spacing w:val="40"/>
          <w:sz w:val="21"/>
        </w:rPr>
        <w:t xml:space="preserve"> </w:t>
      </w:r>
      <w:r>
        <w:rPr>
          <w:spacing w:val="-2"/>
          <w:sz w:val="21"/>
        </w:rPr>
        <w:t>dashboard.</w:t>
      </w:r>
    </w:p>
    <w:p w14:paraId="1DF8D0EA" w14:textId="0D756FA1" w:rsidR="005936E0" w:rsidRDefault="003D449B" w:rsidP="005936E0">
      <w:pPr>
        <w:tabs>
          <w:tab w:val="left" w:pos="1465"/>
        </w:tabs>
        <w:spacing w:before="31"/>
        <w:rPr>
          <w:sz w:val="21"/>
        </w:rPr>
      </w:pPr>
      <w:r w:rsidRPr="006116CB">
        <w:rPr>
          <w:sz w:val="21"/>
        </w:rPr>
        <w:drawing>
          <wp:inline distT="0" distB="0" distL="0" distR="0" wp14:anchorId="6D4827C9" wp14:editId="32B932C6">
            <wp:extent cx="5763260" cy="2988310"/>
            <wp:effectExtent l="0" t="0" r="8890" b="2540"/>
            <wp:docPr id="43236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61439" name=""/>
                    <pic:cNvPicPr/>
                  </pic:nvPicPr>
                  <pic:blipFill>
                    <a:blip r:embed="rId10"/>
                    <a:stretch>
                      <a:fillRect/>
                    </a:stretch>
                  </pic:blipFill>
                  <pic:spPr>
                    <a:xfrm>
                      <a:off x="0" y="0"/>
                      <a:ext cx="5763260" cy="2988310"/>
                    </a:xfrm>
                    <a:prstGeom prst="rect">
                      <a:avLst/>
                    </a:prstGeom>
                  </pic:spPr>
                </pic:pic>
              </a:graphicData>
            </a:graphic>
          </wp:inline>
        </w:drawing>
      </w:r>
    </w:p>
    <w:p w14:paraId="7B0FFE9F" w14:textId="77777777" w:rsidR="005936E0" w:rsidRDefault="005936E0" w:rsidP="005936E0">
      <w:pPr>
        <w:tabs>
          <w:tab w:val="left" w:pos="1465"/>
        </w:tabs>
        <w:spacing w:before="31"/>
        <w:rPr>
          <w:sz w:val="21"/>
        </w:rPr>
      </w:pPr>
    </w:p>
    <w:p w14:paraId="5F7764C9" w14:textId="26319BF2" w:rsidR="005936E0" w:rsidRDefault="003D449B" w:rsidP="005936E0">
      <w:pPr>
        <w:tabs>
          <w:tab w:val="left" w:pos="1465"/>
        </w:tabs>
        <w:spacing w:before="31"/>
      </w:pPr>
      <w:r w:rsidRPr="00F64184">
        <w:rPr>
          <w:sz w:val="21"/>
        </w:rPr>
        <w:lastRenderedPageBreak/>
        <w:drawing>
          <wp:inline distT="0" distB="0" distL="0" distR="0" wp14:anchorId="58384BB5" wp14:editId="10764F8E">
            <wp:extent cx="5763260" cy="3060700"/>
            <wp:effectExtent l="0" t="0" r="8890" b="6350"/>
            <wp:docPr id="203066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64726" name=""/>
                    <pic:cNvPicPr/>
                  </pic:nvPicPr>
                  <pic:blipFill>
                    <a:blip r:embed="rId11"/>
                    <a:stretch>
                      <a:fillRect/>
                    </a:stretch>
                  </pic:blipFill>
                  <pic:spPr>
                    <a:xfrm>
                      <a:off x="0" y="0"/>
                      <a:ext cx="5763260" cy="3060700"/>
                    </a:xfrm>
                    <a:prstGeom prst="rect">
                      <a:avLst/>
                    </a:prstGeom>
                  </pic:spPr>
                </pic:pic>
              </a:graphicData>
            </a:graphic>
          </wp:inline>
        </w:drawing>
      </w:r>
    </w:p>
    <w:p w14:paraId="15E74569" w14:textId="77777777" w:rsidR="0000603C" w:rsidRDefault="0000603C" w:rsidP="005936E0">
      <w:pPr>
        <w:tabs>
          <w:tab w:val="left" w:pos="1465"/>
        </w:tabs>
        <w:spacing w:before="31"/>
      </w:pPr>
    </w:p>
    <w:p w14:paraId="1ACF0A89" w14:textId="2F2A3863" w:rsidR="0000603C" w:rsidRDefault="0000603C" w:rsidP="005936E0">
      <w:pPr>
        <w:tabs>
          <w:tab w:val="left" w:pos="1465"/>
        </w:tabs>
        <w:spacing w:before="31"/>
        <w:rPr>
          <w:sz w:val="21"/>
        </w:rPr>
      </w:pPr>
    </w:p>
    <w:p w14:paraId="12B7E83D" w14:textId="2D6116D3" w:rsidR="005936E0" w:rsidRDefault="000E0764" w:rsidP="005936E0">
      <w:pPr>
        <w:tabs>
          <w:tab w:val="left" w:pos="1465"/>
        </w:tabs>
        <w:spacing w:before="31"/>
        <w:rPr>
          <w:sz w:val="21"/>
        </w:rPr>
      </w:pPr>
      <w:r w:rsidRPr="00F64184">
        <w:rPr>
          <w:sz w:val="21"/>
        </w:rPr>
        <w:drawing>
          <wp:inline distT="0" distB="0" distL="0" distR="0" wp14:anchorId="00B55B4C" wp14:editId="393FB27E">
            <wp:extent cx="5763260" cy="2874010"/>
            <wp:effectExtent l="0" t="0" r="8890" b="2540"/>
            <wp:docPr id="71984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44400" name=""/>
                    <pic:cNvPicPr/>
                  </pic:nvPicPr>
                  <pic:blipFill>
                    <a:blip r:embed="rId12"/>
                    <a:stretch>
                      <a:fillRect/>
                    </a:stretch>
                  </pic:blipFill>
                  <pic:spPr>
                    <a:xfrm>
                      <a:off x="0" y="0"/>
                      <a:ext cx="5763260" cy="2874010"/>
                    </a:xfrm>
                    <a:prstGeom prst="rect">
                      <a:avLst/>
                    </a:prstGeom>
                  </pic:spPr>
                </pic:pic>
              </a:graphicData>
            </a:graphic>
          </wp:inline>
        </w:drawing>
      </w:r>
    </w:p>
    <w:p w14:paraId="1822B564" w14:textId="77777777" w:rsidR="00A61AD2" w:rsidRDefault="00A61AD2" w:rsidP="005936E0">
      <w:pPr>
        <w:tabs>
          <w:tab w:val="left" w:pos="1465"/>
        </w:tabs>
        <w:spacing w:before="31"/>
        <w:rPr>
          <w:sz w:val="21"/>
        </w:rPr>
      </w:pPr>
    </w:p>
    <w:p w14:paraId="2FECCB4D" w14:textId="0310CF04" w:rsidR="00A61AD2" w:rsidRPr="005936E0" w:rsidRDefault="000E0764" w:rsidP="005936E0">
      <w:pPr>
        <w:tabs>
          <w:tab w:val="left" w:pos="1465"/>
        </w:tabs>
        <w:spacing w:before="31"/>
        <w:rPr>
          <w:sz w:val="21"/>
        </w:rPr>
      </w:pPr>
      <w:r w:rsidRPr="00D70A5D">
        <w:rPr>
          <w:sz w:val="21"/>
        </w:rPr>
        <w:lastRenderedPageBreak/>
        <w:drawing>
          <wp:inline distT="0" distB="0" distL="0" distR="0" wp14:anchorId="36E280D4" wp14:editId="43A04039">
            <wp:extent cx="5763260" cy="4733925"/>
            <wp:effectExtent l="0" t="0" r="8890" b="9525"/>
            <wp:docPr id="150722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25162" name=""/>
                    <pic:cNvPicPr/>
                  </pic:nvPicPr>
                  <pic:blipFill>
                    <a:blip r:embed="rId13"/>
                    <a:stretch>
                      <a:fillRect/>
                    </a:stretch>
                  </pic:blipFill>
                  <pic:spPr>
                    <a:xfrm>
                      <a:off x="0" y="0"/>
                      <a:ext cx="5763260" cy="4733925"/>
                    </a:xfrm>
                    <a:prstGeom prst="rect">
                      <a:avLst/>
                    </a:prstGeom>
                  </pic:spPr>
                </pic:pic>
              </a:graphicData>
            </a:graphic>
          </wp:inline>
        </w:drawing>
      </w:r>
    </w:p>
    <w:p w14:paraId="772CC084" w14:textId="77777777" w:rsidR="00697DDA" w:rsidRDefault="00697DDA">
      <w:pPr>
        <w:pStyle w:val="BodyText"/>
        <w:spacing w:before="46"/>
      </w:pPr>
    </w:p>
    <w:p w14:paraId="0AE276DA" w14:textId="77777777" w:rsidR="00697DDA" w:rsidRDefault="00336FBD">
      <w:pPr>
        <w:pStyle w:val="Heading5"/>
        <w:ind w:left="24" w:firstLine="0"/>
      </w:pPr>
      <w:r>
        <w:t>Part</w:t>
      </w:r>
      <w:r>
        <w:rPr>
          <w:spacing w:val="14"/>
        </w:rPr>
        <w:t xml:space="preserve"> </w:t>
      </w:r>
      <w:r>
        <w:t>2:</w:t>
      </w:r>
      <w:r>
        <w:rPr>
          <w:spacing w:val="8"/>
        </w:rPr>
        <w:t xml:space="preserve"> </w:t>
      </w:r>
      <w:r>
        <w:t>Working</w:t>
      </w:r>
      <w:r>
        <w:rPr>
          <w:spacing w:val="32"/>
        </w:rPr>
        <w:t xml:space="preserve"> </w:t>
      </w:r>
      <w:r>
        <w:t>with</w:t>
      </w:r>
      <w:r>
        <w:rPr>
          <w:spacing w:val="12"/>
        </w:rPr>
        <w:t xml:space="preserve"> </w:t>
      </w:r>
      <w:r>
        <w:t>Power</w:t>
      </w:r>
      <w:r>
        <w:rPr>
          <w:spacing w:val="32"/>
        </w:rPr>
        <w:t xml:space="preserve"> </w:t>
      </w:r>
      <w:r>
        <w:rPr>
          <w:spacing w:val="-5"/>
        </w:rPr>
        <w:t>BI</w:t>
      </w:r>
    </w:p>
    <w:p w14:paraId="2CF63614" w14:textId="77777777" w:rsidR="00697DDA" w:rsidRDefault="00336FBD">
      <w:pPr>
        <w:pStyle w:val="ListParagraph"/>
        <w:numPr>
          <w:ilvl w:val="0"/>
          <w:numId w:val="2"/>
        </w:numPr>
        <w:tabs>
          <w:tab w:val="left" w:pos="743"/>
        </w:tabs>
        <w:spacing w:before="42"/>
        <w:ind w:left="743" w:hanging="358"/>
        <w:rPr>
          <w:sz w:val="21"/>
        </w:rPr>
      </w:pPr>
      <w:r>
        <w:rPr>
          <w:b/>
          <w:sz w:val="21"/>
        </w:rPr>
        <w:t>Open</w:t>
      </w:r>
      <w:r>
        <w:rPr>
          <w:b/>
          <w:spacing w:val="13"/>
          <w:sz w:val="21"/>
        </w:rPr>
        <w:t xml:space="preserve"> </w:t>
      </w:r>
      <w:r>
        <w:rPr>
          <w:b/>
          <w:sz w:val="21"/>
        </w:rPr>
        <w:t>Power</w:t>
      </w:r>
      <w:r>
        <w:rPr>
          <w:b/>
          <w:spacing w:val="22"/>
          <w:sz w:val="21"/>
        </w:rPr>
        <w:t xml:space="preserve"> </w:t>
      </w:r>
      <w:r>
        <w:rPr>
          <w:b/>
          <w:sz w:val="21"/>
        </w:rPr>
        <w:t>BI</w:t>
      </w:r>
      <w:r>
        <w:rPr>
          <w:b/>
          <w:spacing w:val="7"/>
          <w:sz w:val="21"/>
        </w:rPr>
        <w:t xml:space="preserve"> </w:t>
      </w:r>
      <w:r>
        <w:rPr>
          <w:b/>
          <w:sz w:val="21"/>
        </w:rPr>
        <w:t>Desktop</w:t>
      </w:r>
      <w:r>
        <w:rPr>
          <w:b/>
          <w:spacing w:val="24"/>
          <w:sz w:val="21"/>
        </w:rPr>
        <w:t xml:space="preserve"> </w:t>
      </w:r>
      <w:r>
        <w:rPr>
          <w:sz w:val="21"/>
        </w:rPr>
        <w:t>and</w:t>
      </w:r>
      <w:r>
        <w:rPr>
          <w:spacing w:val="27"/>
          <w:sz w:val="21"/>
        </w:rPr>
        <w:t xml:space="preserve"> </w:t>
      </w:r>
      <w:r>
        <w:rPr>
          <w:sz w:val="21"/>
        </w:rPr>
        <w:t>import</w:t>
      </w:r>
      <w:r>
        <w:rPr>
          <w:spacing w:val="25"/>
          <w:sz w:val="21"/>
        </w:rPr>
        <w:t xml:space="preserve"> </w:t>
      </w:r>
      <w:r>
        <w:rPr>
          <w:sz w:val="21"/>
        </w:rPr>
        <w:t>the</w:t>
      </w:r>
      <w:r>
        <w:rPr>
          <w:spacing w:val="15"/>
          <w:sz w:val="21"/>
        </w:rPr>
        <w:t xml:space="preserve"> </w:t>
      </w:r>
      <w:r>
        <w:rPr>
          <w:sz w:val="21"/>
        </w:rPr>
        <w:t>same</w:t>
      </w:r>
      <w:r>
        <w:rPr>
          <w:spacing w:val="15"/>
          <w:sz w:val="21"/>
        </w:rPr>
        <w:t xml:space="preserve"> </w:t>
      </w:r>
      <w:r>
        <w:rPr>
          <w:spacing w:val="-2"/>
          <w:sz w:val="21"/>
        </w:rPr>
        <w:t>dataset.</w:t>
      </w:r>
    </w:p>
    <w:p w14:paraId="7C856F89" w14:textId="77777777" w:rsidR="00697DDA" w:rsidRDefault="00336FBD">
      <w:pPr>
        <w:pStyle w:val="Heading5"/>
        <w:numPr>
          <w:ilvl w:val="0"/>
          <w:numId w:val="2"/>
        </w:numPr>
        <w:tabs>
          <w:tab w:val="left" w:pos="743"/>
        </w:tabs>
        <w:spacing w:before="30"/>
        <w:ind w:left="743" w:hanging="358"/>
        <w:rPr>
          <w:b w:val="0"/>
        </w:rPr>
      </w:pPr>
      <w:r>
        <w:t>Explore</w:t>
      </w:r>
      <w:r>
        <w:rPr>
          <w:spacing w:val="26"/>
        </w:rPr>
        <w:t xml:space="preserve"> </w:t>
      </w:r>
      <w:r>
        <w:t>the</w:t>
      </w:r>
      <w:r>
        <w:rPr>
          <w:spacing w:val="14"/>
        </w:rPr>
        <w:t xml:space="preserve"> </w:t>
      </w:r>
      <w:r>
        <w:rPr>
          <w:spacing w:val="-2"/>
        </w:rPr>
        <w:t>Interface</w:t>
      </w:r>
      <w:r>
        <w:rPr>
          <w:b w:val="0"/>
          <w:spacing w:val="-2"/>
        </w:rPr>
        <w:t>:</w:t>
      </w:r>
    </w:p>
    <w:p w14:paraId="2614C58B" w14:textId="77777777" w:rsidR="00697DDA" w:rsidRDefault="00336FBD">
      <w:pPr>
        <w:pStyle w:val="ListParagraph"/>
        <w:numPr>
          <w:ilvl w:val="1"/>
          <w:numId w:val="2"/>
        </w:numPr>
        <w:tabs>
          <w:tab w:val="left" w:pos="1465"/>
        </w:tabs>
        <w:ind w:left="1465" w:hanging="360"/>
        <w:rPr>
          <w:sz w:val="21"/>
        </w:rPr>
      </w:pPr>
      <w:r>
        <w:rPr>
          <w:sz w:val="21"/>
        </w:rPr>
        <w:t>Familiarize</w:t>
      </w:r>
      <w:r>
        <w:rPr>
          <w:spacing w:val="40"/>
          <w:sz w:val="21"/>
        </w:rPr>
        <w:t xml:space="preserve"> </w:t>
      </w:r>
      <w:r>
        <w:rPr>
          <w:sz w:val="21"/>
        </w:rPr>
        <w:t>with</w:t>
      </w:r>
      <w:r>
        <w:rPr>
          <w:spacing w:val="42"/>
          <w:sz w:val="21"/>
        </w:rPr>
        <w:t xml:space="preserve"> </w:t>
      </w:r>
      <w:r>
        <w:rPr>
          <w:b/>
          <w:sz w:val="21"/>
        </w:rPr>
        <w:t>Fields</w:t>
      </w:r>
      <w:r>
        <w:rPr>
          <w:b/>
          <w:spacing w:val="16"/>
          <w:sz w:val="21"/>
        </w:rPr>
        <w:t xml:space="preserve"> </w:t>
      </w:r>
      <w:r>
        <w:rPr>
          <w:b/>
          <w:sz w:val="21"/>
        </w:rPr>
        <w:t>Pane</w:t>
      </w:r>
      <w:r>
        <w:rPr>
          <w:sz w:val="21"/>
        </w:rPr>
        <w:t>,</w:t>
      </w:r>
      <w:r>
        <w:rPr>
          <w:spacing w:val="25"/>
          <w:sz w:val="21"/>
        </w:rPr>
        <w:t xml:space="preserve"> </w:t>
      </w:r>
      <w:r>
        <w:rPr>
          <w:b/>
          <w:sz w:val="21"/>
        </w:rPr>
        <w:t>Visualizations</w:t>
      </w:r>
      <w:r>
        <w:rPr>
          <w:b/>
          <w:spacing w:val="16"/>
          <w:sz w:val="21"/>
        </w:rPr>
        <w:t xml:space="preserve"> </w:t>
      </w:r>
      <w:r>
        <w:rPr>
          <w:b/>
          <w:sz w:val="21"/>
        </w:rPr>
        <w:t>Pane</w:t>
      </w:r>
      <w:r>
        <w:rPr>
          <w:sz w:val="21"/>
        </w:rPr>
        <w:t>,</w:t>
      </w:r>
      <w:r>
        <w:rPr>
          <w:spacing w:val="25"/>
          <w:sz w:val="21"/>
        </w:rPr>
        <w:t xml:space="preserve"> </w:t>
      </w:r>
      <w:r>
        <w:rPr>
          <w:b/>
          <w:sz w:val="21"/>
        </w:rPr>
        <w:t>Report</w:t>
      </w:r>
      <w:r>
        <w:rPr>
          <w:b/>
          <w:spacing w:val="27"/>
          <w:sz w:val="21"/>
        </w:rPr>
        <w:t xml:space="preserve"> </w:t>
      </w:r>
      <w:r>
        <w:rPr>
          <w:b/>
          <w:sz w:val="21"/>
        </w:rPr>
        <w:t>View</w:t>
      </w:r>
      <w:r>
        <w:rPr>
          <w:sz w:val="21"/>
        </w:rPr>
        <w:t>,</w:t>
      </w:r>
      <w:r>
        <w:rPr>
          <w:spacing w:val="25"/>
          <w:sz w:val="21"/>
        </w:rPr>
        <w:t xml:space="preserve"> </w:t>
      </w:r>
      <w:r>
        <w:rPr>
          <w:b/>
          <w:sz w:val="21"/>
        </w:rPr>
        <w:t>Data</w:t>
      </w:r>
      <w:r>
        <w:rPr>
          <w:b/>
          <w:spacing w:val="25"/>
          <w:sz w:val="21"/>
        </w:rPr>
        <w:t xml:space="preserve"> </w:t>
      </w:r>
      <w:r>
        <w:rPr>
          <w:b/>
          <w:spacing w:val="-2"/>
          <w:sz w:val="21"/>
        </w:rPr>
        <w:t>View</w:t>
      </w:r>
      <w:r>
        <w:rPr>
          <w:spacing w:val="-2"/>
          <w:sz w:val="21"/>
        </w:rPr>
        <w:t>.</w:t>
      </w:r>
    </w:p>
    <w:p w14:paraId="05EB3932" w14:textId="77777777" w:rsidR="00697DDA" w:rsidRDefault="00336FBD">
      <w:pPr>
        <w:pStyle w:val="Heading5"/>
        <w:numPr>
          <w:ilvl w:val="0"/>
          <w:numId w:val="2"/>
        </w:numPr>
        <w:tabs>
          <w:tab w:val="left" w:pos="743"/>
        </w:tabs>
        <w:spacing w:before="17"/>
        <w:ind w:left="743" w:hanging="358"/>
        <w:rPr>
          <w:b w:val="0"/>
        </w:rPr>
      </w:pPr>
      <w:r>
        <w:t>Create</w:t>
      </w:r>
      <w:r>
        <w:rPr>
          <w:spacing w:val="24"/>
        </w:rPr>
        <w:t xml:space="preserve"> </w:t>
      </w:r>
      <w:r>
        <w:t>Basic</w:t>
      </w:r>
      <w:r>
        <w:rPr>
          <w:spacing w:val="10"/>
        </w:rPr>
        <w:t xml:space="preserve"> </w:t>
      </w:r>
      <w:r>
        <w:rPr>
          <w:spacing w:val="-2"/>
        </w:rPr>
        <w:t>Visualizations</w:t>
      </w:r>
      <w:r>
        <w:rPr>
          <w:b w:val="0"/>
          <w:spacing w:val="-2"/>
        </w:rPr>
        <w:t>:</w:t>
      </w:r>
    </w:p>
    <w:p w14:paraId="2BFDE285" w14:textId="77777777" w:rsidR="00697DDA" w:rsidRDefault="00336FBD">
      <w:pPr>
        <w:pStyle w:val="ListParagraph"/>
        <w:numPr>
          <w:ilvl w:val="1"/>
          <w:numId w:val="2"/>
        </w:numPr>
        <w:tabs>
          <w:tab w:val="left" w:pos="1465"/>
        </w:tabs>
        <w:ind w:left="1465" w:hanging="360"/>
        <w:rPr>
          <w:sz w:val="21"/>
        </w:rPr>
      </w:pPr>
      <w:r>
        <w:rPr>
          <w:b/>
          <w:sz w:val="21"/>
        </w:rPr>
        <w:t>Line</w:t>
      </w:r>
      <w:r>
        <w:rPr>
          <w:b/>
          <w:spacing w:val="17"/>
          <w:sz w:val="21"/>
        </w:rPr>
        <w:t xml:space="preserve"> </w:t>
      </w:r>
      <w:r>
        <w:rPr>
          <w:b/>
          <w:sz w:val="21"/>
        </w:rPr>
        <w:t>Chart</w:t>
      </w:r>
      <w:r>
        <w:rPr>
          <w:sz w:val="21"/>
        </w:rPr>
        <w:t>:</w:t>
      </w:r>
      <w:r>
        <w:rPr>
          <w:spacing w:val="15"/>
          <w:sz w:val="21"/>
        </w:rPr>
        <w:t xml:space="preserve"> </w:t>
      </w:r>
      <w:r>
        <w:rPr>
          <w:sz w:val="21"/>
        </w:rPr>
        <w:t>Trend</w:t>
      </w:r>
      <w:r>
        <w:rPr>
          <w:spacing w:val="25"/>
          <w:sz w:val="21"/>
        </w:rPr>
        <w:t xml:space="preserve"> </w:t>
      </w:r>
      <w:r>
        <w:rPr>
          <w:sz w:val="21"/>
        </w:rPr>
        <w:t>of</w:t>
      </w:r>
      <w:r>
        <w:rPr>
          <w:spacing w:val="4"/>
          <w:sz w:val="21"/>
        </w:rPr>
        <w:t xml:space="preserve"> </w:t>
      </w:r>
      <w:r>
        <w:rPr>
          <w:sz w:val="21"/>
        </w:rPr>
        <w:t>Close</w:t>
      </w:r>
      <w:r>
        <w:rPr>
          <w:spacing w:val="14"/>
          <w:sz w:val="21"/>
        </w:rPr>
        <w:t xml:space="preserve"> </w:t>
      </w:r>
      <w:r>
        <w:rPr>
          <w:sz w:val="21"/>
        </w:rPr>
        <w:t>Price</w:t>
      </w:r>
      <w:r>
        <w:rPr>
          <w:spacing w:val="29"/>
          <w:sz w:val="21"/>
        </w:rPr>
        <w:t xml:space="preserve"> </w:t>
      </w:r>
      <w:r>
        <w:rPr>
          <w:sz w:val="21"/>
        </w:rPr>
        <w:t>over</w:t>
      </w:r>
      <w:r>
        <w:rPr>
          <w:spacing w:val="20"/>
          <w:sz w:val="21"/>
        </w:rPr>
        <w:t xml:space="preserve"> </w:t>
      </w:r>
      <w:r>
        <w:rPr>
          <w:spacing w:val="-4"/>
          <w:sz w:val="21"/>
        </w:rPr>
        <w:t>time.</w:t>
      </w:r>
    </w:p>
    <w:p w14:paraId="45E7DA5D" w14:textId="77777777" w:rsidR="00697DDA" w:rsidRDefault="00336FBD">
      <w:pPr>
        <w:pStyle w:val="ListParagraph"/>
        <w:numPr>
          <w:ilvl w:val="1"/>
          <w:numId w:val="2"/>
        </w:numPr>
        <w:tabs>
          <w:tab w:val="left" w:pos="1465"/>
        </w:tabs>
        <w:spacing w:before="28"/>
        <w:ind w:left="1465" w:hanging="360"/>
        <w:rPr>
          <w:sz w:val="21"/>
        </w:rPr>
      </w:pPr>
      <w:r>
        <w:rPr>
          <w:b/>
          <w:sz w:val="21"/>
        </w:rPr>
        <w:t>Bar</w:t>
      </w:r>
      <w:r>
        <w:rPr>
          <w:b/>
          <w:spacing w:val="5"/>
          <w:sz w:val="21"/>
        </w:rPr>
        <w:t xml:space="preserve"> </w:t>
      </w:r>
      <w:r>
        <w:rPr>
          <w:b/>
          <w:sz w:val="21"/>
        </w:rPr>
        <w:t>Chart</w:t>
      </w:r>
      <w:r>
        <w:rPr>
          <w:sz w:val="21"/>
        </w:rPr>
        <w:t>:</w:t>
      </w:r>
      <w:r>
        <w:rPr>
          <w:spacing w:val="28"/>
          <w:sz w:val="21"/>
        </w:rPr>
        <w:t xml:space="preserve"> </w:t>
      </w:r>
      <w:r>
        <w:rPr>
          <w:sz w:val="21"/>
        </w:rPr>
        <w:t>Compare</w:t>
      </w:r>
      <w:r>
        <w:rPr>
          <w:spacing w:val="13"/>
          <w:sz w:val="21"/>
        </w:rPr>
        <w:t xml:space="preserve"> </w:t>
      </w:r>
      <w:r>
        <w:rPr>
          <w:sz w:val="21"/>
        </w:rPr>
        <w:t>Predicted</w:t>
      </w:r>
      <w:r>
        <w:rPr>
          <w:spacing w:val="39"/>
          <w:sz w:val="21"/>
        </w:rPr>
        <w:t xml:space="preserve"> </w:t>
      </w:r>
      <w:r>
        <w:rPr>
          <w:sz w:val="21"/>
        </w:rPr>
        <w:t>Price</w:t>
      </w:r>
      <w:r>
        <w:rPr>
          <w:spacing w:val="28"/>
          <w:sz w:val="21"/>
        </w:rPr>
        <w:t xml:space="preserve"> </w:t>
      </w:r>
      <w:r>
        <w:rPr>
          <w:sz w:val="21"/>
        </w:rPr>
        <w:t>vs.</w:t>
      </w:r>
      <w:r>
        <w:rPr>
          <w:spacing w:val="14"/>
          <w:sz w:val="21"/>
        </w:rPr>
        <w:t xml:space="preserve"> </w:t>
      </w:r>
      <w:r>
        <w:rPr>
          <w:sz w:val="21"/>
        </w:rPr>
        <w:t>Close</w:t>
      </w:r>
      <w:r>
        <w:rPr>
          <w:spacing w:val="12"/>
          <w:sz w:val="21"/>
        </w:rPr>
        <w:t xml:space="preserve"> </w:t>
      </w:r>
      <w:r>
        <w:rPr>
          <w:spacing w:val="-2"/>
          <w:sz w:val="21"/>
        </w:rPr>
        <w:t>Price.</w:t>
      </w:r>
    </w:p>
    <w:p w14:paraId="6AB0F7A7" w14:textId="77777777" w:rsidR="00697DDA" w:rsidRDefault="00336FBD">
      <w:pPr>
        <w:pStyle w:val="ListParagraph"/>
        <w:numPr>
          <w:ilvl w:val="1"/>
          <w:numId w:val="2"/>
        </w:numPr>
        <w:tabs>
          <w:tab w:val="left" w:pos="1465"/>
        </w:tabs>
        <w:spacing w:before="17"/>
        <w:ind w:left="1465" w:hanging="360"/>
        <w:rPr>
          <w:sz w:val="21"/>
        </w:rPr>
      </w:pPr>
      <w:r>
        <w:rPr>
          <w:b/>
          <w:sz w:val="21"/>
        </w:rPr>
        <w:t>Card</w:t>
      </w:r>
      <w:r>
        <w:rPr>
          <w:b/>
          <w:spacing w:val="25"/>
          <w:sz w:val="21"/>
        </w:rPr>
        <w:t xml:space="preserve"> </w:t>
      </w:r>
      <w:r>
        <w:rPr>
          <w:b/>
          <w:sz w:val="21"/>
        </w:rPr>
        <w:t>(KPI)</w:t>
      </w:r>
      <w:r>
        <w:rPr>
          <w:sz w:val="21"/>
        </w:rPr>
        <w:t>:</w:t>
      </w:r>
      <w:r>
        <w:rPr>
          <w:spacing w:val="40"/>
          <w:sz w:val="21"/>
        </w:rPr>
        <w:t xml:space="preserve"> </w:t>
      </w:r>
      <w:r>
        <w:rPr>
          <w:sz w:val="21"/>
        </w:rPr>
        <w:t>Display</w:t>
      </w:r>
      <w:r>
        <w:rPr>
          <w:spacing w:val="7"/>
          <w:sz w:val="21"/>
        </w:rPr>
        <w:t xml:space="preserve"> </w:t>
      </w:r>
      <w:r>
        <w:rPr>
          <w:sz w:val="21"/>
        </w:rPr>
        <w:t>average</w:t>
      </w:r>
      <w:r>
        <w:rPr>
          <w:spacing w:val="26"/>
          <w:sz w:val="21"/>
        </w:rPr>
        <w:t xml:space="preserve"> </w:t>
      </w:r>
      <w:r>
        <w:rPr>
          <w:sz w:val="21"/>
        </w:rPr>
        <w:t>prediction</w:t>
      </w:r>
      <w:r>
        <w:rPr>
          <w:spacing w:val="21"/>
          <w:sz w:val="21"/>
        </w:rPr>
        <w:t xml:space="preserve"> </w:t>
      </w:r>
      <w:r>
        <w:rPr>
          <w:spacing w:val="-2"/>
          <w:sz w:val="21"/>
        </w:rPr>
        <w:t>error.</w:t>
      </w:r>
    </w:p>
    <w:p w14:paraId="2219A1A7" w14:textId="77777777" w:rsidR="00697DDA" w:rsidRDefault="00336FBD">
      <w:pPr>
        <w:pStyle w:val="Heading5"/>
        <w:numPr>
          <w:ilvl w:val="0"/>
          <w:numId w:val="2"/>
        </w:numPr>
        <w:tabs>
          <w:tab w:val="left" w:pos="743"/>
        </w:tabs>
        <w:spacing w:before="17"/>
        <w:ind w:left="743" w:hanging="358"/>
        <w:rPr>
          <w:b w:val="0"/>
        </w:rPr>
      </w:pPr>
      <w:r>
        <w:t>Use</w:t>
      </w:r>
      <w:r>
        <w:rPr>
          <w:spacing w:val="33"/>
        </w:rPr>
        <w:t xml:space="preserve"> </w:t>
      </w:r>
      <w:r>
        <w:t>Filters</w:t>
      </w:r>
      <w:r>
        <w:rPr>
          <w:spacing w:val="9"/>
        </w:rPr>
        <w:t xml:space="preserve"> </w:t>
      </w:r>
      <w:r>
        <w:t>and</w:t>
      </w:r>
      <w:r>
        <w:rPr>
          <w:spacing w:val="16"/>
        </w:rPr>
        <w:t xml:space="preserve"> </w:t>
      </w:r>
      <w:r>
        <w:rPr>
          <w:spacing w:val="-2"/>
        </w:rPr>
        <w:t>Slicers</w:t>
      </w:r>
      <w:r>
        <w:rPr>
          <w:b w:val="0"/>
          <w:spacing w:val="-2"/>
        </w:rPr>
        <w:t>:</w:t>
      </w:r>
    </w:p>
    <w:p w14:paraId="4C5B514B" w14:textId="77777777" w:rsidR="00697DDA" w:rsidRDefault="00336FBD">
      <w:pPr>
        <w:pStyle w:val="ListParagraph"/>
        <w:numPr>
          <w:ilvl w:val="1"/>
          <w:numId w:val="2"/>
        </w:numPr>
        <w:tabs>
          <w:tab w:val="left" w:pos="1465"/>
        </w:tabs>
        <w:spacing w:before="29"/>
        <w:ind w:left="1465" w:hanging="360"/>
        <w:rPr>
          <w:sz w:val="21"/>
        </w:rPr>
      </w:pPr>
      <w:r>
        <w:rPr>
          <w:sz w:val="21"/>
        </w:rPr>
        <w:t>Filter</w:t>
      </w:r>
      <w:r>
        <w:rPr>
          <w:spacing w:val="19"/>
          <w:sz w:val="21"/>
        </w:rPr>
        <w:t xml:space="preserve"> </w:t>
      </w:r>
      <w:r>
        <w:rPr>
          <w:sz w:val="21"/>
        </w:rPr>
        <w:t>data</w:t>
      </w:r>
      <w:r>
        <w:rPr>
          <w:spacing w:val="14"/>
          <w:sz w:val="21"/>
        </w:rPr>
        <w:t xml:space="preserve"> </w:t>
      </w:r>
      <w:r>
        <w:rPr>
          <w:sz w:val="21"/>
        </w:rPr>
        <w:t>based</w:t>
      </w:r>
      <w:r>
        <w:rPr>
          <w:spacing w:val="11"/>
          <w:sz w:val="21"/>
        </w:rPr>
        <w:t xml:space="preserve"> </w:t>
      </w:r>
      <w:r>
        <w:rPr>
          <w:sz w:val="21"/>
        </w:rPr>
        <w:t>on</w:t>
      </w:r>
      <w:r>
        <w:rPr>
          <w:spacing w:val="12"/>
          <w:sz w:val="21"/>
        </w:rPr>
        <w:t xml:space="preserve"> </w:t>
      </w:r>
      <w:r>
        <w:rPr>
          <w:sz w:val="21"/>
        </w:rPr>
        <w:t>Stock</w:t>
      </w:r>
      <w:r>
        <w:rPr>
          <w:spacing w:val="20"/>
          <w:sz w:val="21"/>
        </w:rPr>
        <w:t xml:space="preserve"> </w:t>
      </w:r>
      <w:r>
        <w:rPr>
          <w:sz w:val="21"/>
        </w:rPr>
        <w:t>Name</w:t>
      </w:r>
      <w:r>
        <w:rPr>
          <w:spacing w:val="13"/>
          <w:sz w:val="21"/>
        </w:rPr>
        <w:t xml:space="preserve"> </w:t>
      </w:r>
      <w:r>
        <w:rPr>
          <w:sz w:val="21"/>
        </w:rPr>
        <w:t>and</w:t>
      </w:r>
      <w:r>
        <w:rPr>
          <w:spacing w:val="26"/>
          <w:sz w:val="21"/>
        </w:rPr>
        <w:t xml:space="preserve"> </w:t>
      </w:r>
      <w:r>
        <w:rPr>
          <w:spacing w:val="-4"/>
          <w:sz w:val="21"/>
        </w:rPr>
        <w:t>Date.</w:t>
      </w:r>
    </w:p>
    <w:p w14:paraId="664A8AFA" w14:textId="77777777" w:rsidR="00697DDA" w:rsidRDefault="00336FBD">
      <w:pPr>
        <w:pStyle w:val="ListParagraph"/>
        <w:numPr>
          <w:ilvl w:val="0"/>
          <w:numId w:val="2"/>
        </w:numPr>
        <w:tabs>
          <w:tab w:val="left" w:pos="743"/>
        </w:tabs>
        <w:spacing w:before="17"/>
        <w:ind w:left="743" w:hanging="358"/>
        <w:rPr>
          <w:sz w:val="21"/>
        </w:rPr>
      </w:pPr>
      <w:r>
        <w:rPr>
          <w:b/>
          <w:sz w:val="21"/>
        </w:rPr>
        <w:t>Create</w:t>
      </w:r>
      <w:r>
        <w:rPr>
          <w:b/>
          <w:spacing w:val="18"/>
          <w:sz w:val="21"/>
        </w:rPr>
        <w:t xml:space="preserve"> </w:t>
      </w:r>
      <w:r>
        <w:rPr>
          <w:b/>
          <w:sz w:val="21"/>
        </w:rPr>
        <w:t>a</w:t>
      </w:r>
      <w:r>
        <w:rPr>
          <w:b/>
          <w:spacing w:val="18"/>
          <w:sz w:val="21"/>
        </w:rPr>
        <w:t xml:space="preserve"> </w:t>
      </w:r>
      <w:r>
        <w:rPr>
          <w:b/>
          <w:sz w:val="21"/>
        </w:rPr>
        <w:t>Simple</w:t>
      </w:r>
      <w:r>
        <w:rPr>
          <w:b/>
          <w:spacing w:val="19"/>
          <w:sz w:val="21"/>
        </w:rPr>
        <w:t xml:space="preserve"> </w:t>
      </w:r>
      <w:r>
        <w:rPr>
          <w:b/>
          <w:sz w:val="21"/>
        </w:rPr>
        <w:t>Measure</w:t>
      </w:r>
      <w:r>
        <w:rPr>
          <w:b/>
          <w:spacing w:val="26"/>
          <w:sz w:val="21"/>
        </w:rPr>
        <w:t xml:space="preserve"> </w:t>
      </w:r>
      <w:r>
        <w:rPr>
          <w:sz w:val="21"/>
        </w:rPr>
        <w:t>using</w:t>
      </w:r>
      <w:r>
        <w:rPr>
          <w:spacing w:val="27"/>
          <w:sz w:val="21"/>
        </w:rPr>
        <w:t xml:space="preserve"> </w:t>
      </w:r>
      <w:r>
        <w:rPr>
          <w:spacing w:val="-4"/>
          <w:sz w:val="21"/>
        </w:rPr>
        <w:t>DAX:</w:t>
      </w:r>
    </w:p>
    <w:p w14:paraId="54C285C4" w14:textId="77777777" w:rsidR="00697DDA" w:rsidRDefault="00336FBD">
      <w:pPr>
        <w:pStyle w:val="ListParagraph"/>
        <w:numPr>
          <w:ilvl w:val="1"/>
          <w:numId w:val="2"/>
        </w:numPr>
        <w:tabs>
          <w:tab w:val="left" w:pos="1465"/>
        </w:tabs>
        <w:spacing w:before="42"/>
        <w:ind w:left="1465" w:hanging="360"/>
        <w:rPr>
          <w:sz w:val="21"/>
        </w:rPr>
      </w:pPr>
      <w:r>
        <w:rPr>
          <w:sz w:val="21"/>
        </w:rPr>
        <w:t>Example:</w:t>
      </w:r>
      <w:r>
        <w:rPr>
          <w:spacing w:val="24"/>
          <w:sz w:val="21"/>
        </w:rPr>
        <w:t xml:space="preserve"> </w:t>
      </w:r>
      <w:r>
        <w:rPr>
          <w:sz w:val="21"/>
        </w:rPr>
        <w:t>Prediction</w:t>
      </w:r>
      <w:r>
        <w:rPr>
          <w:spacing w:val="20"/>
          <w:sz w:val="21"/>
        </w:rPr>
        <w:t xml:space="preserve"> </w:t>
      </w:r>
      <w:r>
        <w:rPr>
          <w:sz w:val="21"/>
        </w:rPr>
        <w:t>Error</w:t>
      </w:r>
      <w:r>
        <w:rPr>
          <w:spacing w:val="29"/>
          <w:sz w:val="21"/>
        </w:rPr>
        <w:t xml:space="preserve"> </w:t>
      </w:r>
      <w:r>
        <w:rPr>
          <w:sz w:val="21"/>
        </w:rPr>
        <w:t>=</w:t>
      </w:r>
      <w:r>
        <w:rPr>
          <w:spacing w:val="7"/>
          <w:sz w:val="21"/>
        </w:rPr>
        <w:t xml:space="preserve"> </w:t>
      </w:r>
      <w:proofErr w:type="gramStart"/>
      <w:r>
        <w:rPr>
          <w:sz w:val="21"/>
        </w:rPr>
        <w:t>ABS(</w:t>
      </w:r>
      <w:proofErr w:type="gramEnd"/>
      <w:r>
        <w:rPr>
          <w:sz w:val="21"/>
        </w:rPr>
        <w:t>Predicted</w:t>
      </w:r>
      <w:r>
        <w:rPr>
          <w:spacing w:val="57"/>
          <w:sz w:val="21"/>
        </w:rPr>
        <w:t xml:space="preserve"> </w:t>
      </w:r>
      <w:r>
        <w:rPr>
          <w:sz w:val="21"/>
        </w:rPr>
        <w:t>-</w:t>
      </w:r>
      <w:r>
        <w:rPr>
          <w:spacing w:val="9"/>
          <w:sz w:val="21"/>
        </w:rPr>
        <w:t xml:space="preserve"> </w:t>
      </w:r>
      <w:r>
        <w:rPr>
          <w:spacing w:val="-2"/>
          <w:sz w:val="21"/>
        </w:rPr>
        <w:t>Close)</w:t>
      </w:r>
    </w:p>
    <w:p w14:paraId="45928E17" w14:textId="77777777" w:rsidR="00697DDA" w:rsidRDefault="00336FBD">
      <w:pPr>
        <w:pStyle w:val="Heading5"/>
        <w:numPr>
          <w:ilvl w:val="0"/>
          <w:numId w:val="2"/>
        </w:numPr>
        <w:tabs>
          <w:tab w:val="left" w:pos="743"/>
        </w:tabs>
        <w:spacing w:before="17"/>
        <w:ind w:left="743" w:hanging="358"/>
        <w:rPr>
          <w:b w:val="0"/>
        </w:rPr>
      </w:pPr>
      <w:r>
        <w:t>Build</w:t>
      </w:r>
      <w:r>
        <w:rPr>
          <w:spacing w:val="14"/>
        </w:rPr>
        <w:t xml:space="preserve"> </w:t>
      </w:r>
      <w:r>
        <w:t>a</w:t>
      </w:r>
      <w:r>
        <w:rPr>
          <w:spacing w:val="20"/>
        </w:rPr>
        <w:t xml:space="preserve"> </w:t>
      </w:r>
      <w:r>
        <w:t>Report</w:t>
      </w:r>
      <w:r>
        <w:rPr>
          <w:spacing w:val="20"/>
        </w:rPr>
        <w:t xml:space="preserve"> </w:t>
      </w:r>
      <w:r>
        <w:rPr>
          <w:spacing w:val="-4"/>
        </w:rPr>
        <w:t>Page</w:t>
      </w:r>
      <w:r>
        <w:rPr>
          <w:b w:val="0"/>
          <w:spacing w:val="-4"/>
        </w:rPr>
        <w:t>:</w:t>
      </w:r>
    </w:p>
    <w:p w14:paraId="2261D2B0" w14:textId="77777777" w:rsidR="00697DDA" w:rsidRDefault="00336FBD">
      <w:pPr>
        <w:pStyle w:val="ListParagraph"/>
        <w:numPr>
          <w:ilvl w:val="1"/>
          <w:numId w:val="2"/>
        </w:numPr>
        <w:tabs>
          <w:tab w:val="left" w:pos="1465"/>
        </w:tabs>
        <w:ind w:left="1465" w:hanging="360"/>
        <w:rPr>
          <w:sz w:val="21"/>
        </w:rPr>
      </w:pPr>
      <w:r>
        <w:rPr>
          <w:sz w:val="21"/>
        </w:rPr>
        <w:t>Arrange</w:t>
      </w:r>
      <w:r>
        <w:rPr>
          <w:spacing w:val="36"/>
          <w:sz w:val="21"/>
        </w:rPr>
        <w:t xml:space="preserve"> </w:t>
      </w:r>
      <w:r>
        <w:rPr>
          <w:sz w:val="21"/>
        </w:rPr>
        <w:t>visuals</w:t>
      </w:r>
      <w:r>
        <w:rPr>
          <w:spacing w:val="11"/>
          <w:sz w:val="21"/>
        </w:rPr>
        <w:t xml:space="preserve"> </w:t>
      </w:r>
      <w:proofErr w:type="gramStart"/>
      <w:r>
        <w:rPr>
          <w:sz w:val="21"/>
        </w:rPr>
        <w:t>in</w:t>
      </w:r>
      <w:proofErr w:type="gramEnd"/>
      <w:r>
        <w:rPr>
          <w:spacing w:val="7"/>
          <w:sz w:val="21"/>
        </w:rPr>
        <w:t xml:space="preserve"> </w:t>
      </w:r>
      <w:r>
        <w:rPr>
          <w:sz w:val="21"/>
        </w:rPr>
        <w:t>a</w:t>
      </w:r>
      <w:r>
        <w:rPr>
          <w:spacing w:val="10"/>
          <w:sz w:val="21"/>
        </w:rPr>
        <w:t xml:space="preserve"> </w:t>
      </w:r>
      <w:r>
        <w:rPr>
          <w:sz w:val="21"/>
        </w:rPr>
        <w:t>single</w:t>
      </w:r>
      <w:r>
        <w:rPr>
          <w:spacing w:val="10"/>
          <w:sz w:val="21"/>
        </w:rPr>
        <w:t xml:space="preserve"> </w:t>
      </w:r>
      <w:r>
        <w:rPr>
          <w:sz w:val="21"/>
        </w:rPr>
        <w:t>interactive</w:t>
      </w:r>
      <w:r>
        <w:rPr>
          <w:spacing w:val="36"/>
          <w:sz w:val="21"/>
        </w:rPr>
        <w:t xml:space="preserve"> </w:t>
      </w:r>
      <w:r>
        <w:rPr>
          <w:spacing w:val="-4"/>
          <w:sz w:val="21"/>
        </w:rPr>
        <w:t>page.</w:t>
      </w:r>
    </w:p>
    <w:p w14:paraId="75E6C0E0" w14:textId="77777777" w:rsidR="00697DDA" w:rsidRDefault="00697DDA">
      <w:pPr>
        <w:pStyle w:val="ListParagraph"/>
        <w:rPr>
          <w:sz w:val="21"/>
        </w:rPr>
      </w:pPr>
    </w:p>
    <w:p w14:paraId="62856BF5" w14:textId="77777777" w:rsidR="00F86A68" w:rsidRDefault="00F86A68">
      <w:pPr>
        <w:pStyle w:val="ListParagraph"/>
        <w:rPr>
          <w:sz w:val="21"/>
        </w:rPr>
      </w:pPr>
    </w:p>
    <w:p w14:paraId="0A6ABF52" w14:textId="77777777" w:rsidR="00F86A68" w:rsidRDefault="00F86A68">
      <w:pPr>
        <w:pStyle w:val="ListParagraph"/>
        <w:rPr>
          <w:sz w:val="21"/>
        </w:rPr>
      </w:pPr>
    </w:p>
    <w:p w14:paraId="27E1F2FD" w14:textId="77777777" w:rsidR="00F86A68" w:rsidRDefault="00F86A68">
      <w:pPr>
        <w:pStyle w:val="ListParagraph"/>
        <w:rPr>
          <w:sz w:val="21"/>
        </w:rPr>
      </w:pPr>
    </w:p>
    <w:p w14:paraId="2F0B850F" w14:textId="77777777" w:rsidR="00F86A68" w:rsidRDefault="00F86A68">
      <w:pPr>
        <w:pStyle w:val="ListParagraph"/>
        <w:rPr>
          <w:sz w:val="21"/>
        </w:rPr>
      </w:pPr>
    </w:p>
    <w:p w14:paraId="57DA1DD3" w14:textId="77777777" w:rsidR="00F86A68" w:rsidRDefault="00F86A68">
      <w:pPr>
        <w:pStyle w:val="ListParagraph"/>
        <w:rPr>
          <w:sz w:val="21"/>
        </w:rPr>
      </w:pPr>
    </w:p>
    <w:p w14:paraId="38B870D6" w14:textId="77777777" w:rsidR="00F86A68" w:rsidRDefault="00F86A68">
      <w:pPr>
        <w:pStyle w:val="ListParagraph"/>
        <w:rPr>
          <w:sz w:val="21"/>
        </w:rPr>
      </w:pPr>
    </w:p>
    <w:p w14:paraId="64DFC273" w14:textId="77777777" w:rsidR="00F86A68" w:rsidRDefault="00F86A68">
      <w:pPr>
        <w:pStyle w:val="ListParagraph"/>
        <w:rPr>
          <w:sz w:val="21"/>
        </w:rPr>
      </w:pPr>
    </w:p>
    <w:p w14:paraId="155215F0" w14:textId="77777777" w:rsidR="00F86A68" w:rsidRDefault="00F86A68">
      <w:pPr>
        <w:pStyle w:val="ListParagraph"/>
        <w:rPr>
          <w:sz w:val="21"/>
        </w:rPr>
      </w:pPr>
    </w:p>
    <w:p w14:paraId="373D07D8" w14:textId="77777777" w:rsidR="00F86A68" w:rsidRDefault="00F86A68">
      <w:pPr>
        <w:pStyle w:val="ListParagraph"/>
        <w:rPr>
          <w:sz w:val="21"/>
        </w:rPr>
      </w:pPr>
    </w:p>
    <w:p w14:paraId="55FFC9FA" w14:textId="77777777" w:rsidR="00F86A68" w:rsidRDefault="00F86A68">
      <w:pPr>
        <w:pStyle w:val="ListParagraph"/>
        <w:rPr>
          <w:sz w:val="21"/>
        </w:rPr>
      </w:pPr>
    </w:p>
    <w:p w14:paraId="475C1384" w14:textId="77777777" w:rsidR="00F86A68" w:rsidRDefault="00F86A68">
      <w:pPr>
        <w:pStyle w:val="ListParagraph"/>
        <w:rPr>
          <w:sz w:val="21"/>
        </w:rPr>
      </w:pPr>
    </w:p>
    <w:p w14:paraId="7D295ACF" w14:textId="77777777" w:rsidR="00F86A68" w:rsidRDefault="00F86A68">
      <w:pPr>
        <w:pStyle w:val="ListParagraph"/>
        <w:rPr>
          <w:sz w:val="21"/>
        </w:rPr>
      </w:pPr>
    </w:p>
    <w:p w14:paraId="76CA3044" w14:textId="77777777" w:rsidR="00F86A68" w:rsidRDefault="00F86A68">
      <w:pPr>
        <w:pStyle w:val="ListParagraph"/>
        <w:rPr>
          <w:sz w:val="21"/>
        </w:rPr>
      </w:pPr>
    </w:p>
    <w:p w14:paraId="39D2854F" w14:textId="77777777" w:rsidR="00F86A68" w:rsidRDefault="00F86A68">
      <w:pPr>
        <w:pStyle w:val="ListParagraph"/>
        <w:rPr>
          <w:sz w:val="21"/>
        </w:rPr>
      </w:pPr>
    </w:p>
    <w:p w14:paraId="282E19E8" w14:textId="77777777" w:rsidR="00F86A68" w:rsidRDefault="00F86A68">
      <w:pPr>
        <w:pStyle w:val="ListParagraph"/>
        <w:rPr>
          <w:sz w:val="21"/>
        </w:rPr>
      </w:pPr>
    </w:p>
    <w:p w14:paraId="43A195AC" w14:textId="77777777" w:rsidR="00F86A68" w:rsidRDefault="00F86A68">
      <w:pPr>
        <w:pStyle w:val="ListParagraph"/>
        <w:rPr>
          <w:sz w:val="21"/>
        </w:rPr>
      </w:pPr>
    </w:p>
    <w:p w14:paraId="0DD50E29" w14:textId="25587026" w:rsidR="00A61AD2" w:rsidRDefault="00F86A68" w:rsidP="00A61AD2">
      <w:pPr>
        <w:rPr>
          <w:sz w:val="21"/>
        </w:rPr>
      </w:pPr>
      <w:r>
        <w:object w:dxaOrig="1520" w:dyaOrig="985" w14:anchorId="74420F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8" type="#_x0000_t75" style="width:76.2pt;height:49.2pt" o:ole="">
            <v:imagedata r:id="rId14" o:title=""/>
          </v:shape>
          <o:OLEObject Type="Embed" ProgID="Package" ShapeID="_x0000_i1128" DrawAspect="Icon" ObjectID="_1846271157" r:id="rId15"/>
        </w:object>
      </w:r>
    </w:p>
    <w:p w14:paraId="57F4B4EC" w14:textId="6A34ACC6" w:rsidR="00A61AD2" w:rsidRDefault="003D3A59" w:rsidP="00A61AD2">
      <w:pPr>
        <w:rPr>
          <w:sz w:val="21"/>
        </w:rPr>
      </w:pPr>
      <w:r>
        <w:rPr>
          <w:noProof/>
        </w:rPr>
        <w:drawing>
          <wp:inline distT="0" distB="0" distL="0" distR="0" wp14:anchorId="207EFB9B" wp14:editId="1CEAFE32">
            <wp:extent cx="5763260" cy="2473960"/>
            <wp:effectExtent l="0" t="0" r="8890" b="2540"/>
            <wp:docPr id="171467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3260" cy="2473960"/>
                    </a:xfrm>
                    <a:prstGeom prst="rect">
                      <a:avLst/>
                    </a:prstGeom>
                    <a:noFill/>
                    <a:ln>
                      <a:noFill/>
                    </a:ln>
                  </pic:spPr>
                </pic:pic>
              </a:graphicData>
            </a:graphic>
          </wp:inline>
        </w:drawing>
      </w:r>
    </w:p>
    <w:p w14:paraId="455B2D5D" w14:textId="26159CEB" w:rsidR="00A61AD2" w:rsidRDefault="00F64184" w:rsidP="00A61AD2">
      <w:pPr>
        <w:rPr>
          <w:noProof/>
        </w:rPr>
      </w:pPr>
      <w:r w:rsidRPr="00F64184">
        <w:rPr>
          <w:noProof/>
        </w:rPr>
        <w:t xml:space="preserve"> </w:t>
      </w:r>
    </w:p>
    <w:p w14:paraId="1DDC649C" w14:textId="54EF8010" w:rsidR="00F64184" w:rsidRPr="00A61AD2" w:rsidRDefault="00D70A5D" w:rsidP="00A61AD2">
      <w:pPr>
        <w:rPr>
          <w:sz w:val="21"/>
        </w:rPr>
        <w:sectPr w:rsidR="00F64184" w:rsidRPr="00A61AD2">
          <w:pgSz w:w="11910" w:h="16840"/>
          <w:pgMar w:top="134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r w:rsidRPr="00D70A5D">
        <w:rPr>
          <w:noProof/>
        </w:rPr>
        <w:t xml:space="preserve"> </w:t>
      </w:r>
    </w:p>
    <w:p w14:paraId="2B0C70C4" w14:textId="77777777" w:rsidR="00697DDA" w:rsidRDefault="00336FBD">
      <w:pPr>
        <w:pStyle w:val="Heading5"/>
        <w:spacing w:before="89"/>
        <w:ind w:left="24" w:firstLine="0"/>
        <w:rPr>
          <w:spacing w:val="-2"/>
        </w:rPr>
      </w:pPr>
      <w:r>
        <w:lastRenderedPageBreak/>
        <w:t>P</w:t>
      </w:r>
      <w:r>
        <w:t>OST-LAB</w:t>
      </w:r>
      <w:r>
        <w:rPr>
          <w:spacing w:val="16"/>
        </w:rPr>
        <w:t xml:space="preserve"> </w:t>
      </w:r>
      <w:r>
        <w:t>QUESTIONS</w:t>
      </w:r>
      <w:r>
        <w:rPr>
          <w:spacing w:val="39"/>
        </w:rPr>
        <w:t xml:space="preserve"> </w:t>
      </w:r>
      <w:r>
        <w:t>(PROVIDE</w:t>
      </w:r>
      <w:r>
        <w:rPr>
          <w:spacing w:val="36"/>
        </w:rPr>
        <w:t xml:space="preserve"> </w:t>
      </w:r>
      <w:r>
        <w:t>BRIEF</w:t>
      </w:r>
      <w:r>
        <w:rPr>
          <w:spacing w:val="44"/>
        </w:rPr>
        <w:t xml:space="preserve"> </w:t>
      </w:r>
      <w:r>
        <w:t>ANSWERS</w:t>
      </w:r>
      <w:r>
        <w:rPr>
          <w:spacing w:val="39"/>
        </w:rPr>
        <w:t xml:space="preserve"> </w:t>
      </w:r>
      <w:r>
        <w:t>TO</w:t>
      </w:r>
      <w:r>
        <w:rPr>
          <w:spacing w:val="19"/>
        </w:rPr>
        <w:t xml:space="preserve"> </w:t>
      </w:r>
      <w:r>
        <w:t>THE</w:t>
      </w:r>
      <w:r>
        <w:rPr>
          <w:spacing w:val="7"/>
        </w:rPr>
        <w:t xml:space="preserve"> </w:t>
      </w:r>
      <w:r>
        <w:t>FOLLOWING</w:t>
      </w:r>
      <w:r>
        <w:rPr>
          <w:spacing w:val="32"/>
        </w:rPr>
        <w:t xml:space="preserve"> </w:t>
      </w:r>
      <w:r>
        <w:rPr>
          <w:spacing w:val="-2"/>
        </w:rPr>
        <w:t>QUESTIONS)</w:t>
      </w:r>
    </w:p>
    <w:p w14:paraId="11DDDF4B" w14:textId="77777777" w:rsidR="00A779C3" w:rsidRDefault="00A779C3">
      <w:pPr>
        <w:pStyle w:val="Heading5"/>
        <w:spacing w:before="89"/>
        <w:ind w:left="24" w:firstLine="0"/>
      </w:pPr>
    </w:p>
    <w:p w14:paraId="392241F0" w14:textId="77777777" w:rsidR="00A779C3" w:rsidRPr="00A779C3" w:rsidRDefault="00A779C3" w:rsidP="00A779C3">
      <w:pPr>
        <w:pStyle w:val="BodyText"/>
        <w:rPr>
          <w:rFonts w:ascii="Times New Roman" w:hAnsi="Times New Roman" w:cs="Times New Roman"/>
          <w:sz w:val="28"/>
          <w:szCs w:val="28"/>
          <w:lang w:val="en-IN"/>
        </w:rPr>
      </w:pPr>
      <w:r w:rsidRPr="00A779C3">
        <w:rPr>
          <w:rFonts w:ascii="Times New Roman" w:hAnsi="Times New Roman" w:cs="Times New Roman"/>
          <w:sz w:val="28"/>
          <w:szCs w:val="28"/>
          <w:lang w:val="en-IN"/>
        </w:rPr>
        <w:t>1. Describe your experience with the Tableau interface. What components did you interact with?</w:t>
      </w:r>
    </w:p>
    <w:p w14:paraId="72487597" w14:textId="77777777" w:rsidR="00A779C3" w:rsidRPr="00A779C3" w:rsidRDefault="00A779C3" w:rsidP="00A779C3">
      <w:pPr>
        <w:pStyle w:val="BodyText"/>
        <w:rPr>
          <w:rFonts w:ascii="Times New Roman" w:hAnsi="Times New Roman" w:cs="Times New Roman"/>
          <w:sz w:val="28"/>
          <w:szCs w:val="28"/>
          <w:lang w:val="en-IN"/>
        </w:rPr>
      </w:pPr>
      <w:r w:rsidRPr="00A779C3">
        <w:rPr>
          <w:rFonts w:ascii="Times New Roman" w:hAnsi="Times New Roman" w:cs="Times New Roman"/>
          <w:sz w:val="28"/>
          <w:szCs w:val="28"/>
          <w:lang w:val="en-IN"/>
        </w:rPr>
        <w:t xml:space="preserve">Working with the Tableau interface was intuitive and organized. I interacted with the Data Pane to access dimensions and measures, the Rows and Columns shelves to build visualizations, and the Marks card to customize </w:t>
      </w:r>
      <w:proofErr w:type="spellStart"/>
      <w:r w:rsidRPr="00A779C3">
        <w:rPr>
          <w:rFonts w:ascii="Times New Roman" w:hAnsi="Times New Roman" w:cs="Times New Roman"/>
          <w:sz w:val="28"/>
          <w:szCs w:val="28"/>
          <w:lang w:val="en-IN"/>
        </w:rPr>
        <w:t>colors</w:t>
      </w:r>
      <w:proofErr w:type="spellEnd"/>
      <w:r w:rsidRPr="00A779C3">
        <w:rPr>
          <w:rFonts w:ascii="Times New Roman" w:hAnsi="Times New Roman" w:cs="Times New Roman"/>
          <w:sz w:val="28"/>
          <w:szCs w:val="28"/>
          <w:lang w:val="en-IN"/>
        </w:rPr>
        <w:t>, labels, and chart types. I also used the Filters shelf to add interactive filters and the worksheet area to create charts. Finally, I combined the visualizations into a dashboard, making the analysis more interactive and easier to understand.</w:t>
      </w:r>
    </w:p>
    <w:p w14:paraId="60D42727" w14:textId="5B41346D" w:rsidR="00A779C3" w:rsidRPr="00A779C3" w:rsidRDefault="00A779C3" w:rsidP="00A779C3">
      <w:pPr>
        <w:pStyle w:val="BodyText"/>
        <w:rPr>
          <w:rFonts w:ascii="Times New Roman" w:hAnsi="Times New Roman" w:cs="Times New Roman"/>
          <w:sz w:val="28"/>
          <w:szCs w:val="28"/>
          <w:lang w:val="en-IN"/>
        </w:rPr>
      </w:pPr>
    </w:p>
    <w:p w14:paraId="45EEE267" w14:textId="77777777" w:rsidR="00A779C3" w:rsidRPr="00A779C3" w:rsidRDefault="00A779C3" w:rsidP="00A779C3">
      <w:pPr>
        <w:pStyle w:val="BodyText"/>
        <w:rPr>
          <w:rFonts w:ascii="Times New Roman" w:hAnsi="Times New Roman" w:cs="Times New Roman"/>
          <w:sz w:val="28"/>
          <w:szCs w:val="28"/>
          <w:lang w:val="en-IN"/>
        </w:rPr>
      </w:pPr>
      <w:r w:rsidRPr="00A779C3">
        <w:rPr>
          <w:rFonts w:ascii="Times New Roman" w:hAnsi="Times New Roman" w:cs="Times New Roman"/>
          <w:sz w:val="28"/>
          <w:szCs w:val="28"/>
          <w:lang w:val="en-IN"/>
        </w:rPr>
        <w:t>2. How did you import the dataset into Tableau and Power BI?</w:t>
      </w:r>
    </w:p>
    <w:p w14:paraId="78705E15" w14:textId="77777777" w:rsidR="00A779C3" w:rsidRPr="00A779C3" w:rsidRDefault="00A779C3" w:rsidP="00A779C3">
      <w:pPr>
        <w:pStyle w:val="BodyText"/>
        <w:rPr>
          <w:rFonts w:ascii="Times New Roman" w:hAnsi="Times New Roman" w:cs="Times New Roman"/>
          <w:sz w:val="28"/>
          <w:szCs w:val="28"/>
          <w:lang w:val="en-IN"/>
        </w:rPr>
      </w:pPr>
      <w:r w:rsidRPr="00A779C3">
        <w:rPr>
          <w:rFonts w:ascii="Times New Roman" w:hAnsi="Times New Roman" w:cs="Times New Roman"/>
          <w:sz w:val="28"/>
          <w:szCs w:val="28"/>
          <w:lang w:val="en-IN"/>
        </w:rPr>
        <w:t>In Tableau, I selected Connect → Text File and imported the BTC-USD Stock Prediction CSV dataset. Tableau automatically detected the data types, which I verified before creating visualizations. In Power BI, I used Get Data → Text/CSV, selected the same dataset, previewed the data in the Navigator, and clicked Load. After importing, I checked the fields and data types before starting the visualization process in both tools.</w:t>
      </w:r>
    </w:p>
    <w:p w14:paraId="09D65593" w14:textId="6F851D79" w:rsidR="00A779C3" w:rsidRPr="00A779C3" w:rsidRDefault="00A779C3" w:rsidP="00A779C3">
      <w:pPr>
        <w:pStyle w:val="BodyText"/>
        <w:rPr>
          <w:rFonts w:ascii="Times New Roman" w:hAnsi="Times New Roman" w:cs="Times New Roman"/>
          <w:sz w:val="28"/>
          <w:szCs w:val="28"/>
          <w:lang w:val="en-IN"/>
        </w:rPr>
      </w:pPr>
    </w:p>
    <w:p w14:paraId="7E9DAB4F" w14:textId="77777777" w:rsidR="00A779C3" w:rsidRPr="00A779C3" w:rsidRDefault="00A779C3" w:rsidP="00A779C3">
      <w:pPr>
        <w:pStyle w:val="BodyText"/>
        <w:rPr>
          <w:rFonts w:ascii="Times New Roman" w:hAnsi="Times New Roman" w:cs="Times New Roman"/>
          <w:sz w:val="28"/>
          <w:szCs w:val="28"/>
          <w:lang w:val="en-IN"/>
        </w:rPr>
      </w:pPr>
      <w:r w:rsidRPr="00A779C3">
        <w:rPr>
          <w:rFonts w:ascii="Times New Roman" w:hAnsi="Times New Roman" w:cs="Times New Roman"/>
          <w:sz w:val="28"/>
          <w:szCs w:val="28"/>
          <w:lang w:val="en-IN"/>
        </w:rPr>
        <w:t>3. What types of visualizations did you create in both tools? List at least two per tool.</w:t>
      </w:r>
    </w:p>
    <w:p w14:paraId="01C1FDC6" w14:textId="77777777" w:rsidR="00A779C3" w:rsidRPr="00A779C3" w:rsidRDefault="00A779C3" w:rsidP="00A779C3">
      <w:pPr>
        <w:pStyle w:val="BodyText"/>
        <w:rPr>
          <w:rFonts w:ascii="Times New Roman" w:hAnsi="Times New Roman" w:cs="Times New Roman"/>
          <w:sz w:val="28"/>
          <w:szCs w:val="28"/>
          <w:lang w:val="en-IN"/>
        </w:rPr>
      </w:pPr>
      <w:r w:rsidRPr="00A779C3">
        <w:rPr>
          <w:rFonts w:ascii="Times New Roman" w:hAnsi="Times New Roman" w:cs="Times New Roman"/>
          <w:sz w:val="28"/>
          <w:szCs w:val="28"/>
          <w:lang w:val="en-IN"/>
        </w:rPr>
        <w:t xml:space="preserve">In Tableau, I created a Line Chart to visualize the Close Price trend over time, a Scatter Plot showing the relationship between Volume and Predicted Price, and a Highlight Table displaying predicted prices by stock. In Power BI, I created similar visualizations, including a Line Chart, Scatter Plot, and Highlight Table. These charts helped compare stock performance, </w:t>
      </w:r>
      <w:proofErr w:type="spellStart"/>
      <w:r w:rsidRPr="00A779C3">
        <w:rPr>
          <w:rFonts w:ascii="Times New Roman" w:hAnsi="Times New Roman" w:cs="Times New Roman"/>
          <w:sz w:val="28"/>
          <w:szCs w:val="28"/>
          <w:lang w:val="en-IN"/>
        </w:rPr>
        <w:t>analyze</w:t>
      </w:r>
      <w:proofErr w:type="spellEnd"/>
      <w:r w:rsidRPr="00A779C3">
        <w:rPr>
          <w:rFonts w:ascii="Times New Roman" w:hAnsi="Times New Roman" w:cs="Times New Roman"/>
          <w:sz w:val="28"/>
          <w:szCs w:val="28"/>
          <w:lang w:val="en-IN"/>
        </w:rPr>
        <w:t xml:space="preserve"> prediction patterns, and understand relationships between different variables.</w:t>
      </w:r>
    </w:p>
    <w:p w14:paraId="0A314304" w14:textId="60C8B007" w:rsidR="00A779C3" w:rsidRPr="00A779C3" w:rsidRDefault="00A779C3" w:rsidP="00A779C3">
      <w:pPr>
        <w:pStyle w:val="BodyText"/>
        <w:rPr>
          <w:rFonts w:ascii="Times New Roman" w:hAnsi="Times New Roman" w:cs="Times New Roman"/>
          <w:sz w:val="28"/>
          <w:szCs w:val="28"/>
          <w:lang w:val="en-IN"/>
        </w:rPr>
      </w:pPr>
    </w:p>
    <w:p w14:paraId="1EE498C5" w14:textId="77777777" w:rsidR="00A779C3" w:rsidRPr="00A779C3" w:rsidRDefault="00A779C3" w:rsidP="00A779C3">
      <w:pPr>
        <w:pStyle w:val="BodyText"/>
        <w:rPr>
          <w:rFonts w:ascii="Times New Roman" w:hAnsi="Times New Roman" w:cs="Times New Roman"/>
          <w:sz w:val="28"/>
          <w:szCs w:val="28"/>
          <w:lang w:val="en-IN"/>
        </w:rPr>
      </w:pPr>
      <w:r w:rsidRPr="00A779C3">
        <w:rPr>
          <w:rFonts w:ascii="Times New Roman" w:hAnsi="Times New Roman" w:cs="Times New Roman"/>
          <w:sz w:val="28"/>
          <w:szCs w:val="28"/>
          <w:lang w:val="en-IN"/>
        </w:rPr>
        <w:t>4. How did you calculate the prediction error, and how was it displayed in your dashboard?</w:t>
      </w:r>
    </w:p>
    <w:p w14:paraId="42C57D65" w14:textId="77777777" w:rsidR="00A779C3" w:rsidRPr="00A779C3" w:rsidRDefault="00A779C3" w:rsidP="00A779C3">
      <w:pPr>
        <w:pStyle w:val="BodyText"/>
        <w:rPr>
          <w:rFonts w:ascii="Times New Roman" w:hAnsi="Times New Roman" w:cs="Times New Roman"/>
          <w:sz w:val="28"/>
          <w:szCs w:val="28"/>
          <w:lang w:val="en-IN"/>
        </w:rPr>
      </w:pPr>
      <w:r w:rsidRPr="00A779C3">
        <w:rPr>
          <w:rFonts w:ascii="Times New Roman" w:hAnsi="Times New Roman" w:cs="Times New Roman"/>
          <w:sz w:val="28"/>
          <w:szCs w:val="28"/>
          <w:lang w:val="en-IN"/>
        </w:rPr>
        <w:t xml:space="preserve">The prediction error was calculated by finding the absolute difference between the predicted stock price and the actual closing price. In both Tableau and Power BI, I used the formula </w:t>
      </w:r>
      <w:proofErr w:type="gramStart"/>
      <w:r w:rsidRPr="00A779C3">
        <w:rPr>
          <w:rFonts w:ascii="Times New Roman" w:hAnsi="Times New Roman" w:cs="Times New Roman"/>
          <w:sz w:val="28"/>
          <w:szCs w:val="28"/>
          <w:lang w:val="en-IN"/>
        </w:rPr>
        <w:t>ABS(</w:t>
      </w:r>
      <w:proofErr w:type="gramEnd"/>
      <w:r w:rsidRPr="00A779C3">
        <w:rPr>
          <w:rFonts w:ascii="Times New Roman" w:hAnsi="Times New Roman" w:cs="Times New Roman"/>
          <w:sz w:val="28"/>
          <w:szCs w:val="28"/>
          <w:lang w:val="en-IN"/>
        </w:rPr>
        <w:t>Predicted Price – Close Price) to ensure the error was always a positive value. The calculated field was added to the dataset and used for analysis, helping evaluate the accuracy of the prediction model and compare actual versus predicted values effectively.</w:t>
      </w:r>
    </w:p>
    <w:p w14:paraId="2D68735B" w14:textId="59560BC0" w:rsidR="00A779C3" w:rsidRPr="00A779C3" w:rsidRDefault="00A779C3" w:rsidP="00A779C3">
      <w:pPr>
        <w:pStyle w:val="BodyText"/>
        <w:rPr>
          <w:rFonts w:ascii="Times New Roman" w:hAnsi="Times New Roman" w:cs="Times New Roman"/>
          <w:sz w:val="28"/>
          <w:szCs w:val="28"/>
          <w:lang w:val="en-IN"/>
        </w:rPr>
      </w:pPr>
    </w:p>
    <w:p w14:paraId="1B1E3C2F" w14:textId="77777777" w:rsidR="00A779C3" w:rsidRPr="00A779C3" w:rsidRDefault="00A779C3" w:rsidP="00A779C3">
      <w:pPr>
        <w:pStyle w:val="BodyText"/>
        <w:rPr>
          <w:rFonts w:ascii="Times New Roman" w:hAnsi="Times New Roman" w:cs="Times New Roman"/>
          <w:sz w:val="28"/>
          <w:szCs w:val="28"/>
          <w:lang w:val="en-IN"/>
        </w:rPr>
      </w:pPr>
      <w:r w:rsidRPr="00A779C3">
        <w:rPr>
          <w:rFonts w:ascii="Times New Roman" w:hAnsi="Times New Roman" w:cs="Times New Roman"/>
          <w:sz w:val="28"/>
          <w:szCs w:val="28"/>
          <w:lang w:val="en-IN"/>
        </w:rPr>
        <w:t>5. Which filtering or slicing techniques did you apply, and what insights did they reveal?</w:t>
      </w:r>
    </w:p>
    <w:p w14:paraId="71F78D8B" w14:textId="77777777" w:rsidR="00A779C3" w:rsidRPr="00A779C3" w:rsidRDefault="00A779C3" w:rsidP="00A779C3">
      <w:pPr>
        <w:pStyle w:val="BodyText"/>
        <w:rPr>
          <w:rFonts w:ascii="Times New Roman" w:hAnsi="Times New Roman" w:cs="Times New Roman"/>
          <w:sz w:val="28"/>
          <w:szCs w:val="28"/>
          <w:lang w:val="en-IN"/>
        </w:rPr>
      </w:pPr>
      <w:r w:rsidRPr="00A779C3">
        <w:rPr>
          <w:rFonts w:ascii="Times New Roman" w:hAnsi="Times New Roman" w:cs="Times New Roman"/>
          <w:sz w:val="28"/>
          <w:szCs w:val="28"/>
          <w:lang w:val="en-IN"/>
        </w:rPr>
        <w:t xml:space="preserve">In Tableau, I applied filters for Stock Name and Date Range to </w:t>
      </w:r>
      <w:proofErr w:type="spellStart"/>
      <w:r w:rsidRPr="00A779C3">
        <w:rPr>
          <w:rFonts w:ascii="Times New Roman" w:hAnsi="Times New Roman" w:cs="Times New Roman"/>
          <w:sz w:val="28"/>
          <w:szCs w:val="28"/>
          <w:lang w:val="en-IN"/>
        </w:rPr>
        <w:t>analyze</w:t>
      </w:r>
      <w:proofErr w:type="spellEnd"/>
      <w:r w:rsidRPr="00A779C3">
        <w:rPr>
          <w:rFonts w:ascii="Times New Roman" w:hAnsi="Times New Roman" w:cs="Times New Roman"/>
          <w:sz w:val="28"/>
          <w:szCs w:val="28"/>
          <w:lang w:val="en-IN"/>
        </w:rPr>
        <w:t xml:space="preserve"> specific stocks over selected periods. In Power BI, I used slicers for the same fields to make the dashboard interactive. These filters allowed me to observe changes in stock prices, predicted values, and trading volume for different time periods. They also made it easier to compare trends and focus on relevant data without affecting the original dataset.</w:t>
      </w:r>
    </w:p>
    <w:p w14:paraId="40FE0FB9" w14:textId="550D9ED0" w:rsidR="00A779C3" w:rsidRPr="00A779C3" w:rsidRDefault="00A779C3" w:rsidP="00A779C3">
      <w:pPr>
        <w:pStyle w:val="BodyText"/>
        <w:rPr>
          <w:rFonts w:ascii="Times New Roman" w:hAnsi="Times New Roman" w:cs="Times New Roman"/>
          <w:sz w:val="28"/>
          <w:szCs w:val="28"/>
          <w:lang w:val="en-IN"/>
        </w:rPr>
      </w:pPr>
    </w:p>
    <w:p w14:paraId="6DADFA5B" w14:textId="77777777" w:rsidR="00A779C3" w:rsidRPr="00A779C3" w:rsidRDefault="00A779C3" w:rsidP="00A779C3">
      <w:pPr>
        <w:pStyle w:val="BodyText"/>
        <w:rPr>
          <w:rFonts w:ascii="Times New Roman" w:hAnsi="Times New Roman" w:cs="Times New Roman"/>
          <w:sz w:val="28"/>
          <w:szCs w:val="28"/>
          <w:lang w:val="en-IN"/>
        </w:rPr>
      </w:pPr>
      <w:r w:rsidRPr="00A779C3">
        <w:rPr>
          <w:rFonts w:ascii="Times New Roman" w:hAnsi="Times New Roman" w:cs="Times New Roman"/>
          <w:sz w:val="28"/>
          <w:szCs w:val="28"/>
          <w:lang w:val="en-IN"/>
        </w:rPr>
        <w:t>6. Compare the process of creating a line chart in Tableau vs. Power BI. What differences did you notice?</w:t>
      </w:r>
    </w:p>
    <w:p w14:paraId="466A6035" w14:textId="77777777" w:rsidR="00A779C3" w:rsidRPr="00A779C3" w:rsidRDefault="00A779C3" w:rsidP="00A779C3">
      <w:pPr>
        <w:pStyle w:val="BodyText"/>
        <w:rPr>
          <w:rFonts w:ascii="Times New Roman" w:hAnsi="Times New Roman" w:cs="Times New Roman"/>
          <w:sz w:val="28"/>
          <w:szCs w:val="28"/>
          <w:lang w:val="en-IN"/>
        </w:rPr>
      </w:pPr>
      <w:r w:rsidRPr="00A779C3">
        <w:rPr>
          <w:rFonts w:ascii="Times New Roman" w:hAnsi="Times New Roman" w:cs="Times New Roman"/>
          <w:sz w:val="28"/>
          <w:szCs w:val="28"/>
          <w:lang w:val="en-IN"/>
        </w:rPr>
        <w:t>Creating a line chart in Tableau involved dragging the Date field to Columns and Close Price to Rows, after which Tableau automatically suggested a line chart. In Power BI, I first selected the Line Chart visual and then assigned fields to the X-axis and Y-axis. Tableau relied more on drag-and-drop analysis, while Power BI required selecting the visualization type before assigning fields. Both tools produced similar results but followed different workflows.</w:t>
      </w:r>
    </w:p>
    <w:p w14:paraId="79F9A180" w14:textId="06927825" w:rsidR="00A779C3" w:rsidRPr="00A779C3" w:rsidRDefault="00A779C3" w:rsidP="00A779C3">
      <w:pPr>
        <w:pStyle w:val="BodyText"/>
        <w:rPr>
          <w:rFonts w:ascii="Times New Roman" w:hAnsi="Times New Roman" w:cs="Times New Roman"/>
          <w:sz w:val="28"/>
          <w:szCs w:val="28"/>
          <w:lang w:val="en-IN"/>
        </w:rPr>
      </w:pPr>
    </w:p>
    <w:p w14:paraId="78B599F1" w14:textId="77777777" w:rsidR="00A779C3" w:rsidRPr="00A779C3" w:rsidRDefault="00A779C3" w:rsidP="00A779C3">
      <w:pPr>
        <w:pStyle w:val="BodyText"/>
        <w:rPr>
          <w:rFonts w:ascii="Times New Roman" w:hAnsi="Times New Roman" w:cs="Times New Roman"/>
          <w:sz w:val="28"/>
          <w:szCs w:val="28"/>
          <w:lang w:val="en-IN"/>
        </w:rPr>
      </w:pPr>
      <w:r w:rsidRPr="00A779C3">
        <w:rPr>
          <w:rFonts w:ascii="Times New Roman" w:hAnsi="Times New Roman" w:cs="Times New Roman"/>
          <w:sz w:val="28"/>
          <w:szCs w:val="28"/>
          <w:lang w:val="en-IN"/>
        </w:rPr>
        <w:t>7. How did you organize the dashboard in Tableau and Power BI? What key elements did you include?</w:t>
      </w:r>
    </w:p>
    <w:p w14:paraId="69DFA8DC" w14:textId="77777777" w:rsidR="00A779C3" w:rsidRPr="00A779C3" w:rsidRDefault="00A779C3" w:rsidP="00A779C3">
      <w:pPr>
        <w:pStyle w:val="BodyText"/>
        <w:rPr>
          <w:rFonts w:ascii="Times New Roman" w:hAnsi="Times New Roman" w:cs="Times New Roman"/>
          <w:sz w:val="28"/>
          <w:szCs w:val="28"/>
          <w:lang w:val="en-IN"/>
        </w:rPr>
      </w:pPr>
      <w:r w:rsidRPr="00A779C3">
        <w:rPr>
          <w:rFonts w:ascii="Times New Roman" w:hAnsi="Times New Roman" w:cs="Times New Roman"/>
          <w:sz w:val="28"/>
          <w:szCs w:val="28"/>
          <w:lang w:val="en-IN"/>
        </w:rPr>
        <w:t xml:space="preserve">I organized the dashboard by placing the Line Chart, Scatter Plot, and Highlight Table in a structured layout for easy comparison. I included interactive filters for Stock Name and Date Range so users could explore specific data dynamically. Appropriate titles, labels, </w:t>
      </w:r>
      <w:proofErr w:type="spellStart"/>
      <w:r w:rsidRPr="00A779C3">
        <w:rPr>
          <w:rFonts w:ascii="Times New Roman" w:hAnsi="Times New Roman" w:cs="Times New Roman"/>
          <w:sz w:val="28"/>
          <w:szCs w:val="28"/>
          <w:lang w:val="en-IN"/>
        </w:rPr>
        <w:t>colors</w:t>
      </w:r>
      <w:proofErr w:type="spellEnd"/>
      <w:r w:rsidRPr="00A779C3">
        <w:rPr>
          <w:rFonts w:ascii="Times New Roman" w:hAnsi="Times New Roman" w:cs="Times New Roman"/>
          <w:sz w:val="28"/>
          <w:szCs w:val="28"/>
          <w:lang w:val="en-IN"/>
        </w:rPr>
        <w:t>, and tooltips were added to improve readability. The dashboard provided a clear overview of stock price trends, predicted values, and trading volume in a single interactive interface.</w:t>
      </w:r>
    </w:p>
    <w:p w14:paraId="445DF8EE" w14:textId="3C17CA1B" w:rsidR="00A779C3" w:rsidRPr="00A779C3" w:rsidRDefault="00A779C3" w:rsidP="00A779C3">
      <w:pPr>
        <w:pStyle w:val="BodyText"/>
        <w:rPr>
          <w:rFonts w:ascii="Times New Roman" w:hAnsi="Times New Roman" w:cs="Times New Roman"/>
          <w:sz w:val="28"/>
          <w:szCs w:val="28"/>
          <w:lang w:val="en-IN"/>
        </w:rPr>
      </w:pPr>
    </w:p>
    <w:p w14:paraId="6423A9B6" w14:textId="77777777" w:rsidR="00A779C3" w:rsidRPr="00A779C3" w:rsidRDefault="00A779C3" w:rsidP="00A779C3">
      <w:pPr>
        <w:pStyle w:val="BodyText"/>
        <w:rPr>
          <w:rFonts w:ascii="Times New Roman" w:hAnsi="Times New Roman" w:cs="Times New Roman"/>
          <w:sz w:val="28"/>
          <w:szCs w:val="28"/>
          <w:lang w:val="en-IN"/>
        </w:rPr>
      </w:pPr>
      <w:r w:rsidRPr="00A779C3">
        <w:rPr>
          <w:rFonts w:ascii="Times New Roman" w:hAnsi="Times New Roman" w:cs="Times New Roman"/>
          <w:sz w:val="28"/>
          <w:szCs w:val="28"/>
          <w:lang w:val="en-IN"/>
        </w:rPr>
        <w:t>8. Which tool (Tableau or Power BI) did you find more user-friendly for financial data visualization, and why?</w:t>
      </w:r>
    </w:p>
    <w:p w14:paraId="4732907F" w14:textId="77777777" w:rsidR="00A779C3" w:rsidRPr="00A779C3" w:rsidRDefault="00A779C3" w:rsidP="00A779C3">
      <w:pPr>
        <w:pStyle w:val="BodyText"/>
        <w:rPr>
          <w:rFonts w:ascii="Times New Roman" w:hAnsi="Times New Roman" w:cs="Times New Roman"/>
          <w:sz w:val="28"/>
          <w:szCs w:val="28"/>
          <w:lang w:val="en-IN"/>
        </w:rPr>
      </w:pPr>
      <w:r w:rsidRPr="00A779C3">
        <w:rPr>
          <w:rFonts w:ascii="Times New Roman" w:hAnsi="Times New Roman" w:cs="Times New Roman"/>
          <w:sz w:val="28"/>
          <w:szCs w:val="28"/>
          <w:lang w:val="en-IN"/>
        </w:rPr>
        <w:t xml:space="preserve">I found Tableau more user-friendly for creating visualizations because of its simple drag-and-drop interface and automatic chart suggestions. It allowed me to create interactive charts quickly with minimal configuration. However, Power BI offered better flexibility for creating calculated measures and designing business dashboards. For financial data visualization, Tableau made exploration easier, while Power BI provided stronger analytical capabilities and integration with advanced data </w:t>
      </w:r>
      <w:proofErr w:type="spellStart"/>
      <w:r w:rsidRPr="00A779C3">
        <w:rPr>
          <w:rFonts w:ascii="Times New Roman" w:hAnsi="Times New Roman" w:cs="Times New Roman"/>
          <w:sz w:val="28"/>
          <w:szCs w:val="28"/>
          <w:lang w:val="en-IN"/>
        </w:rPr>
        <w:t>modeling</w:t>
      </w:r>
      <w:proofErr w:type="spellEnd"/>
      <w:r w:rsidRPr="00A779C3">
        <w:rPr>
          <w:rFonts w:ascii="Times New Roman" w:hAnsi="Times New Roman" w:cs="Times New Roman"/>
          <w:sz w:val="28"/>
          <w:szCs w:val="28"/>
          <w:lang w:val="en-IN"/>
        </w:rPr>
        <w:t xml:space="preserve"> features.</w:t>
      </w:r>
    </w:p>
    <w:p w14:paraId="79DE28C2" w14:textId="77B13D28" w:rsidR="00A779C3" w:rsidRPr="00A779C3" w:rsidRDefault="00A779C3" w:rsidP="00A779C3">
      <w:pPr>
        <w:pStyle w:val="BodyText"/>
        <w:rPr>
          <w:rFonts w:ascii="Times New Roman" w:hAnsi="Times New Roman" w:cs="Times New Roman"/>
          <w:sz w:val="28"/>
          <w:szCs w:val="28"/>
          <w:lang w:val="en-IN"/>
        </w:rPr>
      </w:pPr>
    </w:p>
    <w:p w14:paraId="5ACE8566" w14:textId="77777777" w:rsidR="00A779C3" w:rsidRPr="00A779C3" w:rsidRDefault="00A779C3" w:rsidP="00A779C3">
      <w:pPr>
        <w:pStyle w:val="BodyText"/>
        <w:rPr>
          <w:rFonts w:ascii="Times New Roman" w:hAnsi="Times New Roman" w:cs="Times New Roman"/>
          <w:sz w:val="28"/>
          <w:szCs w:val="28"/>
          <w:lang w:val="en-IN"/>
        </w:rPr>
      </w:pPr>
      <w:r w:rsidRPr="00A779C3">
        <w:rPr>
          <w:rFonts w:ascii="Times New Roman" w:hAnsi="Times New Roman" w:cs="Times New Roman"/>
          <w:sz w:val="28"/>
          <w:szCs w:val="28"/>
          <w:lang w:val="en-IN"/>
        </w:rPr>
        <w:t>9. What challenges did you face while creating visualizations or dashboards?</w:t>
      </w:r>
    </w:p>
    <w:p w14:paraId="3FE07BB0" w14:textId="77777777" w:rsidR="00A779C3" w:rsidRPr="00A779C3" w:rsidRDefault="00A779C3" w:rsidP="00A779C3">
      <w:pPr>
        <w:pStyle w:val="BodyText"/>
        <w:rPr>
          <w:rFonts w:ascii="Times New Roman" w:hAnsi="Times New Roman" w:cs="Times New Roman"/>
          <w:sz w:val="28"/>
          <w:szCs w:val="28"/>
          <w:lang w:val="en-IN"/>
        </w:rPr>
      </w:pPr>
      <w:r w:rsidRPr="00A779C3">
        <w:rPr>
          <w:rFonts w:ascii="Times New Roman" w:hAnsi="Times New Roman" w:cs="Times New Roman"/>
          <w:sz w:val="28"/>
          <w:szCs w:val="28"/>
          <w:lang w:val="en-IN"/>
        </w:rPr>
        <w:t>While creating the dashboards, I faced challenges in configuring filters across multiple worksheets in Tableau and ensuring they applied consistently. Selecting the correct chart type and formatting the visualizations for better readability also required careful adjustments. In Power BI, I spent time organizing slicers, formatting visuals, and creating the calculated prediction error measure. These challenges improved my understanding of dashboard design and interactive data visualization techniques.</w:t>
      </w:r>
    </w:p>
    <w:p w14:paraId="21F5DC6A" w14:textId="65840F15" w:rsidR="00A779C3" w:rsidRPr="00A779C3" w:rsidRDefault="00A779C3" w:rsidP="00A779C3">
      <w:pPr>
        <w:pStyle w:val="BodyText"/>
        <w:rPr>
          <w:rFonts w:ascii="Times New Roman" w:hAnsi="Times New Roman" w:cs="Times New Roman"/>
          <w:sz w:val="28"/>
          <w:szCs w:val="28"/>
          <w:lang w:val="en-IN"/>
        </w:rPr>
      </w:pPr>
    </w:p>
    <w:p w14:paraId="7015A14D" w14:textId="77777777" w:rsidR="00A779C3" w:rsidRPr="00A779C3" w:rsidRDefault="00A779C3" w:rsidP="00A779C3">
      <w:pPr>
        <w:pStyle w:val="BodyText"/>
        <w:rPr>
          <w:rFonts w:ascii="Times New Roman" w:hAnsi="Times New Roman" w:cs="Times New Roman"/>
          <w:sz w:val="28"/>
          <w:szCs w:val="28"/>
          <w:lang w:val="en-IN"/>
        </w:rPr>
      </w:pPr>
      <w:r w:rsidRPr="00A779C3">
        <w:rPr>
          <w:rFonts w:ascii="Times New Roman" w:hAnsi="Times New Roman" w:cs="Times New Roman"/>
          <w:sz w:val="28"/>
          <w:szCs w:val="28"/>
          <w:lang w:val="en-IN"/>
        </w:rPr>
        <w:t xml:space="preserve">10. How can the knowledge </w:t>
      </w:r>
      <w:proofErr w:type="gramStart"/>
      <w:r w:rsidRPr="00A779C3">
        <w:rPr>
          <w:rFonts w:ascii="Times New Roman" w:hAnsi="Times New Roman" w:cs="Times New Roman"/>
          <w:sz w:val="28"/>
          <w:szCs w:val="28"/>
          <w:lang w:val="en-IN"/>
        </w:rPr>
        <w:t>gained</w:t>
      </w:r>
      <w:proofErr w:type="gramEnd"/>
      <w:r w:rsidRPr="00A779C3">
        <w:rPr>
          <w:rFonts w:ascii="Times New Roman" w:hAnsi="Times New Roman" w:cs="Times New Roman"/>
          <w:sz w:val="28"/>
          <w:szCs w:val="28"/>
          <w:lang w:val="en-IN"/>
        </w:rPr>
        <w:t xml:space="preserve"> from this lab be applied to real-world financial data analysis?</w:t>
      </w:r>
    </w:p>
    <w:p w14:paraId="08D9FC2A" w14:textId="77777777" w:rsidR="00A779C3" w:rsidRPr="00A779C3" w:rsidRDefault="00A779C3" w:rsidP="00A779C3">
      <w:pPr>
        <w:pStyle w:val="BodyText"/>
        <w:rPr>
          <w:rFonts w:ascii="Times New Roman" w:hAnsi="Times New Roman" w:cs="Times New Roman"/>
          <w:sz w:val="28"/>
          <w:szCs w:val="28"/>
          <w:lang w:val="en-IN"/>
        </w:rPr>
      </w:pPr>
      <w:r w:rsidRPr="00A779C3">
        <w:rPr>
          <w:rFonts w:ascii="Times New Roman" w:hAnsi="Times New Roman" w:cs="Times New Roman"/>
          <w:sz w:val="28"/>
          <w:szCs w:val="28"/>
          <w:lang w:val="en-IN"/>
        </w:rPr>
        <w:t xml:space="preserve">The knowledge gained from this lab can be applied to real-world financial analysis by creating dashboards that monitor stock prices, evaluate prediction accuracy, and identify market trends. Interactive visualizations help analysts explore historical performance, compare predicted and actual values, and make data-driven decisions. Business Intelligence tools like Tableau and Power BI </w:t>
      </w:r>
      <w:r w:rsidRPr="00A779C3">
        <w:rPr>
          <w:rFonts w:ascii="Times New Roman" w:hAnsi="Times New Roman" w:cs="Times New Roman"/>
          <w:sz w:val="28"/>
          <w:szCs w:val="28"/>
          <w:lang w:val="en-IN"/>
        </w:rPr>
        <w:lastRenderedPageBreak/>
        <w:t>enable organizations to generate meaningful reports, improve forecasting, and support investment decisions through clear, interactive, and well-structured financial dashboards.</w:t>
      </w:r>
    </w:p>
    <w:p w14:paraId="199C1AA4" w14:textId="77777777" w:rsidR="00697DDA" w:rsidRDefault="00697DDA">
      <w:pPr>
        <w:pStyle w:val="BodyText"/>
      </w:pPr>
    </w:p>
    <w:p w14:paraId="14B6C233" w14:textId="77777777" w:rsidR="00697DDA" w:rsidRDefault="00697DDA">
      <w:pPr>
        <w:pStyle w:val="BodyText"/>
      </w:pPr>
    </w:p>
    <w:p w14:paraId="4244CFFB" w14:textId="77777777" w:rsidR="00697DDA" w:rsidRDefault="00697DDA">
      <w:pPr>
        <w:pStyle w:val="BodyText"/>
      </w:pPr>
    </w:p>
    <w:p w14:paraId="64EBA586" w14:textId="77777777" w:rsidR="00697DDA" w:rsidRDefault="00697DDA">
      <w:pPr>
        <w:pStyle w:val="BodyText"/>
      </w:pPr>
    </w:p>
    <w:p w14:paraId="3F3A019D" w14:textId="77777777" w:rsidR="00697DDA" w:rsidRDefault="00697DDA">
      <w:pPr>
        <w:pStyle w:val="BodyText"/>
      </w:pPr>
    </w:p>
    <w:p w14:paraId="2F5CA825" w14:textId="77777777" w:rsidR="00697DDA" w:rsidRDefault="00697DDA">
      <w:pPr>
        <w:pStyle w:val="BodyText"/>
      </w:pPr>
    </w:p>
    <w:p w14:paraId="10AB718E" w14:textId="77777777" w:rsidR="00697DDA" w:rsidRDefault="00697DDA">
      <w:pPr>
        <w:pStyle w:val="BodyText"/>
      </w:pPr>
    </w:p>
    <w:p w14:paraId="1C300D76" w14:textId="77777777" w:rsidR="00697DDA" w:rsidRDefault="00697DDA">
      <w:pPr>
        <w:pStyle w:val="BodyText"/>
      </w:pPr>
    </w:p>
    <w:p w14:paraId="7A81162B" w14:textId="77777777" w:rsidR="00697DDA" w:rsidRDefault="00697DDA">
      <w:pPr>
        <w:pStyle w:val="BodyText"/>
      </w:pPr>
    </w:p>
    <w:p w14:paraId="453C7990" w14:textId="77777777" w:rsidR="00697DDA" w:rsidRDefault="00697DDA">
      <w:pPr>
        <w:pStyle w:val="BodyText"/>
      </w:pPr>
    </w:p>
    <w:p w14:paraId="3C107296" w14:textId="77777777" w:rsidR="00697DDA" w:rsidRDefault="00697DDA">
      <w:pPr>
        <w:pStyle w:val="BodyText"/>
      </w:pPr>
    </w:p>
    <w:p w14:paraId="5E08C632" w14:textId="77777777" w:rsidR="00697DDA" w:rsidRDefault="00697DDA">
      <w:pPr>
        <w:pStyle w:val="BodyText"/>
      </w:pPr>
    </w:p>
    <w:p w14:paraId="11A866FA" w14:textId="77777777" w:rsidR="00697DDA" w:rsidRDefault="00697DDA">
      <w:pPr>
        <w:pStyle w:val="BodyText"/>
      </w:pPr>
    </w:p>
    <w:p w14:paraId="04832D23" w14:textId="77777777" w:rsidR="00697DDA" w:rsidRDefault="00697DDA">
      <w:pPr>
        <w:pStyle w:val="BodyText"/>
      </w:pPr>
    </w:p>
    <w:p w14:paraId="3767408D" w14:textId="77777777" w:rsidR="00697DDA" w:rsidRDefault="00697DDA">
      <w:pPr>
        <w:pStyle w:val="BodyText"/>
      </w:pPr>
    </w:p>
    <w:p w14:paraId="0F243AD7" w14:textId="77777777" w:rsidR="00697DDA" w:rsidRDefault="00697DDA">
      <w:pPr>
        <w:pStyle w:val="BodyText"/>
      </w:pPr>
    </w:p>
    <w:p w14:paraId="7BF206DE" w14:textId="77777777" w:rsidR="00697DDA" w:rsidRDefault="00697DDA">
      <w:pPr>
        <w:pStyle w:val="BodyText"/>
      </w:pPr>
    </w:p>
    <w:p w14:paraId="0EFE7EC5" w14:textId="77777777" w:rsidR="00697DDA" w:rsidRDefault="00697DDA">
      <w:pPr>
        <w:pStyle w:val="BodyText"/>
      </w:pPr>
    </w:p>
    <w:p w14:paraId="5451F274" w14:textId="77777777" w:rsidR="00697DDA" w:rsidRDefault="00697DDA">
      <w:pPr>
        <w:pStyle w:val="BodyText"/>
      </w:pPr>
    </w:p>
    <w:p w14:paraId="66CF3065" w14:textId="77777777" w:rsidR="00697DDA" w:rsidRDefault="00697DDA">
      <w:pPr>
        <w:pStyle w:val="BodyText"/>
        <w:spacing w:before="108"/>
      </w:pPr>
    </w:p>
    <w:p w14:paraId="35806DE1" w14:textId="77777777" w:rsidR="00697DDA" w:rsidRDefault="00336FBD">
      <w:pPr>
        <w:pStyle w:val="Heading5"/>
        <w:ind w:left="914" w:right="918" w:firstLine="0"/>
        <w:jc w:val="center"/>
      </w:pPr>
      <w:r>
        <w:rPr>
          <w:spacing w:val="-2"/>
        </w:rPr>
        <w:t>ASSESSMENT</w:t>
      </w:r>
    </w:p>
    <w:p w14:paraId="1B042CC1" w14:textId="77777777" w:rsidR="00697DDA" w:rsidRDefault="00697DDA">
      <w:pPr>
        <w:pStyle w:val="BodyText"/>
        <w:spacing w:before="92"/>
        <w:rPr>
          <w:b/>
          <w:sz w:val="20"/>
        </w:rPr>
      </w:pPr>
    </w:p>
    <w:tbl>
      <w:tblPr>
        <w:tblW w:w="0" w:type="auto"/>
        <w:tblInd w:w="135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87"/>
        <w:gridCol w:w="1886"/>
        <w:gridCol w:w="1442"/>
      </w:tblGrid>
      <w:tr w:rsidR="00697DDA" w14:paraId="27A9A44F" w14:textId="77777777">
        <w:trPr>
          <w:trHeight w:val="510"/>
        </w:trPr>
        <w:tc>
          <w:tcPr>
            <w:tcW w:w="3087" w:type="dxa"/>
          </w:tcPr>
          <w:p w14:paraId="0A359DB1" w14:textId="77777777" w:rsidR="00697DDA" w:rsidRDefault="00336FBD">
            <w:pPr>
              <w:pStyle w:val="TableParagraph"/>
              <w:spacing w:before="1"/>
              <w:ind w:left="369"/>
              <w:rPr>
                <w:b/>
                <w:sz w:val="21"/>
              </w:rPr>
            </w:pPr>
            <w:r>
              <w:rPr>
                <w:b/>
                <w:spacing w:val="-2"/>
                <w:sz w:val="21"/>
              </w:rPr>
              <w:t>Description</w:t>
            </w:r>
          </w:p>
        </w:tc>
        <w:tc>
          <w:tcPr>
            <w:tcW w:w="1886" w:type="dxa"/>
          </w:tcPr>
          <w:p w14:paraId="45EF3DE8" w14:textId="77777777" w:rsidR="00697DDA" w:rsidRDefault="00336FBD">
            <w:pPr>
              <w:pStyle w:val="TableParagraph"/>
              <w:spacing w:before="1"/>
              <w:ind w:left="105"/>
              <w:rPr>
                <w:b/>
                <w:sz w:val="21"/>
              </w:rPr>
            </w:pPr>
            <w:r>
              <w:rPr>
                <w:b/>
                <w:sz w:val="21"/>
              </w:rPr>
              <w:t>Max</w:t>
            </w:r>
            <w:r>
              <w:rPr>
                <w:b/>
                <w:spacing w:val="18"/>
                <w:sz w:val="21"/>
              </w:rPr>
              <w:t xml:space="preserve"> </w:t>
            </w:r>
            <w:r>
              <w:rPr>
                <w:b/>
                <w:spacing w:val="-2"/>
                <w:sz w:val="21"/>
              </w:rPr>
              <w:t>Marks</w:t>
            </w:r>
          </w:p>
        </w:tc>
        <w:tc>
          <w:tcPr>
            <w:tcW w:w="1442" w:type="dxa"/>
          </w:tcPr>
          <w:p w14:paraId="0626C660" w14:textId="77777777" w:rsidR="00697DDA" w:rsidRDefault="00336FBD">
            <w:pPr>
              <w:pStyle w:val="TableParagraph"/>
              <w:spacing w:before="1"/>
              <w:ind w:left="25"/>
              <w:jc w:val="center"/>
              <w:rPr>
                <w:b/>
                <w:sz w:val="21"/>
              </w:rPr>
            </w:pPr>
            <w:r>
              <w:rPr>
                <w:b/>
                <w:spacing w:val="-2"/>
                <w:sz w:val="21"/>
              </w:rPr>
              <w:t>Marks</w:t>
            </w:r>
          </w:p>
          <w:p w14:paraId="1895033B" w14:textId="77777777" w:rsidR="00697DDA" w:rsidRDefault="00336FBD">
            <w:pPr>
              <w:pStyle w:val="TableParagraph"/>
              <w:spacing w:before="18" w:line="225" w:lineRule="exact"/>
              <w:ind w:left="25" w:right="6"/>
              <w:jc w:val="center"/>
              <w:rPr>
                <w:b/>
                <w:sz w:val="21"/>
              </w:rPr>
            </w:pPr>
            <w:r>
              <w:rPr>
                <w:b/>
                <w:spacing w:val="-2"/>
                <w:sz w:val="21"/>
              </w:rPr>
              <w:t>Awarded</w:t>
            </w:r>
          </w:p>
        </w:tc>
      </w:tr>
      <w:tr w:rsidR="00697DDA" w14:paraId="1FB128BB" w14:textId="77777777">
        <w:trPr>
          <w:trHeight w:val="342"/>
        </w:trPr>
        <w:tc>
          <w:tcPr>
            <w:tcW w:w="3087" w:type="dxa"/>
          </w:tcPr>
          <w:p w14:paraId="3211352E" w14:textId="77777777" w:rsidR="00697DDA" w:rsidRDefault="00336FBD">
            <w:pPr>
              <w:pStyle w:val="TableParagraph"/>
              <w:spacing w:before="13"/>
              <w:ind w:left="105"/>
              <w:rPr>
                <w:sz w:val="21"/>
              </w:rPr>
            </w:pPr>
            <w:r>
              <w:rPr>
                <w:sz w:val="21"/>
              </w:rPr>
              <w:t>Pre</w:t>
            </w:r>
            <w:r>
              <w:rPr>
                <w:spacing w:val="20"/>
                <w:sz w:val="21"/>
              </w:rPr>
              <w:t xml:space="preserve"> </w:t>
            </w:r>
            <w:r>
              <w:rPr>
                <w:sz w:val="21"/>
              </w:rPr>
              <w:t>Lab</w:t>
            </w:r>
            <w:r>
              <w:rPr>
                <w:spacing w:val="6"/>
                <w:sz w:val="21"/>
              </w:rPr>
              <w:t xml:space="preserve"> </w:t>
            </w:r>
            <w:r>
              <w:rPr>
                <w:spacing w:val="-2"/>
                <w:sz w:val="21"/>
              </w:rPr>
              <w:t>Exercise</w:t>
            </w:r>
          </w:p>
        </w:tc>
        <w:tc>
          <w:tcPr>
            <w:tcW w:w="1886" w:type="dxa"/>
          </w:tcPr>
          <w:p w14:paraId="5931EE51" w14:textId="77777777" w:rsidR="00697DDA" w:rsidRDefault="00336FBD">
            <w:pPr>
              <w:pStyle w:val="TableParagraph"/>
              <w:spacing w:before="49"/>
              <w:ind w:left="165" w:right="146"/>
              <w:jc w:val="center"/>
              <w:rPr>
                <w:b/>
                <w:sz w:val="21"/>
              </w:rPr>
            </w:pPr>
            <w:r>
              <w:rPr>
                <w:b/>
                <w:spacing w:val="-10"/>
                <w:sz w:val="21"/>
              </w:rPr>
              <w:t>5</w:t>
            </w:r>
          </w:p>
        </w:tc>
        <w:tc>
          <w:tcPr>
            <w:tcW w:w="1442" w:type="dxa"/>
          </w:tcPr>
          <w:p w14:paraId="6B9073A3" w14:textId="77777777" w:rsidR="00697DDA" w:rsidRDefault="00697DDA">
            <w:pPr>
              <w:pStyle w:val="TableParagraph"/>
              <w:rPr>
                <w:rFonts w:ascii="Times New Roman"/>
                <w:sz w:val="20"/>
              </w:rPr>
            </w:pPr>
          </w:p>
        </w:tc>
      </w:tr>
      <w:tr w:rsidR="00697DDA" w14:paraId="104039B2" w14:textId="77777777">
        <w:trPr>
          <w:trHeight w:val="402"/>
        </w:trPr>
        <w:tc>
          <w:tcPr>
            <w:tcW w:w="3087" w:type="dxa"/>
          </w:tcPr>
          <w:p w14:paraId="6A7452CA" w14:textId="77777777" w:rsidR="00697DDA" w:rsidRDefault="00336FBD">
            <w:pPr>
              <w:pStyle w:val="TableParagraph"/>
              <w:spacing w:before="2"/>
              <w:ind w:left="105"/>
              <w:rPr>
                <w:sz w:val="21"/>
              </w:rPr>
            </w:pPr>
            <w:r>
              <w:rPr>
                <w:sz w:val="21"/>
              </w:rPr>
              <w:t>In</w:t>
            </w:r>
            <w:r>
              <w:rPr>
                <w:spacing w:val="9"/>
                <w:sz w:val="21"/>
              </w:rPr>
              <w:t xml:space="preserve"> </w:t>
            </w:r>
            <w:r>
              <w:rPr>
                <w:sz w:val="21"/>
              </w:rPr>
              <w:t>Lab</w:t>
            </w:r>
            <w:r>
              <w:rPr>
                <w:spacing w:val="10"/>
                <w:sz w:val="21"/>
              </w:rPr>
              <w:t xml:space="preserve"> </w:t>
            </w:r>
            <w:r>
              <w:rPr>
                <w:spacing w:val="-2"/>
                <w:sz w:val="21"/>
              </w:rPr>
              <w:t>Exercise</w:t>
            </w:r>
          </w:p>
        </w:tc>
        <w:tc>
          <w:tcPr>
            <w:tcW w:w="1886" w:type="dxa"/>
          </w:tcPr>
          <w:p w14:paraId="0B990CD1" w14:textId="77777777" w:rsidR="00697DDA" w:rsidRDefault="00336FBD">
            <w:pPr>
              <w:pStyle w:val="TableParagraph"/>
              <w:spacing w:before="74"/>
              <w:ind w:left="157" w:right="146"/>
              <w:jc w:val="center"/>
              <w:rPr>
                <w:b/>
                <w:sz w:val="21"/>
              </w:rPr>
            </w:pPr>
            <w:r>
              <w:rPr>
                <w:b/>
                <w:spacing w:val="-5"/>
                <w:sz w:val="21"/>
              </w:rPr>
              <w:t>10</w:t>
            </w:r>
          </w:p>
        </w:tc>
        <w:tc>
          <w:tcPr>
            <w:tcW w:w="1442" w:type="dxa"/>
          </w:tcPr>
          <w:p w14:paraId="098D63F4" w14:textId="77777777" w:rsidR="00697DDA" w:rsidRDefault="00697DDA">
            <w:pPr>
              <w:pStyle w:val="TableParagraph"/>
              <w:rPr>
                <w:rFonts w:ascii="Times New Roman"/>
                <w:sz w:val="20"/>
              </w:rPr>
            </w:pPr>
          </w:p>
        </w:tc>
      </w:tr>
      <w:tr w:rsidR="00697DDA" w14:paraId="015DA82F" w14:textId="77777777">
        <w:trPr>
          <w:trHeight w:val="390"/>
        </w:trPr>
        <w:tc>
          <w:tcPr>
            <w:tcW w:w="3087" w:type="dxa"/>
          </w:tcPr>
          <w:p w14:paraId="0AF22208" w14:textId="77777777" w:rsidR="00697DDA" w:rsidRDefault="00336FBD">
            <w:pPr>
              <w:pStyle w:val="TableParagraph"/>
              <w:spacing w:before="1"/>
              <w:ind w:left="105"/>
              <w:rPr>
                <w:sz w:val="21"/>
              </w:rPr>
            </w:pPr>
            <w:r>
              <w:rPr>
                <w:sz w:val="21"/>
              </w:rPr>
              <w:t>Post</w:t>
            </w:r>
            <w:r>
              <w:rPr>
                <w:spacing w:val="11"/>
                <w:sz w:val="21"/>
              </w:rPr>
              <w:t xml:space="preserve"> </w:t>
            </w:r>
            <w:r>
              <w:rPr>
                <w:sz w:val="21"/>
              </w:rPr>
              <w:t>Lab</w:t>
            </w:r>
            <w:r>
              <w:rPr>
                <w:spacing w:val="15"/>
                <w:sz w:val="21"/>
              </w:rPr>
              <w:t xml:space="preserve"> </w:t>
            </w:r>
            <w:r>
              <w:rPr>
                <w:spacing w:val="-2"/>
                <w:sz w:val="21"/>
              </w:rPr>
              <w:t>Exercise</w:t>
            </w:r>
          </w:p>
        </w:tc>
        <w:tc>
          <w:tcPr>
            <w:tcW w:w="1886" w:type="dxa"/>
          </w:tcPr>
          <w:p w14:paraId="06104183" w14:textId="77777777" w:rsidR="00697DDA" w:rsidRDefault="00336FBD">
            <w:pPr>
              <w:pStyle w:val="TableParagraph"/>
              <w:spacing w:before="73"/>
              <w:ind w:left="19" w:right="165"/>
              <w:jc w:val="center"/>
              <w:rPr>
                <w:b/>
                <w:sz w:val="21"/>
              </w:rPr>
            </w:pPr>
            <w:r>
              <w:rPr>
                <w:b/>
                <w:spacing w:val="-10"/>
                <w:sz w:val="21"/>
              </w:rPr>
              <w:t>5</w:t>
            </w:r>
          </w:p>
        </w:tc>
        <w:tc>
          <w:tcPr>
            <w:tcW w:w="1442" w:type="dxa"/>
          </w:tcPr>
          <w:p w14:paraId="38ADDF56" w14:textId="77777777" w:rsidR="00697DDA" w:rsidRDefault="00697DDA">
            <w:pPr>
              <w:pStyle w:val="TableParagraph"/>
              <w:rPr>
                <w:rFonts w:ascii="Times New Roman"/>
                <w:sz w:val="20"/>
              </w:rPr>
            </w:pPr>
          </w:p>
        </w:tc>
      </w:tr>
      <w:tr w:rsidR="00697DDA" w14:paraId="3A935951" w14:textId="77777777">
        <w:trPr>
          <w:trHeight w:val="354"/>
        </w:trPr>
        <w:tc>
          <w:tcPr>
            <w:tcW w:w="3087" w:type="dxa"/>
          </w:tcPr>
          <w:p w14:paraId="0109C08F" w14:textId="77777777" w:rsidR="00697DDA" w:rsidRDefault="00336FBD">
            <w:pPr>
              <w:pStyle w:val="TableParagraph"/>
              <w:spacing w:before="14"/>
              <w:ind w:left="105"/>
              <w:rPr>
                <w:sz w:val="21"/>
              </w:rPr>
            </w:pPr>
            <w:r>
              <w:rPr>
                <w:spacing w:val="-4"/>
                <w:sz w:val="21"/>
              </w:rPr>
              <w:t>Viva</w:t>
            </w:r>
          </w:p>
        </w:tc>
        <w:tc>
          <w:tcPr>
            <w:tcW w:w="1886" w:type="dxa"/>
          </w:tcPr>
          <w:p w14:paraId="6E2CEB3D" w14:textId="77777777" w:rsidR="00697DDA" w:rsidRDefault="00336FBD">
            <w:pPr>
              <w:pStyle w:val="TableParagraph"/>
              <w:spacing w:before="62"/>
              <w:ind w:left="157" w:right="146"/>
              <w:jc w:val="center"/>
              <w:rPr>
                <w:b/>
                <w:sz w:val="21"/>
              </w:rPr>
            </w:pPr>
            <w:r>
              <w:rPr>
                <w:b/>
                <w:spacing w:val="-5"/>
                <w:sz w:val="21"/>
              </w:rPr>
              <w:t>10</w:t>
            </w:r>
          </w:p>
        </w:tc>
        <w:tc>
          <w:tcPr>
            <w:tcW w:w="1442" w:type="dxa"/>
          </w:tcPr>
          <w:p w14:paraId="4C497ED4" w14:textId="77777777" w:rsidR="00697DDA" w:rsidRDefault="00697DDA">
            <w:pPr>
              <w:pStyle w:val="TableParagraph"/>
              <w:rPr>
                <w:rFonts w:ascii="Times New Roman"/>
                <w:sz w:val="20"/>
              </w:rPr>
            </w:pPr>
          </w:p>
        </w:tc>
      </w:tr>
      <w:tr w:rsidR="00697DDA" w14:paraId="545C33AA" w14:textId="77777777">
        <w:trPr>
          <w:trHeight w:val="426"/>
        </w:trPr>
        <w:tc>
          <w:tcPr>
            <w:tcW w:w="3087" w:type="dxa"/>
          </w:tcPr>
          <w:p w14:paraId="41D64B26" w14:textId="77777777" w:rsidR="00697DDA" w:rsidRDefault="00336FBD">
            <w:pPr>
              <w:pStyle w:val="TableParagraph"/>
              <w:spacing w:before="97"/>
              <w:ind w:right="97"/>
              <w:jc w:val="right"/>
              <w:rPr>
                <w:b/>
                <w:sz w:val="21"/>
              </w:rPr>
            </w:pPr>
            <w:r>
              <w:rPr>
                <w:b/>
                <w:spacing w:val="-2"/>
                <w:sz w:val="21"/>
              </w:rPr>
              <w:t>Total</w:t>
            </w:r>
          </w:p>
        </w:tc>
        <w:tc>
          <w:tcPr>
            <w:tcW w:w="1886" w:type="dxa"/>
          </w:tcPr>
          <w:p w14:paraId="550DB8A9" w14:textId="77777777" w:rsidR="00697DDA" w:rsidRDefault="00336FBD">
            <w:pPr>
              <w:pStyle w:val="TableParagraph"/>
              <w:spacing w:before="97"/>
              <w:ind w:left="88" w:right="146"/>
              <w:jc w:val="center"/>
              <w:rPr>
                <w:b/>
                <w:sz w:val="21"/>
              </w:rPr>
            </w:pPr>
            <w:r>
              <w:rPr>
                <w:b/>
                <w:spacing w:val="-5"/>
                <w:sz w:val="21"/>
              </w:rPr>
              <w:t>30</w:t>
            </w:r>
          </w:p>
        </w:tc>
        <w:tc>
          <w:tcPr>
            <w:tcW w:w="1442" w:type="dxa"/>
          </w:tcPr>
          <w:p w14:paraId="0A720CA8" w14:textId="77777777" w:rsidR="00697DDA" w:rsidRDefault="00697DDA">
            <w:pPr>
              <w:pStyle w:val="TableParagraph"/>
              <w:rPr>
                <w:rFonts w:ascii="Times New Roman"/>
                <w:sz w:val="20"/>
              </w:rPr>
            </w:pPr>
          </w:p>
        </w:tc>
      </w:tr>
      <w:tr w:rsidR="00697DDA" w14:paraId="0F199D2A" w14:textId="77777777">
        <w:trPr>
          <w:trHeight w:val="666"/>
        </w:trPr>
        <w:tc>
          <w:tcPr>
            <w:tcW w:w="4973" w:type="dxa"/>
            <w:gridSpan w:val="2"/>
          </w:tcPr>
          <w:p w14:paraId="7036E828" w14:textId="77777777" w:rsidR="00697DDA" w:rsidRDefault="00697DDA">
            <w:pPr>
              <w:pStyle w:val="TableParagraph"/>
              <w:spacing w:before="19"/>
              <w:rPr>
                <w:b/>
                <w:sz w:val="21"/>
              </w:rPr>
            </w:pPr>
          </w:p>
          <w:p w14:paraId="057539DA" w14:textId="77777777" w:rsidR="00697DDA" w:rsidRDefault="00336FBD">
            <w:pPr>
              <w:pStyle w:val="TableParagraph"/>
              <w:ind w:left="3084"/>
              <w:rPr>
                <w:b/>
                <w:sz w:val="21"/>
              </w:rPr>
            </w:pPr>
            <w:r>
              <w:rPr>
                <w:b/>
                <w:sz w:val="21"/>
              </w:rPr>
              <w:t>Faculty</w:t>
            </w:r>
            <w:r>
              <w:rPr>
                <w:b/>
                <w:spacing w:val="32"/>
                <w:sz w:val="21"/>
              </w:rPr>
              <w:t xml:space="preserve"> </w:t>
            </w:r>
            <w:r>
              <w:rPr>
                <w:b/>
                <w:spacing w:val="-2"/>
                <w:sz w:val="21"/>
              </w:rPr>
              <w:t>Signature</w:t>
            </w:r>
          </w:p>
        </w:tc>
        <w:tc>
          <w:tcPr>
            <w:tcW w:w="1442" w:type="dxa"/>
          </w:tcPr>
          <w:p w14:paraId="7D390249" w14:textId="77777777" w:rsidR="00697DDA" w:rsidRDefault="00697DDA">
            <w:pPr>
              <w:pStyle w:val="TableParagraph"/>
              <w:rPr>
                <w:rFonts w:ascii="Times New Roman"/>
                <w:sz w:val="20"/>
              </w:rPr>
            </w:pPr>
          </w:p>
        </w:tc>
      </w:tr>
    </w:tbl>
    <w:p w14:paraId="64AF046F" w14:textId="77777777" w:rsidR="00336FBD" w:rsidRDefault="00336FBD"/>
    <w:sectPr w:rsidR="00336FBD">
      <w:pgSz w:w="11910" w:h="16840"/>
      <w:pgMar w:top="134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6846E" w14:textId="77777777" w:rsidR="00336FBD" w:rsidRDefault="00336FBD" w:rsidP="00BB5FAC">
      <w:r>
        <w:separator/>
      </w:r>
    </w:p>
  </w:endnote>
  <w:endnote w:type="continuationSeparator" w:id="0">
    <w:p w14:paraId="2433FFB3" w14:textId="77777777" w:rsidR="00336FBD" w:rsidRDefault="00336FBD" w:rsidP="00BB5F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9543" w14:textId="7097FE37" w:rsidR="00BB5FAC" w:rsidRDefault="00BB5FAC">
    <w:pPr>
      <w:pStyle w:val="Footer"/>
    </w:pPr>
    <w:r>
      <w:t>24BAD060—KISHORE MUTHUPALANI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FD3A0" w14:textId="77777777" w:rsidR="00336FBD" w:rsidRDefault="00336FBD" w:rsidP="00BB5FAC">
      <w:r>
        <w:separator/>
      </w:r>
    </w:p>
  </w:footnote>
  <w:footnote w:type="continuationSeparator" w:id="0">
    <w:p w14:paraId="59AAAA2D" w14:textId="77777777" w:rsidR="00336FBD" w:rsidRDefault="00336FBD" w:rsidP="00BB5F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F8570" w14:textId="4E94DD2A" w:rsidR="00BB5FAC" w:rsidRDefault="00BB5FAC">
    <w:pPr>
      <w:pStyle w:val="Header"/>
    </w:pPr>
    <w:r>
      <w:t>24BAD060—KISHORE MUTHUPALANI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C5DA4"/>
    <w:multiLevelType w:val="hybridMultilevel"/>
    <w:tmpl w:val="5628D6A2"/>
    <w:lvl w:ilvl="0" w:tplc="B03EC5B8">
      <w:start w:val="1"/>
      <w:numFmt w:val="decimal"/>
      <w:lvlText w:val="%1."/>
      <w:lvlJc w:val="left"/>
      <w:pPr>
        <w:ind w:left="745" w:hanging="360"/>
      </w:pPr>
      <w:rPr>
        <w:rFonts w:ascii="Cambria" w:eastAsia="Cambria" w:hAnsi="Cambria" w:cs="Cambria" w:hint="default"/>
        <w:b w:val="0"/>
        <w:bCs w:val="0"/>
        <w:i w:val="0"/>
        <w:iCs w:val="0"/>
        <w:spacing w:val="0"/>
        <w:w w:val="102"/>
        <w:sz w:val="21"/>
        <w:szCs w:val="21"/>
        <w:lang w:val="en-US" w:eastAsia="en-US" w:bidi="ar-SA"/>
      </w:rPr>
    </w:lvl>
    <w:lvl w:ilvl="1" w:tplc="C010BDB2">
      <w:numFmt w:val="bullet"/>
      <w:lvlText w:val="o"/>
      <w:lvlJc w:val="left"/>
      <w:pPr>
        <w:ind w:left="1466" w:hanging="361"/>
      </w:pPr>
      <w:rPr>
        <w:rFonts w:ascii="Courier New" w:eastAsia="Courier New" w:hAnsi="Courier New" w:cs="Courier New" w:hint="default"/>
        <w:b w:val="0"/>
        <w:bCs w:val="0"/>
        <w:i w:val="0"/>
        <w:iCs w:val="0"/>
        <w:spacing w:val="0"/>
        <w:w w:val="102"/>
        <w:sz w:val="20"/>
        <w:szCs w:val="20"/>
        <w:lang w:val="en-US" w:eastAsia="en-US" w:bidi="ar-SA"/>
      </w:rPr>
    </w:lvl>
    <w:lvl w:ilvl="2" w:tplc="DC927544">
      <w:numFmt w:val="bullet"/>
      <w:lvlText w:val="•"/>
      <w:lvlJc w:val="left"/>
      <w:pPr>
        <w:ind w:left="2305" w:hanging="361"/>
      </w:pPr>
      <w:rPr>
        <w:rFonts w:hint="default"/>
        <w:lang w:val="en-US" w:eastAsia="en-US" w:bidi="ar-SA"/>
      </w:rPr>
    </w:lvl>
    <w:lvl w:ilvl="3" w:tplc="30C2E916">
      <w:numFmt w:val="bullet"/>
      <w:lvlText w:val="•"/>
      <w:lvlJc w:val="left"/>
      <w:pPr>
        <w:ind w:left="3151" w:hanging="361"/>
      </w:pPr>
      <w:rPr>
        <w:rFonts w:hint="default"/>
        <w:lang w:val="en-US" w:eastAsia="en-US" w:bidi="ar-SA"/>
      </w:rPr>
    </w:lvl>
    <w:lvl w:ilvl="4" w:tplc="A7C497A2">
      <w:numFmt w:val="bullet"/>
      <w:lvlText w:val="•"/>
      <w:lvlJc w:val="left"/>
      <w:pPr>
        <w:ind w:left="3996" w:hanging="361"/>
      </w:pPr>
      <w:rPr>
        <w:rFonts w:hint="default"/>
        <w:lang w:val="en-US" w:eastAsia="en-US" w:bidi="ar-SA"/>
      </w:rPr>
    </w:lvl>
    <w:lvl w:ilvl="5" w:tplc="91EED14C">
      <w:numFmt w:val="bullet"/>
      <w:lvlText w:val="•"/>
      <w:lvlJc w:val="left"/>
      <w:pPr>
        <w:ind w:left="4842" w:hanging="361"/>
      </w:pPr>
      <w:rPr>
        <w:rFonts w:hint="default"/>
        <w:lang w:val="en-US" w:eastAsia="en-US" w:bidi="ar-SA"/>
      </w:rPr>
    </w:lvl>
    <w:lvl w:ilvl="6" w:tplc="C822573E">
      <w:numFmt w:val="bullet"/>
      <w:lvlText w:val="•"/>
      <w:lvlJc w:val="left"/>
      <w:pPr>
        <w:ind w:left="5687" w:hanging="361"/>
      </w:pPr>
      <w:rPr>
        <w:rFonts w:hint="default"/>
        <w:lang w:val="en-US" w:eastAsia="en-US" w:bidi="ar-SA"/>
      </w:rPr>
    </w:lvl>
    <w:lvl w:ilvl="7" w:tplc="6E260FCE">
      <w:numFmt w:val="bullet"/>
      <w:lvlText w:val="•"/>
      <w:lvlJc w:val="left"/>
      <w:pPr>
        <w:ind w:left="6533" w:hanging="361"/>
      </w:pPr>
      <w:rPr>
        <w:rFonts w:hint="default"/>
        <w:lang w:val="en-US" w:eastAsia="en-US" w:bidi="ar-SA"/>
      </w:rPr>
    </w:lvl>
    <w:lvl w:ilvl="8" w:tplc="BBDA445C">
      <w:numFmt w:val="bullet"/>
      <w:lvlText w:val="•"/>
      <w:lvlJc w:val="left"/>
      <w:pPr>
        <w:ind w:left="7378" w:hanging="361"/>
      </w:pPr>
      <w:rPr>
        <w:rFonts w:hint="default"/>
        <w:lang w:val="en-US" w:eastAsia="en-US" w:bidi="ar-SA"/>
      </w:rPr>
    </w:lvl>
  </w:abstractNum>
  <w:abstractNum w:abstractNumId="1" w15:restartNumberingAfterBreak="0">
    <w:nsid w:val="185B2377"/>
    <w:multiLevelType w:val="hybridMultilevel"/>
    <w:tmpl w:val="8A8A47FA"/>
    <w:lvl w:ilvl="0" w:tplc="BE545174">
      <w:start w:val="1"/>
      <w:numFmt w:val="decimal"/>
      <w:lvlText w:val="%1."/>
      <w:lvlJc w:val="left"/>
      <w:pPr>
        <w:ind w:left="745" w:hanging="360"/>
      </w:pPr>
      <w:rPr>
        <w:rFonts w:ascii="Cambria" w:eastAsia="Cambria" w:hAnsi="Cambria" w:cs="Cambria" w:hint="default"/>
        <w:b w:val="0"/>
        <w:bCs w:val="0"/>
        <w:i w:val="0"/>
        <w:iCs w:val="0"/>
        <w:spacing w:val="0"/>
        <w:w w:val="102"/>
        <w:sz w:val="21"/>
        <w:szCs w:val="21"/>
        <w:lang w:val="en-US" w:eastAsia="en-US" w:bidi="ar-SA"/>
      </w:rPr>
    </w:lvl>
    <w:lvl w:ilvl="1" w:tplc="58D8CBB8">
      <w:numFmt w:val="bullet"/>
      <w:lvlText w:val="o"/>
      <w:lvlJc w:val="left"/>
      <w:pPr>
        <w:ind w:left="1466" w:hanging="361"/>
      </w:pPr>
      <w:rPr>
        <w:rFonts w:ascii="Courier New" w:eastAsia="Courier New" w:hAnsi="Courier New" w:cs="Courier New" w:hint="default"/>
        <w:b w:val="0"/>
        <w:bCs w:val="0"/>
        <w:i w:val="0"/>
        <w:iCs w:val="0"/>
        <w:spacing w:val="0"/>
        <w:w w:val="102"/>
        <w:sz w:val="20"/>
        <w:szCs w:val="20"/>
        <w:lang w:val="en-US" w:eastAsia="en-US" w:bidi="ar-SA"/>
      </w:rPr>
    </w:lvl>
    <w:lvl w:ilvl="2" w:tplc="D9C01800">
      <w:numFmt w:val="bullet"/>
      <w:lvlText w:val="•"/>
      <w:lvlJc w:val="left"/>
      <w:pPr>
        <w:ind w:left="2305" w:hanging="361"/>
      </w:pPr>
      <w:rPr>
        <w:rFonts w:hint="default"/>
        <w:lang w:val="en-US" w:eastAsia="en-US" w:bidi="ar-SA"/>
      </w:rPr>
    </w:lvl>
    <w:lvl w:ilvl="3" w:tplc="1D4EBF00">
      <w:numFmt w:val="bullet"/>
      <w:lvlText w:val="•"/>
      <w:lvlJc w:val="left"/>
      <w:pPr>
        <w:ind w:left="3151" w:hanging="361"/>
      </w:pPr>
      <w:rPr>
        <w:rFonts w:hint="default"/>
        <w:lang w:val="en-US" w:eastAsia="en-US" w:bidi="ar-SA"/>
      </w:rPr>
    </w:lvl>
    <w:lvl w:ilvl="4" w:tplc="01625DFC">
      <w:numFmt w:val="bullet"/>
      <w:lvlText w:val="•"/>
      <w:lvlJc w:val="left"/>
      <w:pPr>
        <w:ind w:left="3996" w:hanging="361"/>
      </w:pPr>
      <w:rPr>
        <w:rFonts w:hint="default"/>
        <w:lang w:val="en-US" w:eastAsia="en-US" w:bidi="ar-SA"/>
      </w:rPr>
    </w:lvl>
    <w:lvl w:ilvl="5" w:tplc="1BEA53CC">
      <w:numFmt w:val="bullet"/>
      <w:lvlText w:val="•"/>
      <w:lvlJc w:val="left"/>
      <w:pPr>
        <w:ind w:left="4842" w:hanging="361"/>
      </w:pPr>
      <w:rPr>
        <w:rFonts w:hint="default"/>
        <w:lang w:val="en-US" w:eastAsia="en-US" w:bidi="ar-SA"/>
      </w:rPr>
    </w:lvl>
    <w:lvl w:ilvl="6" w:tplc="1938E106">
      <w:numFmt w:val="bullet"/>
      <w:lvlText w:val="•"/>
      <w:lvlJc w:val="left"/>
      <w:pPr>
        <w:ind w:left="5687" w:hanging="361"/>
      </w:pPr>
      <w:rPr>
        <w:rFonts w:hint="default"/>
        <w:lang w:val="en-US" w:eastAsia="en-US" w:bidi="ar-SA"/>
      </w:rPr>
    </w:lvl>
    <w:lvl w:ilvl="7" w:tplc="30361820">
      <w:numFmt w:val="bullet"/>
      <w:lvlText w:val="•"/>
      <w:lvlJc w:val="left"/>
      <w:pPr>
        <w:ind w:left="6533" w:hanging="361"/>
      </w:pPr>
      <w:rPr>
        <w:rFonts w:hint="default"/>
        <w:lang w:val="en-US" w:eastAsia="en-US" w:bidi="ar-SA"/>
      </w:rPr>
    </w:lvl>
    <w:lvl w:ilvl="8" w:tplc="05D66068">
      <w:numFmt w:val="bullet"/>
      <w:lvlText w:val="•"/>
      <w:lvlJc w:val="left"/>
      <w:pPr>
        <w:ind w:left="7378" w:hanging="361"/>
      </w:pPr>
      <w:rPr>
        <w:rFonts w:hint="default"/>
        <w:lang w:val="en-US" w:eastAsia="en-US" w:bidi="ar-SA"/>
      </w:rPr>
    </w:lvl>
  </w:abstractNum>
  <w:abstractNum w:abstractNumId="2" w15:restartNumberingAfterBreak="0">
    <w:nsid w:val="4EB5348B"/>
    <w:multiLevelType w:val="hybridMultilevel"/>
    <w:tmpl w:val="7E18BFE2"/>
    <w:lvl w:ilvl="0" w:tplc="EBA4B352">
      <w:start w:val="1"/>
      <w:numFmt w:val="decimal"/>
      <w:lvlText w:val="%1."/>
      <w:lvlJc w:val="left"/>
      <w:pPr>
        <w:ind w:left="733" w:hanging="420"/>
      </w:pPr>
      <w:rPr>
        <w:rFonts w:ascii="Cambria" w:eastAsia="Cambria" w:hAnsi="Cambria" w:cs="Cambria" w:hint="default"/>
        <w:b w:val="0"/>
        <w:bCs w:val="0"/>
        <w:i w:val="0"/>
        <w:iCs w:val="0"/>
        <w:spacing w:val="0"/>
        <w:w w:val="102"/>
        <w:sz w:val="21"/>
        <w:szCs w:val="21"/>
        <w:lang w:val="en-US" w:eastAsia="en-US" w:bidi="ar-SA"/>
      </w:rPr>
    </w:lvl>
    <w:lvl w:ilvl="1" w:tplc="F120D866">
      <w:numFmt w:val="bullet"/>
      <w:lvlText w:val="•"/>
      <w:lvlJc w:val="left"/>
      <w:pPr>
        <w:ind w:left="1573" w:hanging="420"/>
      </w:pPr>
      <w:rPr>
        <w:rFonts w:hint="default"/>
        <w:lang w:val="en-US" w:eastAsia="en-US" w:bidi="ar-SA"/>
      </w:rPr>
    </w:lvl>
    <w:lvl w:ilvl="2" w:tplc="738662A8">
      <w:numFmt w:val="bullet"/>
      <w:lvlText w:val="•"/>
      <w:lvlJc w:val="left"/>
      <w:pPr>
        <w:ind w:left="2406" w:hanging="420"/>
      </w:pPr>
      <w:rPr>
        <w:rFonts w:hint="default"/>
        <w:lang w:val="en-US" w:eastAsia="en-US" w:bidi="ar-SA"/>
      </w:rPr>
    </w:lvl>
    <w:lvl w:ilvl="3" w:tplc="57388882">
      <w:numFmt w:val="bullet"/>
      <w:lvlText w:val="•"/>
      <w:lvlJc w:val="left"/>
      <w:pPr>
        <w:ind w:left="3239" w:hanging="420"/>
      </w:pPr>
      <w:rPr>
        <w:rFonts w:hint="default"/>
        <w:lang w:val="en-US" w:eastAsia="en-US" w:bidi="ar-SA"/>
      </w:rPr>
    </w:lvl>
    <w:lvl w:ilvl="4" w:tplc="5FB2B24C">
      <w:numFmt w:val="bullet"/>
      <w:lvlText w:val="•"/>
      <w:lvlJc w:val="left"/>
      <w:pPr>
        <w:ind w:left="4072" w:hanging="420"/>
      </w:pPr>
      <w:rPr>
        <w:rFonts w:hint="default"/>
        <w:lang w:val="en-US" w:eastAsia="en-US" w:bidi="ar-SA"/>
      </w:rPr>
    </w:lvl>
    <w:lvl w:ilvl="5" w:tplc="A1CA506E">
      <w:numFmt w:val="bullet"/>
      <w:lvlText w:val="•"/>
      <w:lvlJc w:val="left"/>
      <w:pPr>
        <w:ind w:left="4905" w:hanging="420"/>
      </w:pPr>
      <w:rPr>
        <w:rFonts w:hint="default"/>
        <w:lang w:val="en-US" w:eastAsia="en-US" w:bidi="ar-SA"/>
      </w:rPr>
    </w:lvl>
    <w:lvl w:ilvl="6" w:tplc="DAE667D0">
      <w:numFmt w:val="bullet"/>
      <w:lvlText w:val="•"/>
      <w:lvlJc w:val="left"/>
      <w:pPr>
        <w:ind w:left="5738" w:hanging="420"/>
      </w:pPr>
      <w:rPr>
        <w:rFonts w:hint="default"/>
        <w:lang w:val="en-US" w:eastAsia="en-US" w:bidi="ar-SA"/>
      </w:rPr>
    </w:lvl>
    <w:lvl w:ilvl="7" w:tplc="F1EEC420">
      <w:numFmt w:val="bullet"/>
      <w:lvlText w:val="•"/>
      <w:lvlJc w:val="left"/>
      <w:pPr>
        <w:ind w:left="6571" w:hanging="420"/>
      </w:pPr>
      <w:rPr>
        <w:rFonts w:hint="default"/>
        <w:lang w:val="en-US" w:eastAsia="en-US" w:bidi="ar-SA"/>
      </w:rPr>
    </w:lvl>
    <w:lvl w:ilvl="8" w:tplc="8F52A832">
      <w:numFmt w:val="bullet"/>
      <w:lvlText w:val="•"/>
      <w:lvlJc w:val="left"/>
      <w:pPr>
        <w:ind w:left="7404" w:hanging="420"/>
      </w:pPr>
      <w:rPr>
        <w:rFonts w:hint="default"/>
        <w:lang w:val="en-US" w:eastAsia="en-US" w:bidi="ar-SA"/>
      </w:rPr>
    </w:lvl>
  </w:abstractNum>
  <w:abstractNum w:abstractNumId="3" w15:restartNumberingAfterBreak="0">
    <w:nsid w:val="66EA6737"/>
    <w:multiLevelType w:val="hybridMultilevel"/>
    <w:tmpl w:val="D562CC62"/>
    <w:lvl w:ilvl="0" w:tplc="490CB790">
      <w:start w:val="1"/>
      <w:numFmt w:val="decimal"/>
      <w:lvlText w:val="%1."/>
      <w:lvlJc w:val="left"/>
      <w:pPr>
        <w:ind w:left="817" w:hanging="361"/>
      </w:pPr>
      <w:rPr>
        <w:rFonts w:ascii="Cambria" w:eastAsia="Cambria" w:hAnsi="Cambria" w:cs="Cambria" w:hint="default"/>
        <w:b w:val="0"/>
        <w:bCs w:val="0"/>
        <w:i w:val="0"/>
        <w:iCs w:val="0"/>
        <w:spacing w:val="0"/>
        <w:w w:val="102"/>
        <w:sz w:val="21"/>
        <w:szCs w:val="21"/>
        <w:lang w:val="en-US" w:eastAsia="en-US" w:bidi="ar-SA"/>
      </w:rPr>
    </w:lvl>
    <w:lvl w:ilvl="1" w:tplc="917A6A9A">
      <w:start w:val="1"/>
      <w:numFmt w:val="lowerLetter"/>
      <w:lvlText w:val="%2)"/>
      <w:lvlJc w:val="left"/>
      <w:pPr>
        <w:ind w:left="1538" w:hanging="361"/>
      </w:pPr>
      <w:rPr>
        <w:rFonts w:ascii="Cambria" w:eastAsia="Cambria" w:hAnsi="Cambria" w:cs="Cambria" w:hint="default"/>
        <w:b w:val="0"/>
        <w:bCs w:val="0"/>
        <w:i w:val="0"/>
        <w:iCs w:val="0"/>
        <w:spacing w:val="0"/>
        <w:w w:val="102"/>
        <w:sz w:val="21"/>
        <w:szCs w:val="21"/>
        <w:lang w:val="en-US" w:eastAsia="en-US" w:bidi="ar-SA"/>
      </w:rPr>
    </w:lvl>
    <w:lvl w:ilvl="2" w:tplc="112E72A8">
      <w:numFmt w:val="bullet"/>
      <w:lvlText w:val="•"/>
      <w:lvlJc w:val="left"/>
      <w:pPr>
        <w:ind w:left="2376" w:hanging="361"/>
      </w:pPr>
      <w:rPr>
        <w:rFonts w:hint="default"/>
        <w:lang w:val="en-US" w:eastAsia="en-US" w:bidi="ar-SA"/>
      </w:rPr>
    </w:lvl>
    <w:lvl w:ilvl="3" w:tplc="1EF29C8C">
      <w:numFmt w:val="bullet"/>
      <w:lvlText w:val="•"/>
      <w:lvlJc w:val="left"/>
      <w:pPr>
        <w:ind w:left="3213" w:hanging="361"/>
      </w:pPr>
      <w:rPr>
        <w:rFonts w:hint="default"/>
        <w:lang w:val="en-US" w:eastAsia="en-US" w:bidi="ar-SA"/>
      </w:rPr>
    </w:lvl>
    <w:lvl w:ilvl="4" w:tplc="3382741A">
      <w:numFmt w:val="bullet"/>
      <w:lvlText w:val="•"/>
      <w:lvlJc w:val="left"/>
      <w:pPr>
        <w:ind w:left="4050" w:hanging="361"/>
      </w:pPr>
      <w:rPr>
        <w:rFonts w:hint="default"/>
        <w:lang w:val="en-US" w:eastAsia="en-US" w:bidi="ar-SA"/>
      </w:rPr>
    </w:lvl>
    <w:lvl w:ilvl="5" w:tplc="87D0CE3E">
      <w:numFmt w:val="bullet"/>
      <w:lvlText w:val="•"/>
      <w:lvlJc w:val="left"/>
      <w:pPr>
        <w:ind w:left="4886" w:hanging="361"/>
      </w:pPr>
      <w:rPr>
        <w:rFonts w:hint="default"/>
        <w:lang w:val="en-US" w:eastAsia="en-US" w:bidi="ar-SA"/>
      </w:rPr>
    </w:lvl>
    <w:lvl w:ilvl="6" w:tplc="A05A17AC">
      <w:numFmt w:val="bullet"/>
      <w:lvlText w:val="•"/>
      <w:lvlJc w:val="left"/>
      <w:pPr>
        <w:ind w:left="5723" w:hanging="361"/>
      </w:pPr>
      <w:rPr>
        <w:rFonts w:hint="default"/>
        <w:lang w:val="en-US" w:eastAsia="en-US" w:bidi="ar-SA"/>
      </w:rPr>
    </w:lvl>
    <w:lvl w:ilvl="7" w:tplc="85487E26">
      <w:numFmt w:val="bullet"/>
      <w:lvlText w:val="•"/>
      <w:lvlJc w:val="left"/>
      <w:pPr>
        <w:ind w:left="6560" w:hanging="361"/>
      </w:pPr>
      <w:rPr>
        <w:rFonts w:hint="default"/>
        <w:lang w:val="en-US" w:eastAsia="en-US" w:bidi="ar-SA"/>
      </w:rPr>
    </w:lvl>
    <w:lvl w:ilvl="8" w:tplc="E7EC0DCE">
      <w:numFmt w:val="bullet"/>
      <w:lvlText w:val="•"/>
      <w:lvlJc w:val="left"/>
      <w:pPr>
        <w:ind w:left="7396" w:hanging="361"/>
      </w:pPr>
      <w:rPr>
        <w:rFonts w:hint="default"/>
        <w:lang w:val="en-US" w:eastAsia="en-US" w:bidi="ar-SA"/>
      </w:rPr>
    </w:lvl>
  </w:abstractNum>
  <w:abstractNum w:abstractNumId="4" w15:restartNumberingAfterBreak="0">
    <w:nsid w:val="676F4CCA"/>
    <w:multiLevelType w:val="hybridMultilevel"/>
    <w:tmpl w:val="3A2C1322"/>
    <w:lvl w:ilvl="0" w:tplc="6E948D9A">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1" w:tplc="B0CAA84E">
      <w:numFmt w:val="bullet"/>
      <w:lvlText w:val="•"/>
      <w:lvlJc w:val="left"/>
      <w:pPr>
        <w:ind w:left="1573" w:hanging="360"/>
      </w:pPr>
      <w:rPr>
        <w:rFonts w:hint="default"/>
        <w:lang w:val="en-US" w:eastAsia="en-US" w:bidi="ar-SA"/>
      </w:rPr>
    </w:lvl>
    <w:lvl w:ilvl="2" w:tplc="34CA91DC">
      <w:numFmt w:val="bullet"/>
      <w:lvlText w:val="•"/>
      <w:lvlJc w:val="left"/>
      <w:pPr>
        <w:ind w:left="2406" w:hanging="360"/>
      </w:pPr>
      <w:rPr>
        <w:rFonts w:hint="default"/>
        <w:lang w:val="en-US" w:eastAsia="en-US" w:bidi="ar-SA"/>
      </w:rPr>
    </w:lvl>
    <w:lvl w:ilvl="3" w:tplc="29064596">
      <w:numFmt w:val="bullet"/>
      <w:lvlText w:val="•"/>
      <w:lvlJc w:val="left"/>
      <w:pPr>
        <w:ind w:left="3239" w:hanging="360"/>
      </w:pPr>
      <w:rPr>
        <w:rFonts w:hint="default"/>
        <w:lang w:val="en-US" w:eastAsia="en-US" w:bidi="ar-SA"/>
      </w:rPr>
    </w:lvl>
    <w:lvl w:ilvl="4" w:tplc="F0B26CFE">
      <w:numFmt w:val="bullet"/>
      <w:lvlText w:val="•"/>
      <w:lvlJc w:val="left"/>
      <w:pPr>
        <w:ind w:left="4072" w:hanging="360"/>
      </w:pPr>
      <w:rPr>
        <w:rFonts w:hint="default"/>
        <w:lang w:val="en-US" w:eastAsia="en-US" w:bidi="ar-SA"/>
      </w:rPr>
    </w:lvl>
    <w:lvl w:ilvl="5" w:tplc="DD12BBF2">
      <w:numFmt w:val="bullet"/>
      <w:lvlText w:val="•"/>
      <w:lvlJc w:val="left"/>
      <w:pPr>
        <w:ind w:left="4905" w:hanging="360"/>
      </w:pPr>
      <w:rPr>
        <w:rFonts w:hint="default"/>
        <w:lang w:val="en-US" w:eastAsia="en-US" w:bidi="ar-SA"/>
      </w:rPr>
    </w:lvl>
    <w:lvl w:ilvl="6" w:tplc="E946BCD4">
      <w:numFmt w:val="bullet"/>
      <w:lvlText w:val="•"/>
      <w:lvlJc w:val="left"/>
      <w:pPr>
        <w:ind w:left="5738" w:hanging="360"/>
      </w:pPr>
      <w:rPr>
        <w:rFonts w:hint="default"/>
        <w:lang w:val="en-US" w:eastAsia="en-US" w:bidi="ar-SA"/>
      </w:rPr>
    </w:lvl>
    <w:lvl w:ilvl="7" w:tplc="C8E0BB8A">
      <w:numFmt w:val="bullet"/>
      <w:lvlText w:val="•"/>
      <w:lvlJc w:val="left"/>
      <w:pPr>
        <w:ind w:left="6571" w:hanging="360"/>
      </w:pPr>
      <w:rPr>
        <w:rFonts w:hint="default"/>
        <w:lang w:val="en-US" w:eastAsia="en-US" w:bidi="ar-SA"/>
      </w:rPr>
    </w:lvl>
    <w:lvl w:ilvl="8" w:tplc="3A740096">
      <w:numFmt w:val="bullet"/>
      <w:lvlText w:val="•"/>
      <w:lvlJc w:val="left"/>
      <w:pPr>
        <w:ind w:left="7404" w:hanging="360"/>
      </w:pPr>
      <w:rPr>
        <w:rFonts w:hint="default"/>
        <w:lang w:val="en-US" w:eastAsia="en-US" w:bidi="ar-SA"/>
      </w:rPr>
    </w:lvl>
  </w:abstractNum>
  <w:num w:numId="1" w16cid:durableId="1861358465">
    <w:abstractNumId w:val="2"/>
  </w:num>
  <w:num w:numId="2" w16cid:durableId="1483697446">
    <w:abstractNumId w:val="1"/>
  </w:num>
  <w:num w:numId="3" w16cid:durableId="298221444">
    <w:abstractNumId w:val="0"/>
  </w:num>
  <w:num w:numId="4" w16cid:durableId="227762600">
    <w:abstractNumId w:val="4"/>
  </w:num>
  <w:num w:numId="5" w16cid:durableId="6295506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DDA"/>
    <w:rsid w:val="00002446"/>
    <w:rsid w:val="0000603C"/>
    <w:rsid w:val="000E0764"/>
    <w:rsid w:val="002D4E06"/>
    <w:rsid w:val="00311745"/>
    <w:rsid w:val="00336FBD"/>
    <w:rsid w:val="003D3A59"/>
    <w:rsid w:val="003D449B"/>
    <w:rsid w:val="005936E0"/>
    <w:rsid w:val="006116CB"/>
    <w:rsid w:val="00697DDA"/>
    <w:rsid w:val="007019DD"/>
    <w:rsid w:val="00A61AD2"/>
    <w:rsid w:val="00A7530A"/>
    <w:rsid w:val="00A779C3"/>
    <w:rsid w:val="00B73CEF"/>
    <w:rsid w:val="00BB5FAC"/>
    <w:rsid w:val="00C11435"/>
    <w:rsid w:val="00D70A5D"/>
    <w:rsid w:val="00E45015"/>
    <w:rsid w:val="00F3791C"/>
    <w:rsid w:val="00F64184"/>
    <w:rsid w:val="00F86A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E82CF"/>
  <w15:docId w15:val="{08986DA2-2ABB-4935-B465-9FBE9DC5E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859"/>
      <w:outlineLvl w:val="0"/>
    </w:pPr>
    <w:rPr>
      <w:b/>
      <w:bCs/>
      <w:sz w:val="56"/>
      <w:szCs w:val="56"/>
    </w:rPr>
  </w:style>
  <w:style w:type="paragraph" w:styleId="Heading2">
    <w:name w:val="heading 2"/>
    <w:basedOn w:val="Normal"/>
    <w:uiPriority w:val="9"/>
    <w:unhideWhenUsed/>
    <w:qFormat/>
    <w:pPr>
      <w:ind w:left="397"/>
      <w:outlineLvl w:val="1"/>
    </w:pPr>
    <w:rPr>
      <w:b/>
      <w:bCs/>
      <w:sz w:val="48"/>
      <w:szCs w:val="48"/>
    </w:rPr>
  </w:style>
  <w:style w:type="paragraph" w:styleId="Heading3">
    <w:name w:val="heading 3"/>
    <w:basedOn w:val="Normal"/>
    <w:uiPriority w:val="9"/>
    <w:unhideWhenUsed/>
    <w:qFormat/>
    <w:pPr>
      <w:ind w:left="1021" w:right="1001" w:hanging="14"/>
      <w:jc w:val="center"/>
      <w:outlineLvl w:val="2"/>
    </w:pPr>
    <w:rPr>
      <w:b/>
      <w:bCs/>
      <w:sz w:val="44"/>
      <w:szCs w:val="44"/>
    </w:rPr>
  </w:style>
  <w:style w:type="paragraph" w:styleId="Heading4">
    <w:name w:val="heading 4"/>
    <w:basedOn w:val="Normal"/>
    <w:uiPriority w:val="9"/>
    <w:unhideWhenUsed/>
    <w:qFormat/>
    <w:pPr>
      <w:ind w:left="24"/>
      <w:outlineLvl w:val="3"/>
    </w:pPr>
    <w:rPr>
      <w:b/>
      <w:bCs/>
      <w:sz w:val="27"/>
      <w:szCs w:val="27"/>
    </w:rPr>
  </w:style>
  <w:style w:type="paragraph" w:styleId="Heading5">
    <w:name w:val="heading 5"/>
    <w:basedOn w:val="Normal"/>
    <w:uiPriority w:val="9"/>
    <w:unhideWhenUsed/>
    <w:qFormat/>
    <w:pPr>
      <w:ind w:left="743" w:hanging="358"/>
      <w:outlineLvl w:val="4"/>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30"/>
      <w:ind w:left="146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B5FAC"/>
    <w:pPr>
      <w:tabs>
        <w:tab w:val="center" w:pos="4513"/>
        <w:tab w:val="right" w:pos="9026"/>
      </w:tabs>
    </w:pPr>
  </w:style>
  <w:style w:type="character" w:customStyle="1" w:styleId="HeaderChar">
    <w:name w:val="Header Char"/>
    <w:basedOn w:val="DefaultParagraphFont"/>
    <w:link w:val="Header"/>
    <w:uiPriority w:val="99"/>
    <w:rsid w:val="00BB5FAC"/>
    <w:rPr>
      <w:rFonts w:ascii="Cambria" w:eastAsia="Cambria" w:hAnsi="Cambria" w:cs="Cambria"/>
    </w:rPr>
  </w:style>
  <w:style w:type="paragraph" w:styleId="Footer">
    <w:name w:val="footer"/>
    <w:basedOn w:val="Normal"/>
    <w:link w:val="FooterChar"/>
    <w:uiPriority w:val="99"/>
    <w:unhideWhenUsed/>
    <w:rsid w:val="00BB5FAC"/>
    <w:pPr>
      <w:tabs>
        <w:tab w:val="center" w:pos="4513"/>
        <w:tab w:val="right" w:pos="9026"/>
      </w:tabs>
    </w:pPr>
  </w:style>
  <w:style w:type="character" w:customStyle="1" w:styleId="FooterChar">
    <w:name w:val="Footer Char"/>
    <w:basedOn w:val="DefaultParagraphFont"/>
    <w:link w:val="Footer"/>
    <w:uiPriority w:val="99"/>
    <w:rsid w:val="00BB5FAC"/>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oleObject" Target="embeddings/oleObject1.bin"/><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2271</Words>
  <Characters>12946</Characters>
  <Application>Microsoft Office Word</Application>
  <DocSecurity>0</DocSecurity>
  <Lines>107</Lines>
  <Paragraphs>30</Paragraphs>
  <ScaleCrop>false</ScaleCrop>
  <Company/>
  <LinksUpToDate>false</LinksUpToDate>
  <CharactersWithSpaces>15187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Kishore Muthupalani 24BAD060</cp:lastModifiedBy>
  <cp:revision>2</cp:revision>
  <dcterms:created xsi:type="dcterms:W3CDTF">2026-07-22T18:49:00Z</dcterms:created>
  <dcterms:modified xsi:type="dcterms:W3CDTF">2026-07-22T18:49:00Z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Creator">
    <vt:lpwstr>Microsoft® Word for Microsoft 365</vt:lpwstr>
  </property>
  <property fmtid="{D5CDD505-2E9C-101B-9397-08002B2CF9AE}" pid="5" name="LastSaved">
    <vt:filetime>2026-07-22T00:00:00Z</vt:filetime>
  </property>
  <property fmtid="{D5CDD505-2E9C-101B-9397-08002B2CF9AE}" pid="6" name="Producer">
    <vt:lpwstr>Microsoft® Word for Microsoft 365</vt:lpwstr>
  </property>
</Properties>
</file>