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Project 8: Customer Segmentation using Data Science</w:t>
      </w:r>
    </w:p>
    <w:p w:rsidR="00000000" w:rsidDel="00000000" w:rsidP="00000000" w:rsidRDefault="00000000" w:rsidRPr="00000000" w14:paraId="00000002">
      <w:pPr>
        <w:rPr>
          <w:rFonts w:ascii="Times New Roman" w:cs="Times New Roman" w:eastAsia="Times New Roman" w:hAnsi="Times New Roman"/>
          <w:b w:val="1"/>
          <w:sz w:val="72"/>
          <w:szCs w:val="72"/>
          <w:u w:val="single"/>
        </w:rPr>
      </w:pPr>
      <w:r w:rsidDel="00000000" w:rsidR="00000000" w:rsidRPr="00000000">
        <w:rPr/>
        <w:drawing>
          <wp:inline distB="0" distT="0" distL="0" distR="0">
            <wp:extent cx="5731510" cy="3223974"/>
            <wp:effectExtent b="0" l="0" r="0" t="0"/>
            <wp:docPr descr="5 Customer Segmentation Analysis Methods For Business Growth - Corporate  Vision Magazine" id="4" name="image4.png"/>
            <a:graphic>
              <a:graphicData uri="http://schemas.openxmlformats.org/drawingml/2006/picture">
                <pic:pic>
                  <pic:nvPicPr>
                    <pic:cNvPr descr="5 Customer Segmentation Analysis Methods For Business Growth - Corporate  Vision Magazine" id="0" name="image4.png"/>
                    <pic:cNvPicPr preferRelativeResize="0"/>
                  </pic:nvPicPr>
                  <pic:blipFill>
                    <a:blip r:embed="rId6"/>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64"/>
          <w:szCs w:val="64"/>
          <w:u w:val="single"/>
          <w:rtl w:val="0"/>
        </w:rPr>
        <w:t xml:space="preserve">Phase -3: Loading And Pre-Processing Of Dataset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KISHORE 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KASIM SHERIFF H</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JEEVAN BABU R</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MANOJH PA</w:t>
      </w:r>
    </w:p>
    <w:p w:rsidR="00000000" w:rsidDel="00000000" w:rsidP="00000000" w:rsidRDefault="00000000" w:rsidRPr="00000000" w14:paraId="00000008">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KAMESHWARAN BL</w:t>
      </w:r>
    </w:p>
    <w:p w:rsidR="00000000" w:rsidDel="00000000" w:rsidP="00000000" w:rsidRDefault="00000000" w:rsidRPr="00000000" w14:paraId="00000009">
      <w:pPr>
        <w:rPr>
          <w:rFonts w:ascii="Times New Roman" w:cs="Times New Roman" w:eastAsia="Times New Roman" w:hAnsi="Times New Roman"/>
          <w:b w:val="1"/>
          <w:sz w:val="56"/>
          <w:szCs w:val="56"/>
          <w:u w:val="single"/>
        </w:rPr>
      </w:pPr>
      <w:r w:rsidDel="00000000" w:rsidR="00000000" w:rsidRPr="00000000">
        <w:rPr>
          <w:rFonts w:ascii="Times New Roman" w:cs="Times New Roman" w:eastAsia="Times New Roman" w:hAnsi="Times New Roman"/>
          <w:b w:val="1"/>
          <w:sz w:val="56"/>
          <w:szCs w:val="56"/>
          <w:u w:val="single"/>
          <w:rtl w:val="0"/>
        </w:rPr>
        <w:t xml:space="preserve">Introduction:</w:t>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In the rapidly evolving landscape of business and technology, the importance of understanding and catering to customer needs cannot be overstated. As we are college students passionate about the intersection of data science and marketing, we embark on a project aimed at leveraging data-driven insights to enhance marketing strategies. The focus is on customer segmentation, a pivotal aspect that enables businesses to tailor their approaches, fostering a more personalised and satisfying customer experience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B">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1) Importing Necessary Libraries:</w:t>
      </w:r>
    </w:p>
    <w:p w:rsidR="00000000" w:rsidDel="00000000" w:rsidP="00000000" w:rsidRDefault="00000000" w:rsidRPr="00000000" w14:paraId="0000000C">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25717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Numpy:</w:t>
      </w:r>
      <w:r w:rsidDel="00000000" w:rsidR="00000000" w:rsidRPr="00000000">
        <w:rPr>
          <w:rFonts w:ascii="Times New Roman" w:cs="Times New Roman" w:eastAsia="Times New Roman" w:hAnsi="Times New Roman"/>
          <w:sz w:val="36"/>
          <w:szCs w:val="36"/>
          <w:rtl w:val="0"/>
        </w:rPr>
        <w:t xml:space="preserve"> Imports the numpy library and assigns it the alias np. Numpy is used for numerical operations and working with arrays.</w:t>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Pandas:</w:t>
      </w:r>
      <w:r w:rsidDel="00000000" w:rsidR="00000000" w:rsidRPr="00000000">
        <w:rPr>
          <w:rFonts w:ascii="Times New Roman" w:cs="Times New Roman" w:eastAsia="Times New Roman" w:hAnsi="Times New Roman"/>
          <w:sz w:val="36"/>
          <w:szCs w:val="36"/>
          <w:rtl w:val="0"/>
        </w:rPr>
        <w:t xml:space="preserve"> Imports the pandas library and assigns it the alias pd. This library is commonly used for data manipulation and analysis.</w:t>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Matplotlib.pyplot: </w:t>
      </w:r>
      <w:r w:rsidDel="00000000" w:rsidR="00000000" w:rsidRPr="00000000">
        <w:rPr>
          <w:rFonts w:ascii="Times New Roman" w:cs="Times New Roman" w:eastAsia="Times New Roman" w:hAnsi="Times New Roman"/>
          <w:sz w:val="36"/>
          <w:szCs w:val="36"/>
          <w:rtl w:val="0"/>
        </w:rPr>
        <w:t xml:space="preserve">Imports the matplotlib.pyplot module and assigns it the alias plt. This library is used for creating visualizations such as plots and charts.</w:t>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 Seaborn:</w:t>
      </w:r>
      <w:r w:rsidDel="00000000" w:rsidR="00000000" w:rsidRPr="00000000">
        <w:rPr>
          <w:rFonts w:ascii="Times New Roman" w:cs="Times New Roman" w:eastAsia="Times New Roman" w:hAnsi="Times New Roman"/>
          <w:sz w:val="36"/>
          <w:szCs w:val="36"/>
          <w:rtl w:val="0"/>
        </w:rPr>
        <w:t xml:space="preserve"> Imports the seaborn library and assigns it the alias sns. Seaborn is a data visualization library based on Matplotlib and provides a high-level interface for drawing attractive statistical graphics.</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 Sklearn.cluster (KMeans):</w:t>
      </w:r>
      <w:r w:rsidDel="00000000" w:rsidR="00000000" w:rsidRPr="00000000">
        <w:rPr>
          <w:rFonts w:ascii="Times New Roman" w:cs="Times New Roman" w:eastAsia="Times New Roman" w:hAnsi="Times New Roman"/>
          <w:sz w:val="36"/>
          <w:szCs w:val="36"/>
          <w:rtl w:val="0"/>
        </w:rPr>
        <w:t xml:space="preserve"> Imports the KMeans class from the sklearn.cluster module. This class is used to perform K-Means clustering, a common technique for segmentation.</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 Sklearn.preprocessing (StandardScaler):</w:t>
      </w:r>
      <w:r w:rsidDel="00000000" w:rsidR="00000000" w:rsidRPr="00000000">
        <w:rPr>
          <w:rFonts w:ascii="Times New Roman" w:cs="Times New Roman" w:eastAsia="Times New Roman" w:hAnsi="Times New Roman"/>
          <w:sz w:val="36"/>
          <w:szCs w:val="36"/>
          <w:rtl w:val="0"/>
        </w:rPr>
        <w:t xml:space="preserve"> Imports the StandardScaler class from the sklearn.preprocessing module. This class is used for standardizing features by removing the mean and scaling to unit variance.</w:t>
      </w:r>
    </w:p>
    <w:p w:rsidR="00000000" w:rsidDel="00000000" w:rsidP="00000000" w:rsidRDefault="00000000" w:rsidRPr="00000000" w14:paraId="0000001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2) Loading Dataset:</w:t>
      </w:r>
    </w:p>
    <w:p w:rsidR="00000000" w:rsidDel="00000000" w:rsidP="00000000" w:rsidRDefault="00000000" w:rsidRPr="00000000" w14:paraId="00000015">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29299" cy="292417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9299"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pd.read_csv ("Mall_Customers.csv"):</w:t>
      </w:r>
      <w:r w:rsidDel="00000000" w:rsidR="00000000" w:rsidRPr="00000000">
        <w:rPr>
          <w:rFonts w:ascii="Times New Roman" w:cs="Times New Roman" w:eastAsia="Times New Roman" w:hAnsi="Times New Roman"/>
          <w:sz w:val="36"/>
          <w:szCs w:val="36"/>
          <w:rtl w:val="0"/>
        </w:rPr>
        <w:t xml:space="preserve"> Uses the read_csv function from the pandas library to read the Mall Customers dataset from a CSV file and create a Data Frame named data.</w:t>
      </w:r>
    </w:p>
    <w:p w:rsidR="00000000" w:rsidDel="00000000" w:rsidP="00000000" w:rsidRDefault="00000000" w:rsidRPr="00000000" w14:paraId="0000001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data.head ( ):</w:t>
      </w:r>
      <w:r w:rsidDel="00000000" w:rsidR="00000000" w:rsidRPr="00000000">
        <w:rPr>
          <w:rFonts w:ascii="Times New Roman" w:cs="Times New Roman" w:eastAsia="Times New Roman" w:hAnsi="Times New Roman"/>
          <w:sz w:val="36"/>
          <w:szCs w:val="36"/>
          <w:rtl w:val="0"/>
        </w:rPr>
        <w:t xml:space="preserve"> Returns the first 5 rows of the data frame.</w:t>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data.shape ( ):</w:t>
      </w:r>
      <w:r w:rsidDel="00000000" w:rsidR="00000000" w:rsidRPr="00000000">
        <w:rPr>
          <w:rFonts w:ascii="Times New Roman" w:cs="Times New Roman" w:eastAsia="Times New Roman" w:hAnsi="Times New Roman"/>
          <w:sz w:val="36"/>
          <w:szCs w:val="36"/>
          <w:rtl w:val="0"/>
        </w:rPr>
        <w:t xml:space="preserve"> Return a tuple representing the dimensionality of the Data Frame. Tuple of array dimensions.</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3) Data Pre-Processing:</w:t>
      </w:r>
    </w:p>
    <w:p w:rsidR="00000000" w:rsidDel="00000000" w:rsidP="00000000" w:rsidRDefault="00000000" w:rsidRPr="00000000" w14:paraId="0000001D">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48" cy="280987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4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48" cy="280035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4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Dropping Unnecessary Columns: </w:t>
      </w:r>
      <w:r w:rsidDel="00000000" w:rsidR="00000000" w:rsidRPr="00000000">
        <w:rPr>
          <w:rFonts w:ascii="Times New Roman" w:cs="Times New Roman" w:eastAsia="Times New Roman" w:hAnsi="Times New Roman"/>
          <w:sz w:val="36"/>
          <w:szCs w:val="36"/>
          <w:rtl w:val="0"/>
        </w:rPr>
        <w:t xml:space="preserve">data = data.drop (columns= ['CustomerID']): This line removes the 'CustomerID' column from the dataset as it is not likely to contribute to the clustering process. Dropping unnecessary columns helps simplify the dataset.</w:t>
      </w:r>
    </w:p>
    <w:p w:rsidR="00000000" w:rsidDel="00000000" w:rsidP="00000000" w:rsidRDefault="00000000" w:rsidRPr="00000000" w14:paraId="00000021">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28618" cy="3314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861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254317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Checking for Missing Values:</w:t>
      </w:r>
      <w:r w:rsidDel="00000000" w:rsidR="00000000" w:rsidRPr="00000000">
        <w:rPr>
          <w:rFonts w:ascii="Times New Roman" w:cs="Times New Roman" w:eastAsia="Times New Roman" w:hAnsi="Times New Roman"/>
          <w:sz w:val="36"/>
          <w:szCs w:val="36"/>
          <w:rtl w:val="0"/>
        </w:rPr>
        <w:t xml:space="preserve"> print (data.isnull ().sum ()) this line prints the number of missing values in each column of the dataset. Checking for missing values is an essential step in data pre-processing to decide how to handle them.</w:t>
      </w:r>
    </w:p>
    <w:p w:rsidR="00000000" w:rsidDel="00000000" w:rsidP="00000000" w:rsidRDefault="00000000" w:rsidRPr="00000000" w14:paraId="00000025">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378142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7814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Visualizing Data Distribution:</w:t>
      </w:r>
      <w:r w:rsidDel="00000000" w:rsidR="00000000" w:rsidRPr="00000000">
        <w:rPr>
          <w:rFonts w:ascii="Times New Roman" w:cs="Times New Roman" w:eastAsia="Times New Roman" w:hAnsi="Times New Roman"/>
          <w:sz w:val="36"/>
          <w:szCs w:val="36"/>
          <w:rtl w:val="0"/>
        </w:rPr>
        <w:t xml:space="preserve"> sns.pairplot (data) This line creates a pair plot using Seaborn, allowing you to visually inspect the relationships between different pairs of features in the dataset.</w:t>
      </w:r>
    </w:p>
    <w:p w:rsidR="00000000" w:rsidDel="00000000" w:rsidP="00000000" w:rsidRDefault="00000000" w:rsidRPr="00000000" w14:paraId="0000002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 Feature Scaling:</w:t>
      </w:r>
      <w:r w:rsidDel="00000000" w:rsidR="00000000" w:rsidRPr="00000000">
        <w:rPr>
          <w:rFonts w:ascii="Times New Roman" w:cs="Times New Roman" w:eastAsia="Times New Roman" w:hAnsi="Times New Roman"/>
          <w:sz w:val="36"/>
          <w:szCs w:val="36"/>
          <w:rtl w:val="0"/>
        </w:rPr>
        <w:t xml:space="preserve"> scaler = StandardScaler (); data_scaled = scaler.fit_transform (data) this block of code standardizes the features using the StandardScaler. Standardization is crucial for clustering algorithms like K-Means, as it ensures that all features contribute equally to the distance computations.</w:t>
      </w:r>
    </w:p>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After completing these steps, the dataset is ready for further analysis, such as determining the optimal number of clusters and applying the K-Means algorithm for customer segmentation.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i"/>
  <w:font w:name="Luxi Sa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i" w:cs="Oi" w:eastAsia="Oi" w:hAnsi="O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5" w:lineRule="auto"/>
    </w:pPr>
    <w:rPr>
      <w:rFonts w:ascii="Luxi Sans" w:cs="Luxi Sans" w:eastAsia="Luxi Sans" w:hAnsi="Luxi Sans"/>
      <w:b w:val="1"/>
      <w:sz w:val="32"/>
      <w:szCs w:val="32"/>
    </w:rPr>
  </w:style>
  <w:style w:type="paragraph" w:styleId="Heading3">
    <w:name w:val="heading 3"/>
    <w:basedOn w:val="Normal"/>
    <w:next w:val="Normal"/>
    <w:pPr>
      <w:keepNext w:val="1"/>
      <w:keepLines w:val="1"/>
      <w:spacing w:after="260" w:before="260" w:line="415"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