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D8B21" w14:textId="77777777" w:rsidR="00F53FDC" w:rsidRPr="00492CF1" w:rsidRDefault="007E1F88">
      <w:pPr>
        <w:pStyle w:val="Title"/>
        <w:rPr>
          <w:color w:val="1155CC"/>
        </w:rPr>
      </w:pPr>
      <w:bookmarkStart w:id="0" w:name="_8gcjrfa5lydh" w:colFirst="0" w:colLast="0"/>
      <w:bookmarkEnd w:id="0"/>
      <w:r w:rsidRPr="00492CF1">
        <w:rPr>
          <w:color w:val="1155CC"/>
        </w:rPr>
        <w:t>Intelligent Weather Prediction Pipeline</w:t>
      </w:r>
    </w:p>
    <w:p w14:paraId="6DFD8B22" w14:textId="77777777" w:rsidR="00F53FDC" w:rsidRPr="00492CF1" w:rsidRDefault="00F53FDC"/>
    <w:p w14:paraId="6DFD8B23" w14:textId="77777777" w:rsidR="00F53FDC" w:rsidRPr="00492CF1" w:rsidRDefault="007E1F88">
      <w:pPr>
        <w:pStyle w:val="Subtitle"/>
      </w:pPr>
      <w:bookmarkStart w:id="1" w:name="_j5araxy2el7k" w:colFirst="0" w:colLast="0"/>
      <w:bookmarkEnd w:id="1"/>
      <w:r w:rsidRPr="00492CF1">
        <w:rPr>
          <w:color w:val="0000FF"/>
          <w:sz w:val="28"/>
          <w:szCs w:val="28"/>
        </w:rPr>
        <w:t>1.Project Overview</w:t>
      </w:r>
      <w:r w:rsidRPr="00492CF1">
        <w:t xml:space="preserve"> </w:t>
      </w:r>
    </w:p>
    <w:p w14:paraId="6DFD8B24" w14:textId="77777777" w:rsidR="00F53FDC" w:rsidRPr="00492CF1" w:rsidRDefault="007E1F88">
      <w:pPr>
        <w:spacing w:before="240" w:after="240"/>
      </w:pPr>
      <w:r w:rsidRPr="00492CF1">
        <w:t xml:space="preserve">The Intelligent Weather Prediction Pipeline is an end-to-end data science project that forecasts future weather conditions in </w:t>
      </w:r>
      <w:r w:rsidRPr="00492CF1">
        <w:rPr>
          <w:b/>
          <w:bCs/>
        </w:rPr>
        <w:t>Delhi</w:t>
      </w:r>
      <w:r w:rsidRPr="00492CF1">
        <w:t xml:space="preserve"> using hourly weather data from </w:t>
      </w:r>
      <w:r w:rsidRPr="00492CF1">
        <w:rPr>
          <w:b/>
          <w:bCs/>
        </w:rPr>
        <w:t>2020 to 2025</w:t>
      </w:r>
      <w:r w:rsidRPr="00492CF1">
        <w:t>. The dataset includes temperature, humidity, rainfall, wind speed, pressure, soil temperature, and other meteorological variables.</w:t>
      </w:r>
    </w:p>
    <w:p w14:paraId="6DFD8B25" w14:textId="77777777" w:rsidR="00F53FDC" w:rsidRPr="00492CF1" w:rsidRDefault="007E1F88">
      <w:pPr>
        <w:spacing w:before="240" w:after="240"/>
      </w:pPr>
      <w:r w:rsidRPr="00492CF1">
        <w:t>The project follows the complete data science lifecycle, including data preprocessing, exploratory data analysis, feature engineering, time series analysis, model development, evaluation, and forecasting. Statistical and machine learning models are compared to identify the best-performing forecasting model, followed by feature importance analysis to interpret the results.</w:t>
      </w:r>
    </w:p>
    <w:p w14:paraId="6DFD8B26" w14:textId="77777777" w:rsidR="00F53FDC" w:rsidRPr="00492CF1" w:rsidRDefault="007E1F88">
      <w:pPr>
        <w:pStyle w:val="Subtitle"/>
        <w:spacing w:before="240" w:after="240"/>
        <w:rPr>
          <w:color w:val="1F497D" w:themeColor="text2"/>
        </w:rPr>
      </w:pPr>
      <w:bookmarkStart w:id="2" w:name="_u18lrcqoyj0z" w:colFirst="0" w:colLast="0"/>
      <w:bookmarkEnd w:id="2"/>
      <w:r w:rsidRPr="00492CF1">
        <w:rPr>
          <w:color w:val="1F497D" w:themeColor="text2"/>
        </w:rPr>
        <w:t>2.Objectives</w:t>
      </w:r>
    </w:p>
    <w:p w14:paraId="6DFD8B27" w14:textId="77777777" w:rsidR="00F53FDC" w:rsidRPr="00492CF1" w:rsidRDefault="007E1F88">
      <w:pPr>
        <w:numPr>
          <w:ilvl w:val="0"/>
          <w:numId w:val="2"/>
        </w:numPr>
      </w:pPr>
      <w:r w:rsidRPr="00492CF1">
        <w:t>Collect, inspect, and preprocess hourly weather data for Delhi (2020–2025).</w:t>
      </w:r>
    </w:p>
    <w:p w14:paraId="6DFD8B28" w14:textId="77777777" w:rsidR="00F53FDC" w:rsidRPr="00492CF1" w:rsidRDefault="007E1F88">
      <w:pPr>
        <w:numPr>
          <w:ilvl w:val="0"/>
          <w:numId w:val="2"/>
        </w:numPr>
      </w:pPr>
      <w:r w:rsidRPr="00492CF1">
        <w:t>Perform data cleaning, validation, EDA, and feature engineering.</w:t>
      </w:r>
    </w:p>
    <w:p w14:paraId="6DFD8B29" w14:textId="77777777" w:rsidR="00F53FDC" w:rsidRPr="00492CF1" w:rsidRDefault="007E1F88">
      <w:pPr>
        <w:numPr>
          <w:ilvl w:val="0"/>
          <w:numId w:val="2"/>
        </w:numPr>
      </w:pPr>
      <w:r w:rsidRPr="00492CF1">
        <w:t>Build and compare statistical and machine learning forecasting models.</w:t>
      </w:r>
    </w:p>
    <w:p w14:paraId="6DFD8B2A" w14:textId="77777777" w:rsidR="00F53FDC" w:rsidRPr="00492CF1" w:rsidRDefault="007E1F88">
      <w:pPr>
        <w:numPr>
          <w:ilvl w:val="0"/>
          <w:numId w:val="2"/>
        </w:numPr>
      </w:pPr>
      <w:r w:rsidRPr="00492CF1">
        <w:t>Interpret the best model using the SHAP library for feature importance.</w:t>
      </w:r>
    </w:p>
    <w:p w14:paraId="6DFD8B2B" w14:textId="77777777" w:rsidR="00F53FDC" w:rsidRPr="00492CF1" w:rsidRDefault="007E1F88">
      <w:pPr>
        <w:numPr>
          <w:ilvl w:val="0"/>
          <w:numId w:val="2"/>
        </w:numPr>
      </w:pPr>
      <w:r w:rsidRPr="00492CF1">
        <w:t>Track KPIs (MAE, MSE, RMSE, R², and MAPE) to evaluate model performance.</w:t>
      </w:r>
    </w:p>
    <w:p w14:paraId="6DFD8B2C" w14:textId="77777777" w:rsidR="00F53FDC" w:rsidRPr="00492CF1" w:rsidRDefault="00F53FDC"/>
    <w:p w14:paraId="6DFD8B2D" w14:textId="77777777" w:rsidR="00F53FDC" w:rsidRPr="00492CF1" w:rsidRDefault="007E1F88">
      <w:pPr>
        <w:pStyle w:val="Subtitle"/>
        <w:rPr>
          <w:color w:val="1155CC"/>
          <w:sz w:val="28"/>
          <w:szCs w:val="28"/>
        </w:rPr>
      </w:pPr>
      <w:bookmarkStart w:id="3" w:name="_sjxbhx5mimu2" w:colFirst="0" w:colLast="0"/>
      <w:bookmarkEnd w:id="3"/>
      <w:r w:rsidRPr="00492CF1">
        <w:rPr>
          <w:color w:val="1155CC"/>
          <w:sz w:val="28"/>
          <w:szCs w:val="28"/>
        </w:rPr>
        <w:t>3. Dataset Summary</w:t>
      </w:r>
    </w:p>
    <w:p w14:paraId="6DFD8B2E" w14:textId="77777777" w:rsidR="00F53FDC" w:rsidRPr="00492CF1" w:rsidRDefault="007E1F88">
      <w:pPr>
        <w:spacing w:before="240" w:after="240"/>
      </w:pPr>
      <w:r w:rsidRPr="00492CF1">
        <w:t xml:space="preserve">The dataset used in this project consists of </w:t>
      </w:r>
      <w:r w:rsidRPr="00492CF1">
        <w:rPr>
          <w:b/>
          <w:bCs/>
        </w:rPr>
        <w:t>hourly weather observations for Delhi, India</w:t>
      </w:r>
      <w:r w:rsidRPr="00492CF1">
        <w:t xml:space="preserve">, collected from the </w:t>
      </w:r>
      <w:r w:rsidRPr="00492CF1">
        <w:rPr>
          <w:b/>
          <w:bCs/>
        </w:rPr>
        <w:t>Open-</w:t>
      </w:r>
      <w:proofErr w:type="spellStart"/>
      <w:r w:rsidRPr="00492CF1">
        <w:rPr>
          <w:b/>
          <w:bCs/>
        </w:rPr>
        <w:t>Meteo</w:t>
      </w:r>
      <w:proofErr w:type="spellEnd"/>
      <w:r w:rsidRPr="00492CF1">
        <w:rPr>
          <w:b/>
          <w:bCs/>
        </w:rPr>
        <w:t xml:space="preserve"> Historical Weather API</w:t>
      </w:r>
      <w:r w:rsidRPr="00492CF1">
        <w:t xml:space="preserve">. It covers the period from </w:t>
      </w:r>
      <w:r w:rsidRPr="00492CF1">
        <w:rPr>
          <w:b/>
          <w:bCs/>
        </w:rPr>
        <w:t>1 January 2020 to 31 December 2025</w:t>
      </w:r>
      <w:r w:rsidRPr="00492CF1">
        <w:t xml:space="preserve">, providing six years of continuous weather records with an </w:t>
      </w:r>
      <w:r w:rsidRPr="00492CF1">
        <w:rPr>
          <w:b/>
          <w:bCs/>
        </w:rPr>
        <w:t>hourly temporal resolution</w:t>
      </w:r>
      <w:r w:rsidRPr="00492CF1">
        <w:t>.</w:t>
      </w:r>
    </w:p>
    <w:p w14:paraId="6DFD8B2F" w14:textId="77777777" w:rsidR="00F53FDC" w:rsidRPr="00492CF1" w:rsidRDefault="007E1F88">
      <w:pPr>
        <w:spacing w:before="240" w:after="240"/>
      </w:pPr>
      <w:r w:rsidRPr="00492CF1">
        <w:t xml:space="preserve">The dataset contains </w:t>
      </w:r>
      <w:r w:rsidRPr="00492CF1">
        <w:rPr>
          <w:b/>
          <w:bCs/>
        </w:rPr>
        <w:t>8 meteorological variables</w:t>
      </w:r>
      <w:r w:rsidRPr="00492CF1">
        <w:t xml:space="preserve"> that describe atmospheric and environmental conditions. These variables are used for time series forecasting and machine learning model development.</w:t>
      </w:r>
    </w:p>
    <w:p w14:paraId="6DFD8B30" w14:textId="77777777" w:rsidR="00F53FDC" w:rsidRPr="00492CF1" w:rsidRDefault="007E1F88">
      <w:pPr>
        <w:numPr>
          <w:ilvl w:val="0"/>
          <w:numId w:val="1"/>
        </w:numPr>
      </w:pPr>
      <w:r w:rsidRPr="00492CF1">
        <w:rPr>
          <w:b/>
          <w:bCs/>
        </w:rPr>
        <w:t>Temperature (2 m</w:t>
      </w:r>
      <w:proofErr w:type="gramStart"/>
      <w:r w:rsidRPr="00492CF1">
        <w:rPr>
          <w:b/>
          <w:bCs/>
        </w:rPr>
        <w:t>) :</w:t>
      </w:r>
      <w:proofErr w:type="gramEnd"/>
      <w:r w:rsidRPr="00492CF1">
        <w:t xml:space="preserve"> Air temperature measured at 2 meters above ground </w:t>
      </w:r>
    </w:p>
    <w:p w14:paraId="6DFD8B31" w14:textId="77777777" w:rsidR="00F53FDC" w:rsidRPr="00492CF1" w:rsidRDefault="007E1F88">
      <w:pPr>
        <w:numPr>
          <w:ilvl w:val="0"/>
          <w:numId w:val="1"/>
        </w:numPr>
      </w:pPr>
      <w:r w:rsidRPr="00492CF1">
        <w:rPr>
          <w:b/>
          <w:bCs/>
        </w:rPr>
        <w:t>Relative Humidity (2 m</w:t>
      </w:r>
      <w:proofErr w:type="gramStart"/>
      <w:r w:rsidRPr="00492CF1">
        <w:rPr>
          <w:b/>
          <w:bCs/>
        </w:rPr>
        <w:t>) :</w:t>
      </w:r>
      <w:proofErr w:type="gramEnd"/>
      <w:r w:rsidRPr="00492CF1">
        <w:t xml:space="preserve"> Relative humidity at 2 meters </w:t>
      </w:r>
    </w:p>
    <w:p w14:paraId="6DFD8B32" w14:textId="77777777" w:rsidR="00F53FDC" w:rsidRPr="00492CF1" w:rsidRDefault="007E1F88">
      <w:pPr>
        <w:numPr>
          <w:ilvl w:val="0"/>
          <w:numId w:val="1"/>
        </w:numPr>
      </w:pPr>
      <w:proofErr w:type="gramStart"/>
      <w:r w:rsidRPr="00492CF1">
        <w:rPr>
          <w:b/>
          <w:bCs/>
        </w:rPr>
        <w:t>Rain :</w:t>
      </w:r>
      <w:proofErr w:type="gramEnd"/>
      <w:r w:rsidRPr="00492CF1">
        <w:t xml:space="preserve"> Hourly rainfall </w:t>
      </w:r>
    </w:p>
    <w:p w14:paraId="6DFD8B33" w14:textId="77777777" w:rsidR="00F53FDC" w:rsidRPr="00492CF1" w:rsidRDefault="007E1F88">
      <w:pPr>
        <w:numPr>
          <w:ilvl w:val="0"/>
          <w:numId w:val="1"/>
        </w:numPr>
      </w:pPr>
      <w:r w:rsidRPr="00492CF1">
        <w:rPr>
          <w:b/>
          <w:bCs/>
        </w:rPr>
        <w:t>Soil Temperature (0–7 cm</w:t>
      </w:r>
      <w:proofErr w:type="gramStart"/>
      <w:r w:rsidRPr="00492CF1">
        <w:rPr>
          <w:b/>
          <w:bCs/>
        </w:rPr>
        <w:t>) :</w:t>
      </w:r>
      <w:proofErr w:type="gramEnd"/>
      <w:r w:rsidRPr="00492CF1">
        <w:t xml:space="preserve"> Soil temperature at 0–7 cm depth </w:t>
      </w:r>
    </w:p>
    <w:p w14:paraId="6DFD8B34" w14:textId="77777777" w:rsidR="00F53FDC" w:rsidRPr="00492CF1" w:rsidRDefault="007E1F88">
      <w:pPr>
        <w:numPr>
          <w:ilvl w:val="0"/>
          <w:numId w:val="1"/>
        </w:numPr>
      </w:pPr>
      <w:r w:rsidRPr="00492CF1">
        <w:rPr>
          <w:b/>
          <w:bCs/>
        </w:rPr>
        <w:t>Wind Speed (10 m</w:t>
      </w:r>
      <w:proofErr w:type="gramStart"/>
      <w:r w:rsidRPr="00492CF1">
        <w:rPr>
          <w:b/>
          <w:bCs/>
        </w:rPr>
        <w:t>) :</w:t>
      </w:r>
      <w:proofErr w:type="gramEnd"/>
      <w:r w:rsidRPr="00492CF1">
        <w:t xml:space="preserve"> Wind speed measured at 10 meters above ground </w:t>
      </w:r>
    </w:p>
    <w:p w14:paraId="6DFD8B35" w14:textId="77777777" w:rsidR="00F53FDC" w:rsidRPr="00492CF1" w:rsidRDefault="007E1F88">
      <w:pPr>
        <w:numPr>
          <w:ilvl w:val="0"/>
          <w:numId w:val="1"/>
        </w:numPr>
      </w:pPr>
      <w:r w:rsidRPr="00492CF1">
        <w:rPr>
          <w:b/>
          <w:bCs/>
        </w:rPr>
        <w:t xml:space="preserve">Surface </w:t>
      </w:r>
      <w:proofErr w:type="gramStart"/>
      <w:r w:rsidRPr="00492CF1">
        <w:rPr>
          <w:b/>
          <w:bCs/>
        </w:rPr>
        <w:t>Pressure  :</w:t>
      </w:r>
      <w:proofErr w:type="gramEnd"/>
      <w:r w:rsidRPr="00492CF1">
        <w:t xml:space="preserve"> Atmospheric pressure at the surface </w:t>
      </w:r>
    </w:p>
    <w:p w14:paraId="6DFD8B36" w14:textId="77777777" w:rsidR="00F53FDC" w:rsidRPr="00492CF1" w:rsidRDefault="007E1F88">
      <w:pPr>
        <w:numPr>
          <w:ilvl w:val="0"/>
          <w:numId w:val="1"/>
        </w:numPr>
      </w:pPr>
      <w:r w:rsidRPr="00492CF1">
        <w:rPr>
          <w:b/>
          <w:bCs/>
        </w:rPr>
        <w:t>Mean Sea Level Pressure (MSL</w:t>
      </w:r>
      <w:proofErr w:type="gramStart"/>
      <w:r w:rsidRPr="00492CF1">
        <w:rPr>
          <w:b/>
          <w:bCs/>
        </w:rPr>
        <w:t>) :</w:t>
      </w:r>
      <w:proofErr w:type="gramEnd"/>
      <w:r w:rsidRPr="00492CF1">
        <w:t xml:space="preserve"> Pressure adjusted to mean sea level </w:t>
      </w:r>
    </w:p>
    <w:p w14:paraId="6DFD8B37" w14:textId="77777777" w:rsidR="00F53FDC" w:rsidRPr="00492CF1" w:rsidRDefault="007E1F88">
      <w:pPr>
        <w:numPr>
          <w:ilvl w:val="0"/>
          <w:numId w:val="1"/>
        </w:numPr>
      </w:pPr>
      <w:r w:rsidRPr="00492CF1">
        <w:rPr>
          <w:b/>
          <w:bCs/>
        </w:rPr>
        <w:t xml:space="preserve">Is </w:t>
      </w:r>
      <w:proofErr w:type="gramStart"/>
      <w:r w:rsidRPr="00492CF1">
        <w:rPr>
          <w:b/>
          <w:bCs/>
        </w:rPr>
        <w:t>Day :</w:t>
      </w:r>
      <w:proofErr w:type="gramEnd"/>
      <w:r w:rsidRPr="00492CF1">
        <w:t xml:space="preserve"> Indicates whether the observation was recorded during daytime (1) or nighttime (0) </w:t>
      </w:r>
    </w:p>
    <w:p w14:paraId="6DFD8B38" w14:textId="77777777" w:rsidR="00F53FDC" w:rsidRPr="00492CF1" w:rsidRDefault="00F53FDC"/>
    <w:p w14:paraId="6DFD8B39" w14:textId="77777777" w:rsidR="00F53FDC" w:rsidRPr="00492CF1" w:rsidRDefault="007E1F88">
      <w:r w:rsidRPr="00492CF1">
        <w:t xml:space="preserve">For detailed information about the dataset, refer to the Data Dictionary document. </w:t>
      </w:r>
    </w:p>
    <w:p w14:paraId="6DFD8B3A" w14:textId="77777777" w:rsidR="00F53FDC" w:rsidRPr="00492CF1" w:rsidRDefault="00F53FDC"/>
    <w:p w14:paraId="6DFD8B3B" w14:textId="3A81709D" w:rsidR="00F53FDC" w:rsidRPr="00492CF1" w:rsidRDefault="00C10994">
      <w:pPr>
        <w:pStyle w:val="Subtitle"/>
        <w:rPr>
          <w:color w:val="1155CC"/>
          <w:sz w:val="28"/>
          <w:szCs w:val="28"/>
        </w:rPr>
      </w:pPr>
      <w:bookmarkStart w:id="4" w:name="_z2t2blmgt0pi" w:colFirst="0" w:colLast="0"/>
      <w:bookmarkEnd w:id="4"/>
      <w:r w:rsidRPr="00492CF1">
        <w:rPr>
          <w:color w:val="1155CC"/>
          <w:sz w:val="28"/>
          <w:szCs w:val="28"/>
        </w:rPr>
        <w:t>4.</w:t>
      </w:r>
      <w:r w:rsidR="007E1F88" w:rsidRPr="00492CF1">
        <w:rPr>
          <w:color w:val="1155CC"/>
          <w:sz w:val="28"/>
          <w:szCs w:val="28"/>
        </w:rPr>
        <w:t xml:space="preserve">Project Structure </w:t>
      </w:r>
    </w:p>
    <w:p w14:paraId="6DFD8B3C" w14:textId="77777777" w:rsidR="00F53FDC" w:rsidRPr="00492CF1" w:rsidRDefault="007E1F88">
      <w:r w:rsidRPr="00492CF1">
        <w:t>Intelligent-Weather-Prediction-Pipeline/</w:t>
      </w:r>
    </w:p>
    <w:p w14:paraId="6DFD8B3D" w14:textId="77777777" w:rsidR="00F53FDC" w:rsidRPr="00492CF1" w:rsidRDefault="007E1F88">
      <w:r w:rsidRPr="00492CF1">
        <w:t>│</w:t>
      </w:r>
    </w:p>
    <w:p w14:paraId="6DFD8B3E" w14:textId="77777777" w:rsidR="00F53FDC" w:rsidRPr="00492CF1" w:rsidRDefault="007E1F88">
      <w:r w:rsidRPr="00492CF1">
        <w:t>├── data/</w:t>
      </w:r>
    </w:p>
    <w:p w14:paraId="6DFD8B3F" w14:textId="77777777" w:rsidR="00F53FDC" w:rsidRPr="00492CF1" w:rsidRDefault="007E1F88">
      <w:r w:rsidRPr="00492CF1">
        <w:t>│   ├── raw/                         # Original weather dataset</w:t>
      </w:r>
    </w:p>
    <w:p w14:paraId="6DFD8B40" w14:textId="77777777" w:rsidR="00F53FDC" w:rsidRPr="00492CF1" w:rsidRDefault="007E1F88">
      <w:r w:rsidRPr="00492CF1">
        <w:t>│   ├── processed/                   # Cleaned and transformed datasets</w:t>
      </w:r>
    </w:p>
    <w:p w14:paraId="6DFD8B41" w14:textId="77777777" w:rsidR="00F53FDC" w:rsidRPr="00492CF1" w:rsidRDefault="007E1F88">
      <w:r w:rsidRPr="00492CF1">
        <w:t>│   └── interim/                     # Intermediate datasets</w:t>
      </w:r>
    </w:p>
    <w:p w14:paraId="6DFD8B42" w14:textId="77777777" w:rsidR="00F53FDC" w:rsidRPr="00492CF1" w:rsidRDefault="007E1F88">
      <w:r w:rsidRPr="00492CF1">
        <w:t>│</w:t>
      </w:r>
    </w:p>
    <w:p w14:paraId="6DFD8B43" w14:textId="77777777" w:rsidR="00F53FDC" w:rsidRPr="00492CF1" w:rsidRDefault="007E1F88">
      <w:r w:rsidRPr="00492CF1">
        <w:t>├── notebooks/</w:t>
      </w:r>
    </w:p>
    <w:p w14:paraId="6DFD8B44" w14:textId="77777777" w:rsidR="00F53FDC" w:rsidRPr="00492CF1" w:rsidRDefault="007E1F88">
      <w:r w:rsidRPr="00492CF1">
        <w:t xml:space="preserve">│   ├── Data Collection &amp; </w:t>
      </w:r>
      <w:proofErr w:type="spellStart"/>
      <w:r w:rsidRPr="00492CF1">
        <w:t>Inspection.ipynb</w:t>
      </w:r>
      <w:proofErr w:type="spellEnd"/>
    </w:p>
    <w:p w14:paraId="6DFD8B45" w14:textId="77777777" w:rsidR="00F53FDC" w:rsidRPr="00492CF1" w:rsidRDefault="007E1F88">
      <w:r w:rsidRPr="00492CF1">
        <w:t xml:space="preserve">│   ├── Data Cleaning &amp; </w:t>
      </w:r>
      <w:proofErr w:type="spellStart"/>
      <w:r w:rsidRPr="00492CF1">
        <w:t>Validation.ipynb</w:t>
      </w:r>
      <w:proofErr w:type="spellEnd"/>
    </w:p>
    <w:p w14:paraId="6DFD8B46" w14:textId="77777777" w:rsidR="00F53FDC" w:rsidRPr="00492CF1" w:rsidRDefault="007E1F88">
      <w:r w:rsidRPr="00492CF1">
        <w:t xml:space="preserve">│   ├── EDA &amp; Feature </w:t>
      </w:r>
      <w:proofErr w:type="spellStart"/>
      <w:r w:rsidRPr="00492CF1">
        <w:t>Engineering.ipynb</w:t>
      </w:r>
      <w:proofErr w:type="spellEnd"/>
    </w:p>
    <w:p w14:paraId="6DFD8B47" w14:textId="77777777" w:rsidR="00F53FDC" w:rsidRPr="00492CF1" w:rsidRDefault="007E1F88">
      <w:r w:rsidRPr="00492CF1">
        <w:t xml:space="preserve">│   ├── Statistical </w:t>
      </w:r>
      <w:proofErr w:type="spellStart"/>
      <w:r w:rsidRPr="00492CF1">
        <w:t>Modeling.ipynb</w:t>
      </w:r>
      <w:proofErr w:type="spellEnd"/>
    </w:p>
    <w:p w14:paraId="6DFD8B48" w14:textId="77777777" w:rsidR="00F53FDC" w:rsidRPr="00492CF1" w:rsidRDefault="007E1F88">
      <w:r w:rsidRPr="00492CF1">
        <w:t xml:space="preserve">│   └── Machine Learning </w:t>
      </w:r>
      <w:proofErr w:type="spellStart"/>
      <w:r w:rsidRPr="00492CF1">
        <w:t>Modeling.ipynb</w:t>
      </w:r>
      <w:proofErr w:type="spellEnd"/>
    </w:p>
    <w:p w14:paraId="6DFD8B49" w14:textId="77777777" w:rsidR="00F53FDC" w:rsidRPr="00492CF1" w:rsidRDefault="007E1F88">
      <w:r w:rsidRPr="00492CF1">
        <w:t>│</w:t>
      </w:r>
    </w:p>
    <w:p w14:paraId="6DFD8B4A" w14:textId="77777777" w:rsidR="00F53FDC" w:rsidRPr="00492CF1" w:rsidRDefault="007E1F88">
      <w:r w:rsidRPr="00492CF1">
        <w:t>├── references/</w:t>
      </w:r>
    </w:p>
    <w:p w14:paraId="6DFD8B4B" w14:textId="77777777" w:rsidR="00F53FDC" w:rsidRPr="00492CF1" w:rsidRDefault="007E1F88">
      <w:r w:rsidRPr="00492CF1">
        <w:t>│   ├── Project Instruction.pdf</w:t>
      </w:r>
    </w:p>
    <w:p w14:paraId="6DFD8B4C" w14:textId="77777777" w:rsidR="00F53FDC" w:rsidRPr="00492CF1" w:rsidRDefault="007E1F88">
      <w:r w:rsidRPr="00492CF1">
        <w:t>│   └── Data Dictionary.pdf</w:t>
      </w:r>
    </w:p>
    <w:p w14:paraId="6DFD8B4D" w14:textId="77777777" w:rsidR="00F53FDC" w:rsidRPr="00492CF1" w:rsidRDefault="007E1F88">
      <w:r w:rsidRPr="00492CF1">
        <w:t>│</w:t>
      </w:r>
    </w:p>
    <w:p w14:paraId="6DFD8B4E" w14:textId="77777777" w:rsidR="00F53FDC" w:rsidRPr="00492CF1" w:rsidRDefault="007E1F88">
      <w:r w:rsidRPr="00492CF1">
        <w:t>├── reports/</w:t>
      </w:r>
    </w:p>
    <w:p w14:paraId="6DFD8B4F" w14:textId="77777777" w:rsidR="00F53FDC" w:rsidRPr="00492CF1" w:rsidRDefault="007E1F88">
      <w:r w:rsidRPr="00492CF1">
        <w:t>│   ├── figures/                     # Generated plots and visualizations</w:t>
      </w:r>
    </w:p>
    <w:p w14:paraId="6DFD8B50" w14:textId="77777777" w:rsidR="00F53FDC" w:rsidRPr="00492CF1" w:rsidRDefault="007E1F88">
      <w:r w:rsidRPr="00492CF1">
        <w:t>│   ├── Sweetviz_Report.html</w:t>
      </w:r>
    </w:p>
    <w:p w14:paraId="6DFD8B51" w14:textId="77777777" w:rsidR="00F53FDC" w:rsidRPr="00492CF1" w:rsidRDefault="007E1F88">
      <w:r w:rsidRPr="00492CF1">
        <w:t>│   └── Project_Report.pdf</w:t>
      </w:r>
    </w:p>
    <w:p w14:paraId="6DFD8B52" w14:textId="77777777" w:rsidR="00F53FDC" w:rsidRPr="00492CF1" w:rsidRDefault="007E1F88">
      <w:r w:rsidRPr="00492CF1">
        <w:t>│</w:t>
      </w:r>
    </w:p>
    <w:p w14:paraId="6DFD8B53" w14:textId="77777777" w:rsidR="00F53FDC" w:rsidRPr="00492CF1" w:rsidRDefault="007E1F88">
      <w:r w:rsidRPr="00492CF1">
        <w:t xml:space="preserve">├── </w:t>
      </w:r>
      <w:proofErr w:type="spellStart"/>
      <w:r w:rsidRPr="00492CF1">
        <w:t>src</w:t>
      </w:r>
      <w:proofErr w:type="spellEnd"/>
      <w:r w:rsidRPr="00492CF1">
        <w:t>/</w:t>
      </w:r>
    </w:p>
    <w:p w14:paraId="6DFD8B54" w14:textId="77777777" w:rsidR="00F53FDC" w:rsidRPr="00492CF1" w:rsidRDefault="007E1F88">
      <w:r w:rsidRPr="00492CF1">
        <w:t>│   ├── data/</w:t>
      </w:r>
    </w:p>
    <w:p w14:paraId="6DFD8B55" w14:textId="77777777" w:rsidR="00F53FDC" w:rsidRPr="00492CF1" w:rsidRDefault="007E1F88">
      <w:r w:rsidRPr="00492CF1">
        <w:t>│   │   ├── data_ingestion.py</w:t>
      </w:r>
    </w:p>
    <w:p w14:paraId="6DFD8B56" w14:textId="77777777" w:rsidR="00F53FDC" w:rsidRPr="00492CF1" w:rsidRDefault="007E1F88">
      <w:r w:rsidRPr="00492CF1">
        <w:t>│   │   ├── data_validation.py</w:t>
      </w:r>
    </w:p>
    <w:p w14:paraId="6DFD8B57" w14:textId="77777777" w:rsidR="00F53FDC" w:rsidRPr="00492CF1" w:rsidRDefault="007E1F88">
      <w:r w:rsidRPr="00492CF1">
        <w:t>│   │   └── logs/                    # Logging files</w:t>
      </w:r>
    </w:p>
    <w:p w14:paraId="6DFD8B58" w14:textId="77777777" w:rsidR="00F53FDC" w:rsidRPr="00492CF1" w:rsidRDefault="007E1F88">
      <w:r w:rsidRPr="00492CF1">
        <w:t>│   │</w:t>
      </w:r>
    </w:p>
    <w:p w14:paraId="6DFD8B59" w14:textId="77777777" w:rsidR="00F53FDC" w:rsidRPr="00492CF1" w:rsidRDefault="007E1F88">
      <w:r w:rsidRPr="00492CF1">
        <w:t>│   ├── features/</w:t>
      </w:r>
    </w:p>
    <w:p w14:paraId="6DFD8B5A" w14:textId="77777777" w:rsidR="00F53FDC" w:rsidRPr="00492CF1" w:rsidRDefault="007E1F88">
      <w:r w:rsidRPr="00492CF1">
        <w:t>│   │   └── make_features.py</w:t>
      </w:r>
    </w:p>
    <w:p w14:paraId="6DFD8B5B" w14:textId="77777777" w:rsidR="00F53FDC" w:rsidRPr="00492CF1" w:rsidRDefault="007E1F88">
      <w:r w:rsidRPr="00492CF1">
        <w:t>│   │</w:t>
      </w:r>
    </w:p>
    <w:p w14:paraId="6DFD8B5C" w14:textId="77777777" w:rsidR="00F53FDC" w:rsidRPr="00492CF1" w:rsidRDefault="007E1F88">
      <w:r w:rsidRPr="00492CF1">
        <w:t>│   └── models/</w:t>
      </w:r>
    </w:p>
    <w:p w14:paraId="6DFD8B5D" w14:textId="77777777" w:rsidR="00F53FDC" w:rsidRPr="00492CF1" w:rsidRDefault="007E1F88">
      <w:r w:rsidRPr="00492CF1">
        <w:t>│       ├── train_models.py</w:t>
      </w:r>
    </w:p>
    <w:p w14:paraId="6DFD8B5E" w14:textId="77777777" w:rsidR="00F53FDC" w:rsidRPr="00492CF1" w:rsidRDefault="007E1F88">
      <w:r w:rsidRPr="00492CF1">
        <w:t>│       ├── predict_models.py</w:t>
      </w:r>
    </w:p>
    <w:p w14:paraId="6DFD8B5F" w14:textId="77777777" w:rsidR="00F53FDC" w:rsidRPr="00492CF1" w:rsidRDefault="007E1F88">
      <w:r w:rsidRPr="00492CF1">
        <w:t>│       └── fine_tune_models.py</w:t>
      </w:r>
    </w:p>
    <w:p w14:paraId="6DFD8B60" w14:textId="77777777" w:rsidR="00F53FDC" w:rsidRPr="00492CF1" w:rsidRDefault="007E1F88">
      <w:r w:rsidRPr="00492CF1">
        <w:t>│</w:t>
      </w:r>
    </w:p>
    <w:p w14:paraId="6DFD8B61" w14:textId="77777777" w:rsidR="00F53FDC" w:rsidRPr="00492CF1" w:rsidRDefault="007E1F88">
      <w:r w:rsidRPr="00492CF1">
        <w:t>└── setup.py                         # Project setup and package configuration</w:t>
      </w:r>
    </w:p>
    <w:p w14:paraId="6DFD8B62" w14:textId="77777777" w:rsidR="00F53FDC" w:rsidRPr="00492CF1" w:rsidRDefault="00F53FDC"/>
    <w:tbl>
      <w:tblPr>
        <w:tblW w:w="10065" w:type="dxa"/>
        <w:tblLook w:val="04A0" w:firstRow="1" w:lastRow="0" w:firstColumn="1" w:lastColumn="0" w:noHBand="0" w:noVBand="1"/>
      </w:tblPr>
      <w:tblGrid>
        <w:gridCol w:w="1256"/>
        <w:gridCol w:w="8809"/>
      </w:tblGrid>
      <w:tr w:rsidR="00654F55" w:rsidRPr="00492CF1" w14:paraId="193DDCAE" w14:textId="77777777" w:rsidTr="00654F55">
        <w:trPr>
          <w:trHeight w:val="576"/>
        </w:trPr>
        <w:tc>
          <w:tcPr>
            <w:tcW w:w="1255" w:type="dxa"/>
            <w:tcBorders>
              <w:top w:val="nil"/>
              <w:left w:val="nil"/>
              <w:bottom w:val="nil"/>
              <w:right w:val="nil"/>
            </w:tcBorders>
            <w:shd w:val="clear" w:color="000000" w:fill="4472C4"/>
            <w:vAlign w:val="center"/>
            <w:hideMark/>
          </w:tcPr>
          <w:p w14:paraId="1462026C" w14:textId="77777777" w:rsidR="00654F55" w:rsidRPr="00492CF1" w:rsidRDefault="00654F55" w:rsidP="00654F55">
            <w:pPr>
              <w:spacing w:line="240" w:lineRule="auto"/>
              <w:jc w:val="center"/>
              <w:rPr>
                <w:rFonts w:eastAsia="Times New Roman"/>
                <w:color w:val="FFFFFF"/>
                <w:lang w:val="en-IN"/>
              </w:rPr>
            </w:pPr>
            <w:r w:rsidRPr="00492CF1">
              <w:rPr>
                <w:rFonts w:eastAsia="Times New Roman"/>
                <w:color w:val="FFFFFF"/>
                <w:lang w:val="en-IN"/>
              </w:rPr>
              <w:t>Folder/File</w:t>
            </w:r>
          </w:p>
        </w:tc>
        <w:tc>
          <w:tcPr>
            <w:tcW w:w="8810" w:type="dxa"/>
            <w:tcBorders>
              <w:top w:val="nil"/>
              <w:left w:val="nil"/>
              <w:bottom w:val="nil"/>
              <w:right w:val="nil"/>
            </w:tcBorders>
            <w:shd w:val="clear" w:color="000000" w:fill="4472C4"/>
            <w:vAlign w:val="center"/>
            <w:hideMark/>
          </w:tcPr>
          <w:p w14:paraId="0F03A0D6" w14:textId="77777777" w:rsidR="00654F55" w:rsidRPr="00492CF1" w:rsidRDefault="00654F55" w:rsidP="00654F55">
            <w:pPr>
              <w:spacing w:line="240" w:lineRule="auto"/>
              <w:jc w:val="center"/>
              <w:rPr>
                <w:rFonts w:eastAsia="Times New Roman"/>
                <w:color w:val="FFFFFF"/>
                <w:lang w:val="en-IN"/>
              </w:rPr>
            </w:pPr>
            <w:r w:rsidRPr="00492CF1">
              <w:rPr>
                <w:rFonts w:eastAsia="Times New Roman"/>
                <w:color w:val="FFFFFF"/>
                <w:lang w:val="en-IN"/>
              </w:rPr>
              <w:t>Description</w:t>
            </w:r>
          </w:p>
        </w:tc>
      </w:tr>
      <w:tr w:rsidR="00654F55" w:rsidRPr="00492CF1" w14:paraId="44A2BEA7" w14:textId="77777777" w:rsidTr="00654F55">
        <w:trPr>
          <w:trHeight w:val="781"/>
        </w:trPr>
        <w:tc>
          <w:tcPr>
            <w:tcW w:w="1255" w:type="dxa"/>
            <w:tcBorders>
              <w:top w:val="nil"/>
              <w:left w:val="nil"/>
              <w:bottom w:val="nil"/>
              <w:right w:val="nil"/>
            </w:tcBorders>
            <w:shd w:val="clear" w:color="000000" w:fill="4472C4"/>
            <w:vAlign w:val="center"/>
            <w:hideMark/>
          </w:tcPr>
          <w:p w14:paraId="7547B5C1" w14:textId="359CDD41"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data</w:t>
            </w:r>
          </w:p>
        </w:tc>
        <w:tc>
          <w:tcPr>
            <w:tcW w:w="8810" w:type="dxa"/>
            <w:tcBorders>
              <w:top w:val="nil"/>
              <w:left w:val="nil"/>
              <w:bottom w:val="nil"/>
              <w:right w:val="nil"/>
            </w:tcBorders>
            <w:shd w:val="clear" w:color="000000" w:fill="4472C4"/>
            <w:vAlign w:val="center"/>
            <w:hideMark/>
          </w:tcPr>
          <w:p w14:paraId="5B14B64E"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Stores the raw, intermediate, and processed weather datasets.</w:t>
            </w:r>
          </w:p>
        </w:tc>
      </w:tr>
      <w:tr w:rsidR="00654F55" w:rsidRPr="00492CF1" w14:paraId="5742A94F" w14:textId="77777777" w:rsidTr="00654F55">
        <w:trPr>
          <w:trHeight w:val="57"/>
        </w:trPr>
        <w:tc>
          <w:tcPr>
            <w:tcW w:w="1255" w:type="dxa"/>
            <w:tcBorders>
              <w:top w:val="nil"/>
              <w:left w:val="nil"/>
              <w:bottom w:val="nil"/>
              <w:right w:val="nil"/>
            </w:tcBorders>
            <w:shd w:val="clear" w:color="000000" w:fill="4472C4"/>
            <w:vAlign w:val="center"/>
            <w:hideMark/>
          </w:tcPr>
          <w:p w14:paraId="3278F139" w14:textId="5DE0CF24"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lastRenderedPageBreak/>
              <w:t>notebooks</w:t>
            </w:r>
          </w:p>
        </w:tc>
        <w:tc>
          <w:tcPr>
            <w:tcW w:w="8810" w:type="dxa"/>
            <w:tcBorders>
              <w:top w:val="nil"/>
              <w:left w:val="nil"/>
              <w:bottom w:val="nil"/>
              <w:right w:val="nil"/>
            </w:tcBorders>
            <w:shd w:val="clear" w:color="000000" w:fill="4472C4"/>
            <w:vAlign w:val="center"/>
            <w:hideMark/>
          </w:tcPr>
          <w:p w14:paraId="64CAE867"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Contains Jupyter notebooks for data collection, cleaning, EDA, feature engineering, and model development.</w:t>
            </w:r>
          </w:p>
        </w:tc>
      </w:tr>
      <w:tr w:rsidR="00654F55" w:rsidRPr="00492CF1" w14:paraId="000C32FB" w14:textId="77777777" w:rsidTr="00654F55">
        <w:trPr>
          <w:trHeight w:val="829"/>
        </w:trPr>
        <w:tc>
          <w:tcPr>
            <w:tcW w:w="1255" w:type="dxa"/>
            <w:tcBorders>
              <w:top w:val="nil"/>
              <w:left w:val="nil"/>
              <w:bottom w:val="nil"/>
              <w:right w:val="nil"/>
            </w:tcBorders>
            <w:shd w:val="clear" w:color="000000" w:fill="4472C4"/>
            <w:vAlign w:val="center"/>
            <w:hideMark/>
          </w:tcPr>
          <w:p w14:paraId="33661923" w14:textId="147791B1"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references</w:t>
            </w:r>
          </w:p>
        </w:tc>
        <w:tc>
          <w:tcPr>
            <w:tcW w:w="8810" w:type="dxa"/>
            <w:tcBorders>
              <w:top w:val="nil"/>
              <w:left w:val="nil"/>
              <w:bottom w:val="nil"/>
              <w:right w:val="nil"/>
            </w:tcBorders>
            <w:shd w:val="clear" w:color="000000" w:fill="4472C4"/>
            <w:vAlign w:val="center"/>
            <w:hideMark/>
          </w:tcPr>
          <w:p w14:paraId="6EDF1A98"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Includes the project instruction document and data dictionary.</w:t>
            </w:r>
          </w:p>
        </w:tc>
      </w:tr>
      <w:tr w:rsidR="00654F55" w:rsidRPr="00492CF1" w14:paraId="19EE40F4" w14:textId="77777777" w:rsidTr="00654F55">
        <w:trPr>
          <w:trHeight w:val="927"/>
        </w:trPr>
        <w:tc>
          <w:tcPr>
            <w:tcW w:w="1255" w:type="dxa"/>
            <w:tcBorders>
              <w:top w:val="nil"/>
              <w:left w:val="nil"/>
              <w:bottom w:val="nil"/>
              <w:right w:val="nil"/>
            </w:tcBorders>
            <w:shd w:val="clear" w:color="000000" w:fill="4472C4"/>
            <w:vAlign w:val="center"/>
            <w:hideMark/>
          </w:tcPr>
          <w:p w14:paraId="6F0C811A" w14:textId="4A1CDF35"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reports</w:t>
            </w:r>
          </w:p>
        </w:tc>
        <w:tc>
          <w:tcPr>
            <w:tcW w:w="8810" w:type="dxa"/>
            <w:tcBorders>
              <w:top w:val="nil"/>
              <w:left w:val="nil"/>
              <w:bottom w:val="nil"/>
              <w:right w:val="nil"/>
            </w:tcBorders>
            <w:shd w:val="clear" w:color="000000" w:fill="4472C4"/>
            <w:vAlign w:val="center"/>
            <w:hideMark/>
          </w:tcPr>
          <w:p w14:paraId="4DC1ABF2"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 xml:space="preserve">Stores generated figures, </w:t>
            </w:r>
            <w:proofErr w:type="spellStart"/>
            <w:r w:rsidRPr="00492CF1">
              <w:rPr>
                <w:rFonts w:eastAsia="Times New Roman"/>
                <w:color w:val="FFFFFF"/>
                <w:lang w:val="en-IN"/>
              </w:rPr>
              <w:t>Sweetviz</w:t>
            </w:r>
            <w:proofErr w:type="spellEnd"/>
            <w:r w:rsidRPr="00492CF1">
              <w:rPr>
                <w:rFonts w:eastAsia="Times New Roman"/>
                <w:color w:val="FFFFFF"/>
                <w:lang w:val="en-IN"/>
              </w:rPr>
              <w:t xml:space="preserve"> report, and the final project report.</w:t>
            </w:r>
          </w:p>
        </w:tc>
      </w:tr>
      <w:tr w:rsidR="00654F55" w:rsidRPr="00492CF1" w14:paraId="4F0FBEB9" w14:textId="77777777" w:rsidTr="00654F55">
        <w:trPr>
          <w:trHeight w:val="736"/>
        </w:trPr>
        <w:tc>
          <w:tcPr>
            <w:tcW w:w="1255" w:type="dxa"/>
            <w:tcBorders>
              <w:top w:val="nil"/>
              <w:left w:val="nil"/>
              <w:bottom w:val="nil"/>
              <w:right w:val="nil"/>
            </w:tcBorders>
            <w:shd w:val="clear" w:color="000000" w:fill="4472C4"/>
            <w:vAlign w:val="center"/>
            <w:hideMark/>
          </w:tcPr>
          <w:p w14:paraId="643E828A" w14:textId="50ABDF07" w:rsidR="00654F55" w:rsidRPr="00492CF1" w:rsidRDefault="00654F55" w:rsidP="00654F55">
            <w:pPr>
              <w:spacing w:line="240" w:lineRule="auto"/>
              <w:rPr>
                <w:rFonts w:eastAsia="Times New Roman"/>
                <w:color w:val="FFFFFF"/>
                <w:lang w:val="en-IN"/>
              </w:rPr>
            </w:pPr>
            <w:proofErr w:type="spellStart"/>
            <w:r w:rsidRPr="00492CF1">
              <w:rPr>
                <w:rFonts w:eastAsia="Times New Roman"/>
                <w:color w:val="FFFFFF"/>
                <w:lang w:val="en-IN"/>
              </w:rPr>
              <w:t>src</w:t>
            </w:r>
            <w:proofErr w:type="spellEnd"/>
          </w:p>
        </w:tc>
        <w:tc>
          <w:tcPr>
            <w:tcW w:w="8810" w:type="dxa"/>
            <w:tcBorders>
              <w:top w:val="nil"/>
              <w:left w:val="nil"/>
              <w:bottom w:val="nil"/>
              <w:right w:val="nil"/>
            </w:tcBorders>
            <w:shd w:val="clear" w:color="000000" w:fill="4472C4"/>
            <w:vAlign w:val="center"/>
            <w:hideMark/>
          </w:tcPr>
          <w:p w14:paraId="4D22E749"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Contains the source code for data ingestion, validation, feature engineering, model training, prediction, and hyperparameter tuning.</w:t>
            </w:r>
          </w:p>
        </w:tc>
      </w:tr>
      <w:tr w:rsidR="00654F55" w:rsidRPr="00492CF1" w14:paraId="0E42CFBF" w14:textId="77777777" w:rsidTr="00654F55">
        <w:trPr>
          <w:trHeight w:val="57"/>
        </w:trPr>
        <w:tc>
          <w:tcPr>
            <w:tcW w:w="1255" w:type="dxa"/>
            <w:tcBorders>
              <w:top w:val="nil"/>
              <w:left w:val="nil"/>
              <w:bottom w:val="nil"/>
              <w:right w:val="nil"/>
            </w:tcBorders>
            <w:shd w:val="clear" w:color="000000" w:fill="4472C4"/>
            <w:vAlign w:val="center"/>
            <w:hideMark/>
          </w:tcPr>
          <w:p w14:paraId="2A14ABEE"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setup.py</w:t>
            </w:r>
          </w:p>
        </w:tc>
        <w:tc>
          <w:tcPr>
            <w:tcW w:w="8810" w:type="dxa"/>
            <w:tcBorders>
              <w:top w:val="nil"/>
              <w:left w:val="nil"/>
              <w:bottom w:val="nil"/>
              <w:right w:val="nil"/>
            </w:tcBorders>
            <w:shd w:val="clear" w:color="000000" w:fill="4472C4"/>
            <w:vAlign w:val="center"/>
            <w:hideMark/>
          </w:tcPr>
          <w:p w14:paraId="76149270" w14:textId="77777777" w:rsidR="00654F55" w:rsidRPr="00492CF1" w:rsidRDefault="00654F55" w:rsidP="00654F55">
            <w:pPr>
              <w:spacing w:line="240" w:lineRule="auto"/>
              <w:rPr>
                <w:rFonts w:eastAsia="Times New Roman"/>
                <w:color w:val="FFFFFF"/>
                <w:lang w:val="en-IN"/>
              </w:rPr>
            </w:pPr>
            <w:r w:rsidRPr="00492CF1">
              <w:rPr>
                <w:rFonts w:eastAsia="Times New Roman"/>
                <w:color w:val="FFFFFF"/>
                <w:lang w:val="en-IN"/>
              </w:rPr>
              <w:t>Defines the project configuration and package installation settings.</w:t>
            </w:r>
          </w:p>
        </w:tc>
      </w:tr>
    </w:tbl>
    <w:p w14:paraId="6DFD8B63" w14:textId="77777777" w:rsidR="00F53FDC" w:rsidRPr="00492CF1" w:rsidRDefault="00F53FDC"/>
    <w:p w14:paraId="6DFD8B64" w14:textId="77777777" w:rsidR="00F53FDC" w:rsidRPr="00492CF1" w:rsidRDefault="00F53FDC"/>
    <w:p w14:paraId="6DFD8B65" w14:textId="6AB18D2B" w:rsidR="00F53FDC" w:rsidRPr="00492CF1" w:rsidRDefault="00C10994">
      <w:pPr>
        <w:rPr>
          <w:color w:val="0070C0"/>
          <w:sz w:val="28"/>
          <w:szCs w:val="28"/>
        </w:rPr>
      </w:pPr>
      <w:r w:rsidRPr="00492CF1">
        <w:rPr>
          <w:color w:val="0070C0"/>
          <w:sz w:val="28"/>
          <w:szCs w:val="28"/>
        </w:rPr>
        <w:t>5.</w:t>
      </w:r>
      <w:r w:rsidR="00065846" w:rsidRPr="00492CF1">
        <w:rPr>
          <w:color w:val="0070C0"/>
          <w:sz w:val="28"/>
          <w:szCs w:val="28"/>
        </w:rPr>
        <w:t>Data Collection and Inspection</w:t>
      </w:r>
    </w:p>
    <w:p w14:paraId="5FB74704" w14:textId="1A471F87" w:rsidR="00C10994" w:rsidRPr="00492CF1" w:rsidRDefault="00B47691">
      <w:pPr>
        <w:rPr>
          <w:color w:val="00B0F0"/>
          <w:sz w:val="24"/>
          <w:szCs w:val="24"/>
        </w:rPr>
      </w:pPr>
      <w:r w:rsidRPr="00492CF1">
        <w:rPr>
          <w:color w:val="00B0F0"/>
          <w:sz w:val="24"/>
          <w:szCs w:val="24"/>
        </w:rPr>
        <w:t xml:space="preserve">5.1 </w:t>
      </w:r>
      <w:r w:rsidR="00C10994" w:rsidRPr="00492CF1">
        <w:rPr>
          <w:color w:val="00B0F0"/>
          <w:sz w:val="24"/>
          <w:szCs w:val="24"/>
        </w:rPr>
        <w:t>Importing Required Libraries</w:t>
      </w:r>
    </w:p>
    <w:p w14:paraId="18435555" w14:textId="385EE96E" w:rsidR="005D12B3" w:rsidRPr="00492CF1" w:rsidRDefault="00167509">
      <w:r w:rsidRPr="00492CF1">
        <w:drawing>
          <wp:inline distT="0" distB="0" distL="0" distR="0" wp14:anchorId="2C2DEE37" wp14:editId="17CE8DB1">
            <wp:extent cx="3001108" cy="2263140"/>
            <wp:effectExtent l="0" t="0" r="8890" b="3810"/>
            <wp:docPr id="22397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72715" name=""/>
                    <pic:cNvPicPr/>
                  </pic:nvPicPr>
                  <pic:blipFill>
                    <a:blip r:embed="rId5"/>
                    <a:stretch>
                      <a:fillRect/>
                    </a:stretch>
                  </pic:blipFill>
                  <pic:spPr>
                    <a:xfrm>
                      <a:off x="0" y="0"/>
                      <a:ext cx="3011795" cy="2271199"/>
                    </a:xfrm>
                    <a:prstGeom prst="rect">
                      <a:avLst/>
                    </a:prstGeom>
                  </pic:spPr>
                </pic:pic>
              </a:graphicData>
            </a:graphic>
          </wp:inline>
        </w:drawing>
      </w:r>
    </w:p>
    <w:p w14:paraId="1D3137FC" w14:textId="10FA71FA" w:rsidR="00B47691" w:rsidRPr="00492CF1" w:rsidRDefault="005D12B3">
      <w:pPr>
        <w:rPr>
          <w:color w:val="0070C0"/>
          <w:sz w:val="24"/>
          <w:szCs w:val="24"/>
        </w:rPr>
      </w:pPr>
      <w:r w:rsidRPr="00492CF1">
        <w:t>Imported all required Python libraries for data processing, visualization, performance monitoring, and automated EDA. The custom data ingestion module was also loaded for modular data handling.</w:t>
      </w:r>
    </w:p>
    <w:p w14:paraId="76768800" w14:textId="77777777" w:rsidR="00F3438C" w:rsidRPr="00492CF1" w:rsidRDefault="00F3438C">
      <w:pPr>
        <w:rPr>
          <w:color w:val="0070C0"/>
          <w:sz w:val="24"/>
          <w:szCs w:val="24"/>
        </w:rPr>
      </w:pPr>
    </w:p>
    <w:p w14:paraId="6F911C09" w14:textId="293A41E9" w:rsidR="000557C1" w:rsidRPr="00492CF1" w:rsidRDefault="000557C1">
      <w:pPr>
        <w:rPr>
          <w:color w:val="00B0F0"/>
          <w:sz w:val="24"/>
          <w:szCs w:val="24"/>
        </w:rPr>
      </w:pPr>
      <w:r w:rsidRPr="00492CF1">
        <w:rPr>
          <w:color w:val="00B0F0"/>
          <w:sz w:val="24"/>
          <w:szCs w:val="24"/>
        </w:rPr>
        <w:t>5.</w:t>
      </w:r>
      <w:r w:rsidR="00C0314F" w:rsidRPr="00492CF1">
        <w:rPr>
          <w:color w:val="00B0F0"/>
          <w:sz w:val="24"/>
          <w:szCs w:val="24"/>
        </w:rPr>
        <w:t>2</w:t>
      </w:r>
      <w:r w:rsidR="006B0C3B" w:rsidRPr="00492CF1">
        <w:rPr>
          <w:color w:val="00B0F0"/>
          <w:sz w:val="24"/>
          <w:szCs w:val="24"/>
        </w:rPr>
        <w:t xml:space="preserve"> </w:t>
      </w:r>
      <w:r w:rsidR="005B768E" w:rsidRPr="00492CF1">
        <w:rPr>
          <w:color w:val="00B0F0"/>
          <w:sz w:val="24"/>
          <w:szCs w:val="24"/>
        </w:rPr>
        <w:t>Loading the Dataset</w:t>
      </w:r>
    </w:p>
    <w:p w14:paraId="41C4B1BB" w14:textId="2C955897" w:rsidR="00B60938" w:rsidRPr="00492CF1" w:rsidRDefault="00B60938">
      <w:r w:rsidRPr="00492CF1">
        <w:t xml:space="preserve">Implemented a reusable </w:t>
      </w:r>
      <w:proofErr w:type="spellStart"/>
      <w:r w:rsidRPr="00492CF1">
        <w:rPr>
          <w:rStyle w:val="HTMLCode"/>
          <w:rFonts w:ascii="Arial" w:eastAsia="Arial" w:hAnsi="Arial" w:cs="Arial"/>
          <w:sz w:val="22"/>
          <w:szCs w:val="22"/>
        </w:rPr>
        <w:t>load_</w:t>
      </w:r>
      <w:proofErr w:type="gramStart"/>
      <w:r w:rsidRPr="00492CF1">
        <w:rPr>
          <w:rStyle w:val="HTMLCode"/>
          <w:rFonts w:ascii="Arial" w:eastAsia="Arial" w:hAnsi="Arial" w:cs="Arial"/>
          <w:sz w:val="22"/>
          <w:szCs w:val="22"/>
        </w:rPr>
        <w:t>data</w:t>
      </w:r>
      <w:proofErr w:type="spellEnd"/>
      <w:r w:rsidRPr="00492CF1">
        <w:rPr>
          <w:rStyle w:val="HTMLCode"/>
          <w:rFonts w:ascii="Arial" w:eastAsia="Arial" w:hAnsi="Arial" w:cs="Arial"/>
          <w:sz w:val="22"/>
          <w:szCs w:val="22"/>
        </w:rPr>
        <w:t>(</w:t>
      </w:r>
      <w:proofErr w:type="gramEnd"/>
      <w:r w:rsidRPr="00492CF1">
        <w:rPr>
          <w:rStyle w:val="HTMLCode"/>
          <w:rFonts w:ascii="Arial" w:eastAsia="Arial" w:hAnsi="Arial" w:cs="Arial"/>
          <w:sz w:val="22"/>
          <w:szCs w:val="22"/>
        </w:rPr>
        <w:t>)</w:t>
      </w:r>
      <w:r w:rsidRPr="00492CF1">
        <w:t xml:space="preserve"> function to read the weather dataset from the raw data directory. This improves code modularity and simplifies data loading across the project.</w:t>
      </w:r>
    </w:p>
    <w:p w14:paraId="4858AF42" w14:textId="7AF5C246" w:rsidR="00ED70FD" w:rsidRPr="00492CF1" w:rsidRDefault="00ED70FD">
      <w:r w:rsidRPr="00492CF1">
        <w:drawing>
          <wp:inline distT="0" distB="0" distL="0" distR="0" wp14:anchorId="412ADE28" wp14:editId="10EA292A">
            <wp:extent cx="5733415" cy="1186180"/>
            <wp:effectExtent l="0" t="0" r="635" b="0"/>
            <wp:docPr id="57815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159900" name=""/>
                    <pic:cNvPicPr/>
                  </pic:nvPicPr>
                  <pic:blipFill>
                    <a:blip r:embed="rId6"/>
                    <a:stretch>
                      <a:fillRect/>
                    </a:stretch>
                  </pic:blipFill>
                  <pic:spPr>
                    <a:xfrm>
                      <a:off x="0" y="0"/>
                      <a:ext cx="5733415" cy="1186180"/>
                    </a:xfrm>
                    <a:prstGeom prst="rect">
                      <a:avLst/>
                    </a:prstGeom>
                  </pic:spPr>
                </pic:pic>
              </a:graphicData>
            </a:graphic>
          </wp:inline>
        </w:drawing>
      </w:r>
    </w:p>
    <w:p w14:paraId="02249200" w14:textId="0350B8BC" w:rsidR="00ED70FD" w:rsidRPr="00492CF1" w:rsidRDefault="00C0314F">
      <w:pPr>
        <w:rPr>
          <w:color w:val="00B0F0"/>
          <w:sz w:val="24"/>
          <w:szCs w:val="24"/>
        </w:rPr>
      </w:pPr>
      <w:r w:rsidRPr="00492CF1">
        <w:rPr>
          <w:color w:val="00B0F0"/>
          <w:sz w:val="24"/>
          <w:szCs w:val="24"/>
        </w:rPr>
        <w:t>5.3</w:t>
      </w:r>
      <w:r w:rsidR="006B0C3B" w:rsidRPr="00492CF1">
        <w:rPr>
          <w:color w:val="00B0F0"/>
          <w:sz w:val="24"/>
          <w:szCs w:val="24"/>
        </w:rPr>
        <w:t xml:space="preserve"> </w:t>
      </w:r>
      <w:r w:rsidRPr="00492CF1">
        <w:rPr>
          <w:color w:val="00B0F0"/>
          <w:sz w:val="24"/>
          <w:szCs w:val="24"/>
        </w:rPr>
        <w:t>Automated Exploratory Data Analysis Report</w:t>
      </w:r>
    </w:p>
    <w:p w14:paraId="0A4DF741" w14:textId="06EE90FC" w:rsidR="00C0314F" w:rsidRPr="00492CF1" w:rsidRDefault="00E02D4C">
      <w:r w:rsidRPr="00492CF1">
        <w:t xml:space="preserve">Generated an automated exploratory data analysis report using </w:t>
      </w:r>
      <w:proofErr w:type="spellStart"/>
      <w:r w:rsidRPr="00492CF1">
        <w:t>Sweetviz</w:t>
      </w:r>
      <w:proofErr w:type="spellEnd"/>
      <w:r w:rsidRPr="00492CF1">
        <w:t>. The report provides statistical summaries, feature distributions, and data quality insights.</w:t>
      </w:r>
    </w:p>
    <w:p w14:paraId="0B941B25" w14:textId="2ED435D6" w:rsidR="00E02D4C" w:rsidRPr="00492CF1" w:rsidRDefault="006A788E">
      <w:r w:rsidRPr="00492CF1">
        <w:lastRenderedPageBreak/>
        <w:drawing>
          <wp:inline distT="0" distB="0" distL="0" distR="0" wp14:anchorId="1E221A00" wp14:editId="26C25521">
            <wp:extent cx="6381204" cy="2286000"/>
            <wp:effectExtent l="0" t="0" r="635" b="0"/>
            <wp:docPr id="29478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783325" name=""/>
                    <pic:cNvPicPr/>
                  </pic:nvPicPr>
                  <pic:blipFill>
                    <a:blip r:embed="rId7"/>
                    <a:stretch>
                      <a:fillRect/>
                    </a:stretch>
                  </pic:blipFill>
                  <pic:spPr>
                    <a:xfrm>
                      <a:off x="0" y="0"/>
                      <a:ext cx="6427764" cy="2302680"/>
                    </a:xfrm>
                    <a:prstGeom prst="rect">
                      <a:avLst/>
                    </a:prstGeom>
                  </pic:spPr>
                </pic:pic>
              </a:graphicData>
            </a:graphic>
          </wp:inline>
        </w:drawing>
      </w:r>
    </w:p>
    <w:p w14:paraId="0D4405F5" w14:textId="08F1E4D5" w:rsidR="00152672" w:rsidRPr="00492CF1" w:rsidRDefault="00152672">
      <w:pPr>
        <w:rPr>
          <w:color w:val="EE0000"/>
          <w:sz w:val="24"/>
          <w:szCs w:val="24"/>
        </w:rPr>
      </w:pPr>
      <w:r w:rsidRPr="00492CF1">
        <w:rPr>
          <w:color w:val="EE0000"/>
          <w:sz w:val="24"/>
          <w:szCs w:val="24"/>
        </w:rPr>
        <w:t>Summary</w:t>
      </w:r>
    </w:p>
    <w:p w14:paraId="33F782F1" w14:textId="59CAB4CC" w:rsidR="00152672" w:rsidRPr="00492CF1" w:rsidRDefault="006451F5">
      <w:r w:rsidRPr="00492CF1">
        <w:t xml:space="preserve">The data collection and inspection phase successfully imported the Delhi weather dataset and verified its completeness, structure, and quality. Initial exploration confirmed the availability of all required weather variables, correct dataset dimensions, and appropriate data types. System resource monitoring and an automated </w:t>
      </w:r>
      <w:proofErr w:type="spellStart"/>
      <w:r w:rsidRPr="00492CF1">
        <w:t>Sweetviz</w:t>
      </w:r>
      <w:proofErr w:type="spellEnd"/>
      <w:r w:rsidRPr="00492CF1">
        <w:t xml:space="preserve"> report provided additional insights into the dataset before preprocessing.</w:t>
      </w:r>
    </w:p>
    <w:p w14:paraId="7583CBCC" w14:textId="77777777" w:rsidR="00100D85" w:rsidRPr="00492CF1" w:rsidRDefault="00100D85"/>
    <w:p w14:paraId="78F6039F" w14:textId="71BE3300" w:rsidR="00E12C3B" w:rsidRPr="00492CF1" w:rsidRDefault="00F0651A">
      <w:pPr>
        <w:rPr>
          <w:color w:val="00B0F0"/>
          <w:sz w:val="28"/>
          <w:szCs w:val="28"/>
        </w:rPr>
      </w:pPr>
      <w:r w:rsidRPr="00492CF1">
        <w:rPr>
          <w:color w:val="00B0F0"/>
          <w:sz w:val="28"/>
          <w:szCs w:val="28"/>
        </w:rPr>
        <w:t>6.</w:t>
      </w:r>
      <w:r w:rsidR="00E12C3B" w:rsidRPr="00492CF1">
        <w:rPr>
          <w:color w:val="00B0F0"/>
          <w:sz w:val="28"/>
          <w:szCs w:val="28"/>
        </w:rPr>
        <w:t>Data Cleaning &amp; Validation</w:t>
      </w:r>
    </w:p>
    <w:p w14:paraId="577D5F65" w14:textId="43D8D1EE" w:rsidR="00F0651A" w:rsidRPr="00492CF1" w:rsidRDefault="006B0C3B">
      <w:pPr>
        <w:rPr>
          <w:color w:val="00B0F0"/>
          <w:sz w:val="24"/>
          <w:szCs w:val="24"/>
        </w:rPr>
      </w:pPr>
      <w:r w:rsidRPr="00492CF1">
        <w:rPr>
          <w:color w:val="00B0F0"/>
          <w:sz w:val="24"/>
          <w:szCs w:val="24"/>
        </w:rPr>
        <w:t xml:space="preserve">6.1 </w:t>
      </w:r>
      <w:r w:rsidR="00AB3634" w:rsidRPr="00492CF1">
        <w:rPr>
          <w:color w:val="00B0F0"/>
          <w:sz w:val="24"/>
          <w:szCs w:val="24"/>
        </w:rPr>
        <w:t>Dataset Structure and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29"/>
      </w:tblGrid>
      <w:tr w:rsidR="00602DD7" w:rsidRPr="00492CF1" w14:paraId="50B71EBB" w14:textId="77777777">
        <w:trPr>
          <w:tblCellSpacing w:w="15" w:type="dxa"/>
        </w:trPr>
        <w:tc>
          <w:tcPr>
            <w:tcW w:w="0" w:type="auto"/>
            <w:vAlign w:val="center"/>
            <w:hideMark/>
          </w:tcPr>
          <w:p w14:paraId="5897C03F" w14:textId="77777777" w:rsidR="00602DD7" w:rsidRPr="00492CF1" w:rsidRDefault="00602DD7" w:rsidP="00602DD7">
            <w:pPr>
              <w:spacing w:line="240" w:lineRule="auto"/>
              <w:rPr>
                <w:rFonts w:eastAsia="Times New Roman"/>
                <w:lang w:val="en-IN"/>
              </w:rPr>
            </w:pPr>
            <w:r w:rsidRPr="00492CF1">
              <w:rPr>
                <w:rFonts w:eastAsia="Times New Roman"/>
                <w:lang w:val="en-IN"/>
              </w:rPr>
              <w:t xml:space="preserve">Examined the dataset structure, data types, and non-null counts using the </w:t>
            </w:r>
            <w:proofErr w:type="gramStart"/>
            <w:r w:rsidRPr="00492CF1">
              <w:rPr>
                <w:rFonts w:eastAsia="Times New Roman"/>
                <w:lang w:val="en-IN"/>
              </w:rPr>
              <w:t>info(</w:t>
            </w:r>
            <w:proofErr w:type="gramEnd"/>
            <w:r w:rsidRPr="00492CF1">
              <w:rPr>
                <w:rFonts w:eastAsia="Times New Roman"/>
                <w:lang w:val="en-IN"/>
              </w:rPr>
              <w:t>) function. This provides an overview of data completeness and memory usage.</w:t>
            </w:r>
          </w:p>
        </w:tc>
      </w:tr>
    </w:tbl>
    <w:p w14:paraId="1C22D0B7" w14:textId="77777777" w:rsidR="00602DD7" w:rsidRPr="00492CF1" w:rsidRDefault="00602DD7" w:rsidP="00602DD7">
      <w:pPr>
        <w:spacing w:line="240" w:lineRule="auto"/>
        <w:rPr>
          <w:rFonts w:eastAsia="Times New Roman"/>
          <w:vanish/>
          <w:lang w:val="en-IN"/>
        </w:rPr>
      </w:pPr>
    </w:p>
    <w:p w14:paraId="5034840B" w14:textId="77777777" w:rsidR="00602DD7" w:rsidRPr="00492CF1" w:rsidRDefault="00602DD7" w:rsidP="00602DD7">
      <w:pPr>
        <w:spacing w:line="240" w:lineRule="auto"/>
        <w:rPr>
          <w:rFonts w:eastAsia="Times New Roman"/>
          <w:vanish/>
          <w:lang w:val="en-IN"/>
        </w:rPr>
      </w:pPr>
    </w:p>
    <w:p w14:paraId="7AC1B39B" w14:textId="333450CD" w:rsidR="00AB3634" w:rsidRPr="00492CF1" w:rsidRDefault="00602DD7">
      <w:pPr>
        <w:rPr>
          <w:rFonts w:eastAsia="Times New Roman"/>
          <w:sz w:val="24"/>
          <w:szCs w:val="24"/>
          <w:lang w:val="en-IN"/>
        </w:rPr>
      </w:pPr>
      <w:r w:rsidRPr="00492CF1">
        <w:rPr>
          <w:rFonts w:eastAsia="Times New Roman"/>
          <w:lang w:val="en-IN"/>
        </w:rPr>
        <w:t>Verified that all records are arranged in chronological order using the dataset index. Proper ordering is essential for time-series forecasting</w:t>
      </w:r>
      <w:r w:rsidRPr="00492CF1">
        <w:rPr>
          <w:rFonts w:eastAsia="Times New Roman"/>
          <w:sz w:val="24"/>
          <w:szCs w:val="24"/>
          <w:lang w:val="en-IN"/>
        </w:rPr>
        <w:t>.</w:t>
      </w:r>
    </w:p>
    <w:p w14:paraId="40005EE0" w14:textId="5F2E27CE" w:rsidR="008D3D6A" w:rsidRPr="00492CF1" w:rsidRDefault="00910DA3">
      <w:pPr>
        <w:rPr>
          <w:color w:val="000000" w:themeColor="text1"/>
          <w:sz w:val="18"/>
          <w:szCs w:val="18"/>
        </w:rPr>
      </w:pPr>
      <w:r w:rsidRPr="00492CF1">
        <w:rPr>
          <w:color w:val="000000" w:themeColor="text1"/>
          <w:sz w:val="18"/>
          <w:szCs w:val="18"/>
        </w:rPr>
        <w:drawing>
          <wp:inline distT="0" distB="0" distL="0" distR="0" wp14:anchorId="08B9EC25" wp14:editId="451F5BB0">
            <wp:extent cx="5193030" cy="3159369"/>
            <wp:effectExtent l="0" t="0" r="7620" b="3175"/>
            <wp:docPr id="151572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28059" name=""/>
                    <pic:cNvPicPr/>
                  </pic:nvPicPr>
                  <pic:blipFill>
                    <a:blip r:embed="rId8"/>
                    <a:stretch>
                      <a:fillRect/>
                    </a:stretch>
                  </pic:blipFill>
                  <pic:spPr>
                    <a:xfrm>
                      <a:off x="0" y="0"/>
                      <a:ext cx="5207356" cy="3168085"/>
                    </a:xfrm>
                    <a:prstGeom prst="rect">
                      <a:avLst/>
                    </a:prstGeom>
                  </pic:spPr>
                </pic:pic>
              </a:graphicData>
            </a:graphic>
          </wp:inline>
        </w:drawing>
      </w:r>
    </w:p>
    <w:p w14:paraId="1D18094F" w14:textId="492814AE" w:rsidR="00910DA3" w:rsidRPr="00492CF1" w:rsidRDefault="006B0C3B" w:rsidP="0046659A">
      <w:pPr>
        <w:rPr>
          <w:color w:val="00B0F0"/>
          <w:sz w:val="24"/>
          <w:szCs w:val="24"/>
        </w:rPr>
      </w:pPr>
      <w:r w:rsidRPr="00492CF1">
        <w:rPr>
          <w:color w:val="00B0F0"/>
          <w:sz w:val="24"/>
          <w:szCs w:val="24"/>
        </w:rPr>
        <w:t xml:space="preserve">6.2 </w:t>
      </w:r>
      <w:r w:rsidR="0046659A" w:rsidRPr="00492CF1">
        <w:rPr>
          <w:color w:val="00B0F0"/>
          <w:sz w:val="24"/>
          <w:szCs w:val="24"/>
        </w:rPr>
        <w:t>Duplicate Record</w:t>
      </w:r>
      <w:r w:rsidR="0046659A" w:rsidRPr="00492CF1">
        <w:rPr>
          <w:color w:val="00B0F0"/>
          <w:sz w:val="24"/>
          <w:szCs w:val="24"/>
        </w:rPr>
        <w:t xml:space="preserve">s &amp; </w:t>
      </w:r>
      <w:r w:rsidR="00857BD9" w:rsidRPr="00492CF1">
        <w:rPr>
          <w:color w:val="00B0F0"/>
          <w:sz w:val="24"/>
          <w:szCs w:val="24"/>
        </w:rPr>
        <w:t>Missing Value Analysis</w:t>
      </w:r>
    </w:p>
    <w:p w14:paraId="3C722267" w14:textId="41DC1769" w:rsidR="00857BD9" w:rsidRPr="00492CF1" w:rsidRDefault="00857BD9" w:rsidP="0046659A">
      <w:r w:rsidRPr="00492CF1">
        <w:t>Checked the dataset for duplicate records to ensure data uniqueness. No duplicate observations were found.</w:t>
      </w:r>
      <w:r w:rsidR="003176BD" w:rsidRPr="00492CF1">
        <w:t xml:space="preserve"> </w:t>
      </w:r>
      <w:r w:rsidR="003176BD" w:rsidRPr="00492CF1">
        <w:t xml:space="preserve">Visualized missing values using the </w:t>
      </w:r>
      <w:proofErr w:type="spellStart"/>
      <w:r w:rsidR="003176BD" w:rsidRPr="00492CF1">
        <w:t>Missingno</w:t>
      </w:r>
      <w:proofErr w:type="spellEnd"/>
      <w:r w:rsidR="003176BD" w:rsidRPr="00492CF1">
        <w:t xml:space="preserve"> library to assess data completeness. The dataset contains no missing values across all features.</w:t>
      </w:r>
    </w:p>
    <w:p w14:paraId="4CBAA6A5" w14:textId="4058298C" w:rsidR="00C90484" w:rsidRPr="00492CF1" w:rsidRDefault="00C90484" w:rsidP="0046659A">
      <w:pPr>
        <w:rPr>
          <w:color w:val="000000" w:themeColor="text1"/>
          <w:sz w:val="18"/>
          <w:szCs w:val="18"/>
        </w:rPr>
      </w:pPr>
      <w:r w:rsidRPr="00492CF1">
        <w:rPr>
          <w:color w:val="000000" w:themeColor="text1"/>
          <w:sz w:val="18"/>
          <w:szCs w:val="18"/>
        </w:rPr>
        <w:lastRenderedPageBreak/>
        <w:drawing>
          <wp:inline distT="0" distB="0" distL="0" distR="0" wp14:anchorId="113EBF19" wp14:editId="6C3A24FB">
            <wp:extent cx="5733415" cy="3221990"/>
            <wp:effectExtent l="0" t="0" r="635" b="0"/>
            <wp:docPr id="118776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64034" name=""/>
                    <pic:cNvPicPr/>
                  </pic:nvPicPr>
                  <pic:blipFill>
                    <a:blip r:embed="rId9"/>
                    <a:stretch>
                      <a:fillRect/>
                    </a:stretch>
                  </pic:blipFill>
                  <pic:spPr>
                    <a:xfrm>
                      <a:off x="0" y="0"/>
                      <a:ext cx="5733415" cy="3221990"/>
                    </a:xfrm>
                    <a:prstGeom prst="rect">
                      <a:avLst/>
                    </a:prstGeom>
                  </pic:spPr>
                </pic:pic>
              </a:graphicData>
            </a:graphic>
          </wp:inline>
        </w:drawing>
      </w:r>
    </w:p>
    <w:p w14:paraId="44ED233F" w14:textId="07029D3D" w:rsidR="00CD75E4" w:rsidRPr="00492CF1" w:rsidRDefault="006B0C3B" w:rsidP="0046659A">
      <w:pPr>
        <w:rPr>
          <w:color w:val="00B0F0"/>
        </w:rPr>
      </w:pPr>
      <w:r w:rsidRPr="00492CF1">
        <w:rPr>
          <w:color w:val="00B0F0"/>
        </w:rPr>
        <w:t xml:space="preserve">6.3 </w:t>
      </w:r>
      <w:r w:rsidR="00131323" w:rsidRPr="00492CF1">
        <w:rPr>
          <w:color w:val="00B0F0"/>
        </w:rPr>
        <w:t>Post-validation Dataset Verification</w:t>
      </w:r>
    </w:p>
    <w:p w14:paraId="3DC7D1F3" w14:textId="604E19EA" w:rsidR="00131323" w:rsidRPr="00492CF1" w:rsidRDefault="00131323" w:rsidP="0046659A">
      <w:r w:rsidRPr="00492CF1">
        <w:t>Validated the cleaned dataset using the custom validation module to verify data consistency. The validation confirmed that no datatype or formatting issues exist.</w:t>
      </w:r>
    </w:p>
    <w:p w14:paraId="2663FC55" w14:textId="6D5544BE" w:rsidR="00407B88" w:rsidRPr="00492CF1" w:rsidRDefault="00407B88" w:rsidP="0046659A">
      <w:pPr>
        <w:rPr>
          <w:color w:val="000000" w:themeColor="text1"/>
          <w:sz w:val="18"/>
          <w:szCs w:val="18"/>
        </w:rPr>
      </w:pPr>
      <w:r w:rsidRPr="00492CF1">
        <w:rPr>
          <w:color w:val="000000" w:themeColor="text1"/>
          <w:sz w:val="18"/>
          <w:szCs w:val="18"/>
        </w:rPr>
        <w:drawing>
          <wp:inline distT="0" distB="0" distL="0" distR="0" wp14:anchorId="7B3B0CDA" wp14:editId="3D23ABB1">
            <wp:extent cx="5733415" cy="1216660"/>
            <wp:effectExtent l="0" t="0" r="635" b="2540"/>
            <wp:docPr id="1059882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82482" name=""/>
                    <pic:cNvPicPr/>
                  </pic:nvPicPr>
                  <pic:blipFill>
                    <a:blip r:embed="rId10"/>
                    <a:stretch>
                      <a:fillRect/>
                    </a:stretch>
                  </pic:blipFill>
                  <pic:spPr>
                    <a:xfrm>
                      <a:off x="0" y="0"/>
                      <a:ext cx="5733415" cy="1216660"/>
                    </a:xfrm>
                    <a:prstGeom prst="rect">
                      <a:avLst/>
                    </a:prstGeom>
                  </pic:spPr>
                </pic:pic>
              </a:graphicData>
            </a:graphic>
          </wp:inline>
        </w:drawing>
      </w:r>
    </w:p>
    <w:p w14:paraId="4FC111A2" w14:textId="149D53B8" w:rsidR="006451F5" w:rsidRPr="00492CF1" w:rsidRDefault="006451F5" w:rsidP="0046659A">
      <w:pPr>
        <w:rPr>
          <w:color w:val="EE0000"/>
          <w:sz w:val="24"/>
          <w:szCs w:val="24"/>
        </w:rPr>
      </w:pPr>
      <w:r w:rsidRPr="00492CF1">
        <w:rPr>
          <w:color w:val="EE0000"/>
          <w:sz w:val="24"/>
          <w:szCs w:val="24"/>
        </w:rPr>
        <w:t>Summary</w:t>
      </w:r>
    </w:p>
    <w:p w14:paraId="4E5F75B2" w14:textId="2806931D" w:rsidR="006451F5" w:rsidRPr="00492CF1" w:rsidRDefault="003412AD" w:rsidP="0046659A">
      <w:pPr>
        <w:rPr>
          <w:color w:val="000000" w:themeColor="text1"/>
          <w:sz w:val="18"/>
          <w:szCs w:val="18"/>
        </w:rPr>
      </w:pPr>
      <w:r w:rsidRPr="00492CF1">
        <w:t xml:space="preserve">During this phase, the dataset was cleaned and validated to ensure high data quality for analysis and </w:t>
      </w:r>
      <w:proofErr w:type="spellStart"/>
      <w:r w:rsidRPr="00492CF1">
        <w:t>modeling</w:t>
      </w:r>
      <w:proofErr w:type="spellEnd"/>
      <w:r w:rsidRPr="00492CF1">
        <w:t>. Duplicate records, missing values, and data inconsistencies were examined, while feature names and datetime formats were standardized. The validated dataset was then stored for subsequent feature engineering and forecasting tasks.</w:t>
      </w:r>
    </w:p>
    <w:p w14:paraId="5B73F91A" w14:textId="44D22445" w:rsidR="008A0590" w:rsidRPr="00492CF1" w:rsidRDefault="006B0C3B" w:rsidP="0046659A">
      <w:pPr>
        <w:rPr>
          <w:color w:val="00B0F0"/>
          <w:sz w:val="28"/>
          <w:szCs w:val="28"/>
        </w:rPr>
      </w:pPr>
      <w:r w:rsidRPr="00492CF1">
        <w:rPr>
          <w:color w:val="00B0F0"/>
          <w:sz w:val="28"/>
          <w:szCs w:val="28"/>
        </w:rPr>
        <w:t>7.</w:t>
      </w:r>
      <w:r w:rsidR="008A0590" w:rsidRPr="00492CF1">
        <w:rPr>
          <w:color w:val="00B0F0"/>
          <w:sz w:val="28"/>
          <w:szCs w:val="28"/>
        </w:rPr>
        <w:t>EDA (Exploratory Data Analysis)</w:t>
      </w:r>
      <w:r w:rsidRPr="00492CF1">
        <w:rPr>
          <w:color w:val="00B0F0"/>
          <w:sz w:val="28"/>
          <w:szCs w:val="28"/>
        </w:rPr>
        <w:t xml:space="preserve"> &amp; Feature Engineering</w:t>
      </w:r>
    </w:p>
    <w:p w14:paraId="4DC3BBC9" w14:textId="25EF00CD" w:rsidR="008A0590" w:rsidRPr="00492CF1" w:rsidRDefault="006B0C3B" w:rsidP="0046659A">
      <w:pPr>
        <w:rPr>
          <w:color w:val="00B0F0"/>
          <w:sz w:val="24"/>
          <w:szCs w:val="24"/>
        </w:rPr>
      </w:pPr>
      <w:r w:rsidRPr="00492CF1">
        <w:rPr>
          <w:color w:val="00B0F0"/>
          <w:sz w:val="24"/>
          <w:szCs w:val="24"/>
        </w:rPr>
        <w:t xml:space="preserve">7.1 </w:t>
      </w:r>
      <w:r w:rsidR="00850803" w:rsidRPr="00492CF1">
        <w:rPr>
          <w:color w:val="00B0F0"/>
          <w:sz w:val="24"/>
          <w:szCs w:val="24"/>
        </w:rPr>
        <w:t>Feature Engineering</w:t>
      </w:r>
    </w:p>
    <w:p w14:paraId="26733402" w14:textId="5694A6C4" w:rsidR="00850803" w:rsidRPr="00492CF1" w:rsidRDefault="00850803" w:rsidP="0046659A">
      <w:r w:rsidRPr="00492CF1">
        <w:t>Generated rolling statistics, cyclical time features, and calendar-based features to capture temporal patterns. These engineered features improve forecasting model performance.</w:t>
      </w:r>
    </w:p>
    <w:p w14:paraId="5863924A" w14:textId="3C699BD6" w:rsidR="00850803" w:rsidRPr="00492CF1" w:rsidRDefault="00D75C90" w:rsidP="0046659A">
      <w:r w:rsidRPr="00492CF1">
        <w:drawing>
          <wp:inline distT="0" distB="0" distL="0" distR="0" wp14:anchorId="3A8C2454" wp14:editId="2D5A7E36">
            <wp:extent cx="4580017" cy="396274"/>
            <wp:effectExtent l="0" t="0" r="0" b="3810"/>
            <wp:docPr id="101852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22647" name=""/>
                    <pic:cNvPicPr/>
                  </pic:nvPicPr>
                  <pic:blipFill>
                    <a:blip r:embed="rId11"/>
                    <a:stretch>
                      <a:fillRect/>
                    </a:stretch>
                  </pic:blipFill>
                  <pic:spPr>
                    <a:xfrm>
                      <a:off x="0" y="0"/>
                      <a:ext cx="4580017" cy="396274"/>
                    </a:xfrm>
                    <a:prstGeom prst="rect">
                      <a:avLst/>
                    </a:prstGeom>
                  </pic:spPr>
                </pic:pic>
              </a:graphicData>
            </a:graphic>
          </wp:inline>
        </w:drawing>
      </w:r>
    </w:p>
    <w:p w14:paraId="79F4BC49" w14:textId="4F2CD089" w:rsidR="00D75C90" w:rsidRPr="00492CF1" w:rsidRDefault="00DD0740" w:rsidP="0046659A">
      <w:r w:rsidRPr="00492CF1">
        <w:lastRenderedPageBreak/>
        <w:drawing>
          <wp:inline distT="0" distB="0" distL="0" distR="0" wp14:anchorId="0548E746" wp14:editId="549587FD">
            <wp:extent cx="6429153" cy="4460631"/>
            <wp:effectExtent l="0" t="0" r="0" b="0"/>
            <wp:docPr id="17685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517463" name=""/>
                    <pic:cNvPicPr/>
                  </pic:nvPicPr>
                  <pic:blipFill>
                    <a:blip r:embed="rId12"/>
                    <a:stretch>
                      <a:fillRect/>
                    </a:stretch>
                  </pic:blipFill>
                  <pic:spPr>
                    <a:xfrm>
                      <a:off x="0" y="0"/>
                      <a:ext cx="6527923" cy="4529159"/>
                    </a:xfrm>
                    <a:prstGeom prst="rect">
                      <a:avLst/>
                    </a:prstGeom>
                  </pic:spPr>
                </pic:pic>
              </a:graphicData>
            </a:graphic>
          </wp:inline>
        </w:drawing>
      </w:r>
    </w:p>
    <w:p w14:paraId="0DF75DE8" w14:textId="4ED79184" w:rsidR="00DD0740" w:rsidRPr="00492CF1" w:rsidRDefault="00B12B6A" w:rsidP="0046659A">
      <w:pPr>
        <w:rPr>
          <w:color w:val="002060"/>
          <w:sz w:val="24"/>
          <w:szCs w:val="24"/>
        </w:rPr>
      </w:pPr>
      <w:r w:rsidRPr="00492CF1">
        <w:rPr>
          <w:color w:val="002060"/>
          <w:sz w:val="24"/>
          <w:szCs w:val="24"/>
        </w:rPr>
        <w:t xml:space="preserve">7.2 </w:t>
      </w:r>
      <w:r w:rsidR="009065F8" w:rsidRPr="00492CF1">
        <w:rPr>
          <w:color w:val="002060"/>
          <w:sz w:val="24"/>
          <w:szCs w:val="24"/>
        </w:rPr>
        <w:t>Weekly Maximum Temperature Analysis</w:t>
      </w:r>
    </w:p>
    <w:p w14:paraId="108E7904" w14:textId="522A4B1F" w:rsidR="009065F8" w:rsidRPr="00492CF1" w:rsidRDefault="006A3DD2" w:rsidP="0046659A">
      <w:r w:rsidRPr="00492CF1">
        <w:t xml:space="preserve">Identified the weeks with the highest recorded temperatures over the study period. This helps </w:t>
      </w:r>
      <w:proofErr w:type="spellStart"/>
      <w:r w:rsidRPr="00492CF1">
        <w:t>analyze</w:t>
      </w:r>
      <w:proofErr w:type="spellEnd"/>
      <w:r w:rsidRPr="00492CF1">
        <w:t xml:space="preserve"> extreme weather events and seasonal peaks.</w:t>
      </w:r>
    </w:p>
    <w:p w14:paraId="490AC460" w14:textId="01EF5701" w:rsidR="007F3147" w:rsidRPr="00492CF1" w:rsidRDefault="007F3147" w:rsidP="0046659A">
      <w:r w:rsidRPr="00492CF1">
        <w:drawing>
          <wp:inline distT="0" distB="0" distL="0" distR="0" wp14:anchorId="55E96B2C" wp14:editId="40B2C521">
            <wp:extent cx="5733415" cy="1329055"/>
            <wp:effectExtent l="0" t="0" r="635" b="4445"/>
            <wp:docPr id="1991264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4652" name=""/>
                    <pic:cNvPicPr/>
                  </pic:nvPicPr>
                  <pic:blipFill>
                    <a:blip r:embed="rId13"/>
                    <a:stretch>
                      <a:fillRect/>
                    </a:stretch>
                  </pic:blipFill>
                  <pic:spPr>
                    <a:xfrm>
                      <a:off x="0" y="0"/>
                      <a:ext cx="5733415" cy="1329055"/>
                    </a:xfrm>
                    <a:prstGeom prst="rect">
                      <a:avLst/>
                    </a:prstGeom>
                  </pic:spPr>
                </pic:pic>
              </a:graphicData>
            </a:graphic>
          </wp:inline>
        </w:drawing>
      </w:r>
    </w:p>
    <w:p w14:paraId="78A1ABFB" w14:textId="77777777" w:rsidR="006A3DD2" w:rsidRPr="00492CF1" w:rsidRDefault="006A3DD2" w:rsidP="0046659A"/>
    <w:p w14:paraId="2DB6735D" w14:textId="3625DFE0" w:rsidR="006A3DD2" w:rsidRPr="00492CF1" w:rsidRDefault="00EA118F" w:rsidP="0046659A">
      <w:pPr>
        <w:rPr>
          <w:color w:val="002060"/>
          <w:sz w:val="24"/>
          <w:szCs w:val="24"/>
        </w:rPr>
      </w:pPr>
      <w:r w:rsidRPr="00492CF1">
        <w:rPr>
          <w:color w:val="002060"/>
          <w:sz w:val="24"/>
          <w:szCs w:val="24"/>
        </w:rPr>
        <w:t xml:space="preserve">7.3 </w:t>
      </w:r>
      <w:r w:rsidR="006A3DD2" w:rsidRPr="00492CF1">
        <w:rPr>
          <w:color w:val="002060"/>
          <w:sz w:val="24"/>
          <w:szCs w:val="24"/>
        </w:rPr>
        <w:t>Monthly Maximum Temperature Analysis</w:t>
      </w:r>
    </w:p>
    <w:p w14:paraId="3C483165" w14:textId="01E7EB47" w:rsidR="006A3DD2" w:rsidRPr="00492CF1" w:rsidRDefault="00983084" w:rsidP="0046659A">
      <w:r w:rsidRPr="00492CF1">
        <w:t>Examined the months with the highest temperatures across different years. The analysis highlights recurring seasonal temperature patterns.</w:t>
      </w:r>
    </w:p>
    <w:p w14:paraId="1BA1BBB2" w14:textId="2D19B8A1" w:rsidR="009B79C0" w:rsidRPr="00492CF1" w:rsidRDefault="009B79C0" w:rsidP="0046659A">
      <w:r w:rsidRPr="00492CF1">
        <w:drawing>
          <wp:inline distT="0" distB="0" distL="0" distR="0" wp14:anchorId="4ECCC2E4" wp14:editId="423E860B">
            <wp:extent cx="5733415" cy="1385570"/>
            <wp:effectExtent l="0" t="0" r="635" b="5080"/>
            <wp:docPr id="151047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79145" name=""/>
                    <pic:cNvPicPr/>
                  </pic:nvPicPr>
                  <pic:blipFill>
                    <a:blip r:embed="rId14"/>
                    <a:stretch>
                      <a:fillRect/>
                    </a:stretch>
                  </pic:blipFill>
                  <pic:spPr>
                    <a:xfrm>
                      <a:off x="0" y="0"/>
                      <a:ext cx="5733415" cy="1385570"/>
                    </a:xfrm>
                    <a:prstGeom prst="rect">
                      <a:avLst/>
                    </a:prstGeom>
                  </pic:spPr>
                </pic:pic>
              </a:graphicData>
            </a:graphic>
          </wp:inline>
        </w:drawing>
      </w:r>
    </w:p>
    <w:p w14:paraId="353BA996" w14:textId="77777777" w:rsidR="00983084" w:rsidRPr="00492CF1" w:rsidRDefault="00983084" w:rsidP="0046659A"/>
    <w:p w14:paraId="26B8D69D" w14:textId="545C57E8" w:rsidR="006A3DD2" w:rsidRPr="00492CF1" w:rsidRDefault="00EA118F" w:rsidP="0046659A">
      <w:pPr>
        <w:rPr>
          <w:color w:val="002060"/>
          <w:sz w:val="24"/>
          <w:szCs w:val="24"/>
        </w:rPr>
      </w:pPr>
      <w:r w:rsidRPr="00492CF1">
        <w:rPr>
          <w:color w:val="002060"/>
          <w:sz w:val="24"/>
          <w:szCs w:val="24"/>
        </w:rPr>
        <w:lastRenderedPageBreak/>
        <w:t xml:space="preserve">7.4 </w:t>
      </w:r>
      <w:r w:rsidR="006A3DD2" w:rsidRPr="00492CF1">
        <w:rPr>
          <w:color w:val="002060"/>
          <w:sz w:val="24"/>
          <w:szCs w:val="24"/>
        </w:rPr>
        <w:t>Yearly Maximum Temperature Analysis</w:t>
      </w:r>
    </w:p>
    <w:p w14:paraId="229C73B8" w14:textId="3692AE3A" w:rsidR="00983084" w:rsidRPr="00492CF1" w:rsidRDefault="00983084" w:rsidP="0046659A">
      <w:r w:rsidRPr="00492CF1">
        <w:t>Compared annual maximum temperatures to identify the hottest years in the dataset. This provides a long-term overview of temperature variations.</w:t>
      </w:r>
    </w:p>
    <w:p w14:paraId="2EB42852" w14:textId="1EC52829" w:rsidR="003B5B49" w:rsidRPr="00492CF1" w:rsidRDefault="003B5B49" w:rsidP="0046659A">
      <w:r w:rsidRPr="00492CF1">
        <w:drawing>
          <wp:inline distT="0" distB="0" distL="0" distR="0" wp14:anchorId="0CA27A00" wp14:editId="26A452F5">
            <wp:extent cx="5733415" cy="1412240"/>
            <wp:effectExtent l="0" t="0" r="635" b="0"/>
            <wp:docPr id="127350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6698" name=""/>
                    <pic:cNvPicPr/>
                  </pic:nvPicPr>
                  <pic:blipFill>
                    <a:blip r:embed="rId15"/>
                    <a:stretch>
                      <a:fillRect/>
                    </a:stretch>
                  </pic:blipFill>
                  <pic:spPr>
                    <a:xfrm>
                      <a:off x="0" y="0"/>
                      <a:ext cx="5733415" cy="1412240"/>
                    </a:xfrm>
                    <a:prstGeom prst="rect">
                      <a:avLst/>
                    </a:prstGeom>
                  </pic:spPr>
                </pic:pic>
              </a:graphicData>
            </a:graphic>
          </wp:inline>
        </w:drawing>
      </w:r>
    </w:p>
    <w:p w14:paraId="7110565A" w14:textId="6553E52C" w:rsidR="00E95E60" w:rsidRPr="00492CF1" w:rsidRDefault="00EA118F" w:rsidP="0046659A">
      <w:pPr>
        <w:rPr>
          <w:color w:val="002060"/>
          <w:sz w:val="24"/>
          <w:szCs w:val="24"/>
        </w:rPr>
      </w:pPr>
      <w:r w:rsidRPr="00492CF1">
        <w:rPr>
          <w:color w:val="002060"/>
          <w:sz w:val="24"/>
          <w:szCs w:val="24"/>
        </w:rPr>
        <w:t xml:space="preserve">7.5 </w:t>
      </w:r>
      <w:r w:rsidR="00E95E60" w:rsidRPr="00492CF1">
        <w:rPr>
          <w:color w:val="002060"/>
          <w:sz w:val="24"/>
          <w:szCs w:val="24"/>
        </w:rPr>
        <w:t>Seasonal Decomposition</w:t>
      </w:r>
    </w:p>
    <w:p w14:paraId="62D4CDA2" w14:textId="6644D556" w:rsidR="00E95E60" w:rsidRPr="00492CF1" w:rsidRDefault="00E95E60" w:rsidP="0046659A">
      <w:r w:rsidRPr="00492CF1">
        <w:t>Decomposed each time series into trend, seasonal, and residual components. This helps identify underlying temporal patterns in the weather data.</w:t>
      </w:r>
    </w:p>
    <w:p w14:paraId="5573C9CE" w14:textId="0D4B5A06" w:rsidR="00D37C4D" w:rsidRPr="00492CF1" w:rsidRDefault="007D2A72" w:rsidP="0046659A">
      <w:r w:rsidRPr="00492CF1">
        <w:drawing>
          <wp:inline distT="0" distB="0" distL="0" distR="0" wp14:anchorId="19D28D84" wp14:editId="66797F56">
            <wp:extent cx="5733415" cy="3335215"/>
            <wp:effectExtent l="0" t="0" r="635" b="0"/>
            <wp:docPr id="1601657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57847" name=""/>
                    <pic:cNvPicPr/>
                  </pic:nvPicPr>
                  <pic:blipFill>
                    <a:blip r:embed="rId16"/>
                    <a:stretch>
                      <a:fillRect/>
                    </a:stretch>
                  </pic:blipFill>
                  <pic:spPr>
                    <a:xfrm>
                      <a:off x="0" y="0"/>
                      <a:ext cx="5772870" cy="3358166"/>
                    </a:xfrm>
                    <a:prstGeom prst="rect">
                      <a:avLst/>
                    </a:prstGeom>
                  </pic:spPr>
                </pic:pic>
              </a:graphicData>
            </a:graphic>
          </wp:inline>
        </w:drawing>
      </w:r>
    </w:p>
    <w:p w14:paraId="70CAFE5C" w14:textId="6052726D" w:rsidR="00D37C4D" w:rsidRPr="00492CF1" w:rsidRDefault="00EA118F" w:rsidP="0046659A">
      <w:pPr>
        <w:rPr>
          <w:color w:val="002060"/>
          <w:sz w:val="24"/>
          <w:szCs w:val="24"/>
        </w:rPr>
      </w:pPr>
      <w:r w:rsidRPr="00492CF1">
        <w:rPr>
          <w:color w:val="002060"/>
          <w:sz w:val="24"/>
          <w:szCs w:val="24"/>
        </w:rPr>
        <w:t xml:space="preserve">7.6 </w:t>
      </w:r>
      <w:r w:rsidR="00D37C4D" w:rsidRPr="00492CF1">
        <w:rPr>
          <w:color w:val="002060"/>
          <w:sz w:val="24"/>
          <w:szCs w:val="24"/>
        </w:rPr>
        <w:t>Rolling Mean and Standard Deviation Test</w:t>
      </w:r>
    </w:p>
    <w:p w14:paraId="7BEF7F84" w14:textId="55F33620" w:rsidR="00D37C4D" w:rsidRPr="00492CF1" w:rsidRDefault="00D37C4D" w:rsidP="0046659A">
      <w:r w:rsidRPr="00492CF1">
        <w:t>Compared the rolling mean and rolling standard deviation to evaluate stationarity visually. Variations indicate changes in the statistical properties over time.</w:t>
      </w:r>
    </w:p>
    <w:p w14:paraId="04DF6268" w14:textId="75A1004B" w:rsidR="00D37C4D" w:rsidRPr="00492CF1" w:rsidRDefault="006E2098" w:rsidP="0046659A">
      <w:r w:rsidRPr="00492CF1">
        <w:lastRenderedPageBreak/>
        <w:drawing>
          <wp:inline distT="0" distB="0" distL="0" distR="0" wp14:anchorId="3C9537E7" wp14:editId="1CE1CCC4">
            <wp:extent cx="5733415" cy="2578735"/>
            <wp:effectExtent l="0" t="0" r="635" b="0"/>
            <wp:docPr id="194599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991112" name=""/>
                    <pic:cNvPicPr/>
                  </pic:nvPicPr>
                  <pic:blipFill>
                    <a:blip r:embed="rId17"/>
                    <a:stretch>
                      <a:fillRect/>
                    </a:stretch>
                  </pic:blipFill>
                  <pic:spPr>
                    <a:xfrm>
                      <a:off x="0" y="0"/>
                      <a:ext cx="5733415" cy="2578735"/>
                    </a:xfrm>
                    <a:prstGeom prst="rect">
                      <a:avLst/>
                    </a:prstGeom>
                  </pic:spPr>
                </pic:pic>
              </a:graphicData>
            </a:graphic>
          </wp:inline>
        </w:drawing>
      </w:r>
    </w:p>
    <w:p w14:paraId="1E0CA8A8" w14:textId="0BC61903" w:rsidR="00F30B0E" w:rsidRPr="00492CF1" w:rsidRDefault="00EA118F" w:rsidP="0046659A">
      <w:pPr>
        <w:rPr>
          <w:color w:val="002060"/>
          <w:sz w:val="24"/>
          <w:szCs w:val="24"/>
        </w:rPr>
      </w:pPr>
      <w:r w:rsidRPr="00492CF1">
        <w:rPr>
          <w:color w:val="002060"/>
          <w:sz w:val="24"/>
          <w:szCs w:val="24"/>
        </w:rPr>
        <w:t xml:space="preserve">7.7 </w:t>
      </w:r>
      <w:r w:rsidR="00F30B0E" w:rsidRPr="00492CF1">
        <w:rPr>
          <w:color w:val="002060"/>
          <w:sz w:val="24"/>
          <w:szCs w:val="24"/>
        </w:rPr>
        <w:t>Augmented Dickey-Fuller (ADF) Test</w:t>
      </w:r>
    </w:p>
    <w:p w14:paraId="75D215ED" w14:textId="4E2BE53E" w:rsidR="00F30B0E" w:rsidRPr="00492CF1" w:rsidRDefault="00F30B0E" w:rsidP="0046659A">
      <w:r w:rsidRPr="00492CF1">
        <w:t>Performed the ADF test to statistically determine whether each weather variable is stationary. The results support appropriate model selection for forecasting.</w:t>
      </w:r>
    </w:p>
    <w:p w14:paraId="4D3178AF" w14:textId="2954D5A0" w:rsidR="006E2098" w:rsidRPr="00492CF1" w:rsidRDefault="00DB7DCC" w:rsidP="0046659A">
      <w:r w:rsidRPr="00492CF1">
        <w:drawing>
          <wp:inline distT="0" distB="0" distL="0" distR="0" wp14:anchorId="36941E56" wp14:editId="7A135183">
            <wp:extent cx="4193124" cy="3434862"/>
            <wp:effectExtent l="0" t="0" r="0" b="0"/>
            <wp:docPr id="25218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86447" name=""/>
                    <pic:cNvPicPr/>
                  </pic:nvPicPr>
                  <pic:blipFill>
                    <a:blip r:embed="rId18"/>
                    <a:stretch>
                      <a:fillRect/>
                    </a:stretch>
                  </pic:blipFill>
                  <pic:spPr>
                    <a:xfrm>
                      <a:off x="0" y="0"/>
                      <a:ext cx="4241092" cy="3474155"/>
                    </a:xfrm>
                    <a:prstGeom prst="rect">
                      <a:avLst/>
                    </a:prstGeom>
                  </pic:spPr>
                </pic:pic>
              </a:graphicData>
            </a:graphic>
          </wp:inline>
        </w:drawing>
      </w:r>
    </w:p>
    <w:p w14:paraId="2FC77777" w14:textId="55F8741F" w:rsidR="003412AD" w:rsidRPr="00492CF1" w:rsidRDefault="003412AD" w:rsidP="0046659A">
      <w:pPr>
        <w:rPr>
          <w:color w:val="EE0000"/>
          <w:sz w:val="24"/>
          <w:szCs w:val="24"/>
        </w:rPr>
      </w:pPr>
      <w:r w:rsidRPr="00492CF1">
        <w:rPr>
          <w:color w:val="EE0000"/>
          <w:sz w:val="24"/>
          <w:szCs w:val="24"/>
        </w:rPr>
        <w:t>Summary</w:t>
      </w:r>
    </w:p>
    <w:p w14:paraId="5293A403" w14:textId="4CC29754" w:rsidR="003412AD" w:rsidRPr="00492CF1" w:rsidRDefault="003412AD" w:rsidP="003412AD">
      <w:pPr>
        <w:pStyle w:val="pdq2pgselectionanchorcontainer"/>
        <w:rPr>
          <w:rFonts w:ascii="Arial" w:hAnsi="Arial" w:cs="Arial"/>
        </w:rPr>
      </w:pPr>
      <w:r w:rsidRPr="00492CF1">
        <w:rPr>
          <w:rFonts w:ascii="Arial" w:hAnsi="Arial" w:cs="Arial"/>
        </w:rPr>
        <w:t>Exploratory Data Analysis was performed to understand the statistical properties, trends, seasonality, and relationships among weather variables. Multiple visualizations and stationarity tests were conducted, while rolling statistics, calendar features, and cyclical features were generated to enhance predictive performance. The processed dataset was prepared for time-series and machine learning models.</w:t>
      </w:r>
    </w:p>
    <w:p w14:paraId="5A9B1FA1" w14:textId="16DE5E38" w:rsidR="00DB7DCC" w:rsidRPr="00492CF1" w:rsidRDefault="00EA118F" w:rsidP="0046659A">
      <w:pPr>
        <w:rPr>
          <w:color w:val="00B0F0"/>
          <w:sz w:val="28"/>
          <w:szCs w:val="28"/>
        </w:rPr>
      </w:pPr>
      <w:r w:rsidRPr="00492CF1">
        <w:rPr>
          <w:color w:val="00B0F0"/>
          <w:sz w:val="28"/>
          <w:szCs w:val="28"/>
        </w:rPr>
        <w:t>8.</w:t>
      </w:r>
      <w:r w:rsidR="00AD5228" w:rsidRPr="00492CF1">
        <w:rPr>
          <w:color w:val="00B0F0"/>
          <w:sz w:val="28"/>
          <w:szCs w:val="28"/>
        </w:rPr>
        <w:t xml:space="preserve">ARIMA &amp; SARIMA </w:t>
      </w:r>
      <w:proofErr w:type="spellStart"/>
      <w:r w:rsidR="00AD5228" w:rsidRPr="00492CF1">
        <w:rPr>
          <w:color w:val="00B0F0"/>
          <w:sz w:val="28"/>
          <w:szCs w:val="28"/>
        </w:rPr>
        <w:t>Modeling</w:t>
      </w:r>
      <w:proofErr w:type="spellEnd"/>
    </w:p>
    <w:p w14:paraId="78EE8C97" w14:textId="692A1421" w:rsidR="00AD5228" w:rsidRPr="00492CF1" w:rsidRDefault="00EA118F" w:rsidP="0046659A">
      <w:pPr>
        <w:rPr>
          <w:color w:val="002060"/>
          <w:sz w:val="24"/>
          <w:szCs w:val="24"/>
        </w:rPr>
      </w:pPr>
      <w:r w:rsidRPr="00492CF1">
        <w:rPr>
          <w:color w:val="002060"/>
          <w:sz w:val="24"/>
          <w:szCs w:val="24"/>
        </w:rPr>
        <w:t xml:space="preserve">8.1 </w:t>
      </w:r>
      <w:r w:rsidR="00FA265A" w:rsidRPr="00492CF1">
        <w:rPr>
          <w:color w:val="002060"/>
          <w:sz w:val="24"/>
          <w:szCs w:val="24"/>
        </w:rPr>
        <w:t>Importing Required Libraries</w:t>
      </w:r>
    </w:p>
    <w:p w14:paraId="717FC350" w14:textId="627AC375" w:rsidR="00FA265A" w:rsidRPr="00492CF1" w:rsidRDefault="00817835" w:rsidP="0046659A">
      <w:r w:rsidRPr="00492CF1">
        <w:lastRenderedPageBreak/>
        <w:drawing>
          <wp:inline distT="0" distB="0" distL="0" distR="0" wp14:anchorId="1AA93A8B" wp14:editId="74E386E4">
            <wp:extent cx="3956538" cy="2419781"/>
            <wp:effectExtent l="0" t="0" r="6350" b="0"/>
            <wp:docPr id="918204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04840" name=""/>
                    <pic:cNvPicPr/>
                  </pic:nvPicPr>
                  <pic:blipFill>
                    <a:blip r:embed="rId19"/>
                    <a:stretch>
                      <a:fillRect/>
                    </a:stretch>
                  </pic:blipFill>
                  <pic:spPr>
                    <a:xfrm>
                      <a:off x="0" y="0"/>
                      <a:ext cx="4012121" cy="2453775"/>
                    </a:xfrm>
                    <a:prstGeom prst="rect">
                      <a:avLst/>
                    </a:prstGeom>
                  </pic:spPr>
                </pic:pic>
              </a:graphicData>
            </a:graphic>
          </wp:inline>
        </w:drawing>
      </w:r>
    </w:p>
    <w:p w14:paraId="019C0C7C" w14:textId="293C4D3D" w:rsidR="00817835" w:rsidRPr="00492CF1" w:rsidRDefault="00EA118F" w:rsidP="0046659A">
      <w:r w:rsidRPr="00492CF1">
        <w:rPr>
          <w:color w:val="002060"/>
          <w:sz w:val="24"/>
          <w:szCs w:val="24"/>
        </w:rPr>
        <w:t xml:space="preserve">8.2 </w:t>
      </w:r>
      <w:r w:rsidR="00D27B98" w:rsidRPr="00492CF1">
        <w:rPr>
          <w:color w:val="002060"/>
          <w:sz w:val="24"/>
          <w:szCs w:val="24"/>
        </w:rPr>
        <w:t xml:space="preserve">Autocorrelation Function (ACF) </w:t>
      </w:r>
      <w:r w:rsidR="00977143" w:rsidRPr="00492CF1">
        <w:rPr>
          <w:color w:val="002060"/>
          <w:sz w:val="24"/>
          <w:szCs w:val="24"/>
        </w:rPr>
        <w:t xml:space="preserve">&amp; </w:t>
      </w:r>
      <w:r w:rsidR="00977143" w:rsidRPr="00492CF1">
        <w:rPr>
          <w:color w:val="002060"/>
          <w:sz w:val="24"/>
          <w:szCs w:val="24"/>
        </w:rPr>
        <w:t>Partial Autocorrelation Function (PACF) Analysis</w:t>
      </w:r>
    </w:p>
    <w:p w14:paraId="5DE2A52E" w14:textId="79684E83" w:rsidR="00D27B98" w:rsidRPr="00492CF1" w:rsidRDefault="00D27B98" w:rsidP="0046659A">
      <w:r w:rsidRPr="00492CF1">
        <w:t>Generated the ACF plot to examine autocorrelation and identify suitable moving average (MA) terms. This helps estimate the ARIMA model order.</w:t>
      </w:r>
    </w:p>
    <w:p w14:paraId="2F1E7E59" w14:textId="1C4909D9" w:rsidR="00D27B98" w:rsidRPr="00492CF1" w:rsidRDefault="008E3151" w:rsidP="0046659A">
      <w:r w:rsidRPr="00492CF1">
        <w:drawing>
          <wp:inline distT="0" distB="0" distL="0" distR="0" wp14:anchorId="390B96B6" wp14:editId="47FD27BD">
            <wp:extent cx="6283325" cy="3751385"/>
            <wp:effectExtent l="0" t="0" r="3175" b="1905"/>
            <wp:docPr id="122802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26696" name=""/>
                    <pic:cNvPicPr/>
                  </pic:nvPicPr>
                  <pic:blipFill>
                    <a:blip r:embed="rId20"/>
                    <a:stretch>
                      <a:fillRect/>
                    </a:stretch>
                  </pic:blipFill>
                  <pic:spPr>
                    <a:xfrm>
                      <a:off x="0" y="0"/>
                      <a:ext cx="6323602" cy="3775432"/>
                    </a:xfrm>
                    <a:prstGeom prst="rect">
                      <a:avLst/>
                    </a:prstGeom>
                  </pic:spPr>
                </pic:pic>
              </a:graphicData>
            </a:graphic>
          </wp:inline>
        </w:drawing>
      </w:r>
    </w:p>
    <w:p w14:paraId="47CD2B11" w14:textId="16557A4E" w:rsidR="0097600A" w:rsidRPr="00492CF1" w:rsidRDefault="00EA118F" w:rsidP="0046659A">
      <w:pPr>
        <w:rPr>
          <w:color w:val="002060"/>
          <w:sz w:val="24"/>
          <w:szCs w:val="24"/>
        </w:rPr>
      </w:pPr>
      <w:r w:rsidRPr="00492CF1">
        <w:rPr>
          <w:color w:val="002060"/>
          <w:sz w:val="24"/>
          <w:szCs w:val="24"/>
        </w:rPr>
        <w:t xml:space="preserve">8.3 </w:t>
      </w:r>
      <w:r w:rsidR="00A17165" w:rsidRPr="00492CF1">
        <w:rPr>
          <w:color w:val="002060"/>
          <w:sz w:val="24"/>
          <w:szCs w:val="24"/>
        </w:rPr>
        <w:t xml:space="preserve">ARIMA </w:t>
      </w:r>
      <w:r w:rsidR="002241DA" w:rsidRPr="00492CF1">
        <w:rPr>
          <w:color w:val="002060"/>
          <w:sz w:val="24"/>
          <w:szCs w:val="24"/>
        </w:rPr>
        <w:t xml:space="preserve">&amp; </w:t>
      </w:r>
      <w:r w:rsidR="002241DA" w:rsidRPr="00492CF1">
        <w:rPr>
          <w:color w:val="002060"/>
          <w:sz w:val="24"/>
          <w:szCs w:val="24"/>
        </w:rPr>
        <w:t>SARIMA Model Evaluation</w:t>
      </w:r>
    </w:p>
    <w:p w14:paraId="33CB11BA" w14:textId="6EE08FAA" w:rsidR="002241DA" w:rsidRPr="00492CF1" w:rsidRDefault="00184CB5" w:rsidP="0046659A">
      <w:r w:rsidRPr="00492CF1">
        <w:lastRenderedPageBreak/>
        <w:drawing>
          <wp:inline distT="0" distB="0" distL="0" distR="0" wp14:anchorId="37F466AB" wp14:editId="361375FA">
            <wp:extent cx="4968671" cy="3635055"/>
            <wp:effectExtent l="0" t="0" r="3810" b="3810"/>
            <wp:docPr id="817394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94308" name=""/>
                    <pic:cNvPicPr/>
                  </pic:nvPicPr>
                  <pic:blipFill>
                    <a:blip r:embed="rId21"/>
                    <a:stretch>
                      <a:fillRect/>
                    </a:stretch>
                  </pic:blipFill>
                  <pic:spPr>
                    <a:xfrm>
                      <a:off x="0" y="0"/>
                      <a:ext cx="4968671" cy="3635055"/>
                    </a:xfrm>
                    <a:prstGeom prst="rect">
                      <a:avLst/>
                    </a:prstGeom>
                  </pic:spPr>
                </pic:pic>
              </a:graphicData>
            </a:graphic>
          </wp:inline>
        </w:drawing>
      </w:r>
    </w:p>
    <w:p w14:paraId="1311A544" w14:textId="2D16333C" w:rsidR="00184CB5" w:rsidRPr="00492CF1" w:rsidRDefault="00AE43A1" w:rsidP="0046659A">
      <w:r w:rsidRPr="00492CF1">
        <w:drawing>
          <wp:inline distT="0" distB="0" distL="0" distR="0" wp14:anchorId="47B84742" wp14:editId="03928D3E">
            <wp:extent cx="3314987" cy="777307"/>
            <wp:effectExtent l="0" t="0" r="0" b="3810"/>
            <wp:docPr id="197123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36107" name=""/>
                    <pic:cNvPicPr/>
                  </pic:nvPicPr>
                  <pic:blipFill>
                    <a:blip r:embed="rId22"/>
                    <a:stretch>
                      <a:fillRect/>
                    </a:stretch>
                  </pic:blipFill>
                  <pic:spPr>
                    <a:xfrm>
                      <a:off x="0" y="0"/>
                      <a:ext cx="3314987" cy="777307"/>
                    </a:xfrm>
                    <a:prstGeom prst="rect">
                      <a:avLst/>
                    </a:prstGeom>
                  </pic:spPr>
                </pic:pic>
              </a:graphicData>
            </a:graphic>
          </wp:inline>
        </w:drawing>
      </w:r>
    </w:p>
    <w:p w14:paraId="06BE2AB8" w14:textId="183F864D" w:rsidR="00F22CD0" w:rsidRPr="00492CF1" w:rsidRDefault="00F22CD0" w:rsidP="0046659A">
      <w:pPr>
        <w:rPr>
          <w:color w:val="EE0000"/>
          <w:sz w:val="24"/>
          <w:szCs w:val="24"/>
        </w:rPr>
      </w:pPr>
      <w:r w:rsidRPr="00492CF1">
        <w:rPr>
          <w:color w:val="EE0000"/>
          <w:sz w:val="24"/>
          <w:szCs w:val="24"/>
        </w:rPr>
        <w:t>Summary</w:t>
      </w:r>
    </w:p>
    <w:p w14:paraId="13348857" w14:textId="6AA3EE04" w:rsidR="00F22CD0" w:rsidRPr="00492CF1" w:rsidRDefault="005473F2" w:rsidP="0046659A">
      <w:r w:rsidRPr="00492CF1">
        <w:t xml:space="preserve">Several statistical forecasting models, including ARIMA, SARIMA, and VAR, were developed to </w:t>
      </w:r>
      <w:proofErr w:type="spellStart"/>
      <w:r w:rsidRPr="00492CF1">
        <w:t>analyze</w:t>
      </w:r>
      <w:proofErr w:type="spellEnd"/>
      <w:r w:rsidRPr="00492CF1">
        <w:t xml:space="preserve"> temporal patterns in the weather dataset. ACF, PACF, seasonal decomposition, and Granger Causality tests supported model selection and parameter estimation. Model performance was evaluated using MAE, RMSE, and MAPE to establish baseline forecasting accuracy.</w:t>
      </w:r>
    </w:p>
    <w:p w14:paraId="660DAD85" w14:textId="45C55DBE" w:rsidR="00AE43A1" w:rsidRPr="00492CF1" w:rsidRDefault="00EA118F" w:rsidP="0046659A">
      <w:pPr>
        <w:rPr>
          <w:color w:val="00B0F0"/>
          <w:sz w:val="28"/>
          <w:szCs w:val="28"/>
        </w:rPr>
      </w:pPr>
      <w:r w:rsidRPr="00492CF1">
        <w:rPr>
          <w:color w:val="00B0F0"/>
          <w:sz w:val="28"/>
          <w:szCs w:val="28"/>
        </w:rPr>
        <w:t>9.</w:t>
      </w:r>
      <w:r w:rsidR="00ED1051" w:rsidRPr="00492CF1">
        <w:rPr>
          <w:color w:val="00B0F0"/>
          <w:sz w:val="28"/>
          <w:szCs w:val="28"/>
        </w:rPr>
        <w:t xml:space="preserve">Machine Learning </w:t>
      </w:r>
      <w:proofErr w:type="spellStart"/>
      <w:r w:rsidR="00ED1051" w:rsidRPr="00492CF1">
        <w:rPr>
          <w:color w:val="00B0F0"/>
          <w:sz w:val="28"/>
          <w:szCs w:val="28"/>
        </w:rPr>
        <w:t>Modeling</w:t>
      </w:r>
      <w:proofErr w:type="spellEnd"/>
    </w:p>
    <w:p w14:paraId="22C8E870" w14:textId="704738AA" w:rsidR="00ED1051" w:rsidRPr="00492CF1" w:rsidRDefault="00EA118F" w:rsidP="0046659A">
      <w:pPr>
        <w:rPr>
          <w:color w:val="002060"/>
          <w:sz w:val="24"/>
          <w:szCs w:val="24"/>
        </w:rPr>
      </w:pPr>
      <w:r w:rsidRPr="00492CF1">
        <w:rPr>
          <w:color w:val="002060"/>
          <w:sz w:val="24"/>
          <w:szCs w:val="24"/>
        </w:rPr>
        <w:t xml:space="preserve">9.1 </w:t>
      </w:r>
      <w:r w:rsidR="00BE3996" w:rsidRPr="00492CF1">
        <w:rPr>
          <w:color w:val="002060"/>
          <w:sz w:val="24"/>
          <w:szCs w:val="24"/>
        </w:rPr>
        <w:t>Importing Required Libraries</w:t>
      </w:r>
    </w:p>
    <w:p w14:paraId="06612CB1" w14:textId="41FD7AE5" w:rsidR="00BE3996" w:rsidRPr="00492CF1" w:rsidRDefault="00D467FA" w:rsidP="0046659A">
      <w:r w:rsidRPr="00492CF1">
        <w:drawing>
          <wp:inline distT="0" distB="0" distL="0" distR="0" wp14:anchorId="346085F3" wp14:editId="25388AC0">
            <wp:extent cx="3851031" cy="2136429"/>
            <wp:effectExtent l="0" t="0" r="0" b="0"/>
            <wp:docPr id="9179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4815" name=""/>
                    <pic:cNvPicPr/>
                  </pic:nvPicPr>
                  <pic:blipFill>
                    <a:blip r:embed="rId23"/>
                    <a:stretch>
                      <a:fillRect/>
                    </a:stretch>
                  </pic:blipFill>
                  <pic:spPr>
                    <a:xfrm>
                      <a:off x="0" y="0"/>
                      <a:ext cx="3876267" cy="2150429"/>
                    </a:xfrm>
                    <a:prstGeom prst="rect">
                      <a:avLst/>
                    </a:prstGeom>
                  </pic:spPr>
                </pic:pic>
              </a:graphicData>
            </a:graphic>
          </wp:inline>
        </w:drawing>
      </w:r>
    </w:p>
    <w:p w14:paraId="10EF5463" w14:textId="7691A03A" w:rsidR="00D467FA" w:rsidRPr="00492CF1" w:rsidRDefault="00316944" w:rsidP="0046659A">
      <w:pPr>
        <w:rPr>
          <w:color w:val="002060"/>
          <w:sz w:val="24"/>
          <w:szCs w:val="24"/>
        </w:rPr>
      </w:pPr>
      <w:r w:rsidRPr="00492CF1">
        <w:rPr>
          <w:color w:val="002060"/>
          <w:sz w:val="24"/>
          <w:szCs w:val="24"/>
        </w:rPr>
        <w:t xml:space="preserve">9.2 </w:t>
      </w:r>
      <w:r w:rsidR="006A460E" w:rsidRPr="00492CF1">
        <w:rPr>
          <w:color w:val="002060"/>
          <w:sz w:val="24"/>
          <w:szCs w:val="24"/>
        </w:rPr>
        <w:t>Granger Causality Test</w:t>
      </w:r>
    </w:p>
    <w:p w14:paraId="45FD235D" w14:textId="6C34618B" w:rsidR="006A460E" w:rsidRPr="00492CF1" w:rsidRDefault="006A460E" w:rsidP="0046659A">
      <w:r w:rsidRPr="00492CF1">
        <w:t>Performed the Granger Causality Test to identify predictive relationships between weather variables. The results help understand feature dependencies for forecasting.</w:t>
      </w:r>
    </w:p>
    <w:p w14:paraId="317B71A1" w14:textId="26A14E2D" w:rsidR="006A460E" w:rsidRPr="00492CF1" w:rsidRDefault="00CC2821" w:rsidP="0046659A">
      <w:r w:rsidRPr="00492CF1">
        <w:lastRenderedPageBreak/>
        <w:drawing>
          <wp:inline distT="0" distB="0" distL="0" distR="0" wp14:anchorId="1540EDD1" wp14:editId="498C9235">
            <wp:extent cx="3933092" cy="2063904"/>
            <wp:effectExtent l="0" t="0" r="0" b="0"/>
            <wp:docPr id="161765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7375" name=""/>
                    <pic:cNvPicPr/>
                  </pic:nvPicPr>
                  <pic:blipFill>
                    <a:blip r:embed="rId24"/>
                    <a:stretch>
                      <a:fillRect/>
                    </a:stretch>
                  </pic:blipFill>
                  <pic:spPr>
                    <a:xfrm>
                      <a:off x="0" y="0"/>
                      <a:ext cx="3945831" cy="2070589"/>
                    </a:xfrm>
                    <a:prstGeom prst="rect">
                      <a:avLst/>
                    </a:prstGeom>
                  </pic:spPr>
                </pic:pic>
              </a:graphicData>
            </a:graphic>
          </wp:inline>
        </w:drawing>
      </w:r>
    </w:p>
    <w:p w14:paraId="7E8C7881" w14:textId="4C06122A" w:rsidR="00CC2821" w:rsidRPr="00492CF1" w:rsidRDefault="00316944" w:rsidP="0046659A">
      <w:pPr>
        <w:rPr>
          <w:sz w:val="24"/>
          <w:szCs w:val="24"/>
        </w:rPr>
      </w:pPr>
      <w:r w:rsidRPr="00492CF1">
        <w:rPr>
          <w:color w:val="002060"/>
          <w:sz w:val="24"/>
          <w:szCs w:val="24"/>
        </w:rPr>
        <w:t xml:space="preserve">9.3 </w:t>
      </w:r>
      <w:r w:rsidR="002621E5" w:rsidRPr="00492CF1">
        <w:rPr>
          <w:color w:val="002060"/>
          <w:sz w:val="24"/>
          <w:szCs w:val="24"/>
        </w:rPr>
        <w:t>VAR Model</w:t>
      </w:r>
      <w:r w:rsidR="002621E5" w:rsidRPr="00492CF1">
        <w:rPr>
          <w:color w:val="002060"/>
          <w:sz w:val="24"/>
          <w:szCs w:val="24"/>
        </w:rPr>
        <w:t xml:space="preserve"> &amp; </w:t>
      </w:r>
      <w:r w:rsidR="00F962D5" w:rsidRPr="00492CF1">
        <w:rPr>
          <w:color w:val="002060"/>
          <w:sz w:val="24"/>
          <w:szCs w:val="24"/>
        </w:rPr>
        <w:t>Optimal Lag Order</w:t>
      </w:r>
    </w:p>
    <w:p w14:paraId="32DBB06C" w14:textId="77777777" w:rsidR="00F962D5" w:rsidRPr="00492CF1" w:rsidRDefault="00F962D5" w:rsidP="0046659A"/>
    <w:p w14:paraId="7F6CC829" w14:textId="4B1198CE" w:rsidR="00A17165" w:rsidRPr="00492CF1" w:rsidRDefault="0035011E" w:rsidP="0046659A">
      <w:r w:rsidRPr="00492CF1">
        <w:drawing>
          <wp:inline distT="0" distB="0" distL="0" distR="0" wp14:anchorId="7D1FE97A" wp14:editId="782FB37E">
            <wp:extent cx="2801815" cy="2047872"/>
            <wp:effectExtent l="0" t="0" r="0" b="0"/>
            <wp:docPr id="2001344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4260" name=""/>
                    <pic:cNvPicPr/>
                  </pic:nvPicPr>
                  <pic:blipFill>
                    <a:blip r:embed="rId25"/>
                    <a:stretch>
                      <a:fillRect/>
                    </a:stretch>
                  </pic:blipFill>
                  <pic:spPr>
                    <a:xfrm>
                      <a:off x="0" y="0"/>
                      <a:ext cx="2811272" cy="2054784"/>
                    </a:xfrm>
                    <a:prstGeom prst="rect">
                      <a:avLst/>
                    </a:prstGeom>
                  </pic:spPr>
                </pic:pic>
              </a:graphicData>
            </a:graphic>
          </wp:inline>
        </w:drawing>
      </w:r>
    </w:p>
    <w:p w14:paraId="4FF0515C" w14:textId="39058FBD" w:rsidR="0035011E" w:rsidRPr="00492CF1" w:rsidRDefault="00316944" w:rsidP="0046659A">
      <w:pPr>
        <w:rPr>
          <w:color w:val="002060"/>
          <w:sz w:val="24"/>
          <w:szCs w:val="24"/>
        </w:rPr>
      </w:pPr>
      <w:r w:rsidRPr="00492CF1">
        <w:rPr>
          <w:color w:val="002060"/>
          <w:sz w:val="24"/>
          <w:szCs w:val="24"/>
        </w:rPr>
        <w:t xml:space="preserve">9.4 </w:t>
      </w:r>
      <w:r w:rsidR="004E5294" w:rsidRPr="00492CF1">
        <w:rPr>
          <w:color w:val="002060"/>
          <w:sz w:val="24"/>
          <w:szCs w:val="24"/>
        </w:rPr>
        <w:t>Actual vs Predicted Results (VAR)</w:t>
      </w:r>
    </w:p>
    <w:p w14:paraId="125F7C09" w14:textId="53C89246" w:rsidR="004E5294" w:rsidRPr="00492CF1" w:rsidRDefault="0000081C" w:rsidP="0046659A">
      <w:r w:rsidRPr="00492CF1">
        <w:t>Compared the predicted values with the actual observations using visualization. The comparison illustrates the forecasting accuracy of the VAR model.</w:t>
      </w:r>
    </w:p>
    <w:p w14:paraId="093FD00D" w14:textId="59DC0B4A" w:rsidR="00152CF9" w:rsidRPr="00492CF1" w:rsidRDefault="00152CF9" w:rsidP="0046659A">
      <w:r w:rsidRPr="00492CF1">
        <w:drawing>
          <wp:inline distT="0" distB="0" distL="0" distR="0" wp14:anchorId="69AA0872" wp14:editId="384AFE67">
            <wp:extent cx="5733415" cy="2526030"/>
            <wp:effectExtent l="0" t="0" r="635" b="7620"/>
            <wp:docPr id="103254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8493" name=""/>
                    <pic:cNvPicPr/>
                  </pic:nvPicPr>
                  <pic:blipFill>
                    <a:blip r:embed="rId26"/>
                    <a:stretch>
                      <a:fillRect/>
                    </a:stretch>
                  </pic:blipFill>
                  <pic:spPr>
                    <a:xfrm>
                      <a:off x="0" y="0"/>
                      <a:ext cx="5733415" cy="2526030"/>
                    </a:xfrm>
                    <a:prstGeom prst="rect">
                      <a:avLst/>
                    </a:prstGeom>
                  </pic:spPr>
                </pic:pic>
              </a:graphicData>
            </a:graphic>
          </wp:inline>
        </w:drawing>
      </w:r>
    </w:p>
    <w:p w14:paraId="358FD735" w14:textId="3B3EF64D" w:rsidR="00152CF9" w:rsidRPr="00492CF1" w:rsidRDefault="00316944" w:rsidP="0046659A">
      <w:pPr>
        <w:rPr>
          <w:color w:val="002060"/>
          <w:sz w:val="24"/>
          <w:szCs w:val="24"/>
        </w:rPr>
      </w:pPr>
      <w:r w:rsidRPr="00492CF1">
        <w:rPr>
          <w:color w:val="002060"/>
          <w:sz w:val="24"/>
          <w:szCs w:val="24"/>
        </w:rPr>
        <w:t xml:space="preserve">9.5 </w:t>
      </w:r>
      <w:proofErr w:type="spellStart"/>
      <w:r w:rsidR="004C2191" w:rsidRPr="00492CF1">
        <w:rPr>
          <w:color w:val="002060"/>
          <w:sz w:val="24"/>
          <w:szCs w:val="24"/>
        </w:rPr>
        <w:t>XGBoost</w:t>
      </w:r>
      <w:proofErr w:type="spellEnd"/>
      <w:r w:rsidR="004C2191" w:rsidRPr="00492CF1">
        <w:rPr>
          <w:color w:val="002060"/>
          <w:sz w:val="24"/>
          <w:szCs w:val="24"/>
        </w:rPr>
        <w:t xml:space="preserve"> Model Evaluation</w:t>
      </w:r>
    </w:p>
    <w:p w14:paraId="7C94307B" w14:textId="62A80F5A" w:rsidR="004C2191" w:rsidRPr="00492CF1" w:rsidRDefault="004C2191" w:rsidP="0046659A">
      <w:r w:rsidRPr="00492CF1">
        <w:t xml:space="preserve">Evaluated the </w:t>
      </w:r>
      <w:proofErr w:type="spellStart"/>
      <w:r w:rsidRPr="00492CF1">
        <w:t>XGBoost</w:t>
      </w:r>
      <w:proofErr w:type="spellEnd"/>
      <w:r w:rsidRPr="00492CF1">
        <w:t xml:space="preserve"> model using MAE, RMSE, and MAPE metrics. These metrics measure the forecasting accuracy of the model.</w:t>
      </w:r>
    </w:p>
    <w:p w14:paraId="1784D4F3" w14:textId="5B546A6E" w:rsidR="00351419" w:rsidRPr="00492CF1" w:rsidRDefault="00351419" w:rsidP="0046659A">
      <w:r w:rsidRPr="00492CF1">
        <w:lastRenderedPageBreak/>
        <w:drawing>
          <wp:inline distT="0" distB="0" distL="0" distR="0" wp14:anchorId="5083E92F" wp14:editId="5D03116D">
            <wp:extent cx="3247292" cy="1712300"/>
            <wp:effectExtent l="0" t="0" r="0" b="2540"/>
            <wp:docPr id="171304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48417" name=""/>
                    <pic:cNvPicPr/>
                  </pic:nvPicPr>
                  <pic:blipFill>
                    <a:blip r:embed="rId27"/>
                    <a:stretch>
                      <a:fillRect/>
                    </a:stretch>
                  </pic:blipFill>
                  <pic:spPr>
                    <a:xfrm>
                      <a:off x="0" y="0"/>
                      <a:ext cx="3268222" cy="1723336"/>
                    </a:xfrm>
                    <a:prstGeom prst="rect">
                      <a:avLst/>
                    </a:prstGeom>
                  </pic:spPr>
                </pic:pic>
              </a:graphicData>
            </a:graphic>
          </wp:inline>
        </w:drawing>
      </w:r>
    </w:p>
    <w:p w14:paraId="42F4CE61" w14:textId="060A4794" w:rsidR="00351419" w:rsidRPr="00492CF1" w:rsidRDefault="00316944" w:rsidP="0046659A">
      <w:pPr>
        <w:rPr>
          <w:color w:val="002060"/>
          <w:sz w:val="24"/>
          <w:szCs w:val="24"/>
        </w:rPr>
      </w:pPr>
      <w:r w:rsidRPr="00492CF1">
        <w:rPr>
          <w:color w:val="002060"/>
          <w:sz w:val="24"/>
          <w:szCs w:val="24"/>
        </w:rPr>
        <w:t xml:space="preserve">9.6 </w:t>
      </w:r>
      <w:proofErr w:type="spellStart"/>
      <w:r w:rsidR="00C70C1D" w:rsidRPr="00492CF1">
        <w:rPr>
          <w:color w:val="002060"/>
          <w:sz w:val="24"/>
          <w:szCs w:val="24"/>
        </w:rPr>
        <w:t>XGBoost</w:t>
      </w:r>
      <w:proofErr w:type="spellEnd"/>
      <w:r w:rsidR="00C70C1D" w:rsidRPr="00492CF1">
        <w:rPr>
          <w:color w:val="002060"/>
          <w:sz w:val="24"/>
          <w:szCs w:val="24"/>
        </w:rPr>
        <w:t xml:space="preserve"> Hyperparameter Tuning</w:t>
      </w:r>
    </w:p>
    <w:p w14:paraId="35C51F40" w14:textId="2599454A" w:rsidR="00C70C1D" w:rsidRPr="00492CF1" w:rsidRDefault="00C70C1D" w:rsidP="0046659A">
      <w:r w:rsidRPr="00492CF1">
        <w:t xml:space="preserve">Optimized the </w:t>
      </w:r>
      <w:proofErr w:type="spellStart"/>
      <w:r w:rsidRPr="00492CF1">
        <w:t>XGBoost</w:t>
      </w:r>
      <w:proofErr w:type="spellEnd"/>
      <w:r w:rsidRPr="00492CF1">
        <w:t xml:space="preserve"> model using hyperparameter tuning techniques. This improves prediction accuracy and model generalization.</w:t>
      </w:r>
    </w:p>
    <w:p w14:paraId="16B66D65" w14:textId="77777777" w:rsidR="00BF6BDC" w:rsidRPr="00492CF1" w:rsidRDefault="00BF6BDC" w:rsidP="0046659A"/>
    <w:p w14:paraId="6F129A7C" w14:textId="5454246D" w:rsidR="00BF6BDC" w:rsidRPr="00492CF1" w:rsidRDefault="00316944" w:rsidP="0046659A">
      <w:pPr>
        <w:rPr>
          <w:color w:val="002060"/>
          <w:sz w:val="24"/>
          <w:szCs w:val="24"/>
        </w:rPr>
      </w:pPr>
      <w:r w:rsidRPr="00492CF1">
        <w:rPr>
          <w:color w:val="002060"/>
          <w:sz w:val="24"/>
          <w:szCs w:val="24"/>
        </w:rPr>
        <w:t xml:space="preserve">9.7 </w:t>
      </w:r>
      <w:r w:rsidR="00BF6BDC" w:rsidRPr="00492CF1">
        <w:rPr>
          <w:color w:val="002060"/>
          <w:sz w:val="24"/>
          <w:szCs w:val="24"/>
        </w:rPr>
        <w:t>SHAP Feature Importance Analysis</w:t>
      </w:r>
    </w:p>
    <w:p w14:paraId="41D10311" w14:textId="066F7ADD" w:rsidR="00BF6BDC" w:rsidRPr="00492CF1" w:rsidRDefault="000A38A3" w:rsidP="0046659A">
      <w:r w:rsidRPr="00492CF1">
        <w:t>Applied SHAP analysis to explain the contribution of each feature to model predictions. SHAP enhances the transparency and interpretability of the model.</w:t>
      </w:r>
    </w:p>
    <w:p w14:paraId="60C7DC2C" w14:textId="508D9529" w:rsidR="000A38A3" w:rsidRPr="00492CF1" w:rsidRDefault="00655BFD" w:rsidP="0046659A">
      <w:r w:rsidRPr="00492CF1">
        <w:drawing>
          <wp:inline distT="0" distB="0" distL="0" distR="0" wp14:anchorId="62A031A4" wp14:editId="2827DCB1">
            <wp:extent cx="5733415" cy="4926965"/>
            <wp:effectExtent l="0" t="0" r="635" b="6985"/>
            <wp:docPr id="1997977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77296" name=""/>
                    <pic:cNvPicPr/>
                  </pic:nvPicPr>
                  <pic:blipFill>
                    <a:blip r:embed="rId28"/>
                    <a:stretch>
                      <a:fillRect/>
                    </a:stretch>
                  </pic:blipFill>
                  <pic:spPr>
                    <a:xfrm>
                      <a:off x="0" y="0"/>
                      <a:ext cx="5733415" cy="4926965"/>
                    </a:xfrm>
                    <a:prstGeom prst="rect">
                      <a:avLst/>
                    </a:prstGeom>
                  </pic:spPr>
                </pic:pic>
              </a:graphicData>
            </a:graphic>
          </wp:inline>
        </w:drawing>
      </w:r>
    </w:p>
    <w:p w14:paraId="2D4C610E" w14:textId="0263457C" w:rsidR="005473F2" w:rsidRPr="00492CF1" w:rsidRDefault="005473F2" w:rsidP="0046659A">
      <w:pPr>
        <w:rPr>
          <w:color w:val="EE0000"/>
          <w:sz w:val="24"/>
          <w:szCs w:val="24"/>
        </w:rPr>
      </w:pPr>
      <w:r w:rsidRPr="00492CF1">
        <w:rPr>
          <w:color w:val="EE0000"/>
          <w:sz w:val="24"/>
          <w:szCs w:val="24"/>
        </w:rPr>
        <w:t>Summary</w:t>
      </w:r>
    </w:p>
    <w:p w14:paraId="67842262" w14:textId="4C12CEEE" w:rsidR="005473F2" w:rsidRPr="00492CF1" w:rsidRDefault="005473F2" w:rsidP="0046659A">
      <w:r w:rsidRPr="00492CF1">
        <w:t xml:space="preserve">Machine learning models, including </w:t>
      </w:r>
      <w:proofErr w:type="spellStart"/>
      <w:r w:rsidRPr="00492CF1">
        <w:t>XGBoost</w:t>
      </w:r>
      <w:proofErr w:type="spellEnd"/>
      <w:r w:rsidRPr="00492CF1">
        <w:t xml:space="preserve"> and </w:t>
      </w:r>
      <w:proofErr w:type="spellStart"/>
      <w:r w:rsidRPr="00492CF1">
        <w:t>LightGBM</w:t>
      </w:r>
      <w:proofErr w:type="spellEnd"/>
      <w:r w:rsidRPr="00492CF1">
        <w:t xml:space="preserve">, were implemented using engineered weather features to improve forecasting accuracy. Hyperparameter tuning, feature importance analysis, and SHAP explainability techniques were applied to optimize </w:t>
      </w:r>
      <w:r w:rsidRPr="00492CF1">
        <w:lastRenderedPageBreak/>
        <w:t>and interpret model predictions. The models demonstrated strong predictive capability and were compared with statistical forecasting approaches.</w:t>
      </w:r>
    </w:p>
    <w:p w14:paraId="52A8D55F" w14:textId="77777777" w:rsidR="008E4701" w:rsidRPr="00492CF1" w:rsidRDefault="008E4701" w:rsidP="0046659A"/>
    <w:p w14:paraId="73FF1B95" w14:textId="47E19C19" w:rsidR="008E4701" w:rsidRPr="00492CF1" w:rsidRDefault="008E4701" w:rsidP="0046659A">
      <w:r w:rsidRPr="00492CF1">
        <w:rPr>
          <w:color w:val="7030A0"/>
          <w:sz w:val="28"/>
          <w:szCs w:val="28"/>
        </w:rPr>
        <w:t>Overall Project Summary</w:t>
      </w:r>
    </w:p>
    <w:p w14:paraId="7F65956B" w14:textId="09131B90" w:rsidR="008E4701" w:rsidRPr="00492CF1" w:rsidRDefault="008E4701" w:rsidP="0046659A">
      <w:r w:rsidRPr="00492CF1">
        <w:t xml:space="preserve">The </w:t>
      </w:r>
      <w:r w:rsidRPr="00492CF1">
        <w:rPr>
          <w:rStyle w:val="Strong"/>
        </w:rPr>
        <w:t>Intelligent Weather Prediction Pipeline</w:t>
      </w:r>
      <w:r w:rsidRPr="00492CF1">
        <w:t xml:space="preserve"> successfully implemented a complete end-to-end workflow, including data collection, preprocessing, exploratory analysis, feature engineering, statistical forecasting, machine learning </w:t>
      </w:r>
      <w:proofErr w:type="spellStart"/>
      <w:r w:rsidRPr="00492CF1">
        <w:t>modeling</w:t>
      </w:r>
      <w:proofErr w:type="spellEnd"/>
      <w:r w:rsidRPr="00492CF1">
        <w:t>, explainable AI, and prediction. Comparative evaluation showed that ensemble machine learning models outperformed traditional statistical approaches while maintaining high interpretability through SHAP analysis. The developed pipeline provides an accurate, scalable, and reproducible solution for short-term weather forecasting and serves as a strong foundation for future real-time weather prediction systems.</w:t>
      </w:r>
    </w:p>
    <w:p w14:paraId="612300CA" w14:textId="77777777" w:rsidR="00AD5228" w:rsidRPr="008A0590" w:rsidRDefault="00AD5228" w:rsidP="0046659A"/>
    <w:sectPr w:rsidR="00AD5228" w:rsidRPr="008A059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BCCA1CE-9FB4-4093-9C8A-BAEA497D28E0}"/>
  </w:font>
  <w:font w:name="Cambria">
    <w:panose1 w:val="02040503050406030204"/>
    <w:charset w:val="00"/>
    <w:family w:val="roman"/>
    <w:pitch w:val="variable"/>
    <w:sig w:usb0="E00006FF" w:usb1="420024FF" w:usb2="02000000" w:usb3="00000000" w:csb0="0000019F" w:csb1="00000000"/>
    <w:embedRegular r:id="rId2" w:fontKey="{3C330700-358B-448D-85D0-8F128973F90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F5B01"/>
    <w:multiLevelType w:val="multilevel"/>
    <w:tmpl w:val="52E45CBE"/>
    <w:lvl w:ilvl="0">
      <w:start w:val="1"/>
      <w:numFmt w:val="decimal"/>
      <w:lvlText w:val="%1."/>
      <w:lvlJc w:val="left"/>
      <w:pPr>
        <w:ind w:left="720" w:hanging="360"/>
      </w:pPr>
      <w:rPr>
        <w:rFonts w:ascii="Arial" w:eastAsia="Arial" w:hAnsi="Arial" w:cs="Arial"/>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412267E0"/>
    <w:multiLevelType w:val="multilevel"/>
    <w:tmpl w:val="87263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96415023">
    <w:abstractNumId w:val="0"/>
  </w:num>
  <w:num w:numId="2" w16cid:durableId="946041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FDC"/>
    <w:rsid w:val="0000081C"/>
    <w:rsid w:val="000557C1"/>
    <w:rsid w:val="00065846"/>
    <w:rsid w:val="000A38A3"/>
    <w:rsid w:val="00100D85"/>
    <w:rsid w:val="00131323"/>
    <w:rsid w:val="00152672"/>
    <w:rsid w:val="00152CF9"/>
    <w:rsid w:val="00167509"/>
    <w:rsid w:val="00184CB5"/>
    <w:rsid w:val="002241DA"/>
    <w:rsid w:val="002621E5"/>
    <w:rsid w:val="003050FE"/>
    <w:rsid w:val="00316944"/>
    <w:rsid w:val="003176BD"/>
    <w:rsid w:val="003412AD"/>
    <w:rsid w:val="0035011E"/>
    <w:rsid w:val="00351419"/>
    <w:rsid w:val="003B5B49"/>
    <w:rsid w:val="003F3200"/>
    <w:rsid w:val="00407B88"/>
    <w:rsid w:val="0046659A"/>
    <w:rsid w:val="00492CF1"/>
    <w:rsid w:val="004C2191"/>
    <w:rsid w:val="004E5294"/>
    <w:rsid w:val="005473F2"/>
    <w:rsid w:val="005B768E"/>
    <w:rsid w:val="005D12B3"/>
    <w:rsid w:val="00602DD7"/>
    <w:rsid w:val="006451F5"/>
    <w:rsid w:val="00654F55"/>
    <w:rsid w:val="00655BFD"/>
    <w:rsid w:val="006A3DD2"/>
    <w:rsid w:val="006A460E"/>
    <w:rsid w:val="006A788E"/>
    <w:rsid w:val="006B0C3B"/>
    <w:rsid w:val="006E2098"/>
    <w:rsid w:val="00783B44"/>
    <w:rsid w:val="007D2A72"/>
    <w:rsid w:val="007E1F88"/>
    <w:rsid w:val="007F3147"/>
    <w:rsid w:val="00817835"/>
    <w:rsid w:val="00850803"/>
    <w:rsid w:val="00857BD9"/>
    <w:rsid w:val="008A0590"/>
    <w:rsid w:val="008D3D6A"/>
    <w:rsid w:val="008E3151"/>
    <w:rsid w:val="008E4701"/>
    <w:rsid w:val="009065F8"/>
    <w:rsid w:val="00910DA3"/>
    <w:rsid w:val="0097600A"/>
    <w:rsid w:val="00977143"/>
    <w:rsid w:val="00983084"/>
    <w:rsid w:val="009B79C0"/>
    <w:rsid w:val="00A17165"/>
    <w:rsid w:val="00AB3634"/>
    <w:rsid w:val="00AD5228"/>
    <w:rsid w:val="00AE43A1"/>
    <w:rsid w:val="00B12B6A"/>
    <w:rsid w:val="00B36AA0"/>
    <w:rsid w:val="00B47691"/>
    <w:rsid w:val="00B60938"/>
    <w:rsid w:val="00BE3996"/>
    <w:rsid w:val="00BF6BDC"/>
    <w:rsid w:val="00C0314F"/>
    <w:rsid w:val="00C10994"/>
    <w:rsid w:val="00C70C1D"/>
    <w:rsid w:val="00C90484"/>
    <w:rsid w:val="00CC2821"/>
    <w:rsid w:val="00CD75E4"/>
    <w:rsid w:val="00D27B98"/>
    <w:rsid w:val="00D37C4D"/>
    <w:rsid w:val="00D467FA"/>
    <w:rsid w:val="00D75C90"/>
    <w:rsid w:val="00DB7DCC"/>
    <w:rsid w:val="00DD0740"/>
    <w:rsid w:val="00E02D4C"/>
    <w:rsid w:val="00E12C3B"/>
    <w:rsid w:val="00E95E60"/>
    <w:rsid w:val="00EA118F"/>
    <w:rsid w:val="00ED1051"/>
    <w:rsid w:val="00ED70FD"/>
    <w:rsid w:val="00F0651A"/>
    <w:rsid w:val="00F22CD0"/>
    <w:rsid w:val="00F30B0E"/>
    <w:rsid w:val="00F323CA"/>
    <w:rsid w:val="00F3438C"/>
    <w:rsid w:val="00F53FDC"/>
    <w:rsid w:val="00F962D5"/>
    <w:rsid w:val="00FA265A"/>
    <w:rsid w:val="00FE59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FD8B21"/>
  <w15:docId w15:val="{1CA982F3-33C6-4D7E-9C01-FA7AABABA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TMLCode">
    <w:name w:val="HTML Code"/>
    <w:basedOn w:val="DefaultParagraphFont"/>
    <w:uiPriority w:val="99"/>
    <w:semiHidden/>
    <w:unhideWhenUsed/>
    <w:rsid w:val="00B60938"/>
    <w:rPr>
      <w:rFonts w:ascii="Courier New" w:eastAsia="Times New Roman" w:hAnsi="Courier New" w:cs="Courier New"/>
      <w:sz w:val="20"/>
      <w:szCs w:val="20"/>
    </w:rPr>
  </w:style>
  <w:style w:type="character" w:styleId="Strong">
    <w:name w:val="Strong"/>
    <w:basedOn w:val="DefaultParagraphFont"/>
    <w:uiPriority w:val="22"/>
    <w:qFormat/>
    <w:rsid w:val="00602DD7"/>
    <w:rPr>
      <w:b/>
      <w:bCs/>
    </w:rPr>
  </w:style>
  <w:style w:type="paragraph" w:customStyle="1" w:styleId="pdq2pgselectionanchorcontainer">
    <w:name w:val="pdq2pg_selectionanchorcontainer"/>
    <w:basedOn w:val="Normal"/>
    <w:rsid w:val="003412AD"/>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161</TotalTime>
  <Pages>13</Pages>
  <Words>1613</Words>
  <Characters>9200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Kishore Tirumani</cp:lastModifiedBy>
  <cp:revision>87</cp:revision>
  <dcterms:created xsi:type="dcterms:W3CDTF">2026-07-11T12:42:00Z</dcterms:created>
  <dcterms:modified xsi:type="dcterms:W3CDTF">2026-07-12T16:46:00Z</dcterms:modified>
</cp:coreProperties>
</file>