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57DA" w14:textId="77777777" w:rsidR="00311B15" w:rsidRPr="00311B15" w:rsidRDefault="00311B15" w:rsidP="00311B15">
      <w:pPr>
        <w:jc w:val="center"/>
        <w:rPr>
          <w:b/>
          <w:bCs/>
        </w:rPr>
      </w:pPr>
      <w:r w:rsidRPr="00311B15">
        <w:rPr>
          <w:b/>
          <w:bCs/>
        </w:rPr>
        <w:t>Project Design Phase-II</w:t>
      </w:r>
    </w:p>
    <w:p w14:paraId="3C97383D" w14:textId="77777777" w:rsidR="00311B15" w:rsidRDefault="00311B15" w:rsidP="00311B15">
      <w:pPr>
        <w:jc w:val="center"/>
        <w:rPr>
          <w:b/>
          <w:bCs/>
        </w:rPr>
      </w:pPr>
      <w:r w:rsidRPr="00311B15">
        <w:rPr>
          <w:b/>
          <w:bCs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1B15" w14:paraId="45887D24" w14:textId="77777777" w:rsidTr="00311B15">
        <w:tc>
          <w:tcPr>
            <w:tcW w:w="4508" w:type="dxa"/>
          </w:tcPr>
          <w:p w14:paraId="343A16A2" w14:textId="56D19B98" w:rsid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33830CA2" w14:textId="138A78D6" w:rsidR="00311B15" w:rsidRDefault="00311B15" w:rsidP="00311B15">
            <w:pPr>
              <w:rPr>
                <w:b/>
                <w:bCs/>
              </w:rPr>
            </w:pPr>
            <w:r w:rsidRPr="00311B15">
              <w:t>26-</w:t>
            </w:r>
            <w:r w:rsidR="00632767">
              <w:t>12</w:t>
            </w:r>
            <w:r w:rsidRPr="00311B15">
              <w:t>-2025</w:t>
            </w:r>
          </w:p>
        </w:tc>
      </w:tr>
      <w:tr w:rsidR="00311B15" w14:paraId="78EED445" w14:textId="77777777" w:rsidTr="00311B15">
        <w:tc>
          <w:tcPr>
            <w:tcW w:w="4508" w:type="dxa"/>
          </w:tcPr>
          <w:p w14:paraId="2035A333" w14:textId="122DC8E1" w:rsid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44C29C31" w14:textId="77777777" w:rsidR="00311B15" w:rsidRDefault="00311B15" w:rsidP="00311B15">
            <w:pPr>
              <w:rPr>
                <w:b/>
                <w:bCs/>
              </w:rPr>
            </w:pPr>
          </w:p>
        </w:tc>
      </w:tr>
      <w:tr w:rsidR="00311B15" w14:paraId="11EB6668" w14:textId="77777777" w:rsidTr="00311B15">
        <w:tc>
          <w:tcPr>
            <w:tcW w:w="4508" w:type="dxa"/>
          </w:tcPr>
          <w:p w14:paraId="7D525E6A" w14:textId="5F7EE74E" w:rsid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5BFCF261" w14:textId="09406703" w:rsid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 xml:space="preserve">Book a </w:t>
            </w:r>
            <w:proofErr w:type="gramStart"/>
            <w:r w:rsidRPr="00311B15">
              <w:rPr>
                <w:b/>
                <w:bCs/>
              </w:rPr>
              <w:t>Doctor</w:t>
            </w:r>
            <w:proofErr w:type="gramEnd"/>
          </w:p>
        </w:tc>
      </w:tr>
      <w:tr w:rsidR="00311B15" w14:paraId="563B4186" w14:textId="77777777" w:rsidTr="00311B15">
        <w:tc>
          <w:tcPr>
            <w:tcW w:w="4508" w:type="dxa"/>
          </w:tcPr>
          <w:p w14:paraId="0EC45E3B" w14:textId="49E19E4C" w:rsid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1E5FA4A0" w14:textId="79A7B0E7" w:rsidR="00311B15" w:rsidRDefault="00311B15" w:rsidP="00311B15">
            <w:pPr>
              <w:rPr>
                <w:b/>
                <w:bCs/>
              </w:rPr>
            </w:pPr>
            <w:r w:rsidRPr="00311B15">
              <w:t>4 Marks</w:t>
            </w:r>
          </w:p>
        </w:tc>
      </w:tr>
    </w:tbl>
    <w:p w14:paraId="35246BEC" w14:textId="77777777" w:rsidR="00311B15" w:rsidRPr="00311B15" w:rsidRDefault="00632767" w:rsidP="00311B15">
      <w:r>
        <w:pict w14:anchorId="78CD99FF">
          <v:rect id="_x0000_i1025" style="width:0;height:1.5pt" o:hralign="center" o:hrstd="t" o:hr="t" fillcolor="#a0a0a0" stroked="f"/>
        </w:pict>
      </w:r>
    </w:p>
    <w:p w14:paraId="514D11B4" w14:textId="77777777" w:rsidR="00311B15" w:rsidRPr="00311B15" w:rsidRDefault="00311B15" w:rsidP="00311B15">
      <w:pPr>
        <w:rPr>
          <w:b/>
          <w:bCs/>
        </w:rPr>
      </w:pPr>
      <w:r w:rsidRPr="00311B15">
        <w:rPr>
          <w:b/>
          <w:bCs/>
        </w:rPr>
        <w:t>Technical Architecture</w:t>
      </w:r>
    </w:p>
    <w:p w14:paraId="14ACFF7C" w14:textId="77777777" w:rsidR="00311B15" w:rsidRPr="00311B15" w:rsidRDefault="00311B15" w:rsidP="00311B15">
      <w:r w:rsidRPr="00311B15">
        <w:t xml:space="preserve">The </w:t>
      </w:r>
      <w:r w:rsidRPr="00311B15">
        <w:rPr>
          <w:b/>
          <w:bCs/>
        </w:rPr>
        <w:t xml:space="preserve">Book a </w:t>
      </w:r>
      <w:proofErr w:type="gramStart"/>
      <w:r w:rsidRPr="00311B15">
        <w:rPr>
          <w:b/>
          <w:bCs/>
        </w:rPr>
        <w:t>Doctor</w:t>
      </w:r>
      <w:proofErr w:type="gramEnd"/>
      <w:r w:rsidRPr="00311B15">
        <w:t xml:space="preserve"> platform follows a </w:t>
      </w:r>
      <w:r w:rsidRPr="00311B15">
        <w:rPr>
          <w:b/>
          <w:bCs/>
        </w:rPr>
        <w:t>scalable 3-tier architecture</w:t>
      </w:r>
      <w:r w:rsidRPr="00311B15">
        <w:t xml:space="preserve"> consisting of:</w:t>
      </w:r>
    </w:p>
    <w:p w14:paraId="4BD1EA66" w14:textId="77777777" w:rsidR="00311B15" w:rsidRPr="00311B15" w:rsidRDefault="00311B15" w:rsidP="00311B15">
      <w:pPr>
        <w:numPr>
          <w:ilvl w:val="0"/>
          <w:numId w:val="1"/>
        </w:numPr>
      </w:pPr>
      <w:r w:rsidRPr="00311B15">
        <w:rPr>
          <w:b/>
          <w:bCs/>
        </w:rPr>
        <w:t>Presentation Layer (Frontend)</w:t>
      </w:r>
      <w:r w:rsidRPr="00311B15">
        <w:t xml:space="preserve"> – User interfaces for patients, doctors, and admin</w:t>
      </w:r>
    </w:p>
    <w:p w14:paraId="4F1A274A" w14:textId="77777777" w:rsidR="00311B15" w:rsidRPr="00311B15" w:rsidRDefault="00311B15" w:rsidP="00311B15">
      <w:pPr>
        <w:numPr>
          <w:ilvl w:val="0"/>
          <w:numId w:val="1"/>
        </w:numPr>
      </w:pPr>
      <w:r w:rsidRPr="00311B15">
        <w:rPr>
          <w:b/>
          <w:bCs/>
        </w:rPr>
        <w:t>Business Logic Layer (Backend)</w:t>
      </w:r>
      <w:r w:rsidRPr="00311B15">
        <w:t xml:space="preserve"> – Handles authentication, appointment booking, approvals, and system logic</w:t>
      </w:r>
    </w:p>
    <w:p w14:paraId="396232BA" w14:textId="77777777" w:rsidR="00311B15" w:rsidRPr="00311B15" w:rsidRDefault="00311B15" w:rsidP="00311B15">
      <w:pPr>
        <w:numPr>
          <w:ilvl w:val="0"/>
          <w:numId w:val="1"/>
        </w:numPr>
      </w:pPr>
      <w:r w:rsidRPr="00311B15">
        <w:rPr>
          <w:b/>
          <w:bCs/>
        </w:rPr>
        <w:t>Data Storage Layer (Database)</w:t>
      </w:r>
      <w:r w:rsidRPr="00311B15">
        <w:t xml:space="preserve"> – Stores user profiles, doctor details, appointments, and medical records</w:t>
      </w:r>
    </w:p>
    <w:p w14:paraId="0740D22E" w14:textId="77777777" w:rsidR="00311B15" w:rsidRPr="00311B15" w:rsidRDefault="00311B15" w:rsidP="00311B15">
      <w:r w:rsidRPr="00311B15">
        <w:t xml:space="preserve">This architecture ensures </w:t>
      </w:r>
      <w:r w:rsidRPr="00311B15">
        <w:rPr>
          <w:b/>
          <w:bCs/>
        </w:rPr>
        <w:t>high performance, security, scalability, and easy maintenance</w:t>
      </w:r>
      <w:r w:rsidRPr="00311B15">
        <w:t>, while enabling seamless integration with external services such as authentication and notification systems.</w:t>
      </w:r>
    </w:p>
    <w:p w14:paraId="5CCBE28F" w14:textId="77777777" w:rsidR="00311B15" w:rsidRPr="00311B15" w:rsidRDefault="00632767" w:rsidP="00311B15">
      <w:r>
        <w:pict w14:anchorId="0299C327">
          <v:rect id="_x0000_i1026" style="width:0;height:1.5pt" o:hralign="center" o:hrstd="t" o:hr="t" fillcolor="#a0a0a0" stroked="f"/>
        </w:pict>
      </w:r>
    </w:p>
    <w:p w14:paraId="14BF7C77" w14:textId="77777777" w:rsidR="00311B15" w:rsidRDefault="00311B15" w:rsidP="00311B15">
      <w:pPr>
        <w:rPr>
          <w:b/>
          <w:bCs/>
        </w:rPr>
      </w:pPr>
      <w:r w:rsidRPr="00311B15">
        <w:rPr>
          <w:b/>
          <w:bCs/>
        </w:rPr>
        <w:t>Table-1: Components &amp;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418"/>
        <w:gridCol w:w="3835"/>
        <w:gridCol w:w="2203"/>
      </w:tblGrid>
      <w:tr w:rsidR="00311B15" w:rsidRPr="00311B15" w14:paraId="130DBF37" w14:textId="77777777" w:rsidTr="00311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BBC78" w14:textId="77777777" w:rsidR="00311B15" w:rsidRPr="00311B15" w:rsidRDefault="00311B15" w:rsidP="00311B15">
            <w:pPr>
              <w:rPr>
                <w:b/>
                <w:bCs/>
              </w:rPr>
            </w:pPr>
            <w:proofErr w:type="spellStart"/>
            <w:proofErr w:type="gramStart"/>
            <w:r w:rsidRPr="00311B1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DA1D2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9D985E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EB2C43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Technology</w:t>
            </w:r>
          </w:p>
        </w:tc>
      </w:tr>
      <w:tr w:rsidR="00311B15" w:rsidRPr="00311B15" w14:paraId="43DB7702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4F4B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79E1B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2C92B94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Web-based interface for patients, doctors, and admin</w:t>
            </w:r>
          </w:p>
        </w:tc>
        <w:tc>
          <w:tcPr>
            <w:tcW w:w="0" w:type="auto"/>
            <w:vAlign w:val="center"/>
            <w:hideMark/>
          </w:tcPr>
          <w:p w14:paraId="0A99A855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HTML, CSS, JavaScript, React.js</w:t>
            </w:r>
          </w:p>
        </w:tc>
      </w:tr>
      <w:tr w:rsidR="00311B15" w:rsidRPr="00311B15" w14:paraId="2D9C40AD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4F0F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F2C94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Application Logic – Patient Module</w:t>
            </w:r>
          </w:p>
        </w:tc>
        <w:tc>
          <w:tcPr>
            <w:tcW w:w="0" w:type="auto"/>
            <w:vAlign w:val="center"/>
            <w:hideMark/>
          </w:tcPr>
          <w:p w14:paraId="5B2109B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Doctor search, appointment booking, profile management</w:t>
            </w:r>
          </w:p>
        </w:tc>
        <w:tc>
          <w:tcPr>
            <w:tcW w:w="0" w:type="auto"/>
            <w:vAlign w:val="center"/>
            <w:hideMark/>
          </w:tcPr>
          <w:p w14:paraId="1D7F0980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Node.js, Express.js</w:t>
            </w:r>
          </w:p>
        </w:tc>
      </w:tr>
      <w:tr w:rsidR="00311B15" w:rsidRPr="00311B15" w14:paraId="3C7B4782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0A22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1399A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Application Logic – Doctor Module</w:t>
            </w:r>
          </w:p>
        </w:tc>
        <w:tc>
          <w:tcPr>
            <w:tcW w:w="0" w:type="auto"/>
            <w:vAlign w:val="center"/>
            <w:hideMark/>
          </w:tcPr>
          <w:p w14:paraId="7BFAC407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Appointment approval, status updates, profile management</w:t>
            </w:r>
          </w:p>
        </w:tc>
        <w:tc>
          <w:tcPr>
            <w:tcW w:w="0" w:type="auto"/>
            <w:vAlign w:val="center"/>
            <w:hideMark/>
          </w:tcPr>
          <w:p w14:paraId="5E3F465D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Node.js, Express.js</w:t>
            </w:r>
          </w:p>
        </w:tc>
      </w:tr>
      <w:tr w:rsidR="00311B15" w:rsidRPr="00311B15" w14:paraId="3BB75C4C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2B61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540A52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Application Logic – Admin Module</w:t>
            </w:r>
          </w:p>
        </w:tc>
        <w:tc>
          <w:tcPr>
            <w:tcW w:w="0" w:type="auto"/>
            <w:vAlign w:val="center"/>
            <w:hideMark/>
          </w:tcPr>
          <w:p w14:paraId="5C1CBCB6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User &amp; doctor management, system monitoring</w:t>
            </w:r>
          </w:p>
        </w:tc>
        <w:tc>
          <w:tcPr>
            <w:tcW w:w="0" w:type="auto"/>
            <w:vAlign w:val="center"/>
            <w:hideMark/>
          </w:tcPr>
          <w:p w14:paraId="5580728D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React.js, Node.js</w:t>
            </w:r>
          </w:p>
        </w:tc>
      </w:tr>
      <w:tr w:rsidR="00311B15" w:rsidRPr="00311B15" w14:paraId="7E8290A1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979F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31513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2060D30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Stores users, doctors, appointments, documents</w:t>
            </w:r>
          </w:p>
        </w:tc>
        <w:tc>
          <w:tcPr>
            <w:tcW w:w="0" w:type="auto"/>
            <w:vAlign w:val="center"/>
            <w:hideMark/>
          </w:tcPr>
          <w:p w14:paraId="4D34D2A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MongoDB</w:t>
            </w:r>
          </w:p>
        </w:tc>
      </w:tr>
    </w:tbl>
    <w:p w14:paraId="629FDE07" w14:textId="77777777" w:rsidR="00311B15" w:rsidRDefault="00311B15" w:rsidP="00311B15">
      <w:pPr>
        <w:rPr>
          <w:b/>
          <w:bCs/>
        </w:rPr>
      </w:pPr>
    </w:p>
    <w:p w14:paraId="4DBAF133" w14:textId="0701DD1B" w:rsidR="00311B15" w:rsidRDefault="00311B15" w:rsidP="00311B15">
      <w:pPr>
        <w:rPr>
          <w:b/>
          <w:bCs/>
        </w:rPr>
      </w:pPr>
      <w:r w:rsidRPr="00311B15">
        <w:rPr>
          <w:b/>
          <w:bCs/>
        </w:rPr>
        <w:lastRenderedPageBreak/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502"/>
        <w:gridCol w:w="3314"/>
        <w:gridCol w:w="2640"/>
      </w:tblGrid>
      <w:tr w:rsidR="00311B15" w:rsidRPr="00311B15" w14:paraId="4B278202" w14:textId="77777777" w:rsidTr="00311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BAC54" w14:textId="77777777" w:rsidR="00311B15" w:rsidRPr="00311B15" w:rsidRDefault="00311B15" w:rsidP="00311B15">
            <w:pPr>
              <w:rPr>
                <w:b/>
                <w:bCs/>
              </w:rPr>
            </w:pPr>
            <w:proofErr w:type="spellStart"/>
            <w:proofErr w:type="gramStart"/>
            <w:r w:rsidRPr="00311B1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8F08C1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24F9FDE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B4D3A1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Technology / Approach</w:t>
            </w:r>
          </w:p>
        </w:tc>
      </w:tr>
      <w:tr w:rsidR="00311B15" w:rsidRPr="00311B15" w14:paraId="4FA4C0E1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5B3F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C05589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99E0D7C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Frontend and backend frameworks</w:t>
            </w:r>
          </w:p>
        </w:tc>
        <w:tc>
          <w:tcPr>
            <w:tcW w:w="0" w:type="auto"/>
            <w:vAlign w:val="center"/>
            <w:hideMark/>
          </w:tcPr>
          <w:p w14:paraId="4F782809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React.js, Node.js, Express.js</w:t>
            </w:r>
          </w:p>
        </w:tc>
      </w:tr>
      <w:tr w:rsidR="00311B15" w:rsidRPr="00311B15" w14:paraId="7E9CB180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48E2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60FB70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1C9AE2E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3-tier architecture with REST APIs</w:t>
            </w:r>
          </w:p>
        </w:tc>
        <w:tc>
          <w:tcPr>
            <w:tcW w:w="0" w:type="auto"/>
            <w:vAlign w:val="center"/>
            <w:hideMark/>
          </w:tcPr>
          <w:p w14:paraId="7CFFDBB5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MVC, RESTful APIs</w:t>
            </w:r>
          </w:p>
        </w:tc>
      </w:tr>
      <w:tr w:rsidR="00311B15" w:rsidRPr="00311B15" w14:paraId="6BEDE436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7A5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2CBC77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646FF0A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2CB30C5C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JWT, Role-based access</w:t>
            </w:r>
          </w:p>
        </w:tc>
      </w:tr>
      <w:tr w:rsidR="00311B15" w:rsidRPr="00311B15" w14:paraId="7DC87102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CDB3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D81D07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42DE5695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NoSQL document-based storage</w:t>
            </w:r>
          </w:p>
        </w:tc>
        <w:tc>
          <w:tcPr>
            <w:tcW w:w="0" w:type="auto"/>
            <w:vAlign w:val="center"/>
            <w:hideMark/>
          </w:tcPr>
          <w:p w14:paraId="66AC5F14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MongoDB</w:t>
            </w:r>
          </w:p>
        </w:tc>
      </w:tr>
      <w:tr w:rsidR="00311B15" w:rsidRPr="00311B15" w14:paraId="53964919" w14:textId="77777777" w:rsidTr="00311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4567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0734A4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197B6893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Mobile-friendly interface</w:t>
            </w:r>
          </w:p>
        </w:tc>
        <w:tc>
          <w:tcPr>
            <w:tcW w:w="0" w:type="auto"/>
            <w:vAlign w:val="center"/>
            <w:hideMark/>
          </w:tcPr>
          <w:p w14:paraId="2E677F95" w14:textId="77777777" w:rsidR="00311B15" w:rsidRPr="00311B15" w:rsidRDefault="00311B15" w:rsidP="00311B15">
            <w:pPr>
              <w:rPr>
                <w:b/>
                <w:bCs/>
              </w:rPr>
            </w:pPr>
            <w:r w:rsidRPr="00311B15">
              <w:rPr>
                <w:b/>
                <w:bCs/>
              </w:rPr>
              <w:t>CSS, Bootstrap / Tailwind</w:t>
            </w:r>
          </w:p>
        </w:tc>
      </w:tr>
    </w:tbl>
    <w:p w14:paraId="7C23F199" w14:textId="77777777" w:rsidR="00311B15" w:rsidRDefault="00311B15" w:rsidP="00311B15">
      <w:pPr>
        <w:rPr>
          <w:b/>
          <w:bCs/>
        </w:rPr>
      </w:pPr>
    </w:p>
    <w:p w14:paraId="047DAB8E" w14:textId="77777777" w:rsidR="00311B15" w:rsidRPr="00311B15" w:rsidRDefault="00311B15" w:rsidP="00311B15">
      <w:pPr>
        <w:rPr>
          <w:b/>
          <w:bCs/>
        </w:rPr>
      </w:pPr>
      <w:r w:rsidRPr="00311B15">
        <w:rPr>
          <w:b/>
          <w:bCs/>
        </w:rPr>
        <w:t>References</w:t>
      </w:r>
    </w:p>
    <w:p w14:paraId="642B1198" w14:textId="77777777" w:rsidR="00311B15" w:rsidRPr="00311B15" w:rsidRDefault="00311B15" w:rsidP="00311B15">
      <w:pPr>
        <w:numPr>
          <w:ilvl w:val="0"/>
          <w:numId w:val="2"/>
        </w:numPr>
        <w:rPr>
          <w:b/>
          <w:bCs/>
        </w:rPr>
      </w:pPr>
      <w:r w:rsidRPr="00311B15">
        <w:rPr>
          <w:b/>
          <w:bCs/>
        </w:rPr>
        <w:t>React.js Documentation</w:t>
      </w:r>
    </w:p>
    <w:p w14:paraId="634ED819" w14:textId="77777777" w:rsidR="00311B15" w:rsidRPr="00311B15" w:rsidRDefault="00311B15" w:rsidP="00311B15">
      <w:pPr>
        <w:numPr>
          <w:ilvl w:val="0"/>
          <w:numId w:val="2"/>
        </w:numPr>
        <w:rPr>
          <w:b/>
          <w:bCs/>
        </w:rPr>
      </w:pPr>
      <w:r w:rsidRPr="00311B15">
        <w:rPr>
          <w:b/>
          <w:bCs/>
        </w:rPr>
        <w:t>Node.js Best Practices</w:t>
      </w:r>
    </w:p>
    <w:p w14:paraId="62C515CA" w14:textId="77777777" w:rsidR="00311B15" w:rsidRPr="00311B15" w:rsidRDefault="00311B15" w:rsidP="00311B15">
      <w:pPr>
        <w:numPr>
          <w:ilvl w:val="0"/>
          <w:numId w:val="2"/>
        </w:numPr>
        <w:rPr>
          <w:b/>
          <w:bCs/>
        </w:rPr>
      </w:pPr>
      <w:r w:rsidRPr="00311B15">
        <w:rPr>
          <w:b/>
          <w:bCs/>
        </w:rPr>
        <w:t>JSON Web Token (JWT) Documentation</w:t>
      </w:r>
    </w:p>
    <w:p w14:paraId="3DE1D700" w14:textId="77777777" w:rsidR="00311B15" w:rsidRPr="00311B15" w:rsidRDefault="00311B15" w:rsidP="00311B15">
      <w:pPr>
        <w:numPr>
          <w:ilvl w:val="0"/>
          <w:numId w:val="2"/>
        </w:numPr>
        <w:rPr>
          <w:b/>
          <w:bCs/>
        </w:rPr>
      </w:pPr>
      <w:hyperlink r:id="rId5" w:tgtFrame="_new" w:history="1">
        <w:r w:rsidRPr="00311B15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60F20114" w14:textId="77777777" w:rsidR="00311B15" w:rsidRPr="00311B15" w:rsidRDefault="00311B15" w:rsidP="00311B15">
      <w:pPr>
        <w:rPr>
          <w:b/>
          <w:bCs/>
        </w:rPr>
      </w:pPr>
    </w:p>
    <w:p w14:paraId="323B72B6" w14:textId="77777777" w:rsidR="00311B15" w:rsidRDefault="00311B15"/>
    <w:sectPr w:rsidR="0031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252"/>
    <w:multiLevelType w:val="multilevel"/>
    <w:tmpl w:val="AE8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E7735"/>
    <w:multiLevelType w:val="multilevel"/>
    <w:tmpl w:val="E33A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10300">
    <w:abstractNumId w:val="1"/>
  </w:num>
  <w:num w:numId="2" w16cid:durableId="3192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15"/>
    <w:rsid w:val="00292A12"/>
    <w:rsid w:val="00311B15"/>
    <w:rsid w:val="00632767"/>
    <w:rsid w:val="00B9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C55382F"/>
  <w15:chartTrackingRefBased/>
  <w15:docId w15:val="{6CAC7E00-3C64-4B57-8FD3-F9A6B007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B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1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1B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2026-01-04T13:02:00Z</dcterms:created>
  <dcterms:modified xsi:type="dcterms:W3CDTF">2026-01-04T18:03:00Z</dcterms:modified>
</cp:coreProperties>
</file>