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17A" w:rsidRPr="00E065A7" w:rsidRDefault="00FC25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cs="Calibri"/>
          <w:b/>
          <w:bCs/>
          <w:sz w:val="28"/>
          <w:szCs w:val="28"/>
          <w:lang w:val="en"/>
        </w:rPr>
      </w:pPr>
      <w:proofErr w:type="gramStart"/>
      <w:r>
        <w:rPr>
          <w:rFonts w:cs="Calibri"/>
          <w:b/>
          <w:bCs/>
          <w:sz w:val="28"/>
          <w:szCs w:val="28"/>
          <w:lang w:val="en"/>
        </w:rPr>
        <w:t>test</w:t>
      </w:r>
      <w:proofErr w:type="gramEnd"/>
      <w:r w:rsidR="009E5F15" w:rsidRPr="00E065A7">
        <w:rPr>
          <w:rFonts w:cs="Calibri"/>
          <w:b/>
          <w:bCs/>
          <w:sz w:val="28"/>
          <w:szCs w:val="28"/>
          <w:lang w:val="en"/>
        </w:rPr>
        <w:t xml:space="preserve"> </w:t>
      </w:r>
    </w:p>
    <w:p w:rsidR="009E5F15" w:rsidRPr="00E065A7" w:rsidRDefault="00FC25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+91-9010XXXX</w:t>
      </w:r>
      <w:r w:rsidR="00A00694">
        <w:rPr>
          <w:rFonts w:asciiTheme="majorHAnsi" w:hAnsiTheme="majorHAnsi"/>
          <w:sz w:val="26"/>
          <w:szCs w:val="26"/>
        </w:rPr>
        <w:t>3</w:t>
      </w:r>
    </w:p>
    <w:p w:rsidR="005A2877" w:rsidRPr="00E065A7" w:rsidRDefault="00FC2518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cs="Calibri"/>
          <w:b/>
          <w:bCs/>
          <w:sz w:val="26"/>
          <w:szCs w:val="26"/>
          <w:lang w:val="en"/>
        </w:rPr>
      </w:pPr>
      <w:hyperlink r:id="rId5" w:history="1">
        <w:r w:rsidRPr="00883C1F">
          <w:rPr>
            <w:rStyle w:val="Hyperlink"/>
            <w:rFonts w:cs="Calibri"/>
            <w:b/>
            <w:bCs/>
            <w:sz w:val="26"/>
            <w:szCs w:val="26"/>
            <w:lang w:val="en"/>
          </w:rPr>
          <w:t>test@gmail.com</w:t>
        </w:r>
      </w:hyperlink>
    </w:p>
    <w:p w:rsidR="00E065A7" w:rsidRDefault="00E065A7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jc w:val="center"/>
        <w:rPr>
          <w:rFonts w:cs="Calibri"/>
          <w:b/>
          <w:bCs/>
          <w:lang w:val="en"/>
        </w:rPr>
      </w:pPr>
    </w:p>
    <w:p w:rsidR="0086517A" w:rsidRPr="005A2877" w:rsidRDefault="00E065A7" w:rsidP="005A2877">
      <w:pPr>
        <w:widowControl w:val="0"/>
        <w:autoSpaceDE w:val="0"/>
        <w:autoSpaceDN w:val="0"/>
        <w:adjustRightInd w:val="0"/>
        <w:spacing w:before="120" w:after="0" w:line="240" w:lineRule="auto"/>
        <w:rPr>
          <w:rFonts w:cs="Calibri"/>
          <w:b/>
          <w:lang w:val="e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41910</wp:posOffset>
                </wp:positionV>
                <wp:extent cx="8143875" cy="0"/>
                <wp:effectExtent l="9525" t="13335" r="9525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43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6F84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3.25pt;margin-top:3.3pt;width:641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urn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"/>
            </w:pict>
          </mc:Fallback>
        </mc:AlternateContent>
      </w:r>
      <w:r w:rsidR="0086517A" w:rsidRPr="005A2877">
        <w:rPr>
          <w:rFonts w:cs="Calibri"/>
          <w:b/>
          <w:bCs/>
          <w:u w:val="single"/>
          <w:lang w:val="en"/>
        </w:rPr>
        <w:t>Professional Summary</w:t>
      </w:r>
      <w:r w:rsidR="0086517A" w:rsidRPr="005A2877">
        <w:rPr>
          <w:rFonts w:cs="Calibri"/>
          <w:b/>
          <w:bCs/>
          <w:lang w:val="en"/>
        </w:rPr>
        <w:t>:</w:t>
      </w:r>
    </w:p>
    <w:p w:rsidR="0086517A" w:rsidRPr="005A2877" w:rsidRDefault="00A00694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>
        <w:rPr>
          <w:rFonts w:cs="Calibri"/>
          <w:lang w:val="en"/>
        </w:rPr>
        <w:t>Over 3</w:t>
      </w:r>
      <w:r w:rsidR="0086517A" w:rsidRPr="005A2877">
        <w:rPr>
          <w:rFonts w:cs="Calibri"/>
          <w:lang w:val="en"/>
        </w:rPr>
        <w:t xml:space="preserve">+ years of IT experience with </w:t>
      </w:r>
      <w:r w:rsidR="0086517A" w:rsidRPr="002244BD">
        <w:rPr>
          <w:rFonts w:cs="Calibri"/>
          <w:b/>
          <w:lang w:val="en"/>
        </w:rPr>
        <w:t xml:space="preserve">expertise in analysis, design, development and implementation of data </w:t>
      </w:r>
      <w:r w:rsidR="002244BD">
        <w:rPr>
          <w:rFonts w:cs="Calibri"/>
          <w:lang w:val="en"/>
        </w:rPr>
        <w:t>life cycle</w:t>
      </w:r>
      <w:r w:rsidR="0086517A" w:rsidRPr="005A2877">
        <w:rPr>
          <w:rFonts w:cs="Calibri"/>
          <w:lang w:val="en"/>
        </w:rPr>
        <w:t xml:space="preserve"> using </w:t>
      </w:r>
      <w:r w:rsidR="0086517A" w:rsidRPr="005A2877">
        <w:rPr>
          <w:rFonts w:cs="Calibri"/>
          <w:b/>
          <w:bCs/>
          <w:lang w:val="en"/>
        </w:rPr>
        <w:t xml:space="preserve">Power </w:t>
      </w:r>
      <w:r w:rsidR="0071432B" w:rsidRPr="005A2877">
        <w:rPr>
          <w:rFonts w:cs="Calibri"/>
          <w:b/>
          <w:bCs/>
          <w:lang w:val="en"/>
        </w:rPr>
        <w:t>BI,</w:t>
      </w:r>
      <w:r w:rsidR="0071432B" w:rsidRPr="005A2877">
        <w:rPr>
          <w:rFonts w:cs="Calibri"/>
          <w:lang w:val="en"/>
        </w:rPr>
        <w:t xml:space="preserve"> ETL</w:t>
      </w:r>
      <w:r w:rsidR="0086517A" w:rsidRPr="005A2877">
        <w:rPr>
          <w:rFonts w:cs="Calibri"/>
          <w:lang w:val="en"/>
        </w:rPr>
        <w:t xml:space="preserve"> and </w:t>
      </w:r>
      <w:r w:rsidR="0086517A" w:rsidRPr="005A2877">
        <w:rPr>
          <w:rFonts w:cs="Calibri"/>
          <w:b/>
          <w:bCs/>
          <w:lang w:val="en"/>
        </w:rPr>
        <w:t>RDBMS</w:t>
      </w:r>
      <w:r w:rsidR="0086517A" w:rsidRPr="005A2877">
        <w:rPr>
          <w:rFonts w:cs="Calibri"/>
          <w:lang w:val="en"/>
        </w:rPr>
        <w:t xml:space="preserve"> </w:t>
      </w:r>
      <w:r w:rsidR="0071432B" w:rsidRPr="005A2877">
        <w:rPr>
          <w:rFonts w:cs="Calibri"/>
          <w:lang w:val="en"/>
        </w:rPr>
        <w:t>like MS</w:t>
      </w:r>
      <w:r w:rsidR="0086517A" w:rsidRPr="005A2877">
        <w:rPr>
          <w:rFonts w:cs="Calibri"/>
          <w:lang w:val="en"/>
        </w:rPr>
        <w:t xml:space="preserve"> SQL server.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Published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 Reports in the required originations and made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 Dashboards available in Web clients and mobile apps.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Strong ability to analyze user </w:t>
      </w:r>
      <w:r w:rsidRPr="002244BD">
        <w:rPr>
          <w:rFonts w:cs="Calibri"/>
          <w:b/>
          <w:lang w:val="en"/>
        </w:rPr>
        <w:t>requirements, Business Requirement Specifications</w:t>
      </w:r>
      <w:r w:rsidRPr="005A2877">
        <w:rPr>
          <w:rFonts w:cs="Calibri"/>
          <w:lang w:val="en"/>
        </w:rPr>
        <w:t xml:space="preserve">. 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Expert in </w:t>
      </w:r>
      <w:r w:rsidRPr="002244BD">
        <w:rPr>
          <w:rFonts w:cs="Calibri"/>
          <w:b/>
          <w:lang w:val="en"/>
        </w:rPr>
        <w:t>Data Preparation, Data Modeling and Data Blending</w:t>
      </w:r>
      <w:r w:rsidRPr="005A2877">
        <w:rPr>
          <w:rFonts w:cs="Calibri"/>
          <w:lang w:val="en"/>
        </w:rPr>
        <w:t xml:space="preserve">. 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>Worked under Agile Methodology throughout the project, performed decisive role in developing and planning as well as coordinating with assigned sprints.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Expertise in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 Desktop,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 Service with Pro and Premium capacities.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>Excellent experience in Data Analysis, Data Cleansing, Data Verification using complex SQL query.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Experience in creating advance charts, visualizations and complex calculations to manipulate the data as per business need through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>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Expert in creating different visualizations using Slicers, Lines, Pies, Histograms, Maps, Scatter, Bullets, Heat Maps, Tree maps, etc. using </w:t>
      </w:r>
      <w:r w:rsidRPr="005A2877">
        <w:rPr>
          <w:rFonts w:cs="Calibri"/>
          <w:b/>
          <w:bCs/>
          <w:lang w:val="en"/>
        </w:rPr>
        <w:t>Power BI.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Generated context filters and data source filters while handling large volume of data using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. 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Involved in creating Filters, table calculations, calculated measures and parameters in </w:t>
      </w:r>
      <w:r w:rsidRPr="005A2877">
        <w:rPr>
          <w:rFonts w:cs="Calibri"/>
          <w:b/>
          <w:bCs/>
          <w:lang w:val="en"/>
        </w:rPr>
        <w:t>Power BI</w:t>
      </w:r>
      <w:r w:rsidRPr="005A2877">
        <w:rPr>
          <w:rFonts w:cs="Calibri"/>
          <w:lang w:val="en"/>
        </w:rPr>
        <w:t xml:space="preserve">. 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Hands on experience with </w:t>
      </w:r>
      <w:r w:rsidRPr="005A2877">
        <w:rPr>
          <w:rFonts w:cs="Calibri"/>
          <w:b/>
          <w:bCs/>
          <w:lang w:val="en"/>
        </w:rPr>
        <w:t>MSBI (SSIS)</w:t>
      </w:r>
      <w:r w:rsidRPr="005A2877">
        <w:rPr>
          <w:rFonts w:cs="Calibri"/>
          <w:lang w:val="en"/>
        </w:rPr>
        <w:t xml:space="preserve"> to extract, transform and load data into database.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>Experience in Data Analysis, Data Cleansing, Transformation, Integration, Data Import, and Data Export using ETL tools SSIS.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Extensive experience on interaction with system users in gathering business requirements and involved in developing projects. 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autoSpaceDE w:val="0"/>
        <w:autoSpaceDN w:val="0"/>
        <w:adjustRightInd w:val="0"/>
        <w:spacing w:before="120"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 xml:space="preserve">Proactive team player with capability of handling responsibilities independently as well as in a team environment and displayed analytical, problem-solving skills and document function/process flows. </w:t>
      </w:r>
    </w:p>
    <w:p w:rsidR="0086517A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lang w:val="en"/>
        </w:rPr>
      </w:pPr>
      <w:r w:rsidRPr="005A2877">
        <w:rPr>
          <w:rFonts w:cs="Calibri"/>
          <w:lang w:val="en"/>
        </w:rPr>
        <w:t>Good communication skills, inter personal skills and proven ability to perform both as an individual and as a team player.</w:t>
      </w:r>
    </w:p>
    <w:p w:rsidR="00D55FFA" w:rsidRPr="005A2877" w:rsidRDefault="00D55FF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lang w:val="en"/>
        </w:rPr>
      </w:pPr>
      <w:r>
        <w:rPr>
          <w:rFonts w:cs="Calibri"/>
          <w:lang w:val="en"/>
        </w:rPr>
        <w:t>Good experience working with Agile methodology</w:t>
      </w:r>
    </w:p>
    <w:p w:rsidR="005B21B2" w:rsidRDefault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lang w:val="en"/>
        </w:rPr>
      </w:pPr>
    </w:p>
    <w:p w:rsidR="00D55FFA" w:rsidRPr="005A2877" w:rsidRDefault="00D55FF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lang w:val="en"/>
        </w:rPr>
      </w:pP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lang w:val="en"/>
        </w:rPr>
      </w:pPr>
      <w:r w:rsidRPr="005A2877">
        <w:rPr>
          <w:rFonts w:cs="Calibri"/>
          <w:b/>
          <w:bCs/>
          <w:u w:val="single"/>
          <w:lang w:val="en"/>
        </w:rPr>
        <w:t>Technical Skills</w:t>
      </w:r>
      <w:r w:rsidRPr="005A2877">
        <w:rPr>
          <w:rFonts w:cs="Calibri"/>
          <w:b/>
          <w:bCs/>
          <w:lang w:val="en"/>
        </w:rPr>
        <w:t>:</w:t>
      </w: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tbl>
      <w:tblPr>
        <w:tblW w:w="100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75"/>
        <w:gridCol w:w="8095"/>
      </w:tblGrid>
      <w:tr w:rsidR="0086517A" w:rsidRPr="005A2877" w:rsidTr="003838B5">
        <w:trPr>
          <w:trHeight w:val="1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b/>
                <w:bCs/>
                <w:color w:val="000000"/>
                <w:lang w:val="en"/>
              </w:rPr>
              <w:t>Reporting Tools</w:t>
            </w:r>
          </w:p>
        </w:tc>
        <w:tc>
          <w:tcPr>
            <w:tcW w:w="8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 w:rsidP="00D55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color w:val="000000"/>
                <w:lang w:val="en"/>
              </w:rPr>
              <w:t xml:space="preserve">Power BI Desktop (2.68), Power BI Service, Power BI Gateway, </w:t>
            </w:r>
          </w:p>
        </w:tc>
      </w:tr>
      <w:tr w:rsidR="0086517A" w:rsidRPr="005A2877" w:rsidTr="003838B5">
        <w:trPr>
          <w:trHeight w:val="1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b/>
                <w:bCs/>
                <w:color w:val="000000"/>
                <w:lang w:val="en"/>
              </w:rPr>
              <w:t>Databases</w:t>
            </w:r>
          </w:p>
        </w:tc>
        <w:tc>
          <w:tcPr>
            <w:tcW w:w="8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D55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>
              <w:rPr>
                <w:rFonts w:cs="Calibri"/>
                <w:color w:val="000000"/>
                <w:lang w:val="en"/>
              </w:rPr>
              <w:t xml:space="preserve">MySQL, </w:t>
            </w:r>
            <w:r w:rsidR="0086517A" w:rsidRPr="005A2877">
              <w:rPr>
                <w:rFonts w:cs="Calibri"/>
                <w:color w:val="000000"/>
                <w:lang w:val="en"/>
              </w:rPr>
              <w:t>MS SQL server 2014/16, Azure SQL DB</w:t>
            </w:r>
          </w:p>
        </w:tc>
      </w:tr>
      <w:tr w:rsidR="0086517A" w:rsidRPr="005A2877" w:rsidTr="003838B5">
        <w:trPr>
          <w:trHeight w:val="1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b/>
                <w:bCs/>
                <w:color w:val="000000"/>
                <w:lang w:val="en"/>
              </w:rPr>
              <w:t>Operating System</w:t>
            </w:r>
          </w:p>
        </w:tc>
        <w:tc>
          <w:tcPr>
            <w:tcW w:w="8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color w:val="000000"/>
                <w:lang w:val="en"/>
              </w:rPr>
              <w:t>Windows</w:t>
            </w:r>
          </w:p>
        </w:tc>
      </w:tr>
      <w:tr w:rsidR="0086517A" w:rsidRPr="005A2877" w:rsidTr="003838B5">
        <w:trPr>
          <w:trHeight w:val="1"/>
        </w:trPr>
        <w:tc>
          <w:tcPr>
            <w:tcW w:w="1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86517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 w:rsidRPr="005A2877">
              <w:rPr>
                <w:rFonts w:cs="Calibri"/>
                <w:b/>
                <w:bCs/>
                <w:color w:val="000000"/>
                <w:lang w:val="en"/>
              </w:rPr>
              <w:t>Languages</w:t>
            </w:r>
          </w:p>
        </w:tc>
        <w:tc>
          <w:tcPr>
            <w:tcW w:w="8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86517A" w:rsidRPr="005A2877" w:rsidRDefault="00D55FFA" w:rsidP="00D55F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  <w:lang w:val="en"/>
              </w:rPr>
            </w:pPr>
            <w:r>
              <w:rPr>
                <w:rFonts w:cs="Calibri"/>
                <w:color w:val="000000"/>
                <w:lang w:val="en"/>
              </w:rPr>
              <w:t>SQL</w:t>
            </w:r>
          </w:p>
        </w:tc>
      </w:tr>
    </w:tbl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:rsidR="0086517A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  <w:r w:rsidRPr="005A2877">
        <w:rPr>
          <w:rFonts w:cs="Calibri"/>
          <w:b/>
          <w:bCs/>
          <w:u w:val="single"/>
          <w:lang w:val="en"/>
        </w:rPr>
        <w:t>Professional Experience</w:t>
      </w:r>
      <w:r w:rsidRPr="005A2877">
        <w:rPr>
          <w:rFonts w:cs="Calibri"/>
          <w:b/>
          <w:bCs/>
          <w:lang w:val="en"/>
        </w:rPr>
        <w:t>:</w:t>
      </w:r>
    </w:p>
    <w:p w:rsidR="00D10B0A" w:rsidRDefault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D10B0A" w:rsidRPr="00D10B0A" w:rsidRDefault="00D10B0A" w:rsidP="00D10B0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 xml:space="preserve">Working as a Power BI Developer in </w:t>
      </w:r>
      <w:r w:rsidR="00E065A7" w:rsidRPr="00D10B0A">
        <w:rPr>
          <w:rFonts w:cs="Calibri"/>
          <w:bCs/>
          <w:lang w:val="en"/>
        </w:rPr>
        <w:t>Cap Gemini</w:t>
      </w:r>
      <w:r w:rsidRPr="00D10B0A">
        <w:rPr>
          <w:rFonts w:cs="Calibri"/>
          <w:bCs/>
          <w:lang w:val="en"/>
        </w:rPr>
        <w:t xml:space="preserve"> </w:t>
      </w:r>
      <w:r w:rsidR="003838B5" w:rsidRPr="00D10B0A">
        <w:rPr>
          <w:rFonts w:cs="Calibri"/>
          <w:bCs/>
          <w:lang w:val="en"/>
        </w:rPr>
        <w:t>from</w:t>
      </w:r>
      <w:r w:rsidRPr="00D10B0A">
        <w:rPr>
          <w:rFonts w:cs="Calibri"/>
          <w:bCs/>
          <w:lang w:val="en"/>
        </w:rPr>
        <w:t xml:space="preserve"> </w:t>
      </w:r>
      <w:r w:rsidR="00DD15CA">
        <w:rPr>
          <w:rFonts w:cs="Calibri"/>
          <w:bCs/>
          <w:lang w:val="en"/>
        </w:rPr>
        <w:t>Sept</w:t>
      </w:r>
      <w:r w:rsidRPr="00D10B0A">
        <w:rPr>
          <w:rFonts w:cs="Calibri"/>
          <w:bCs/>
          <w:lang w:val="en"/>
        </w:rPr>
        <w:t xml:space="preserve"> 2018 to till Date.</w:t>
      </w:r>
    </w:p>
    <w:p w:rsidR="00D10B0A" w:rsidRDefault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DD15CA" w:rsidRDefault="00DD15C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D10B0A" w:rsidRPr="00D10B0A" w:rsidRDefault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u w:val="single"/>
          <w:lang w:val="en"/>
        </w:rPr>
      </w:pPr>
      <w:r w:rsidRPr="00D10B0A">
        <w:rPr>
          <w:rFonts w:cs="Calibri"/>
          <w:b/>
          <w:bCs/>
          <w:u w:val="single"/>
          <w:lang w:val="en"/>
        </w:rPr>
        <w:t>Projects Handled</w:t>
      </w:r>
    </w:p>
    <w:p w:rsidR="00D10B0A" w:rsidRPr="005A2877" w:rsidRDefault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D10B0A" w:rsidRDefault="00F23A19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  <w:r w:rsidRPr="002244BD">
        <w:rPr>
          <w:rFonts w:cs="Calibri"/>
          <w:b/>
          <w:bCs/>
          <w:i/>
          <w:lang w:val="en"/>
        </w:rPr>
        <w:t xml:space="preserve">Ecommerce Dashboard </w:t>
      </w:r>
    </w:p>
    <w:p w:rsidR="002244BD" w:rsidRPr="002244BD" w:rsidRDefault="002244BD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i/>
          <w:lang w:val="en"/>
        </w:rPr>
      </w:pPr>
    </w:p>
    <w:p w:rsidR="00D10B0A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D10B0A">
        <w:rPr>
          <w:rFonts w:cs="Calibri"/>
          <w:b/>
          <w:bCs/>
          <w:lang w:val="en"/>
        </w:rPr>
        <w:t xml:space="preserve">Client: </w:t>
      </w:r>
      <w:r w:rsidRPr="00D10B0A">
        <w:rPr>
          <w:rFonts w:cs="Calibri"/>
          <w:b/>
          <w:bCs/>
          <w:lang w:val="en"/>
        </w:rPr>
        <w:tab/>
      </w:r>
      <w:r w:rsidRPr="00D10B0A">
        <w:rPr>
          <w:rFonts w:cs="Calibri"/>
          <w:b/>
          <w:bCs/>
          <w:lang w:val="en"/>
        </w:rPr>
        <w:tab/>
      </w:r>
      <w:r>
        <w:rPr>
          <w:rFonts w:cs="Calibri"/>
          <w:b/>
          <w:bCs/>
          <w:lang w:val="en"/>
        </w:rPr>
        <w:t xml:space="preserve">      </w:t>
      </w:r>
      <w:r w:rsidR="00F23A19">
        <w:rPr>
          <w:rFonts w:cs="Calibri"/>
          <w:b/>
          <w:bCs/>
          <w:lang w:val="en"/>
        </w:rPr>
        <w:tab/>
      </w:r>
      <w:r w:rsidR="00207FB5">
        <w:rPr>
          <w:rFonts w:cs="Calibri"/>
          <w:bCs/>
          <w:lang w:val="en"/>
        </w:rPr>
        <w:t>IndiaMART</w:t>
      </w:r>
    </w:p>
    <w:p w:rsidR="00D10B0A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Technology/Tools:</w:t>
      </w:r>
      <w:r w:rsidRPr="00F23A19">
        <w:rPr>
          <w:rFonts w:cs="Calibri"/>
          <w:bCs/>
          <w:lang w:val="en"/>
        </w:rPr>
        <w:t xml:space="preserve">    </w:t>
      </w:r>
      <w:r w:rsidR="00F23A19"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>Power BI Desktop. MYSQL Database</w:t>
      </w:r>
    </w:p>
    <w:p w:rsidR="00271BFE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Role:</w:t>
      </w:r>
      <w:r w:rsidRPr="00F23A19">
        <w:rPr>
          <w:rFonts w:cs="Calibri"/>
          <w:bCs/>
          <w:lang w:val="en"/>
        </w:rPr>
        <w:t xml:space="preserve"> 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</w:r>
      <w:r w:rsidR="00271BFE" w:rsidRPr="00F23A19">
        <w:rPr>
          <w:rFonts w:cs="Calibri"/>
          <w:bCs/>
          <w:lang w:val="en"/>
        </w:rPr>
        <w:t xml:space="preserve">Power BI Developer and Database Developer </w:t>
      </w:r>
    </w:p>
    <w:p w:rsidR="00D10B0A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Team Size:</w:t>
      </w:r>
      <w:r w:rsidRPr="00F23A19">
        <w:rPr>
          <w:rFonts w:cs="Calibri"/>
          <w:bCs/>
          <w:lang w:val="en"/>
        </w:rPr>
        <w:t xml:space="preserve"> 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</w:r>
      <w:r w:rsidR="00271BFE" w:rsidRPr="00F23A19">
        <w:rPr>
          <w:rFonts w:cs="Calibri"/>
          <w:bCs/>
          <w:lang w:val="en"/>
        </w:rPr>
        <w:t>Four</w:t>
      </w:r>
    </w:p>
    <w:p w:rsidR="00D10B0A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Process: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  <w:t>Agile</w:t>
      </w:r>
    </w:p>
    <w:p w:rsidR="00D10B0A" w:rsidRPr="00F23A19" w:rsidRDefault="00D10B0A" w:rsidP="00D10B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Duration:</w:t>
      </w:r>
      <w:r w:rsidRPr="00F23A19">
        <w:rPr>
          <w:rFonts w:cs="Calibri"/>
          <w:bCs/>
          <w:lang w:val="en"/>
        </w:rPr>
        <w:t xml:space="preserve">          </w:t>
      </w:r>
      <w:r w:rsidR="00F23A19" w:rsidRPr="00F23A19">
        <w:rPr>
          <w:rFonts w:cs="Calibri"/>
          <w:bCs/>
          <w:lang w:val="en"/>
        </w:rPr>
        <w:tab/>
      </w:r>
      <w:r w:rsidR="00271BFE" w:rsidRPr="00F23A19">
        <w:rPr>
          <w:rFonts w:cs="Calibri"/>
          <w:bCs/>
          <w:lang w:val="en"/>
        </w:rPr>
        <w:t>15</w:t>
      </w:r>
      <w:r w:rsidRPr="00F23A19">
        <w:rPr>
          <w:rFonts w:cs="Calibri"/>
          <w:bCs/>
          <w:lang w:val="en"/>
        </w:rPr>
        <w:t xml:space="preserve"> months</w:t>
      </w: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5A2877" w:rsidRDefault="00271BF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  <w:r>
        <w:rPr>
          <w:rFonts w:cs="Calibri"/>
          <w:b/>
          <w:bCs/>
          <w:lang w:val="en"/>
        </w:rPr>
        <w:t>Description:-</w:t>
      </w:r>
    </w:p>
    <w:p w:rsidR="00207FB5" w:rsidRPr="00207FB5" w:rsidRDefault="00207FB5" w:rsidP="00207F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alibri"/>
          <w:spacing w:val="-4"/>
          <w:sz w:val="22"/>
          <w:szCs w:val="22"/>
          <w:lang w:val="en"/>
        </w:rPr>
      </w:pPr>
      <w:r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IndiaMART is an Indian e-commerce company that provides B2B and customer-to-customer sales services via its web portal. It follows </w:t>
      </w:r>
      <w:r w:rsidR="00886FEB"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inventory-based model and operates through its warehouses in New Delhi and Hyderabad. It then delivers products with its private brand PTron to selected locations in the country. </w:t>
      </w:r>
      <w:r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>To check the correct material and component are used for production.</w:t>
      </w:r>
      <w:r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 </w:t>
      </w:r>
      <w:r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>To check quality at start of production.</w:t>
      </w:r>
      <w:r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 </w:t>
      </w:r>
      <w:r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To check production capacities and quality capabilities of </w:t>
      </w:r>
      <w:r>
        <w:rPr>
          <w:rFonts w:asciiTheme="minorHAnsi" w:hAnsiTheme="minorHAnsi" w:cs="Calibri"/>
          <w:spacing w:val="-4"/>
          <w:sz w:val="22"/>
          <w:szCs w:val="22"/>
          <w:lang w:val="en"/>
        </w:rPr>
        <w:t>Companies,</w:t>
      </w:r>
      <w:r w:rsidRPr="00207FB5">
        <w:rPr>
          <w:rFonts w:asciiTheme="minorHAnsi" w:hAnsiTheme="minorHAnsi" w:cs="Calibri"/>
          <w:spacing w:val="-4"/>
          <w:sz w:val="22"/>
          <w:szCs w:val="22"/>
          <w:lang w:val="en"/>
        </w:rPr>
        <w:t xml:space="preserve"> to ensure that the quality is built into the product and manufacturing processes.</w:t>
      </w:r>
    </w:p>
    <w:p w:rsidR="00207FB5" w:rsidRPr="00207FB5" w:rsidRDefault="00207FB5" w:rsidP="00207FB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alibri"/>
          <w:spacing w:val="-4"/>
          <w:sz w:val="22"/>
          <w:szCs w:val="22"/>
          <w:lang w:val="en"/>
        </w:rPr>
      </w:pP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86517A" w:rsidRPr="005A2877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u w:val="single"/>
          <w:lang w:val="en"/>
        </w:rPr>
      </w:pPr>
      <w:r w:rsidRPr="005A2877">
        <w:rPr>
          <w:rFonts w:cs="Calibri"/>
          <w:b/>
          <w:bCs/>
          <w:u w:val="single"/>
          <w:lang w:val="en"/>
        </w:rPr>
        <w:t>Responsibilities: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Collaborated with the project team to outline project requirements in meetings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Profiled the legacy database tables using T-SQL queries to provide data cleansing issue reports to the client.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Developed data reconciliation SQL queries to validate the overall data migration.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Formulated DAX Expressions create Date to</w:t>
      </w:r>
      <w:r w:rsidR="00DD15CA">
        <w:rPr>
          <w:rFonts w:cs="Calibri"/>
          <w:spacing w:val="-4"/>
          <w:lang w:val="en"/>
        </w:rPr>
        <w:t xml:space="preserve"> yearly columns and implemented charts</w:t>
      </w:r>
      <w:r w:rsidRPr="005A2877">
        <w:rPr>
          <w:rFonts w:cs="Calibri"/>
          <w:spacing w:val="-4"/>
          <w:lang w:val="en"/>
        </w:rPr>
        <w:t xml:space="preserve"> </w:t>
      </w:r>
      <w:r w:rsidR="00DD15CA">
        <w:rPr>
          <w:rFonts w:cs="Calibri"/>
          <w:spacing w:val="-4"/>
          <w:lang w:val="en"/>
        </w:rPr>
        <w:t>in</w:t>
      </w:r>
      <w:r w:rsidRPr="005A2877">
        <w:rPr>
          <w:rFonts w:cs="Calibri"/>
          <w:spacing w:val="-4"/>
          <w:lang w:val="en"/>
        </w:rPr>
        <w:t xml:space="preserve"> Power BI.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Used recently introduced Power BI to create self-service BI capabilities and use tabular models.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Wrote DAX expressions to create new measures, calculations per business requirements.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Effectively used data blending, filters, actions, and hierarchies feature in Power BI.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Analyzed the data using Statistical features in Power BI to develop trend analysis.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4"/>
          <w:lang w:val="en"/>
        </w:rPr>
      </w:pPr>
      <w:r w:rsidRPr="005A2877">
        <w:rPr>
          <w:rFonts w:cs="Calibri"/>
          <w:spacing w:val="4"/>
          <w:lang w:val="en"/>
        </w:rPr>
        <w:t>Published the developed dashboard, reports</w:t>
      </w:r>
      <w:r w:rsidR="00207FB5">
        <w:rPr>
          <w:rFonts w:cs="Calibri"/>
          <w:spacing w:val="4"/>
          <w:lang w:val="en"/>
        </w:rPr>
        <w:t xml:space="preserve"> on the Power BI Services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Successfully integrated custom visuals based on business requirements in Power BI desktop.</w:t>
      </w:r>
    </w:p>
    <w:p w:rsidR="0086517A" w:rsidRPr="005A2877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Participated in the configuration of an on-premises Power BI gateway to refresh datasets of Power BI reports and dashboards.</w:t>
      </w:r>
    </w:p>
    <w:p w:rsidR="0086517A" w:rsidRDefault="0086517A" w:rsidP="005F379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-4"/>
          <w:lang w:val="en"/>
        </w:rPr>
      </w:pPr>
      <w:r w:rsidRPr="005A2877">
        <w:rPr>
          <w:rFonts w:cs="Calibri"/>
          <w:spacing w:val="-4"/>
          <w:lang w:val="en"/>
        </w:rPr>
        <w:t>Generated and scheduled on-demand reports for business analyses and management decisions with SSRS.</w:t>
      </w:r>
    </w:p>
    <w:p w:rsidR="00DD15CA" w:rsidRPr="005A2877" w:rsidRDefault="00DD15CA" w:rsidP="00DD15C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pacing w:val="-4"/>
          <w:lang w:val="en"/>
        </w:rPr>
      </w:pPr>
    </w:p>
    <w:p w:rsidR="00B51FB4" w:rsidRDefault="008651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highlight w:val="white"/>
          <w:lang w:val="en"/>
        </w:rPr>
      </w:pPr>
      <w:r w:rsidRPr="005A2877">
        <w:rPr>
          <w:rFonts w:cs="Calibri"/>
          <w:b/>
          <w:bCs/>
          <w:lang w:val="en"/>
        </w:rPr>
        <w:t>Environment:</w:t>
      </w:r>
      <w:r w:rsidR="00E065A7">
        <w:rPr>
          <w:rFonts w:cs="Calibri"/>
          <w:b/>
          <w:bCs/>
          <w:highlight w:val="white"/>
          <w:lang w:val="en"/>
        </w:rPr>
        <w:t xml:space="preserve"> </w:t>
      </w:r>
      <w:r w:rsidRPr="005A2877">
        <w:rPr>
          <w:rFonts w:cs="Calibri"/>
          <w:highlight w:val="white"/>
          <w:lang w:val="en"/>
        </w:rPr>
        <w:t>MS SQL Server 2016T-SQL, DAX</w:t>
      </w:r>
      <w:r w:rsidR="00B51FB4">
        <w:rPr>
          <w:rFonts w:cs="Calibri"/>
          <w:highlight w:val="white"/>
          <w:lang w:val="en"/>
        </w:rPr>
        <w:t>, SQL Server, Power BI Desktop</w:t>
      </w:r>
    </w:p>
    <w:p w:rsidR="00B51FB4" w:rsidRDefault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highlight w:val="white"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  <w:r w:rsidRPr="002244BD">
        <w:rPr>
          <w:rFonts w:cs="Calibri"/>
          <w:b/>
          <w:bCs/>
          <w:i/>
          <w:lang w:val="en"/>
        </w:rPr>
        <w:lastRenderedPageBreak/>
        <w:t>BRD – Business-Reporting Dashboard</w:t>
      </w:r>
    </w:p>
    <w:p w:rsidR="00B51FB4" w:rsidRPr="002244BD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i/>
          <w:lang w:val="en"/>
        </w:rPr>
      </w:pP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D10B0A">
        <w:rPr>
          <w:rFonts w:cs="Calibri"/>
          <w:b/>
          <w:bCs/>
          <w:lang w:val="en"/>
        </w:rPr>
        <w:t xml:space="preserve">Client: </w:t>
      </w:r>
      <w:r w:rsidRPr="00D10B0A">
        <w:rPr>
          <w:rFonts w:cs="Calibri"/>
          <w:b/>
          <w:bCs/>
          <w:lang w:val="en"/>
        </w:rPr>
        <w:tab/>
      </w:r>
      <w:r w:rsidRPr="00D10B0A">
        <w:rPr>
          <w:rFonts w:cs="Calibri"/>
          <w:b/>
          <w:bCs/>
          <w:lang w:val="en"/>
        </w:rPr>
        <w:tab/>
      </w:r>
      <w:r>
        <w:rPr>
          <w:rFonts w:cs="Calibri"/>
          <w:b/>
          <w:bCs/>
          <w:lang w:val="en"/>
        </w:rPr>
        <w:t xml:space="preserve">      </w:t>
      </w:r>
      <w:r>
        <w:rPr>
          <w:rFonts w:cs="Calibri"/>
          <w:b/>
          <w:bCs/>
          <w:lang w:val="en"/>
        </w:rPr>
        <w:tab/>
      </w:r>
      <w:r w:rsidRPr="00B51FB4">
        <w:rPr>
          <w:rFonts w:cs="Calibri"/>
          <w:bCs/>
          <w:lang w:val="en"/>
        </w:rPr>
        <w:t>Barclay's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F23A19">
        <w:rPr>
          <w:rFonts w:cs="Calibri"/>
          <w:bCs/>
          <w:lang w:val="en"/>
        </w:rPr>
        <w:t xml:space="preserve">| </w:t>
      </w:r>
      <w:r>
        <w:rPr>
          <w:rFonts w:cs="Calibri"/>
          <w:bCs/>
          <w:lang w:val="en"/>
        </w:rPr>
        <w:t>Banking | UK</w:t>
      </w: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Technology/Tools:</w:t>
      </w:r>
      <w:r w:rsidRPr="00F23A19">
        <w:rPr>
          <w:rFonts w:cs="Calibri"/>
          <w:bCs/>
          <w:lang w:val="en"/>
        </w:rPr>
        <w:t xml:space="preserve">    </w:t>
      </w:r>
      <w:r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>Power BI Desktop. MYSQL Database</w:t>
      </w: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Role:</w:t>
      </w:r>
      <w:r w:rsidRPr="00F23A19">
        <w:rPr>
          <w:rFonts w:cs="Calibri"/>
          <w:bCs/>
          <w:lang w:val="en"/>
        </w:rPr>
        <w:t xml:space="preserve"> 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  <w:t>Data Analyst</w:t>
      </w: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Team Size:</w:t>
      </w:r>
      <w:r w:rsidRPr="00F23A19">
        <w:rPr>
          <w:rFonts w:cs="Calibri"/>
          <w:bCs/>
          <w:lang w:val="en"/>
        </w:rPr>
        <w:t xml:space="preserve"> 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  <w:t>Eight</w:t>
      </w: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Process:</w:t>
      </w:r>
      <w:r w:rsidRPr="00F23A19"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ab/>
        <w:t>Agile</w:t>
      </w:r>
    </w:p>
    <w:p w:rsidR="00B51FB4" w:rsidRPr="00F23A19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  <w:lang w:val="en"/>
        </w:rPr>
      </w:pPr>
      <w:r w:rsidRPr="00F23A19">
        <w:rPr>
          <w:rFonts w:cs="Calibri"/>
          <w:b/>
          <w:bCs/>
          <w:lang w:val="en"/>
        </w:rPr>
        <w:t>Duration:</w:t>
      </w:r>
      <w:r w:rsidRPr="00F23A19">
        <w:rPr>
          <w:rFonts w:cs="Calibri"/>
          <w:bCs/>
          <w:lang w:val="en"/>
        </w:rPr>
        <w:t xml:space="preserve">            </w:t>
      </w:r>
      <w:r>
        <w:rPr>
          <w:rFonts w:cs="Calibri"/>
          <w:bCs/>
          <w:lang w:val="en"/>
        </w:rPr>
        <w:tab/>
      </w:r>
      <w:r w:rsidRPr="00F23A19">
        <w:rPr>
          <w:rFonts w:cs="Calibri"/>
          <w:bCs/>
          <w:lang w:val="en"/>
        </w:rPr>
        <w:t>22 months</w:t>
      </w: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u w:val="single"/>
          <w:lang w:val="en"/>
        </w:rPr>
      </w:pPr>
      <w:r>
        <w:rPr>
          <w:rFonts w:cs="Calibri"/>
          <w:b/>
          <w:bCs/>
          <w:u w:val="single"/>
          <w:lang w:val="en"/>
        </w:rPr>
        <w:t>Description:</w:t>
      </w: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u w:val="single"/>
          <w:lang w:val="en"/>
        </w:rPr>
      </w:pPr>
    </w:p>
    <w:p w:rsidR="00B51FB4" w:rsidRPr="00B51FB4" w:rsidRDefault="00B51FB4" w:rsidP="00B51FB4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</w:pPr>
      <w:r w:rsidRPr="00B51FB4"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 xml:space="preserve">Barclays plc is a British multinational universal bank, headquartered in London, England. Barclays operates as two divisions, Barclays UK and Barclays International, supported by a service company, </w:t>
      </w:r>
      <w:r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>we have a number of programs</w:t>
      </w:r>
      <w:r w:rsidRPr="00B51FB4"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 xml:space="preserve"> that offer a breadth of experience and opportunities to a wide range of ages and backgrounds - Undergraduate and Graduate Opportunities, Apprenticeships, Alumn</w:t>
      </w:r>
      <w:r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 xml:space="preserve">i. </w:t>
      </w:r>
      <w:r w:rsidRPr="002244BD"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>Business users’ Policies and Customer details were closely monitored such as premium charged, premium paid</w:t>
      </w:r>
      <w:r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>,</w:t>
      </w:r>
      <w:r w:rsidRPr="002244BD">
        <w:rPr>
          <w:rFonts w:asciiTheme="minorHAnsi" w:eastAsiaTheme="minorEastAsia" w:hAnsiTheme="minorHAnsi" w:cs="Calibri"/>
          <w:bCs/>
          <w:sz w:val="22"/>
          <w:szCs w:val="22"/>
          <w:lang w:val="en" w:eastAsia="en-US"/>
        </w:rPr>
        <w:t xml:space="preserve"> to improve the business by giving satisfactory services to customers</w:t>
      </w: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B51FB4" w:rsidRPr="00D10B0A" w:rsidRDefault="00B51FB4" w:rsidP="00B51FB4">
      <w:pPr>
        <w:pStyle w:val="NoSpacing"/>
        <w:rPr>
          <w:lang w:val="en"/>
        </w:rPr>
      </w:pPr>
      <w:r w:rsidRPr="00D10B0A">
        <w:rPr>
          <w:rFonts w:cs="Calibri"/>
          <w:b/>
          <w:bCs/>
          <w:u w:val="single"/>
          <w:lang w:val="en"/>
        </w:rPr>
        <w:t>Roles and Responsibilities</w:t>
      </w:r>
    </w:p>
    <w:p w:rsidR="00B51FB4" w:rsidRPr="00D10B0A" w:rsidRDefault="00B51FB4" w:rsidP="00B51FB4">
      <w:pPr>
        <w:pStyle w:val="NoSpacing"/>
        <w:ind w:left="720"/>
        <w:rPr>
          <w:lang w:val="en"/>
        </w:rPr>
      </w:pP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Data gathering</w:t>
      </w:r>
      <w:r w:rsidR="000C11BF">
        <w:rPr>
          <w:rFonts w:cs="Calibri"/>
          <w:bCs/>
          <w:lang w:val="en"/>
        </w:rPr>
        <w:t xml:space="preserve"> using direct query mode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Data Modeling</w:t>
      </w:r>
      <w:r w:rsidR="000C11BF">
        <w:rPr>
          <w:rFonts w:cs="Calibri"/>
          <w:bCs/>
          <w:lang w:val="en"/>
        </w:rPr>
        <w:t xml:space="preserve"> – star schema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Complete responsibility on Database designing</w:t>
      </w:r>
      <w:r w:rsidRPr="00D10B0A">
        <w:rPr>
          <w:rFonts w:cs="Calibri"/>
          <w:bCs/>
          <w:lang w:val="en"/>
        </w:rPr>
        <w:tab/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Developed Power BI reports from multiple data source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Data cleaning in Power BI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Reported EDA analysis in Power BI</w:t>
      </w:r>
    </w:p>
    <w:p w:rsidR="00B51FB4" w:rsidRPr="00D10B0A" w:rsidRDefault="00B51FB4" w:rsidP="00B51FB4">
      <w:pPr>
        <w:numPr>
          <w:ilvl w:val="0"/>
          <w:numId w:val="4"/>
        </w:numPr>
        <w:spacing w:after="0" w:line="240" w:lineRule="auto"/>
        <w:ind w:right="403"/>
        <w:jc w:val="both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Implemented DAX (Data Analysis Expressions) functions for Calculated columns and measures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Designed power BI data visualization utilizing, maps, scatterplots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End to end process to deliver the project</w:t>
      </w:r>
    </w:p>
    <w:p w:rsidR="00B51FB4" w:rsidRPr="00D10B0A" w:rsidRDefault="00B51FB4" w:rsidP="00B51FB4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contextualSpacing w:val="0"/>
        <w:rPr>
          <w:rFonts w:cs="Calibri"/>
          <w:bCs/>
          <w:lang w:val="en"/>
        </w:rPr>
      </w:pPr>
      <w:r w:rsidRPr="00D10B0A">
        <w:rPr>
          <w:rFonts w:cs="Calibri"/>
          <w:bCs/>
          <w:lang w:val="en"/>
        </w:rPr>
        <w:t>Published Power BI Reports</w:t>
      </w: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lang w:val="en"/>
        </w:rPr>
      </w:pPr>
    </w:p>
    <w:p w:rsidR="00B51FB4" w:rsidRDefault="00B51FB4" w:rsidP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lang w:val="en"/>
        </w:rPr>
      </w:pPr>
      <w:r w:rsidRPr="005A2877">
        <w:rPr>
          <w:rFonts w:cs="Calibri"/>
          <w:b/>
          <w:bCs/>
          <w:lang w:val="en"/>
        </w:rPr>
        <w:t xml:space="preserve">Environment:  </w:t>
      </w:r>
      <w:r>
        <w:rPr>
          <w:rFonts w:cs="Calibri"/>
          <w:lang w:val="en"/>
        </w:rPr>
        <w:t xml:space="preserve">MySQL, </w:t>
      </w:r>
      <w:r w:rsidRPr="005A2877">
        <w:rPr>
          <w:rFonts w:cs="Calibri"/>
          <w:lang w:val="en"/>
        </w:rPr>
        <w:t>Power BI Desktop, Power BI Service, DAX, T SQL, Windows 8, DAX Studio, M Query.</w:t>
      </w:r>
    </w:p>
    <w:p w:rsidR="00B51FB4" w:rsidRPr="005A2877" w:rsidRDefault="00B51F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highlight w:val="white"/>
          <w:lang w:val="en"/>
        </w:rPr>
      </w:pPr>
    </w:p>
    <w:p w:rsidR="005A2877" w:rsidRDefault="005A2877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:rsidR="005B21B2" w:rsidRPr="005A2877" w:rsidRDefault="005B21B2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lang w:val="en"/>
        </w:rPr>
      </w:pPr>
      <w:r w:rsidRPr="005A2877">
        <w:rPr>
          <w:rFonts w:cs="Calibri"/>
          <w:b/>
          <w:bCs/>
          <w:u w:val="single"/>
          <w:lang w:val="en"/>
        </w:rPr>
        <w:t>Education</w:t>
      </w:r>
      <w:r w:rsidR="005A2877">
        <w:rPr>
          <w:rFonts w:cs="Calibri"/>
          <w:b/>
          <w:bCs/>
          <w:lang w:val="en"/>
        </w:rPr>
        <w:t>:</w:t>
      </w:r>
    </w:p>
    <w:p w:rsidR="00DD15CA" w:rsidRDefault="00DD15CA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lang w:val="en"/>
        </w:rPr>
      </w:pPr>
    </w:p>
    <w:p w:rsidR="005B21B2" w:rsidRPr="00DD15CA" w:rsidRDefault="00271BFE" w:rsidP="00DD15C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4"/>
          <w:lang w:val="en"/>
        </w:rPr>
      </w:pPr>
      <w:r w:rsidRPr="00DD15CA">
        <w:rPr>
          <w:rFonts w:cs="Calibri"/>
          <w:spacing w:val="4"/>
          <w:lang w:val="en"/>
        </w:rPr>
        <w:t xml:space="preserve">Completed </w:t>
      </w:r>
      <w:r w:rsidR="00F23A19" w:rsidRPr="00DD15CA">
        <w:rPr>
          <w:rFonts w:cs="Calibri"/>
          <w:spacing w:val="4"/>
          <w:lang w:val="en"/>
        </w:rPr>
        <w:t>B.Tech (</w:t>
      </w:r>
      <w:r w:rsidR="00DD15CA" w:rsidRPr="00DD15CA">
        <w:rPr>
          <w:rFonts w:cs="Calibri"/>
          <w:spacing w:val="4"/>
          <w:lang w:val="en"/>
        </w:rPr>
        <w:t>EEE</w:t>
      </w:r>
      <w:r w:rsidRPr="00DD15CA">
        <w:rPr>
          <w:rFonts w:cs="Calibri"/>
          <w:spacing w:val="4"/>
          <w:lang w:val="en"/>
        </w:rPr>
        <w:t>) from JNTU</w:t>
      </w:r>
      <w:r w:rsidR="00DD15CA" w:rsidRPr="00DD15CA">
        <w:rPr>
          <w:rFonts w:cs="Calibri"/>
          <w:spacing w:val="4"/>
          <w:lang w:val="en"/>
        </w:rPr>
        <w:t xml:space="preserve">A </w:t>
      </w:r>
      <w:r w:rsidRPr="00DD15CA">
        <w:rPr>
          <w:rFonts w:cs="Calibri"/>
          <w:spacing w:val="4"/>
          <w:lang w:val="en"/>
        </w:rPr>
        <w:t>University</w:t>
      </w:r>
      <w:r w:rsidR="00DD15CA" w:rsidRPr="00DD15CA">
        <w:rPr>
          <w:rFonts w:cs="Calibri"/>
          <w:spacing w:val="4"/>
          <w:lang w:val="en"/>
        </w:rPr>
        <w:t xml:space="preserve"> in 2018</w:t>
      </w:r>
    </w:p>
    <w:p w:rsidR="00DD15CA" w:rsidRPr="00DD15CA" w:rsidRDefault="00DD15CA" w:rsidP="00DD15C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4"/>
          <w:lang w:val="en"/>
        </w:rPr>
      </w:pPr>
      <w:r w:rsidRPr="00DD15CA">
        <w:rPr>
          <w:rFonts w:cs="Calibri"/>
          <w:spacing w:val="4"/>
          <w:lang w:val="en"/>
        </w:rPr>
        <w:t>Completed MPC from Board of Intermediate Education in 2014</w:t>
      </w:r>
    </w:p>
    <w:p w:rsidR="00DD15CA" w:rsidRPr="00DD15CA" w:rsidRDefault="00DD15CA" w:rsidP="00DD15C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cs="Calibri"/>
          <w:spacing w:val="4"/>
          <w:lang w:val="en"/>
        </w:rPr>
      </w:pPr>
      <w:r w:rsidRPr="00DD15CA">
        <w:rPr>
          <w:rFonts w:cs="Calibri"/>
          <w:spacing w:val="4"/>
          <w:lang w:val="en"/>
        </w:rPr>
        <w:t>Completed SSC from Board of Secondary Education in 2012</w:t>
      </w:r>
    </w:p>
    <w:p w:rsidR="00E065A7" w:rsidRDefault="00E065A7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:rsidR="00E065A7" w:rsidRDefault="00E065A7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lang w:val="en"/>
        </w:rPr>
      </w:pPr>
    </w:p>
    <w:p w:rsidR="00E065A7" w:rsidRDefault="00E065A7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  <w:lang w:val="en"/>
        </w:rPr>
      </w:pPr>
      <w:r w:rsidRPr="00E065A7">
        <w:rPr>
          <w:rFonts w:cs="Calibri"/>
          <w:b/>
          <w:bCs/>
          <w:u w:val="single"/>
          <w:lang w:val="en"/>
        </w:rPr>
        <w:t>Declaration:</w:t>
      </w:r>
    </w:p>
    <w:p w:rsidR="00DD15CA" w:rsidRPr="00E065A7" w:rsidRDefault="00DD15CA" w:rsidP="005B21B2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u w:val="single"/>
          <w:lang w:val="en"/>
        </w:rPr>
      </w:pPr>
    </w:p>
    <w:p w:rsidR="00E065A7" w:rsidRPr="00E065A7" w:rsidRDefault="00E065A7" w:rsidP="00E065A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Cs/>
          <w:lang w:val="en"/>
        </w:rPr>
      </w:pPr>
      <w:r w:rsidRPr="00E065A7">
        <w:rPr>
          <w:rFonts w:cs="Calibri"/>
          <w:bCs/>
          <w:lang w:val="en"/>
        </w:rPr>
        <w:t xml:space="preserve">I hereby declare that the information furnished above is true to the best of my knowledge. </w:t>
      </w:r>
    </w:p>
    <w:p w:rsidR="00E065A7" w:rsidRPr="008C2A09" w:rsidRDefault="00E065A7" w:rsidP="00E065A7">
      <w:pPr>
        <w:pStyle w:val="BodyText"/>
        <w:spacing w:before="8"/>
        <w:rPr>
          <w:sz w:val="24"/>
          <w:szCs w:val="24"/>
        </w:rPr>
      </w:pPr>
    </w:p>
    <w:p w:rsidR="00E065A7" w:rsidRPr="008C2A09" w:rsidRDefault="00E065A7" w:rsidP="00E065A7">
      <w:pPr>
        <w:pStyle w:val="BodyText"/>
        <w:spacing w:before="8"/>
        <w:rPr>
          <w:sz w:val="24"/>
          <w:szCs w:val="24"/>
        </w:rPr>
      </w:pPr>
      <w:r w:rsidRPr="008C2A09">
        <w:rPr>
          <w:sz w:val="24"/>
          <w:szCs w:val="24"/>
        </w:rPr>
        <w:t xml:space="preserve">Place: </w:t>
      </w:r>
      <w:r w:rsidRPr="008C2A09">
        <w:rPr>
          <w:b/>
          <w:sz w:val="24"/>
          <w:szCs w:val="24"/>
        </w:rPr>
        <w:t>Bangalore</w:t>
      </w:r>
      <w:r w:rsidRPr="008C2A09">
        <w:rPr>
          <w:sz w:val="24"/>
          <w:szCs w:val="24"/>
        </w:rPr>
        <w:t xml:space="preserve"> </w:t>
      </w:r>
      <w:r w:rsidRPr="008C2A09">
        <w:rPr>
          <w:sz w:val="24"/>
          <w:szCs w:val="24"/>
        </w:rPr>
        <w:tab/>
      </w:r>
      <w:r w:rsidRPr="008C2A0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23A19">
        <w:rPr>
          <w:sz w:val="24"/>
          <w:szCs w:val="24"/>
        </w:rPr>
        <w:tab/>
      </w:r>
      <w:r w:rsidR="00FC2518">
        <w:rPr>
          <w:b/>
          <w:sz w:val="24"/>
          <w:szCs w:val="24"/>
        </w:rPr>
        <w:t>test</w:t>
      </w:r>
      <w:bookmarkStart w:id="0" w:name="_GoBack"/>
      <w:bookmarkEnd w:id="0"/>
      <w:r>
        <w:rPr>
          <w:sz w:val="24"/>
          <w:szCs w:val="24"/>
        </w:rPr>
        <w:tab/>
      </w:r>
      <w:r w:rsidRPr="008C2A09">
        <w:rPr>
          <w:sz w:val="24"/>
          <w:szCs w:val="24"/>
        </w:rPr>
        <w:tab/>
        <w:t xml:space="preserve">                                                  </w:t>
      </w:r>
      <w:r>
        <w:rPr>
          <w:sz w:val="24"/>
          <w:szCs w:val="24"/>
        </w:rPr>
        <w:t xml:space="preserve">                             </w:t>
      </w:r>
    </w:p>
    <w:sectPr w:rsidR="00E065A7" w:rsidRPr="008C2A09" w:rsidSect="005A2877">
      <w:pgSz w:w="12240" w:h="15840"/>
      <w:pgMar w:top="1440" w:right="1080" w:bottom="1440" w:left="1080" w:header="720" w:footer="720" w:gutter="0"/>
      <w:cols w:space="720"/>
      <w:noEndnote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89468A6"/>
    <w:lvl w:ilvl="0">
      <w:numFmt w:val="bullet"/>
      <w:lvlText w:val="*"/>
      <w:lvlJc w:val="left"/>
    </w:lvl>
  </w:abstractNum>
  <w:abstractNum w:abstractNumId="1" w15:restartNumberingAfterBreak="0">
    <w:nsid w:val="3B3F1297"/>
    <w:multiLevelType w:val="hybridMultilevel"/>
    <w:tmpl w:val="9D72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C1945"/>
    <w:multiLevelType w:val="hybridMultilevel"/>
    <w:tmpl w:val="313C4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F7DBD"/>
    <w:multiLevelType w:val="hybridMultilevel"/>
    <w:tmpl w:val="CEFC4B9C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99"/>
    <w:rsid w:val="000557A7"/>
    <w:rsid w:val="000C11BF"/>
    <w:rsid w:val="00111E79"/>
    <w:rsid w:val="00207FB5"/>
    <w:rsid w:val="002244BD"/>
    <w:rsid w:val="00271BFE"/>
    <w:rsid w:val="003240D8"/>
    <w:rsid w:val="003838B5"/>
    <w:rsid w:val="003A0A5C"/>
    <w:rsid w:val="00515467"/>
    <w:rsid w:val="005A2877"/>
    <w:rsid w:val="005B21B2"/>
    <w:rsid w:val="005F3799"/>
    <w:rsid w:val="006B1018"/>
    <w:rsid w:val="0071432B"/>
    <w:rsid w:val="00763CE6"/>
    <w:rsid w:val="007B659C"/>
    <w:rsid w:val="0086517A"/>
    <w:rsid w:val="00886FEB"/>
    <w:rsid w:val="009D421E"/>
    <w:rsid w:val="009E5F15"/>
    <w:rsid w:val="00A00694"/>
    <w:rsid w:val="00A16108"/>
    <w:rsid w:val="00A566C8"/>
    <w:rsid w:val="00A56DAA"/>
    <w:rsid w:val="00A6620F"/>
    <w:rsid w:val="00B356BB"/>
    <w:rsid w:val="00B51FB4"/>
    <w:rsid w:val="00C12C6A"/>
    <w:rsid w:val="00D0359C"/>
    <w:rsid w:val="00D10B0A"/>
    <w:rsid w:val="00D55FFA"/>
    <w:rsid w:val="00D7556D"/>
    <w:rsid w:val="00DD15CA"/>
    <w:rsid w:val="00E065A7"/>
    <w:rsid w:val="00E52EA3"/>
    <w:rsid w:val="00F23A19"/>
    <w:rsid w:val="00F821E2"/>
    <w:rsid w:val="00F9021F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62DD1"/>
  <w14:defaultImageDpi w14:val="0"/>
  <w15:docId w15:val="{B18DA5CC-190A-48DA-98B7-91EB6B32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4">
    <w:name w:val="heading 4"/>
    <w:basedOn w:val="Normal"/>
    <w:link w:val="Heading4Char"/>
    <w:uiPriority w:val="9"/>
    <w:qFormat/>
    <w:rsid w:val="00B51F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108"/>
    <w:rPr>
      <w:rFonts w:cs="Times New Roman"/>
      <w:color w:val="0563C1" w:themeColor="hyperlink"/>
      <w:u w:val="single"/>
    </w:rPr>
  </w:style>
  <w:style w:type="paragraph" w:styleId="NoSpacing">
    <w:name w:val="No Spacing"/>
    <w:uiPriority w:val="1"/>
    <w:qFormat/>
    <w:rsid w:val="005A2877"/>
    <w:pPr>
      <w:spacing w:after="0" w:line="240" w:lineRule="auto"/>
    </w:pPr>
    <w:rPr>
      <w:lang w:val="en-US" w:eastAsia="en-US"/>
    </w:rPr>
  </w:style>
  <w:style w:type="paragraph" w:styleId="ListParagraph">
    <w:name w:val="List Paragraph"/>
    <w:basedOn w:val="Normal"/>
    <w:uiPriority w:val="1"/>
    <w:qFormat/>
    <w:rsid w:val="00D10B0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065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E065A7"/>
    <w:rPr>
      <w:rFonts w:ascii="Times New Roman" w:eastAsia="Times New Roman" w:hAnsi="Times New Roman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unhideWhenUsed/>
    <w:rsid w:val="002244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51FB4"/>
    <w:rPr>
      <w:rFonts w:ascii="Times New Roman" w:eastAsia="Times New Roman" w:hAnsi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0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poorvi.maheshwari</dc:creator>
  <cp:keywords/>
  <dc:description/>
  <cp:lastModifiedBy>Santhosh Kumar J</cp:lastModifiedBy>
  <cp:revision>3</cp:revision>
  <dcterms:created xsi:type="dcterms:W3CDTF">2021-05-30T14:32:00Z</dcterms:created>
  <dcterms:modified xsi:type="dcterms:W3CDTF">2021-05-30T14:33:00Z</dcterms:modified>
</cp:coreProperties>
</file>