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jc w:val="center"/>
      </w:pPr>
      <w:r>
        <w:rPr>
          <w:rFonts w:ascii="Arial" w:cs="Arial" w:eastAsia="Arial" w:hAnsi="Arial"/>
          <w:b/>
          <w:bCs/>
          <w:color w:val="1F3864"/>
          <w:sz w:val="56"/>
          <w:szCs w:val="56"/>
        </w:rPr>
        <w:t xml:space="preserve">PHISHING DETECTION</w:t>
      </w:r>
    </w:p>
    <w:p>
      <w:pPr>
        <w:spacing w:after="240"/>
        <w:jc w:val="center"/>
      </w:pPr>
      <w:r>
        <w:rPr>
          <w:rFonts w:ascii="Arial" w:cs="Arial" w:eastAsia="Arial" w:hAnsi="Arial"/>
          <w:b/>
          <w:bCs/>
          <w:color w:val="2E75B6"/>
          <w:sz w:val="56"/>
          <w:szCs w:val="56"/>
        </w:rPr>
        <w:t xml:space="preserve">&amp; AWARENESS REPORT</w:t>
      </w:r>
    </w:p>
    <w:p>
      <w:pPr>
        <w:jc w:val="center"/>
      </w:pPr>
      <w:r>
        <w:rPr>
          <w:color w:val="2E75B6"/>
          <w:sz w:val="28"/>
          <w:szCs w:val="28"/>
        </w:rPr>
        <w:t xml:space="preserve">━━━━━━━━━━━━━━━━━━━━━━━━━━━━━━━━━━━</w:t>
      </w:r>
    </w:p>
    <w:p>
      <w:pPr>
        <w:spacing w:after="0" w:before="160"/>
      </w:pPr>
      <w:r>
        <w:t xml:space="preserve"/>
      </w:r>
    </w:p>
    <w:p>
      <w:pPr>
        <w:jc w:val="center"/>
      </w:pPr>
      <w:r>
        <w:rPr>
          <w:rFonts w:ascii="Arial" w:cs="Arial" w:eastAsia="Arial" w:hAnsi="Arial"/>
          <w:i/>
          <w:iCs/>
          <w:color w:val="444444"/>
          <w:sz w:val="28"/>
          <w:szCs w:val="28"/>
        </w:rPr>
        <w:t xml:space="preserve">Cybersecurity Internship Project</w:t>
      </w:r>
    </w:p>
    <w:p>
      <w:pPr>
        <w:spacing w:after="0" w:before="80"/>
      </w:pPr>
      <w:r>
        <w:t xml:space="preserve"/>
      </w:r>
    </w:p>
    <w:p>
      <w:pPr>
        <w:jc w:val="center"/>
      </w:pPr>
      <w:r>
        <w:rPr>
          <w:rFonts w:ascii="Arial" w:cs="Arial" w:eastAsia="Arial" w:hAnsi="Arial"/>
          <w:color w:val="666666"/>
          <w:sz w:val="22"/>
          <w:szCs w:val="22"/>
        </w:rPr>
        <w:t xml:space="preserve">Phishing Email Analysis | Risk Classification | Prevention Guidelines</w:t>
      </w:r>
    </w:p>
    <w:p>
      <w:pPr>
        <w:spacing w:after="0" w:before="320"/>
      </w:pPr>
      <w:r>
        <w:t xml:space="preserve"/>
      </w:r>
    </w:p>
    <w:p>
      <w:pPr>
        <w:jc w:val="center"/>
      </w:pPr>
      <w:r>
        <w:rPr>
          <w:rFonts w:ascii="Arial" w:cs="Arial" w:eastAsia="Arial" w:hAnsi="Arial"/>
          <w:b/>
          <w:bCs/>
          <w:color w:val="1F3864"/>
          <w:sz w:val="24"/>
          <w:szCs w:val="24"/>
        </w:rPr>
        <w:t xml:space="preserve">Prepared by: KISHORE BABU R.M</w:t>
      </w:r>
    </w:p>
    <w:p>
      <w:pPr>
        <w:jc w:val="center"/>
      </w:pPr>
      <w:r>
        <w:rPr>
          <w:rFonts w:ascii="Arial" w:cs="Arial" w:eastAsia="Arial" w:hAnsi="Arial"/>
          <w:color w:val="2E75B6"/>
          <w:sz w:val="22"/>
          <w:szCs w:val="22"/>
        </w:rPr>
        <w:t xml:space="preserve">Cybersecurity Intern — Future Interns</w:t>
      </w:r>
    </w:p>
    <w:p>
      <w:pPr>
        <w:jc w:val="center"/>
      </w:pPr>
      <w:r>
        <w:rPr>
          <w:rFonts w:ascii="Arial" w:cs="Arial" w:eastAsia="Arial" w:hAnsi="Arial"/>
          <w:color w:val="333333"/>
          <w:sz w:val="22"/>
          <w:szCs w:val="22"/>
        </w:rPr>
        <w:t xml:space="preserve">Date: 26 April 2026</w:t>
      </w:r>
    </w:p>
    <w:p>
      <w:pPr>
        <w:jc w:val="center"/>
      </w:pPr>
      <w:r>
        <w:rPr>
          <w:rFonts w:ascii="Arial" w:cs="Arial" w:eastAsia="Arial" w:hAnsi="Arial"/>
          <w:color w:val="333333"/>
          <w:sz w:val="22"/>
          <w:szCs w:val="22"/>
        </w:rPr>
        <w:t xml:space="preserve">Organization: Future Interns</w:t>
      </w:r>
    </w:p>
    <w:p>
      <w:pPr>
        <w:jc w:val="center"/>
      </w:pPr>
      <w:r>
        <w:rPr>
          <w:rFonts w:ascii="Arial" w:cs="Arial" w:eastAsia="Arial" w:hAnsi="Arial"/>
          <w:b/>
          <w:bCs/>
          <w:color w:val="CC0000"/>
          <w:sz w:val="22"/>
          <w:szCs w:val="22"/>
        </w:rPr>
        <w:t xml:space="preserve">Classification: Confidential</w:t>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1. Executive Summary</w:t>
      </w:r>
    </w:p>
    <w:p>
      <w:pPr>
        <w:spacing w:after="80" w:before="80"/>
        <w:jc w:val="both"/>
      </w:pPr>
      <w:r>
        <w:rPr>
          <w:rFonts w:ascii="Arial" w:cs="Arial" w:eastAsia="Arial" w:hAnsi="Arial"/>
          <w:sz w:val="22"/>
          <w:szCs w:val="22"/>
        </w:rPr>
        <w:t xml:space="preserve">This report presents a comprehensive analysis of phishing email threats conducted as part of a cybersecurity internship project. The objective was to identify, analyze, and classify phishing emails using established security analysis techniques, and to provide actionable awareness guidelines for end users and organizations.</w:t>
      </w:r>
    </w:p>
    <w:p>
      <w:pPr>
        <w:spacing w:after="0" w:before="80"/>
      </w:pPr>
      <w:r>
        <w:t xml:space="preserve"/>
      </w:r>
    </w:p>
    <w:p>
      <w:pPr>
        <w:spacing w:after="80" w:before="80"/>
        <w:jc w:val="both"/>
      </w:pPr>
      <w:r>
        <w:rPr>
          <w:rFonts w:ascii="Arial" w:cs="Arial" w:eastAsia="Arial" w:hAnsi="Arial"/>
          <w:sz w:val="22"/>
          <w:szCs w:val="22"/>
        </w:rPr>
        <w:t xml:space="preserve">Phishing is one of the most prevalent cyber threats today, accounting for over 90% of data breaches worldwide. Attackers use deceptive emails to trick users into revealing sensitive information such as passwords, credit card numbers, and personal data.</w:t>
      </w:r>
    </w:p>
    <w:p>
      <w:pPr>
        <w:spacing w:after="0" w:before="80"/>
      </w:pPr>
      <w:r>
        <w:t xml:space="preserve"/>
      </w:r>
    </w:p>
    <w:p>
      <w:pPr>
        <w:spacing w:after="80" w:before="80"/>
        <w:jc w:val="both"/>
      </w:pPr>
      <w:r>
        <w:rPr>
          <w:rFonts w:ascii="Arial" w:cs="Arial" w:eastAsia="Arial" w:hAnsi="Arial"/>
          <w:sz w:val="22"/>
          <w:szCs w:val="22"/>
        </w:rPr>
        <w:t xml:space="preserve">This report covers: three email samples analyzed across Safe, Suspicious, and Phishing classifications; a detailed breakdown of phishing indicators; a scoring methodology for risk classification; and practical prevention guidelines for users and organizations.</w:t>
      </w:r>
    </w:p>
    <w:p>
      <w:pPr>
        <w:spacing w:after="0" w:before="16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2. Objectives</w:t>
      </w:r>
    </w:p>
    <w:p>
      <w:pPr>
        <w:pStyle w:val="ListParagraph"/>
        <w:numPr>
          <w:ilvl w:val="0"/>
          <w:numId w:val="2"/>
        </w:numPr>
        <w:spacing w:after="60" w:before="60"/>
      </w:pPr>
      <w:r>
        <w:rPr>
          <w:rFonts w:ascii="Arial" w:cs="Arial" w:eastAsia="Arial" w:hAnsi="Arial"/>
          <w:sz w:val="22"/>
          <w:szCs w:val="22"/>
        </w:rPr>
        <w:t xml:space="preserve">Identify and collect phishing email samples from public sources and examples</w:t>
      </w:r>
    </w:p>
    <w:p>
      <w:pPr>
        <w:pStyle w:val="ListParagraph"/>
        <w:numPr>
          <w:ilvl w:val="0"/>
          <w:numId w:val="2"/>
        </w:numPr>
        <w:spacing w:after="60" w:before="60"/>
      </w:pPr>
      <w:r>
        <w:rPr>
          <w:rFonts w:ascii="Arial" w:cs="Arial" w:eastAsia="Arial" w:hAnsi="Arial"/>
          <w:sz w:val="22"/>
          <w:szCs w:val="22"/>
        </w:rPr>
        <w:t xml:space="preserve">Analyze each email for phishing indicators such as spoofed senders, fake domains, and malicious links</w:t>
      </w:r>
    </w:p>
    <w:p>
      <w:pPr>
        <w:pStyle w:val="ListParagraph"/>
        <w:numPr>
          <w:ilvl w:val="0"/>
          <w:numId w:val="2"/>
        </w:numPr>
        <w:spacing w:after="60" w:before="60"/>
      </w:pPr>
      <w:r>
        <w:rPr>
          <w:rFonts w:ascii="Arial" w:cs="Arial" w:eastAsia="Arial" w:hAnsi="Arial"/>
          <w:sz w:val="22"/>
          <w:szCs w:val="22"/>
        </w:rPr>
        <w:t xml:space="preserve">Classify emails as Safe, Suspicious, or Phishing using a risk scoring system</w:t>
      </w:r>
    </w:p>
    <w:p>
      <w:pPr>
        <w:pStyle w:val="ListParagraph"/>
        <w:numPr>
          <w:ilvl w:val="0"/>
          <w:numId w:val="2"/>
        </w:numPr>
        <w:spacing w:after="60" w:before="60"/>
      </w:pPr>
      <w:r>
        <w:rPr>
          <w:rFonts w:ascii="Arial" w:cs="Arial" w:eastAsia="Arial" w:hAnsi="Arial"/>
          <w:sz w:val="22"/>
          <w:szCs w:val="22"/>
        </w:rPr>
        <w:t xml:space="preserve">Explain phishing techniques in simple, business-friendly language</w:t>
      </w:r>
    </w:p>
    <w:p>
      <w:pPr>
        <w:pStyle w:val="ListParagraph"/>
        <w:numPr>
          <w:ilvl w:val="0"/>
          <w:numId w:val="2"/>
        </w:numPr>
        <w:spacing w:after="60" w:before="60"/>
      </w:pPr>
      <w:r>
        <w:rPr>
          <w:rFonts w:ascii="Arial" w:cs="Arial" w:eastAsia="Arial" w:hAnsi="Arial"/>
          <w:sz w:val="22"/>
          <w:szCs w:val="22"/>
        </w:rPr>
        <w:t xml:space="preserve">Provide clear prevention and awareness guidelines for users</w:t>
      </w:r>
    </w:p>
    <w:p>
      <w:pPr>
        <w:pStyle w:val="ListParagraph"/>
        <w:numPr>
          <w:ilvl w:val="0"/>
          <w:numId w:val="2"/>
        </w:numPr>
        <w:spacing w:after="60" w:before="60"/>
      </w:pPr>
      <w:r>
        <w:rPr>
          <w:rFonts w:ascii="Arial" w:cs="Arial" w:eastAsia="Arial" w:hAnsi="Arial"/>
          <w:sz w:val="22"/>
          <w:szCs w:val="22"/>
        </w:rPr>
        <w:t xml:space="preserve">Document findings in a professional report for submission</w:t>
      </w:r>
    </w:p>
    <w:p>
      <w:pPr>
        <w:spacing w:after="0" w:before="16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3. Phishing Indicators — How to Detect</w:t>
      </w:r>
    </w:p>
    <w:p>
      <w:pPr>
        <w:spacing w:after="80" w:before="80"/>
        <w:jc w:val="both"/>
      </w:pPr>
      <w:r>
        <w:rPr>
          <w:rFonts w:ascii="Arial" w:cs="Arial" w:eastAsia="Arial" w:hAnsi="Arial"/>
          <w:sz w:val="22"/>
          <w:szCs w:val="22"/>
        </w:rPr>
        <w:t xml:space="preserve">Phishing emails can be identified by examining six key areas. Each area contains specific red flags that, when found, increase the likelihood that an email is malicious.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3.1 Sender Domain Analysis</w:t>
      </w:r>
    </w:p>
    <w:p>
      <w:pPr>
        <w:spacing w:after="80" w:before="80"/>
        <w:jc w:val="both"/>
      </w:pPr>
      <w:r>
        <w:rPr>
          <w:rFonts w:ascii="Arial" w:cs="Arial" w:eastAsia="Arial" w:hAnsi="Arial"/>
          <w:sz w:val="22"/>
          <w:szCs w:val="22"/>
        </w:rPr>
        <w:t xml:space="preserve">The sender's email domain is one of the most reliable phishing indicators. Legitimate companies always send emails from their official domain (e.g., @netflix.com, @paypal.com). Phishing emails use domains that mimic real 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Phishing Example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Legitimate Example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Dashes in domain</w:t>
            </w:r>
          </w:p>
        </w:tc>
        <w:tc>
          <w:tcPr>
            <w:tcW w:type="dxa" w:w="34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paypal-alert.com</w:t>
            </w:r>
          </w:p>
        </w:tc>
        <w:tc>
          <w:tcPr>
            <w:tcW w:type="dxa" w:w="34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paypal.com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extension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google-login.xyz</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google.com</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Misspelled domain</w:t>
            </w:r>
          </w:p>
        </w:tc>
        <w:tc>
          <w:tcPr>
            <w:tcW w:type="dxa" w:w="34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arnazon.com</w:t>
            </w:r>
          </w:p>
        </w:tc>
        <w:tc>
          <w:tcPr>
            <w:tcW w:type="dxa" w:w="343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amazon.com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words added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netflix-billing-update.com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netflix.com</w:t>
            </w:r>
          </w:p>
        </w:tc>
      </w:tr>
    </w:tbl>
    <w:p>
      <w:pPr>
        <w:spacing w:after="0" w:before="80"/>
      </w:pPr>
      <w:r>
        <w:t xml:space="preserve"/>
      </w:r>
    </w:p>
    <w:p>
      <w:pPr>
        <w:pStyle w:val="Heading2"/>
        <w:spacing w:after="120" w:before="240"/>
      </w:pPr>
      <w:r>
        <w:rPr>
          <w:rFonts w:ascii="Arial" w:cs="Arial" w:eastAsia="Arial" w:hAnsi="Arial"/>
          <w:b/>
          <w:bCs/>
          <w:color w:val="2E75B6"/>
          <w:sz w:val="26"/>
          <w:szCs w:val="26"/>
        </w:rPr>
        <w:t xml:space="preserve">3.2 Link / URL Analysis</w:t>
      </w:r>
    </w:p>
    <w:p>
      <w:pPr>
        <w:spacing w:after="80" w:before="80"/>
        <w:jc w:val="both"/>
      </w:pPr>
      <w:r>
        <w:rPr>
          <w:rFonts w:ascii="Arial" w:cs="Arial" w:eastAsia="Arial" w:hAnsi="Arial"/>
          <w:sz w:val="22"/>
          <w:szCs w:val="22"/>
        </w:rPr>
        <w:t xml:space="preserve">Phishing emails contain links that appear legitimate but redirect to malicious websites. Always check the actual URL before clicking by hovering over the link.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Red Flag</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Fake domain in link</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Link goes to a different domain than expected</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Suspicious extension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.xyz, .tk, .top, .click, .ru extensions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Extra words in URL</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paypal-secure-login.com instead of paypal.com</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Shortened links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bit.ly or tinyurl hiding the real destination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HTTP instead of HTTPS</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security certificate on sensitive pages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0" w:before="80"/>
      </w:pPr>
      <w:r>
        <w:t xml:space="preserve"/>
      </w:r>
    </w:p>
    <w:p>
      <w:pPr>
        <w:pStyle w:val="Heading2"/>
        <w:spacing w:after="120" w:before="240"/>
      </w:pPr>
      <w:r>
        <w:rPr>
          <w:rFonts w:ascii="Arial" w:cs="Arial" w:eastAsia="Arial" w:hAnsi="Arial"/>
          <w:b/>
          <w:bCs/>
          <w:color w:val="2E75B6"/>
          <w:sz w:val="26"/>
          <w:szCs w:val="26"/>
        </w:rPr>
        <w:t xml:space="preserve">3.3 Content &amp; Urgency Tactics</w:t>
      </w:r>
    </w:p>
    <w:p>
      <w:pPr>
        <w:spacing w:after="80" w:before="80"/>
        <w:jc w:val="both"/>
      </w:pPr>
      <w:r>
        <w:rPr>
          <w:rFonts w:ascii="Arial" w:cs="Arial" w:eastAsia="Arial" w:hAnsi="Arial"/>
          <w:sz w:val="22"/>
          <w:szCs w:val="22"/>
        </w:rPr>
        <w:t xml:space="preserve">Phishing emails use psychological manipulation to pressure victims into acting quickly without thinking. Common tactics include threats, false deadlines, and too-good-to-be-true offers.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Urgent threats: 'Your account will be deleted in 24 hours'</w:t>
      </w:r>
    </w:p>
    <w:p>
      <w:pPr>
        <w:pStyle w:val="ListParagraph"/>
        <w:numPr>
          <w:ilvl w:val="0"/>
          <w:numId w:val="2"/>
        </w:numPr>
        <w:spacing w:after="60" w:before="60"/>
      </w:pPr>
      <w:r>
        <w:rPr>
          <w:rFonts w:ascii="Arial" w:cs="Arial" w:eastAsia="Arial" w:hAnsi="Arial"/>
          <w:sz w:val="22"/>
          <w:szCs w:val="22"/>
        </w:rPr>
        <w:t xml:space="preserve">Fear tactics: 'Unusual activity detected on your account'</w:t>
      </w:r>
    </w:p>
    <w:p>
      <w:pPr>
        <w:pStyle w:val="ListParagraph"/>
        <w:numPr>
          <w:ilvl w:val="0"/>
          <w:numId w:val="2"/>
        </w:numPr>
        <w:spacing w:after="60" w:before="60"/>
      </w:pPr>
      <w:r>
        <w:rPr>
          <w:rFonts w:ascii="Arial" w:cs="Arial" w:eastAsia="Arial" w:hAnsi="Arial"/>
          <w:sz w:val="22"/>
          <w:szCs w:val="22"/>
        </w:rPr>
        <w:t xml:space="preserve">Greed tactics: 'You have won $5,000 — claim now'</w:t>
      </w:r>
    </w:p>
    <w:p>
      <w:pPr>
        <w:pStyle w:val="ListParagraph"/>
        <w:numPr>
          <w:ilvl w:val="0"/>
          <w:numId w:val="2"/>
        </w:numPr>
        <w:spacing w:after="60" w:before="60"/>
      </w:pPr>
      <w:r>
        <w:rPr>
          <w:rFonts w:ascii="Arial" w:cs="Arial" w:eastAsia="Arial" w:hAnsi="Arial"/>
          <w:sz w:val="22"/>
          <w:szCs w:val="22"/>
        </w:rPr>
        <w:t xml:space="preserve">Authority tactics: Pretending to be from banks, government, or tech companies</w:t>
      </w:r>
    </w:p>
    <w:p>
      <w:pPr>
        <w:pStyle w:val="ListParagraph"/>
        <w:numPr>
          <w:ilvl w:val="0"/>
          <w:numId w:val="2"/>
        </w:numPr>
        <w:spacing w:after="60" w:before="60"/>
      </w:pPr>
      <w:r>
        <w:rPr>
          <w:rFonts w:ascii="Arial" w:cs="Arial" w:eastAsia="Arial" w:hAnsi="Arial"/>
          <w:sz w:val="22"/>
          <w:szCs w:val="22"/>
        </w:rPr>
        <w:t xml:space="preserve">Scarcity tactics: 'Limited time offer — act immediately'</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3.4 Greeting &amp; Personalization</w:t>
      </w:r>
    </w:p>
    <w:p>
      <w:pPr>
        <w:spacing w:after="80" w:before="80"/>
        <w:jc w:val="both"/>
      </w:pPr>
      <w:r>
        <w:rPr>
          <w:rFonts w:ascii="Arial" w:cs="Arial" w:eastAsia="Arial" w:hAnsi="Arial"/>
          <w:sz w:val="22"/>
          <w:szCs w:val="22"/>
        </w:rPr>
        <w:t xml:space="preserve">Legitimate companies personalize their emails using your real name. Phishing emails use generic greetings because they are sent to thousands of random people at once.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Email Type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Greeting</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Phishing</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Dear Customer / Dear User / Dear Valued Member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Legitimate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Dear John / Hi Sarah / Hello Mr. Kumar</w:t>
            </w:r>
          </w:p>
        </w:tc>
      </w:tr>
    </w:tbl>
    <w:p>
      <w:pPr>
        <w:spacing w:after="0" w:before="80"/>
      </w:pPr>
      <w:r>
        <w:t xml:space="preserve"/>
      </w:r>
    </w:p>
    <w:p>
      <w:pPr>
        <w:pStyle w:val="Heading2"/>
        <w:spacing w:after="120" w:before="240"/>
      </w:pPr>
      <w:r>
        <w:rPr>
          <w:rFonts w:ascii="Arial" w:cs="Arial" w:eastAsia="Arial" w:hAnsi="Arial"/>
          <w:b/>
          <w:bCs/>
          <w:color w:val="2E75B6"/>
          <w:sz w:val="26"/>
          <w:szCs w:val="26"/>
        </w:rPr>
        <w:t xml:space="preserve">3.5 Grammar &amp; Spelling</w:t>
      </w:r>
    </w:p>
    <w:p>
      <w:pPr>
        <w:spacing w:after="80" w:before="80"/>
        <w:jc w:val="both"/>
      </w:pPr>
      <w:r>
        <w:rPr>
          <w:rFonts w:ascii="Arial" w:cs="Arial" w:eastAsia="Arial" w:hAnsi="Arial"/>
          <w:sz w:val="22"/>
          <w:szCs w:val="22"/>
        </w:rPr>
        <w:t xml:space="preserve">Many phishing emails are crafted by non-native speakers or automated tools, resulting in obvious spelling and grammar mistakes. Professional companies always proofread their communications.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Incorrect grammar: 'Your account have been suspended'</w:t>
      </w:r>
    </w:p>
    <w:p>
      <w:pPr>
        <w:pStyle w:val="ListParagraph"/>
        <w:numPr>
          <w:ilvl w:val="0"/>
          <w:numId w:val="2"/>
        </w:numPr>
        <w:spacing w:after="60" w:before="60"/>
      </w:pPr>
      <w:r>
        <w:rPr>
          <w:rFonts w:ascii="Arial" w:cs="Arial" w:eastAsia="Arial" w:hAnsi="Arial"/>
          <w:sz w:val="22"/>
          <w:szCs w:val="22"/>
        </w:rPr>
        <w:t xml:space="preserve">Wrong pronouns: 'We has detected unusual activity on you're account'</w:t>
      </w:r>
    </w:p>
    <w:p>
      <w:pPr>
        <w:pStyle w:val="ListParagraph"/>
        <w:numPr>
          <w:ilvl w:val="0"/>
          <w:numId w:val="2"/>
        </w:numPr>
        <w:spacing w:after="60" w:before="60"/>
      </w:pPr>
      <w:r>
        <w:rPr>
          <w:rFonts w:ascii="Arial" w:cs="Arial" w:eastAsia="Arial" w:hAnsi="Arial"/>
          <w:sz w:val="22"/>
          <w:szCs w:val="22"/>
        </w:rPr>
        <w:t xml:space="preserve">Awkward phrasing: 'Kindly do the needful and update your informations'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3.6 Missing Trust Signals</w:t>
      </w:r>
    </w:p>
    <w:p>
      <w:pPr>
        <w:spacing w:after="80" w:before="80"/>
        <w:jc w:val="both"/>
      </w:pPr>
      <w:r>
        <w:rPr>
          <w:rFonts w:ascii="Arial" w:cs="Arial" w:eastAsia="Arial" w:hAnsi="Arial"/>
          <w:sz w:val="22"/>
          <w:szCs w:val="22"/>
        </w:rPr>
        <w:t xml:space="preserve">Legitimate company emails always include trust signals that phishing emails typically omit.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Trust Signal</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Legitimate Email</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Phishing Email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Unsubscribe link</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Always present</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Usually 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 policy link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present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Usually missing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Physical address</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Often included</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Never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real name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used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greeting used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HTTPS links</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Always used</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Often HTTP or fake domain</w:t>
            </w:r>
          </w:p>
        </w:tc>
      </w:tr>
    </w:tbl>
    <w:p>
      <w:pPr>
        <w:spacing w:after="0" w:before="16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4. Risk Scoring Methodology</w:t>
      </w:r>
    </w:p>
    <w:p>
      <w:pPr>
        <w:spacing w:after="80" w:before="80"/>
        <w:jc w:val="both"/>
      </w:pPr>
      <w:r>
        <w:rPr>
          <w:rFonts w:ascii="Arial" w:cs="Arial" w:eastAsia="Arial" w:hAnsi="Arial"/>
          <w:sz w:val="22"/>
          <w:szCs w:val="22"/>
        </w:rPr>
        <w:t xml:space="preserve">To classify emails objectively, a point-based scoring system was developed. Each red flag carries a point value based on its severity. The total score determines the final classification.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Red Flag</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Fake/spoofed sender domain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Suspicious link extension (.xyz, .tk,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Domain with extra words or dashes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Urgency / threat tactic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Request for sensitive information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Misspelled domain (arnazon.com)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Generic greeting (Dear Customer)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Spelling or grammar mistakes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Shortened links (bit.ly)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unsubscribe link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Missing privacy policy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real name 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bl>
    <w:p>
      <w:pPr>
        <w:spacing w:after="0" w:before="80"/>
      </w:pPr>
      <w:r>
        <w:t xml:space="preserve"/>
      </w:r>
    </w:p>
    <w:p>
      <w:pPr>
        <w:pStyle w:val="Heading2"/>
        <w:spacing w:after="120" w:before="240"/>
      </w:pPr>
      <w:r>
        <w:rPr>
          <w:rFonts w:ascii="Arial" w:cs="Arial" w:eastAsia="Arial" w:hAnsi="Arial"/>
          <w:b/>
          <w:bCs/>
          <w:color w:val="2E75B6"/>
          <w:sz w:val="26"/>
          <w:szCs w:val="26"/>
        </w:rPr>
        <w:t xml:space="preserve">4.1 Classification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Score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 points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SAFE</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Normal email — safe to read and interact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1 - 3 points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SUSPICIOUS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Proceed with caution — do not click links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4 - 6 points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 RISK</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Very likely phishing — do not engage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points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PHISHING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phishing — delete immediately and report</w:t>
            </w:r>
          </w:p>
        </w:tc>
      </w:tr>
    </w:tbl>
    <w:p>
      <w:pPr>
        <w:spacing w:after="0" w:before="16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5. Email Sample Analysis</w:t>
      </w:r>
    </w:p>
    <w:p>
      <w:pPr>
        <w:spacing w:after="80" w:before="80"/>
        <w:jc w:val="both"/>
      </w:pPr>
      <w:r>
        <w:rPr>
          <w:rFonts w:ascii="Arial" w:cs="Arial" w:eastAsia="Arial" w:hAnsi="Arial"/>
          <w:sz w:val="22"/>
          <w:szCs w:val="22"/>
        </w:rPr>
        <w:t xml:space="preserve">Three email samples were collected and analyzed using the phishing indicators and risk scoring methodology described above. The samples represent each classification tier.</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5.1 Sample Email 1 — PHISHING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From: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security@bankofamerica-alerts.net</w:t>
            </w:r>
          </w:p>
        </w:tc>
      </w:tr>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To:</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customer@gmail.com</w:t>
            </w:r>
          </w:p>
        </w:tc>
      </w:tr>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Subject: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Urgent: Your account has been suspended!</w:t>
            </w:r>
          </w:p>
        </w:tc>
      </w:tr>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Body:</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Dear Valued Customer, We have detected unusual activity on your Bank of America account. Your account has been temporarily suspended. You must verify your identity within 24 hours or your account will be permanently closed. Click here to verify: http://bankofamerica-secure-login.xyz/verify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CCCCCC" w:sz="1"/>
              <w:left w:val="single" w:color="CCCCCC" w:sz="1"/>
              <w:bottom w:val="single" w:color="CCCCCC" w:sz="1"/>
              <w:right w:val="single" w:color="CCCCCC" w:sz="1"/>
            </w:tcBorders>
            <w:shd w:fill="CC2200" w:val="clear"/>
            <w:tcMar>
              <w:top w:type="dxa" w:w="80"/>
              <w:left w:type="dxa" w:w="120"/>
              <w:bottom w:type="dxa" w:w="80"/>
              <w:right w:type="dxa" w:w="120"/>
            </w:tcMar>
          </w:tcPr>
          <w:p>
            <w:r>
              <w:rPr>
                <w:rFonts w:ascii="Arial" w:cs="Arial" w:eastAsia="Arial" w:hAnsi="Arial"/>
                <w:b/>
                <w:bCs/>
                <w:color w:val="FFFFFF"/>
                <w:sz w:val="20"/>
                <w:szCs w:val="20"/>
              </w:rPr>
              <w:t xml:space="preserve">Indicator Found</w:t>
            </w:r>
          </w:p>
        </w:tc>
        <w:tc>
          <w:tcPr>
            <w:tcW w:type="dxa" w:w="4360"/>
            <w:tcBorders>
              <w:top w:val="single" w:color="CCCCCC" w:sz="1"/>
              <w:left w:val="single" w:color="CCCCCC" w:sz="1"/>
              <w:bottom w:val="single" w:color="CCCCCC" w:sz="1"/>
              <w:right w:val="single" w:color="CCCCCC" w:sz="1"/>
            </w:tcBorders>
            <w:shd w:fill="CC2200"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200"/>
            <w:tcBorders>
              <w:top w:val="single" w:color="CCCCCC" w:sz="1"/>
              <w:left w:val="single" w:color="CCCCCC" w:sz="1"/>
              <w:bottom w:val="single" w:color="CCCCCC" w:sz="1"/>
              <w:right w:val="single" w:color="CCCCCC" w:sz="1"/>
            </w:tcBorders>
            <w:shd w:fill="CC2200"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Fake sender domain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bankofamerica-alerts.net is NOT bankofamerica.com</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Dashes in domain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alerts.net added after brand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Suspicious link</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bankofamerica-secure-login.xyz — fake domain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.xyz extension in link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Cheap extension used by scammers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Urgency threat</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'24 hours or permanently closed'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greeting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'Dear Valued Customer' — not personalized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Missing trust signals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unsubscribe, no privacy policy</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r>
    </w:tbl>
    <w:p>
      <w:pPr>
        <w:spacing w:after="0" w:before="80"/>
      </w:pPr>
      <w:r>
        <w:t xml:space="preserve"/>
      </w:r>
    </w:p>
    <w:p>
      <w:pPr>
        <w:spacing w:after="120" w:before="120"/>
      </w:pPr>
      <w:r>
        <w:rPr>
          <w:rFonts w:ascii="Arial" w:cs="Arial" w:eastAsia="Arial" w:hAnsi="Arial"/>
          <w:b/>
          <w:bCs/>
          <w:color w:val="CC0000"/>
          <w:sz w:val="22"/>
          <w:szCs w:val="22"/>
        </w:rPr>
        <w:t xml:space="preserve">VERDICT: PHISHING — Total Score: 13 points. Delete immediately and report to IT security.</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5.2 Sample Email 2 — SUSPICIOUS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From: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noreply@prize-winners-global.com</w:t>
            </w:r>
          </w:p>
        </w:tc>
      </w:tr>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To:</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user@yahoo.com</w:t>
            </w:r>
          </w:p>
        </w:tc>
      </w:tr>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Subject: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You have won $5,000 — Claim your reward</w:t>
            </w:r>
          </w:p>
        </w:tc>
      </w:tr>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Body:</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Congratulations! You have been selected as a lucky winner. To claim your $5,000 reward, reply with your full name, address, and phone number within 48 hours. Regards, Global Rewards Team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CCCCCC" w:sz="1"/>
              <w:left w:val="single" w:color="CCCCCC" w:sz="1"/>
              <w:bottom w:val="single" w:color="CCCCCC" w:sz="1"/>
              <w:right w:val="single" w:color="CCCCCC" w:sz="1"/>
            </w:tcBorders>
            <w:shd w:fill="996600" w:val="clear"/>
            <w:tcMar>
              <w:top w:type="dxa" w:w="80"/>
              <w:left w:type="dxa" w:w="120"/>
              <w:bottom w:type="dxa" w:w="80"/>
              <w:right w:type="dxa" w:w="120"/>
            </w:tcMar>
          </w:tcPr>
          <w:p>
            <w:r>
              <w:rPr>
                <w:rFonts w:ascii="Arial" w:cs="Arial" w:eastAsia="Arial" w:hAnsi="Arial"/>
                <w:b/>
                <w:bCs/>
                <w:color w:val="FFFFFF"/>
                <w:sz w:val="20"/>
                <w:szCs w:val="20"/>
              </w:rPr>
              <w:t xml:space="preserve">Indicator Found</w:t>
            </w:r>
          </w:p>
        </w:tc>
        <w:tc>
          <w:tcPr>
            <w:tcW w:type="dxa" w:w="4360"/>
            <w:tcBorders>
              <w:top w:val="single" w:color="CCCCCC" w:sz="1"/>
              <w:left w:val="single" w:color="CCCCCC" w:sz="1"/>
              <w:bottom w:val="single" w:color="CCCCCC" w:sz="1"/>
              <w:right w:val="single" w:color="CCCCCC" w:sz="1"/>
            </w:tcBorders>
            <w:shd w:fill="996600"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200"/>
            <w:tcBorders>
              <w:top w:val="single" w:color="CCCCCC" w:sz="1"/>
              <w:left w:val="single" w:color="CCCCCC" w:sz="1"/>
              <w:bottom w:val="single" w:color="CCCCCC" w:sz="1"/>
              <w:right w:val="single" w:color="CCCCCC" w:sz="1"/>
            </w:tcBorders>
            <w:shd w:fill="996600"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Unknown sender domain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prize-winners-global.com — unverified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Too-good-to-be-true offer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Promising $5,000 with no context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Requests personal info</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Asks for name, address, phone number</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unsubscribe link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opt-out option present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privacy policy</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legal compliance information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r>
    </w:tbl>
    <w:p>
      <w:pPr>
        <w:spacing w:after="0" w:before="80"/>
      </w:pPr>
      <w:r>
        <w:t xml:space="preserve"/>
      </w:r>
    </w:p>
    <w:p>
      <w:pPr>
        <w:spacing w:after="120" w:before="120"/>
      </w:pPr>
      <w:r>
        <w:rPr>
          <w:rFonts w:ascii="Arial" w:cs="Arial" w:eastAsia="Arial" w:hAnsi="Arial"/>
          <w:b/>
          <w:bCs/>
          <w:color w:val="996600"/>
          <w:sz w:val="22"/>
          <w:szCs w:val="22"/>
        </w:rPr>
        <w:t xml:space="preserve">VERDICT: SUSPICIOUS — Total Score: 8 points. Do not reply or share any personal information.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5.3 Sample Email 3 —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From: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newsletter@spotify.com</w:t>
            </w:r>
          </w:p>
        </w:tc>
      </w:tr>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To:</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user@gmail.com</w:t>
            </w:r>
          </w:p>
        </w:tc>
      </w:tr>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Subject: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Your June playlist is ready</w:t>
            </w:r>
          </w:p>
        </w:tc>
      </w:tr>
      <w:tr>
        <w:tc>
          <w:tcPr>
            <w:tcW w:type="dxa" w:w="1800"/>
            <w:tcBorders>
              <w:top w:val="single" w:color="CCCCCC" w:sz="1"/>
              <w:left w:val="single" w:color="CCCCCC" w:sz="1"/>
              <w:bottom w:val="single" w:color="CCCCCC" w:sz="1"/>
              <w:right w:val="single" w:color="CCCCCC" w:sz="1"/>
            </w:tcBorders>
            <w:shd w:fill="E8EEF6" w:val="clear"/>
            <w:tcMar>
              <w:top w:type="dxa" w:w="60"/>
              <w:left w:type="dxa" w:w="120"/>
              <w:bottom w:type="dxa" w:w="60"/>
              <w:right w:type="dxa" w:w="120"/>
            </w:tcMar>
          </w:tcPr>
          <w:p>
            <w:r>
              <w:rPr>
                <w:rFonts w:ascii="Arial" w:cs="Arial" w:eastAsia="Arial" w:hAnsi="Arial"/>
                <w:b/>
                <w:bCs/>
                <w:sz w:val="18"/>
                <w:szCs w:val="18"/>
              </w:rPr>
              <w:t xml:space="preserve">Body:</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val="false"/>
                <w:iCs w:val="false"/>
                <w:sz w:val="18"/>
                <w:szCs w:val="18"/>
              </w:rPr>
              <w:t xml:space="preserve">Hi there, Your monthly Discover Weekly playlist has been updated! Check out 30 new songs picked just for you. Open Spotify to listen now. The Spotify Team | Unsubscribe | Privacy Policy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CCCCCC" w:sz="1"/>
              <w:left w:val="single" w:color="CCCCCC" w:sz="1"/>
              <w:bottom w:val="single" w:color="CCCCCC" w:sz="1"/>
              <w:right w:val="single" w:color="CCCCCC"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Trust Signal Found</w:t>
            </w:r>
          </w:p>
        </w:tc>
        <w:tc>
          <w:tcPr>
            <w:tcW w:type="dxa" w:w="4360"/>
            <w:tcBorders>
              <w:top w:val="single" w:color="CCCCCC" w:sz="1"/>
              <w:left w:val="single" w:color="CCCCCC" w:sz="1"/>
              <w:bottom w:val="single" w:color="CCCCCC" w:sz="1"/>
              <w:right w:val="single" w:color="CCCCCC"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200"/>
            <w:tcBorders>
              <w:top w:val="single" w:color="CCCCCC" w:sz="1"/>
              <w:left w:val="single" w:color="CCCCCC" w:sz="1"/>
              <w:bottom w:val="single" w:color="CCCCCC" w:sz="1"/>
              <w:right w:val="single" w:color="CCCCCC"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Score Impact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Verified sender domain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spotify.com — official domain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urgency or threats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informational message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risk</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suspicious links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Links only to Spotify's own domain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Unsubscribe link present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Legitimate opt-out included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risk</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Privacy policy present</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Legal compliance confirmed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risk</w:t>
            </w:r>
          </w:p>
        </w:tc>
      </w:tr>
    </w:tbl>
    <w:p>
      <w:pPr>
        <w:spacing w:after="0" w:before="80"/>
      </w:pPr>
      <w:r>
        <w:t xml:space="preserve"/>
      </w:r>
    </w:p>
    <w:p>
      <w:pPr>
        <w:spacing w:after="120" w:before="120"/>
      </w:pPr>
      <w:r>
        <w:rPr>
          <w:rFonts w:ascii="Arial" w:cs="Arial" w:eastAsia="Arial" w:hAnsi="Arial"/>
          <w:b/>
          <w:bCs/>
          <w:color w:val="1F5C1F"/>
          <w:sz w:val="22"/>
          <w:szCs w:val="22"/>
        </w:rPr>
        <w:t xml:space="preserve">VERDICT: SAFE — Total Score: 0 points. This is a legitimate marketing email from Spotify.</w:t>
      </w:r>
    </w:p>
    <w:p>
      <w:pPr>
        <w:spacing w:after="0" w:before="16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6. Analysis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500"/>
        <w:gridCol w:w="1500"/>
        <w:gridCol w:w="1000"/>
        <w:gridCol w:w="14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Email Sample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Sender Domain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Suspicious Link</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Urgency Tactic</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Bank of America Alert</w:t>
            </w:r>
          </w:p>
        </w:tc>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bankofamerica-alerts.net</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 (.xyz)</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 (24hrs)</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13</w:t>
            </w:r>
          </w:p>
        </w:tc>
        <w:tc>
          <w:tcPr>
            <w:tcW w:type="dxa" w:w="1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PHISHING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Prize Winner Email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prize-winners-global.com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(48hrs)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SUSPICIOUS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Spotify Newsletter</w:t>
            </w:r>
          </w:p>
        </w:tc>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spotify.com</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w:t>
            </w:r>
          </w:p>
        </w:tc>
        <w:tc>
          <w:tcPr>
            <w:tcW w:type="dxa" w:w="1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SAFE</w:t>
            </w:r>
          </w:p>
        </w:tc>
      </w:tr>
    </w:tbl>
    <w:p>
      <w:pPr>
        <w:spacing w:after="0" w:before="16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7. Prevention &amp; Awareness Guidelines</w:t>
      </w:r>
    </w:p>
    <w:p>
      <w:pPr>
        <w:spacing w:after="80" w:before="80"/>
        <w:jc w:val="both"/>
      </w:pPr>
      <w:r>
        <w:rPr>
          <w:rFonts w:ascii="Arial" w:cs="Arial" w:eastAsia="Arial" w:hAnsi="Arial"/>
          <w:sz w:val="22"/>
          <w:szCs w:val="22"/>
        </w:rPr>
        <w:t xml:space="preserve">The following guidelines should be shared with all employees and users to reduce the risk of falling victim to phishing attacks.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7.1 For Individual Users</w:t>
      </w:r>
    </w:p>
    <w:p>
      <w:pPr>
        <w:pStyle w:val="ListParagraph"/>
        <w:numPr>
          <w:ilvl w:val="0"/>
          <w:numId w:val="2"/>
        </w:numPr>
        <w:spacing w:after="60" w:before="60"/>
      </w:pPr>
      <w:r>
        <w:rPr>
          <w:rFonts w:ascii="Arial" w:cs="Arial" w:eastAsia="Arial" w:hAnsi="Arial"/>
          <w:sz w:val="22"/>
          <w:szCs w:val="22"/>
        </w:rPr>
        <w:t xml:space="preserve">Always check the sender's email domain carefully before trusting any email</w:t>
      </w:r>
    </w:p>
    <w:p>
      <w:pPr>
        <w:pStyle w:val="ListParagraph"/>
        <w:numPr>
          <w:ilvl w:val="0"/>
          <w:numId w:val="2"/>
        </w:numPr>
        <w:spacing w:after="60" w:before="60"/>
      </w:pPr>
      <w:r>
        <w:rPr>
          <w:rFonts w:ascii="Arial" w:cs="Arial" w:eastAsia="Arial" w:hAnsi="Arial"/>
          <w:sz w:val="22"/>
          <w:szCs w:val="22"/>
        </w:rPr>
        <w:t xml:space="preserve">Hover over links before clicking to see the real destination URL</w:t>
      </w:r>
    </w:p>
    <w:p>
      <w:pPr>
        <w:pStyle w:val="ListParagraph"/>
        <w:numPr>
          <w:ilvl w:val="0"/>
          <w:numId w:val="2"/>
        </w:numPr>
        <w:spacing w:after="60" w:before="60"/>
      </w:pPr>
      <w:r>
        <w:rPr>
          <w:rFonts w:ascii="Arial" w:cs="Arial" w:eastAsia="Arial" w:hAnsi="Arial"/>
          <w:sz w:val="22"/>
          <w:szCs w:val="22"/>
        </w:rPr>
        <w:t xml:space="preserve">Never enter your password, OTP, or credit card number based on an email request</w:t>
      </w:r>
    </w:p>
    <w:p>
      <w:pPr>
        <w:pStyle w:val="ListParagraph"/>
        <w:numPr>
          <w:ilvl w:val="0"/>
          <w:numId w:val="2"/>
        </w:numPr>
        <w:spacing w:after="60" w:before="60"/>
      </w:pPr>
      <w:r>
        <w:rPr>
          <w:rFonts w:ascii="Arial" w:cs="Arial" w:eastAsia="Arial" w:hAnsi="Arial"/>
          <w:sz w:val="22"/>
          <w:szCs w:val="22"/>
        </w:rPr>
        <w:t xml:space="preserve">Be suspicious of any email with extreme urgency or threats</w:t>
      </w:r>
    </w:p>
    <w:p>
      <w:pPr>
        <w:pStyle w:val="ListParagraph"/>
        <w:numPr>
          <w:ilvl w:val="0"/>
          <w:numId w:val="2"/>
        </w:numPr>
        <w:spacing w:after="60" w:before="60"/>
      </w:pPr>
      <w:r>
        <w:rPr>
          <w:rFonts w:ascii="Arial" w:cs="Arial" w:eastAsia="Arial" w:hAnsi="Arial"/>
          <w:sz w:val="22"/>
          <w:szCs w:val="22"/>
        </w:rPr>
        <w:t xml:space="preserve">Look for your real name in the greeting — generic greetings are a red flag</w:t>
      </w:r>
    </w:p>
    <w:p>
      <w:pPr>
        <w:pStyle w:val="ListParagraph"/>
        <w:numPr>
          <w:ilvl w:val="0"/>
          <w:numId w:val="2"/>
        </w:numPr>
        <w:spacing w:after="60" w:before="60"/>
      </w:pPr>
      <w:r>
        <w:rPr>
          <w:rFonts w:ascii="Arial" w:cs="Arial" w:eastAsia="Arial" w:hAnsi="Arial"/>
          <w:sz w:val="22"/>
          <w:szCs w:val="22"/>
        </w:rPr>
        <w:t xml:space="preserve">Check for an unsubscribe link and privacy policy in marketing emails</w:t>
      </w:r>
    </w:p>
    <w:p>
      <w:pPr>
        <w:pStyle w:val="ListParagraph"/>
        <w:numPr>
          <w:ilvl w:val="0"/>
          <w:numId w:val="2"/>
        </w:numPr>
        <w:spacing w:after="60" w:before="60"/>
      </w:pPr>
      <w:r>
        <w:rPr>
          <w:rFonts w:ascii="Arial" w:cs="Arial" w:eastAsia="Arial" w:hAnsi="Arial"/>
          <w:sz w:val="22"/>
          <w:szCs w:val="22"/>
        </w:rPr>
        <w:t xml:space="preserve">When in doubt, go directly to the company website instead of clicking email links</w:t>
      </w:r>
    </w:p>
    <w:p>
      <w:pPr>
        <w:pStyle w:val="ListParagraph"/>
        <w:numPr>
          <w:ilvl w:val="0"/>
          <w:numId w:val="2"/>
        </w:numPr>
        <w:spacing w:after="60" w:before="60"/>
      </w:pPr>
      <w:r>
        <w:rPr>
          <w:rFonts w:ascii="Arial" w:cs="Arial" w:eastAsia="Arial" w:hAnsi="Arial"/>
          <w:sz w:val="22"/>
          <w:szCs w:val="22"/>
        </w:rPr>
        <w:t xml:space="preserve">Report suspicious emails to your IT department or email provider</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7.2 For Organizations</w:t>
      </w:r>
    </w:p>
    <w:p>
      <w:pPr>
        <w:pStyle w:val="ListParagraph"/>
        <w:numPr>
          <w:ilvl w:val="0"/>
          <w:numId w:val="2"/>
        </w:numPr>
        <w:spacing w:after="60" w:before="60"/>
      </w:pPr>
      <w:r>
        <w:rPr>
          <w:rFonts w:ascii="Arial" w:cs="Arial" w:eastAsia="Arial" w:hAnsi="Arial"/>
          <w:sz w:val="22"/>
          <w:szCs w:val="22"/>
        </w:rPr>
        <w:t xml:space="preserve">Implement email authentication protocols: SPF, DKIM, and DMARC</w:t>
      </w:r>
    </w:p>
    <w:p>
      <w:pPr>
        <w:pStyle w:val="ListParagraph"/>
        <w:numPr>
          <w:ilvl w:val="0"/>
          <w:numId w:val="2"/>
        </w:numPr>
        <w:spacing w:after="60" w:before="60"/>
      </w:pPr>
      <w:r>
        <w:rPr>
          <w:rFonts w:ascii="Arial" w:cs="Arial" w:eastAsia="Arial" w:hAnsi="Arial"/>
          <w:sz w:val="22"/>
          <w:szCs w:val="22"/>
        </w:rPr>
        <w:t xml:space="preserve">Enable multi-factor authentication (MFA) for all employee accounts</w:t>
      </w:r>
    </w:p>
    <w:p>
      <w:pPr>
        <w:pStyle w:val="ListParagraph"/>
        <w:numPr>
          <w:ilvl w:val="0"/>
          <w:numId w:val="2"/>
        </w:numPr>
        <w:spacing w:after="60" w:before="60"/>
      </w:pPr>
      <w:r>
        <w:rPr>
          <w:rFonts w:ascii="Arial" w:cs="Arial" w:eastAsia="Arial" w:hAnsi="Arial"/>
          <w:sz w:val="22"/>
          <w:szCs w:val="22"/>
        </w:rPr>
        <w:t xml:space="preserve">Conduct regular phishing simulation training for all staff</w:t>
      </w:r>
    </w:p>
    <w:p>
      <w:pPr>
        <w:pStyle w:val="ListParagraph"/>
        <w:numPr>
          <w:ilvl w:val="0"/>
          <w:numId w:val="2"/>
        </w:numPr>
        <w:spacing w:after="60" w:before="60"/>
      </w:pPr>
      <w:r>
        <w:rPr>
          <w:rFonts w:ascii="Arial" w:cs="Arial" w:eastAsia="Arial" w:hAnsi="Arial"/>
          <w:sz w:val="22"/>
          <w:szCs w:val="22"/>
        </w:rPr>
        <w:t xml:space="preserve">Deploy email filtering solutions to automatically flag suspicious emails</w:t>
      </w:r>
    </w:p>
    <w:p>
      <w:pPr>
        <w:pStyle w:val="ListParagraph"/>
        <w:numPr>
          <w:ilvl w:val="0"/>
          <w:numId w:val="2"/>
        </w:numPr>
        <w:spacing w:after="60" w:before="60"/>
      </w:pPr>
      <w:r>
        <w:rPr>
          <w:rFonts w:ascii="Arial" w:cs="Arial" w:eastAsia="Arial" w:hAnsi="Arial"/>
          <w:sz w:val="22"/>
          <w:szCs w:val="22"/>
        </w:rPr>
        <w:t xml:space="preserve">Establish a clear incident reporting process for suspected phishing</w:t>
      </w:r>
    </w:p>
    <w:p>
      <w:pPr>
        <w:pStyle w:val="ListParagraph"/>
        <w:numPr>
          <w:ilvl w:val="0"/>
          <w:numId w:val="2"/>
        </w:numPr>
        <w:spacing w:after="60" w:before="60"/>
      </w:pPr>
      <w:r>
        <w:rPr>
          <w:rFonts w:ascii="Arial" w:cs="Arial" w:eastAsia="Arial" w:hAnsi="Arial"/>
          <w:sz w:val="22"/>
          <w:szCs w:val="22"/>
        </w:rPr>
        <w:t xml:space="preserve">Regularly update and patch email clients and security software</w:t>
      </w:r>
    </w:p>
    <w:p>
      <w:pPr>
        <w:pStyle w:val="ListParagraph"/>
        <w:numPr>
          <w:ilvl w:val="0"/>
          <w:numId w:val="2"/>
        </w:numPr>
        <w:spacing w:after="60" w:before="60"/>
      </w:pPr>
      <w:r>
        <w:rPr>
          <w:rFonts w:ascii="Arial" w:cs="Arial" w:eastAsia="Arial" w:hAnsi="Arial"/>
          <w:sz w:val="22"/>
          <w:szCs w:val="22"/>
        </w:rPr>
        <w:t xml:space="preserve">Whitelist known legitimate sender domains in your email gateway</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7.3 Quick Reference — What To Do If You Receive a Phishing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You received a suspicious email</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 NOT click any links. Do NOT download attachments.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accidentally clicked a link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Disconnect from network immediately. Contact IT support.</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You entered your password</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Change your password immediately. Enable MFA. Notify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shared personal information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your bank or the relevant company. File a report.</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You want to report it</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Forward to IT security team or use 'Report Phishing' button.</w:t>
            </w:r>
          </w:p>
        </w:tc>
      </w:tr>
    </w:tbl>
    <w:p>
      <w:pPr>
        <w:spacing w:after="0" w:before="16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8. Conclusion</w:t>
      </w:r>
    </w:p>
    <w:p>
      <w:pPr>
        <w:spacing w:after="80" w:before="80"/>
        <w:jc w:val="both"/>
      </w:pPr>
      <w:r>
        <w:rPr>
          <w:rFonts w:ascii="Arial" w:cs="Arial" w:eastAsia="Arial" w:hAnsi="Arial"/>
          <w:sz w:val="22"/>
          <w:szCs w:val="22"/>
        </w:rPr>
        <w:t xml:space="preserve">Phishing remains one of the most dangerous and effective cyber threats in the digital world today. Through this internship project, a systematic approach to detecting, analyzing, and classifying phishing emails was developed and demonstrated.</w:t>
      </w:r>
    </w:p>
    <w:p>
      <w:pPr>
        <w:spacing w:after="0" w:before="80"/>
      </w:pPr>
      <w:r>
        <w:t xml:space="preserve"/>
      </w:r>
    </w:p>
    <w:p>
      <w:pPr>
        <w:spacing w:after="80" w:before="80"/>
        <w:jc w:val="both"/>
      </w:pPr>
      <w:r>
        <w:rPr>
          <w:rFonts w:ascii="Arial" w:cs="Arial" w:eastAsia="Arial" w:hAnsi="Arial"/>
          <w:sz w:val="22"/>
          <w:szCs w:val="22"/>
        </w:rPr>
        <w:t xml:space="preserve">The analysis of three email samples confirmed that phishing emails consistently share identifiable characteristics: spoofed sender domains, fake or malicious links, urgency-based psychological manipulation, generic greetings, poor grammar, and missing trust signals. By applying the risk scoring methodology developed in this report, any user can systematically evaluate an email's threat level.</w:t>
      </w:r>
    </w:p>
    <w:p>
      <w:pPr>
        <w:spacing w:after="0" w:before="80"/>
      </w:pPr>
      <w:r>
        <w:t xml:space="preserve"/>
      </w:r>
    </w:p>
    <w:p>
      <w:pPr>
        <w:spacing w:after="80" w:before="80"/>
        <w:jc w:val="both"/>
      </w:pPr>
      <w:r>
        <w:rPr>
          <w:rFonts w:ascii="Arial" w:cs="Arial" w:eastAsia="Arial" w:hAnsi="Arial"/>
          <w:sz w:val="22"/>
          <w:szCs w:val="22"/>
        </w:rPr>
        <w:t xml:space="preserve">The most important defense against phishing is awareness. When users know what to look for, they become the strongest layer of security in any organization. This report serves as both a technical reference and an educational resource for building that awareness.</w:t>
      </w:r>
    </w:p>
    <w:p>
      <w:pPr>
        <w:spacing w:after="0" w:before="80"/>
      </w:pPr>
      <w:r>
        <w:t xml:space="preserve"/>
      </w:r>
    </w:p>
    <w:p>
      <w:pPr>
        <w:spacing w:after="80" w:before="80"/>
        <w:jc w:val="both"/>
      </w:pPr>
      <w:r>
        <w:rPr>
          <w:rFonts w:ascii="Arial" w:cs="Arial" w:eastAsia="Arial" w:hAnsi="Arial"/>
          <w:sz w:val="22"/>
          <w:szCs w:val="22"/>
        </w:rPr>
        <w:t xml:space="preserve">Recommended next steps include deploying organization-wide phishing awareness training, implementing email authentication protocols, and establishing a clear incident response process for phishing reports.</w:t>
      </w:r>
    </w:p>
    <w:p>
      <w:pPr>
        <w:spacing w:after="0" w:before="16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9. References &amp; Tools Used</w:t>
      </w:r>
    </w:p>
    <w:p>
      <w:pPr>
        <w:pStyle w:val="ListParagraph"/>
        <w:numPr>
          <w:ilvl w:val="0"/>
          <w:numId w:val="2"/>
        </w:numPr>
        <w:spacing w:after="60" w:before="60"/>
      </w:pPr>
      <w:r>
        <w:rPr>
          <w:rFonts w:ascii="Arial" w:cs="Arial" w:eastAsia="Arial" w:hAnsi="Arial"/>
          <w:sz w:val="22"/>
          <w:szCs w:val="22"/>
        </w:rPr>
        <w:t xml:space="preserve">PhishTank — https://phishtank.org (Public phishing URL database)</w:t>
      </w:r>
    </w:p>
    <w:p>
      <w:pPr>
        <w:pStyle w:val="ListParagraph"/>
        <w:numPr>
          <w:ilvl w:val="0"/>
          <w:numId w:val="2"/>
        </w:numPr>
        <w:spacing w:after="60" w:before="60"/>
      </w:pPr>
      <w:r>
        <w:rPr>
          <w:rFonts w:ascii="Arial" w:cs="Arial" w:eastAsia="Arial" w:hAnsi="Arial"/>
          <w:sz w:val="22"/>
          <w:szCs w:val="22"/>
        </w:rPr>
        <w:t xml:space="preserve">OpenPhish — https://openphish.com (Phishing intelligence feed)</w:t>
      </w:r>
    </w:p>
    <w:p>
      <w:pPr>
        <w:pStyle w:val="ListParagraph"/>
        <w:numPr>
          <w:ilvl w:val="0"/>
          <w:numId w:val="2"/>
        </w:numPr>
        <w:spacing w:after="60" w:before="60"/>
      </w:pPr>
      <w:r>
        <w:rPr>
          <w:rFonts w:ascii="Arial" w:cs="Arial" w:eastAsia="Arial" w:hAnsi="Arial"/>
          <w:sz w:val="22"/>
          <w:szCs w:val="22"/>
        </w:rPr>
        <w:t xml:space="preserve">Google Safe Browsing — https://safebrowsing.google.com</w:t>
      </w:r>
    </w:p>
    <w:p>
      <w:pPr>
        <w:pStyle w:val="ListParagraph"/>
        <w:numPr>
          <w:ilvl w:val="0"/>
          <w:numId w:val="2"/>
        </w:numPr>
        <w:spacing w:after="60" w:before="60"/>
      </w:pPr>
      <w:r>
        <w:rPr>
          <w:rFonts w:ascii="Arial" w:cs="Arial" w:eastAsia="Arial" w:hAnsi="Arial"/>
          <w:sz w:val="22"/>
          <w:szCs w:val="22"/>
        </w:rPr>
        <w:t xml:space="preserve">Anti-Phishing Working Group (APWG) — https://apwg.org</w:t>
      </w:r>
    </w:p>
    <w:p>
      <w:pPr>
        <w:pStyle w:val="ListParagraph"/>
        <w:numPr>
          <w:ilvl w:val="0"/>
          <w:numId w:val="2"/>
        </w:numPr>
        <w:spacing w:after="60" w:before="60"/>
      </w:pPr>
      <w:r>
        <w:rPr>
          <w:rFonts w:ascii="Arial" w:cs="Arial" w:eastAsia="Arial" w:hAnsi="Arial"/>
          <w:sz w:val="22"/>
          <w:szCs w:val="22"/>
        </w:rPr>
        <w:t xml:space="preserve">NIST Cybersecurity Framework — https://nist.gov/cyberframework</w:t>
      </w:r>
    </w:p>
    <w:p>
      <w:pPr>
        <w:pStyle w:val="ListParagraph"/>
        <w:numPr>
          <w:ilvl w:val="0"/>
          <w:numId w:val="2"/>
        </w:numPr>
        <w:spacing w:after="60" w:before="60"/>
      </w:pPr>
      <w:r>
        <w:rPr>
          <w:rFonts w:ascii="Arial" w:cs="Arial" w:eastAsia="Arial" w:hAnsi="Arial"/>
          <w:sz w:val="22"/>
          <w:szCs w:val="22"/>
        </w:rPr>
        <w:t xml:space="preserve">Email Header Analyzer — https://mxtoolbox.com/emailheader.aspx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Cybersecurity Internship Report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8"/>
        <w:szCs w:val="18"/>
      </w:rPr>
      <w:t xml:space="preserve">Phishing Detection &amp; Awareness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2026-04-26T06:21:37.119Z</dcterms:created>
  <dcterms:modified xsi:type="dcterms:W3CDTF">2026-04-26T06:21:37.119Z</dcterms:modified>
</cp:coreProperties>
</file>

<file path=docProps/custom.xml><?xml version="1.0" encoding="utf-8"?>
<Properties xmlns="http://schemas.openxmlformats.org/officeDocument/2006/custom-properties" xmlns:vt="http://schemas.openxmlformats.org/officeDocument/2006/docPropsVTypes"/>
</file>