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755B" w14:textId="4CF6DE66" w:rsidR="00DD7967" w:rsidRPr="00541638" w:rsidRDefault="00BA4788" w:rsidP="00541638">
      <w:pPr>
        <w:pStyle w:val="Heading1"/>
        <w:spacing w:line="276" w:lineRule="auto"/>
      </w:pPr>
      <w:r w:rsidRPr="00541638">
        <w:t>R</w:t>
      </w:r>
      <w:r w:rsidR="00DD7967" w:rsidRPr="00541638">
        <w:t>DBMS: The Database System</w:t>
      </w:r>
    </w:p>
    <w:p w14:paraId="682E0BFB" w14:textId="47F16723" w:rsidR="00DD7967" w:rsidRPr="00541638" w:rsidRDefault="00DD7967" w:rsidP="00541638">
      <w:pPr>
        <w:spacing w:line="276" w:lineRule="auto"/>
        <w:jc w:val="both"/>
        <w:rPr>
          <w:rFonts w:ascii="Times New Roman" w:hAnsi="Times New Roman" w:cs="Times New Roman"/>
        </w:rPr>
      </w:pPr>
      <w:r w:rsidRPr="00DD7967">
        <w:rPr>
          <w:rFonts w:ascii="Times New Roman" w:hAnsi="Times New Roman" w:cs="Times New Roman"/>
        </w:rPr>
        <w:t>RDBMS is a type of database management system that organizes data into tables with rows and columns, establishing relationships between tables using primary and foreign keys.</w:t>
      </w:r>
      <w:r w:rsidRPr="00541638">
        <w:rPr>
          <w:rFonts w:ascii="Times New Roman" w:hAnsi="Times New Roman" w:cs="Times New Roman"/>
        </w:rPr>
        <w:t xml:space="preserve"> SQL is the query/programming language you use to interact with and manipulate that data.​</w:t>
      </w:r>
    </w:p>
    <w:p w14:paraId="5384D2F5" w14:textId="77777777" w:rsidR="007C0446" w:rsidRPr="00541638" w:rsidRDefault="007C0446" w:rsidP="00541638">
      <w:pPr>
        <w:pStyle w:val="Heading1"/>
        <w:spacing w:line="276" w:lineRule="auto"/>
      </w:pPr>
      <w:r w:rsidRPr="00541638">
        <w:t>SQL:</w:t>
      </w:r>
    </w:p>
    <w:p w14:paraId="299DDE97" w14:textId="77777777" w:rsidR="007C0446" w:rsidRPr="00541638" w:rsidRDefault="007C0446" w:rsidP="00541638">
      <w:p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 xml:space="preserve">SQL is a query/programming language for storing, manipulating and retrieving data in relational databases. MYSQL and Microsoft SQL Server are specific database management systems that implement SQL with their own features and variations. </w:t>
      </w:r>
    </w:p>
    <w:p w14:paraId="28711BAD" w14:textId="77777777" w:rsidR="007C0446" w:rsidRPr="00541638" w:rsidRDefault="007C0446" w:rsidP="0054163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 xml:space="preserve">For </w:t>
      </w:r>
      <w:r w:rsidRPr="00541638">
        <w:rPr>
          <w:rFonts w:ascii="Times New Roman" w:hAnsi="Times New Roman" w:cs="Times New Roman"/>
          <w:b/>
          <w:bCs/>
        </w:rPr>
        <w:t>Microsoft SQL Server</w:t>
      </w:r>
      <w:r w:rsidRPr="00541638">
        <w:rPr>
          <w:rFonts w:ascii="Times New Roman" w:hAnsi="Times New Roman" w:cs="Times New Roman"/>
        </w:rPr>
        <w:t xml:space="preserve"> a database management system it used </w:t>
      </w:r>
      <w:r w:rsidRPr="00541638">
        <w:rPr>
          <w:rFonts w:ascii="Times New Roman" w:hAnsi="Times New Roman" w:cs="Times New Roman"/>
          <w:b/>
          <w:bCs/>
        </w:rPr>
        <w:t>T-SQL(Transact-SQL)</w:t>
      </w:r>
      <w:r w:rsidRPr="00541638">
        <w:rPr>
          <w:rFonts w:ascii="Times New Roman" w:hAnsi="Times New Roman" w:cs="Times New Roman"/>
        </w:rPr>
        <w:t xml:space="preserve"> to query their data.  </w:t>
      </w:r>
    </w:p>
    <w:p w14:paraId="163F8701" w14:textId="77777777" w:rsidR="007C0446" w:rsidRPr="00541638" w:rsidRDefault="007C0446" w:rsidP="0054163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 xml:space="preserve">For </w:t>
      </w:r>
      <w:r w:rsidRPr="00541638">
        <w:rPr>
          <w:rFonts w:ascii="Times New Roman" w:hAnsi="Times New Roman" w:cs="Times New Roman"/>
          <w:b/>
          <w:bCs/>
        </w:rPr>
        <w:t>Oracle Database</w:t>
      </w:r>
      <w:r w:rsidRPr="00541638">
        <w:rPr>
          <w:rFonts w:ascii="Times New Roman" w:hAnsi="Times New Roman" w:cs="Times New Roman"/>
        </w:rPr>
        <w:t xml:space="preserve"> a RDBMS they use </w:t>
      </w:r>
      <w:r w:rsidRPr="00541638">
        <w:rPr>
          <w:rFonts w:ascii="Times New Roman" w:hAnsi="Times New Roman" w:cs="Times New Roman"/>
          <w:b/>
          <w:bCs/>
        </w:rPr>
        <w:t>PL/SQL</w:t>
      </w:r>
      <w:r w:rsidRPr="00541638">
        <w:rPr>
          <w:rFonts w:ascii="Times New Roman" w:hAnsi="Times New Roman" w:cs="Times New Roman"/>
        </w:rPr>
        <w:t xml:space="preserve"> to query their data. </w:t>
      </w:r>
    </w:p>
    <w:p w14:paraId="2C966AF6" w14:textId="455D3F89" w:rsidR="00DD7967" w:rsidRPr="00541638" w:rsidRDefault="007C0446" w:rsidP="0054163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 xml:space="preserve">For </w:t>
      </w:r>
      <w:r w:rsidRPr="00541638">
        <w:rPr>
          <w:rFonts w:ascii="Times New Roman" w:hAnsi="Times New Roman" w:cs="Times New Roman"/>
          <w:b/>
          <w:bCs/>
        </w:rPr>
        <w:t>MYSQL</w:t>
      </w:r>
      <w:r w:rsidRPr="00541638">
        <w:rPr>
          <w:rFonts w:ascii="Times New Roman" w:hAnsi="Times New Roman" w:cs="Times New Roman"/>
        </w:rPr>
        <w:t xml:space="preserve"> a RDBMS they use </w:t>
      </w:r>
      <w:r w:rsidRPr="00541638">
        <w:rPr>
          <w:rFonts w:ascii="Times New Roman" w:hAnsi="Times New Roman" w:cs="Times New Roman"/>
          <w:b/>
          <w:bCs/>
        </w:rPr>
        <w:t xml:space="preserve">SQL </w:t>
      </w:r>
      <w:r w:rsidRPr="00541638">
        <w:rPr>
          <w:rFonts w:ascii="Times New Roman" w:hAnsi="Times New Roman" w:cs="Times New Roman"/>
        </w:rPr>
        <w:t>to query their data.</w:t>
      </w:r>
    </w:p>
    <w:p w14:paraId="0988D41F" w14:textId="77777777" w:rsidR="00541638" w:rsidRPr="00541638" w:rsidRDefault="00541638" w:rsidP="00541638">
      <w:pPr>
        <w:pStyle w:val="Heading2"/>
        <w:spacing w:line="276" w:lineRule="auto"/>
        <w:rPr>
          <w:rFonts w:cs="Times New Roman"/>
          <w:sz w:val="24"/>
          <w:szCs w:val="24"/>
        </w:rPr>
      </w:pPr>
      <w:r w:rsidRPr="00541638">
        <w:rPr>
          <w:rFonts w:cs="Times New Roman"/>
          <w:sz w:val="24"/>
          <w:szCs w:val="24"/>
        </w:rPr>
        <w:t>What Can SQL do?</w:t>
      </w:r>
    </w:p>
    <w:p w14:paraId="23E56622" w14:textId="77777777" w:rsidR="00541638" w:rsidRDefault="00541638" w:rsidP="0054163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>SQL can execute queries against a database</w:t>
      </w:r>
    </w:p>
    <w:p w14:paraId="1C07AC0F" w14:textId="6C9F84D6" w:rsidR="00541638" w:rsidRPr="00541638" w:rsidRDefault="00541638" w:rsidP="0054163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>SQL can insert</w:t>
      </w:r>
      <w:r w:rsidR="007B3EDE">
        <w:rPr>
          <w:rFonts w:ascii="Times New Roman" w:hAnsi="Times New Roman" w:cs="Times New Roman"/>
        </w:rPr>
        <w:t>, update, delete, select</w:t>
      </w:r>
      <w:r w:rsidRPr="00541638">
        <w:rPr>
          <w:rFonts w:ascii="Times New Roman" w:hAnsi="Times New Roman" w:cs="Times New Roman"/>
        </w:rPr>
        <w:t xml:space="preserve"> records in a database</w:t>
      </w:r>
    </w:p>
    <w:p w14:paraId="799695E3" w14:textId="77777777" w:rsidR="00541638" w:rsidRPr="00541638" w:rsidRDefault="00541638" w:rsidP="0054163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>SQL can create new databases</w:t>
      </w:r>
    </w:p>
    <w:p w14:paraId="21011AA8" w14:textId="77777777" w:rsidR="00541638" w:rsidRPr="00541638" w:rsidRDefault="00541638" w:rsidP="0054163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>SQL can create new tables in a database</w:t>
      </w:r>
    </w:p>
    <w:p w14:paraId="426855CE" w14:textId="77777777" w:rsidR="00541638" w:rsidRPr="00541638" w:rsidRDefault="00541638" w:rsidP="0054163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>SQL can create stored procedures in a database</w:t>
      </w:r>
    </w:p>
    <w:p w14:paraId="37B09135" w14:textId="77777777" w:rsidR="00541638" w:rsidRPr="00541638" w:rsidRDefault="00541638" w:rsidP="0054163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>SQL can create views in a database</w:t>
      </w:r>
    </w:p>
    <w:p w14:paraId="0BBF8223" w14:textId="2CA5064F" w:rsidR="00541638" w:rsidRDefault="00541638" w:rsidP="00541638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 xml:space="preserve">SQL can set permissions on </w:t>
      </w:r>
      <w:r w:rsidR="007B3EDE">
        <w:rPr>
          <w:rFonts w:ascii="Times New Roman" w:hAnsi="Times New Roman" w:cs="Times New Roman"/>
        </w:rPr>
        <w:t>objects</w:t>
      </w:r>
      <w:r w:rsidR="007B3EDE" w:rsidRPr="00541638">
        <w:rPr>
          <w:rFonts w:ascii="Times New Roman" w:hAnsi="Times New Roman" w:cs="Times New Roman"/>
        </w:rPr>
        <w:t xml:space="preserve"> </w:t>
      </w:r>
      <w:r w:rsidR="007B3EDE">
        <w:rPr>
          <w:rFonts w:ascii="Times New Roman" w:hAnsi="Times New Roman" w:cs="Times New Roman"/>
        </w:rPr>
        <w:t>(</w:t>
      </w:r>
      <w:r w:rsidRPr="00541638">
        <w:rPr>
          <w:rFonts w:ascii="Times New Roman" w:hAnsi="Times New Roman" w:cs="Times New Roman"/>
        </w:rPr>
        <w:t>tables, procedures, and views</w:t>
      </w:r>
      <w:r w:rsidR="007B3EDE">
        <w:rPr>
          <w:rFonts w:ascii="Times New Roman" w:hAnsi="Times New Roman" w:cs="Times New Roman"/>
        </w:rPr>
        <w:t>)</w:t>
      </w:r>
    </w:p>
    <w:p w14:paraId="3A6FA8D8" w14:textId="77777777" w:rsidR="00541638" w:rsidRPr="00541638" w:rsidRDefault="00541638" w:rsidP="00541638">
      <w:pPr>
        <w:spacing w:line="276" w:lineRule="auto"/>
        <w:jc w:val="both"/>
        <w:rPr>
          <w:rFonts w:ascii="Times New Roman" w:hAnsi="Times New Roman" w:cs="Times New Roman"/>
        </w:rPr>
      </w:pPr>
    </w:p>
    <w:p w14:paraId="7E455EFB" w14:textId="453FDBBE" w:rsidR="00DD7967" w:rsidRPr="00DD7967" w:rsidRDefault="00541638" w:rsidP="007B3EDE">
      <w:pPr>
        <w:pStyle w:val="Heading2"/>
        <w:rPr>
          <w:sz w:val="24"/>
          <w:szCs w:val="24"/>
        </w:rPr>
      </w:pPr>
      <w:r>
        <w:t>Tables:  Columns, Rows:</w:t>
      </w:r>
    </w:p>
    <w:p w14:paraId="01D85DD4" w14:textId="625D0797" w:rsidR="00B43C38" w:rsidRDefault="00B43C38" w:rsidP="00223C8C">
      <w:pPr>
        <w:jc w:val="both"/>
        <w:rPr>
          <w:rFonts w:ascii="Times New Roman" w:hAnsi="Times New Roman" w:cs="Times New Roman"/>
        </w:rPr>
      </w:pPr>
      <w:r w:rsidRPr="00B43C38">
        <w:rPr>
          <w:rFonts w:ascii="Times New Roman" w:hAnsi="Times New Roman" w:cs="Times New Roman"/>
        </w:rPr>
        <w:t xml:space="preserve">The data in RDBMS is stored in database objects called tables. A </w:t>
      </w:r>
      <w:r w:rsidR="00842B02">
        <w:rPr>
          <w:rFonts w:ascii="Times New Roman" w:hAnsi="Times New Roman" w:cs="Times New Roman"/>
          <w:b/>
          <w:bCs/>
        </w:rPr>
        <w:t xml:space="preserve">TABLE </w:t>
      </w:r>
      <w:r w:rsidR="00842B02" w:rsidRPr="00B43C38">
        <w:rPr>
          <w:rFonts w:ascii="Times New Roman" w:hAnsi="Times New Roman" w:cs="Times New Roman"/>
        </w:rPr>
        <w:t>is</w:t>
      </w:r>
      <w:r w:rsidRPr="00B43C38">
        <w:rPr>
          <w:rFonts w:ascii="Times New Roman" w:hAnsi="Times New Roman" w:cs="Times New Roman"/>
        </w:rPr>
        <w:t xml:space="preserve"> a collection of related data entries and it consists of </w:t>
      </w:r>
      <w:r w:rsidR="00842B02" w:rsidRPr="00842B02">
        <w:rPr>
          <w:rFonts w:ascii="Times New Roman" w:hAnsi="Times New Roman" w:cs="Times New Roman"/>
          <w:b/>
          <w:bCs/>
        </w:rPr>
        <w:t>COLUMNS</w:t>
      </w:r>
      <w:r w:rsidR="00842B02">
        <w:rPr>
          <w:rFonts w:ascii="Times New Roman" w:hAnsi="Times New Roman" w:cs="Times New Roman"/>
        </w:rPr>
        <w:t xml:space="preserve"> </w:t>
      </w:r>
      <w:r w:rsidRPr="00B43C38">
        <w:rPr>
          <w:rFonts w:ascii="Times New Roman" w:hAnsi="Times New Roman" w:cs="Times New Roman"/>
        </w:rPr>
        <w:t xml:space="preserve">and </w:t>
      </w:r>
      <w:r w:rsidR="00842B02" w:rsidRPr="00842B02">
        <w:rPr>
          <w:rFonts w:ascii="Times New Roman" w:hAnsi="Times New Roman" w:cs="Times New Roman"/>
          <w:b/>
          <w:bCs/>
        </w:rPr>
        <w:t>ROWS</w:t>
      </w:r>
      <w:r w:rsidRPr="00B43C38">
        <w:rPr>
          <w:rFonts w:ascii="Times New Roman" w:hAnsi="Times New Roman" w:cs="Times New Roman"/>
        </w:rPr>
        <w:t>.</w:t>
      </w:r>
    </w:p>
    <w:p w14:paraId="6250260E" w14:textId="7FFA9D1D" w:rsidR="00B43C38" w:rsidRDefault="00B43C38" w:rsidP="00223C8C">
      <w:pPr>
        <w:jc w:val="both"/>
        <w:rPr>
          <w:rFonts w:ascii="Times New Roman" w:hAnsi="Times New Roman" w:cs="Times New Roman"/>
        </w:rPr>
      </w:pPr>
      <w:r w:rsidRPr="00B43C38">
        <w:rPr>
          <w:rFonts w:ascii="Times New Roman" w:hAnsi="Times New Roman" w:cs="Times New Roman"/>
        </w:rPr>
        <w:t>Every table is broken up into smaller entities called</w:t>
      </w:r>
      <w:r w:rsidR="00975C12">
        <w:rPr>
          <w:rFonts w:ascii="Times New Roman" w:hAnsi="Times New Roman" w:cs="Times New Roman"/>
        </w:rPr>
        <w:t xml:space="preserve"> </w:t>
      </w:r>
      <w:r w:rsidR="00975C12">
        <w:rPr>
          <w:rFonts w:ascii="Times New Roman" w:hAnsi="Times New Roman" w:cs="Times New Roman"/>
          <w:b/>
          <w:bCs/>
        </w:rPr>
        <w:t>FIELDS</w:t>
      </w:r>
      <w:r w:rsidRPr="00B43C38">
        <w:rPr>
          <w:rFonts w:ascii="Times New Roman" w:hAnsi="Times New Roman" w:cs="Times New Roman"/>
        </w:rPr>
        <w:t xml:space="preserve">. The fields in the Customers table consist of </w:t>
      </w:r>
      <w:proofErr w:type="spellStart"/>
      <w:r w:rsidRPr="00B43C38">
        <w:rPr>
          <w:rFonts w:ascii="Times New Roman" w:hAnsi="Times New Roman" w:cs="Times New Roman"/>
        </w:rPr>
        <w:t>CustomerID</w:t>
      </w:r>
      <w:proofErr w:type="spellEnd"/>
      <w:r w:rsidRPr="00B43C38">
        <w:rPr>
          <w:rFonts w:ascii="Times New Roman" w:hAnsi="Times New Roman" w:cs="Times New Roman"/>
        </w:rPr>
        <w:t xml:space="preserve">, CustomerName, </w:t>
      </w:r>
      <w:proofErr w:type="spellStart"/>
      <w:r w:rsidRPr="00B43C38">
        <w:rPr>
          <w:rFonts w:ascii="Times New Roman" w:hAnsi="Times New Roman" w:cs="Times New Roman"/>
        </w:rPr>
        <w:t>ContactName</w:t>
      </w:r>
      <w:proofErr w:type="spellEnd"/>
      <w:r w:rsidRPr="00B43C38">
        <w:rPr>
          <w:rFonts w:ascii="Times New Roman" w:hAnsi="Times New Roman" w:cs="Times New Roman"/>
        </w:rPr>
        <w:t xml:space="preserve">, Address, City, </w:t>
      </w:r>
      <w:proofErr w:type="spellStart"/>
      <w:r w:rsidRPr="00B43C38">
        <w:rPr>
          <w:rFonts w:ascii="Times New Roman" w:hAnsi="Times New Roman" w:cs="Times New Roman"/>
        </w:rPr>
        <w:t>PostalCode</w:t>
      </w:r>
      <w:proofErr w:type="spellEnd"/>
      <w:r w:rsidRPr="00B43C38">
        <w:rPr>
          <w:rFonts w:ascii="Times New Roman" w:hAnsi="Times New Roman" w:cs="Times New Roman"/>
        </w:rPr>
        <w:t xml:space="preserve"> and Country. </w:t>
      </w:r>
    </w:p>
    <w:p w14:paraId="7CBBBAC9" w14:textId="4D39F5F3" w:rsidR="00B43C38" w:rsidRDefault="00B43C38" w:rsidP="00223C8C">
      <w:pPr>
        <w:jc w:val="both"/>
        <w:rPr>
          <w:rFonts w:ascii="Times New Roman" w:hAnsi="Times New Roman" w:cs="Times New Roman"/>
        </w:rPr>
      </w:pPr>
      <w:r w:rsidRPr="00B43C38">
        <w:rPr>
          <w:rFonts w:ascii="Times New Roman" w:hAnsi="Times New Roman" w:cs="Times New Roman"/>
        </w:rPr>
        <w:t>A</w:t>
      </w:r>
      <w:r w:rsidR="00934560">
        <w:rPr>
          <w:rFonts w:ascii="Times New Roman" w:hAnsi="Times New Roman" w:cs="Times New Roman"/>
        </w:rPr>
        <w:t xml:space="preserve"> </w:t>
      </w:r>
      <w:r w:rsidR="00934560">
        <w:rPr>
          <w:rFonts w:ascii="Times New Roman" w:hAnsi="Times New Roman" w:cs="Times New Roman"/>
          <w:b/>
          <w:bCs/>
        </w:rPr>
        <w:t>RECORD</w:t>
      </w:r>
      <w:r w:rsidRPr="00B43C38">
        <w:rPr>
          <w:rFonts w:ascii="Times New Roman" w:hAnsi="Times New Roman" w:cs="Times New Roman"/>
        </w:rPr>
        <w:t xml:space="preserve">, also called a </w:t>
      </w:r>
      <w:r>
        <w:rPr>
          <w:rFonts w:ascii="Times New Roman" w:hAnsi="Times New Roman" w:cs="Times New Roman"/>
          <w:b/>
          <w:bCs/>
        </w:rPr>
        <w:t>ROW</w:t>
      </w:r>
      <w:r w:rsidRPr="00B43C38">
        <w:rPr>
          <w:rFonts w:ascii="Times New Roman" w:hAnsi="Times New Roman" w:cs="Times New Roman"/>
        </w:rPr>
        <w:t>, is each individual entry that exists in a table.</w:t>
      </w:r>
    </w:p>
    <w:p w14:paraId="60097A00" w14:textId="4D0F40E9" w:rsidR="00842B02" w:rsidRDefault="009C3103" w:rsidP="009C3103">
      <w:pPr>
        <w:pStyle w:val="Heading2"/>
      </w:pPr>
      <w:r>
        <w:t>RULES:</w:t>
      </w:r>
    </w:p>
    <w:p w14:paraId="6719AD48" w14:textId="77777777" w:rsidR="009C3103" w:rsidRPr="009C3103" w:rsidRDefault="009C3103" w:rsidP="009C31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C3103">
        <w:rPr>
          <w:rFonts w:ascii="Times New Roman" w:hAnsi="Times New Roman" w:cs="Times New Roman"/>
        </w:rPr>
        <w:t>SQL keywords are NOT case sensitive: select is the same as SELECT</w:t>
      </w:r>
    </w:p>
    <w:p w14:paraId="181DDFF3" w14:textId="3920DB0D" w:rsidR="009C3103" w:rsidRDefault="009C3103" w:rsidP="009C3103">
      <w:pPr>
        <w:pStyle w:val="Heading2"/>
      </w:pPr>
      <w:r w:rsidRPr="009C3103">
        <w:lastRenderedPageBreak/>
        <w:t>SQL SELECT Statement</w:t>
      </w:r>
    </w:p>
    <w:p w14:paraId="7EE12AB0" w14:textId="7218B936" w:rsidR="009C3103" w:rsidRDefault="009C3103" w:rsidP="009C3103">
      <w:pPr>
        <w:pStyle w:val="Heading3"/>
      </w:pPr>
      <w:r>
        <w:t>Syntax:</w:t>
      </w:r>
    </w:p>
    <w:p w14:paraId="5EDCDA1F" w14:textId="77777777" w:rsidR="009C3103" w:rsidRDefault="009C3103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> column1, column2, ...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> </w:t>
      </w:r>
      <w:proofErr w:type="spellStart"/>
      <w:r>
        <w:rPr>
          <w:rFonts w:ascii="Courier New" w:hAnsi="Courier New" w:cs="Courier New"/>
          <w:color w:val="444444"/>
        </w:rPr>
        <w:t>table_name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660E19B0" w14:textId="77777777" w:rsidR="00C25AE3" w:rsidRDefault="00C25AE3" w:rsidP="001D7A02">
      <w:pPr>
        <w:pStyle w:val="Heading2"/>
      </w:pPr>
    </w:p>
    <w:p w14:paraId="25137A4D" w14:textId="00555E44" w:rsidR="003D3DCA" w:rsidRDefault="003D3DCA" w:rsidP="001D7A02">
      <w:pPr>
        <w:pStyle w:val="Heading2"/>
      </w:pPr>
      <w:r w:rsidRPr="003D3DCA">
        <w:t>SQL SELECT DISTINCT Statement</w:t>
      </w:r>
    </w:p>
    <w:p w14:paraId="1E8A0EE0" w14:textId="2997E2D4" w:rsidR="003D3DCA" w:rsidRPr="003D3DCA" w:rsidRDefault="003D3DCA" w:rsidP="003D3DCA">
      <w:r>
        <w:t xml:space="preserve">-It is </w:t>
      </w:r>
      <w:r w:rsidRPr="003D3DCA">
        <w:t>used to return only distinct (different) values.</w:t>
      </w:r>
    </w:p>
    <w:p w14:paraId="6AB10E7E" w14:textId="77777777" w:rsidR="003D3DCA" w:rsidRDefault="003D3DCA" w:rsidP="003D3DCA">
      <w:pPr>
        <w:pStyle w:val="Heading3"/>
      </w:pPr>
      <w:r>
        <w:t>Syntax:</w:t>
      </w:r>
    </w:p>
    <w:p w14:paraId="77E2D16E" w14:textId="76151CF6" w:rsidR="003D3DCA" w:rsidRDefault="003D3DC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> 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> column1 ... 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> </w:t>
      </w:r>
      <w:proofErr w:type="spellStart"/>
      <w:r>
        <w:rPr>
          <w:rFonts w:ascii="Courier New" w:hAnsi="Courier New" w:cs="Courier New"/>
          <w:color w:val="444444"/>
        </w:rPr>
        <w:t>table_name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76B18512" w14:textId="302ED6FA" w:rsidR="005D5550" w:rsidRDefault="005D5550" w:rsidP="005D5550">
      <w:pPr>
        <w:pStyle w:val="Heading3"/>
      </w:pPr>
      <w:r>
        <w:t>RULES:</w:t>
      </w:r>
    </w:p>
    <w:p w14:paraId="5B29AC39" w14:textId="57695E59" w:rsidR="005D5550" w:rsidRPr="001F7F3E" w:rsidRDefault="005D5550" w:rsidP="001F7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F7F3E">
        <w:rPr>
          <w:rFonts w:ascii="Times New Roman" w:hAnsi="Times New Roman" w:cs="Times New Roman"/>
        </w:rPr>
        <w:t>When queried with multiple column it checks uniqueness against multiple columns and returns the data.</w:t>
      </w:r>
      <w:r w:rsidR="00C25AE3">
        <w:rPr>
          <w:rFonts w:ascii="Times New Roman" w:hAnsi="Times New Roman" w:cs="Times New Roman"/>
        </w:rPr>
        <w:t xml:space="preserve"> You can’t apply DISTINCT only for 1 Column. </w:t>
      </w:r>
    </w:p>
    <w:p w14:paraId="06DCE25A" w14:textId="64EF37D5" w:rsidR="001F7F3E" w:rsidRPr="001F7F3E" w:rsidRDefault="001F7F3E" w:rsidP="001F7F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1F7F3E">
        <w:rPr>
          <w:rFonts w:ascii="Times New Roman" w:hAnsi="Times New Roman" w:cs="Times New Roman"/>
          <w:b/>
          <w:bCs/>
        </w:rPr>
        <w:t>Example:</w:t>
      </w:r>
    </w:p>
    <w:p w14:paraId="0544B5F8" w14:textId="77777777" w:rsidR="001F7F3E" w:rsidRDefault="001F7F3E" w:rsidP="001F7F3E">
      <w:pPr>
        <w:shd w:val="clear" w:color="auto" w:fill="F0F0F0"/>
        <w:ind w:firstLine="720"/>
      </w:pPr>
      <w:proofErr w:type="gramStart"/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b/>
          <w:color w:val="444444"/>
        </w:rPr>
        <w:t>DISTINCT</w:t>
      </w:r>
      <w:proofErr w:type="gramEnd"/>
      <w:r>
        <w:rPr>
          <w:rFonts w:ascii="Courier New" w:hAnsi="Courier New" w:cs="Courier New"/>
          <w:color w:val="444444"/>
        </w:rPr>
        <w:t xml:space="preserve"> Country, </w:t>
      </w:r>
      <w:proofErr w:type="gramStart"/>
      <w:r>
        <w:rPr>
          <w:rFonts w:ascii="Courier New" w:hAnsi="Courier New" w:cs="Courier New"/>
          <w:color w:val="444444"/>
        </w:rPr>
        <w:t xml:space="preserve">City  </w:t>
      </w:r>
      <w:r>
        <w:rPr>
          <w:rFonts w:ascii="Courier New" w:hAnsi="Courier New" w:cs="Courier New"/>
          <w:b/>
          <w:color w:val="444444"/>
        </w:rPr>
        <w:t>FROM</w:t>
      </w:r>
      <w:proofErr w:type="gramEnd"/>
      <w:r>
        <w:rPr>
          <w:rFonts w:ascii="Courier New" w:hAnsi="Courier New" w:cs="Courier New"/>
          <w:color w:val="444444"/>
        </w:rPr>
        <w:t xml:space="preserve"> Customers;</w:t>
      </w:r>
    </w:p>
    <w:p w14:paraId="092E3A88" w14:textId="452DB34F" w:rsidR="001F7F3E" w:rsidRDefault="001F7F3E" w:rsidP="001F7F3E"/>
    <w:p w14:paraId="4E89C7EA" w14:textId="20D7516E" w:rsidR="005A7DC3" w:rsidRDefault="00175C4A" w:rsidP="005D1993">
      <w:pPr>
        <w:pStyle w:val="Heading2"/>
      </w:pPr>
      <w:proofErr w:type="gramStart"/>
      <w:r>
        <w:t xml:space="preserve">Count </w:t>
      </w:r>
      <w:r w:rsidR="005D1993">
        <w:t xml:space="preserve"> Function</w:t>
      </w:r>
      <w:proofErr w:type="gramEnd"/>
      <w:r w:rsidR="005D1993">
        <w:t xml:space="preserve"> with SELECT and DISTINCT:</w:t>
      </w:r>
    </w:p>
    <w:p w14:paraId="41D4A1F8" w14:textId="6BAC0601" w:rsidR="00336CE5" w:rsidRPr="00336CE5" w:rsidRDefault="005D1993" w:rsidP="00336CE5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It is used to count the records in the table and returns the count number. </w:t>
      </w:r>
      <w:r w:rsidR="00336CE5">
        <w:t xml:space="preserve">It has three formats. </w:t>
      </w:r>
      <w:proofErr w:type="gramStart"/>
      <w:r w:rsidR="00336CE5" w:rsidRPr="008D358D">
        <w:t>COUNT(</w:t>
      </w:r>
      <w:proofErr w:type="gramEnd"/>
      <w:r w:rsidR="00336CE5" w:rsidRPr="008D358D">
        <w:t xml:space="preserve">*) - Count All Rows, COUNT(COLUMN) - </w:t>
      </w:r>
      <w:r w:rsidR="008D358D" w:rsidRPr="00900C31">
        <w:rPr>
          <w:b/>
          <w:bCs/>
        </w:rPr>
        <w:t>non-NULL</w:t>
      </w:r>
      <w:r w:rsidR="008D358D" w:rsidRPr="008D358D">
        <w:t xml:space="preserve"> values in the specified column</w:t>
      </w:r>
      <w:r w:rsidR="00336CE5" w:rsidRPr="008D358D">
        <w:t xml:space="preserve">, </w:t>
      </w:r>
      <w:proofErr w:type="gramStart"/>
      <w:r w:rsidR="00336CE5" w:rsidRPr="008D358D">
        <w:t>COUNT(</w:t>
      </w:r>
      <w:proofErr w:type="gramEnd"/>
      <w:r w:rsidR="00336CE5" w:rsidRPr="008D358D">
        <w:t xml:space="preserve">DISTINCT </w:t>
      </w:r>
      <w:proofErr w:type="spellStart"/>
      <w:r w:rsidR="00336CE5" w:rsidRPr="008D358D">
        <w:t>column_name</w:t>
      </w:r>
      <w:proofErr w:type="spellEnd"/>
      <w:r w:rsidR="00336CE5" w:rsidRPr="008D358D">
        <w:t>) - Count Unique Values</w:t>
      </w:r>
      <w:r w:rsidR="008D358D">
        <w:t xml:space="preserve"> with </w:t>
      </w:r>
      <w:proofErr w:type="spellStart"/>
      <w:proofErr w:type="gramStart"/>
      <w:r w:rsidR="008D358D" w:rsidRPr="00900C31">
        <w:rPr>
          <w:b/>
          <w:bCs/>
        </w:rPr>
        <w:t>non NULL</w:t>
      </w:r>
      <w:proofErr w:type="spellEnd"/>
      <w:proofErr w:type="gramEnd"/>
      <w:r w:rsidR="008D358D" w:rsidRPr="00900C31">
        <w:rPr>
          <w:b/>
          <w:bCs/>
        </w:rPr>
        <w:t xml:space="preserve"> values</w:t>
      </w:r>
      <w:r w:rsidR="008D358D">
        <w:t xml:space="preserve">. </w:t>
      </w:r>
    </w:p>
    <w:p w14:paraId="61845F4B" w14:textId="142E5306" w:rsidR="005D1993" w:rsidRPr="00336CE5" w:rsidRDefault="005D1993" w:rsidP="00336CE5">
      <w:pPr>
        <w:pStyle w:val="ListParagraph"/>
        <w:rPr>
          <w:b/>
          <w:bCs/>
        </w:rPr>
      </w:pPr>
    </w:p>
    <w:p w14:paraId="3B251668" w14:textId="05B2B12C" w:rsidR="005D1993" w:rsidRDefault="005D1993" w:rsidP="008E5942">
      <w:pPr>
        <w:pStyle w:val="Heading3"/>
      </w:pPr>
      <w:r>
        <w:t>Syntax:</w:t>
      </w:r>
    </w:p>
    <w:p w14:paraId="73B4A8A1" w14:textId="77777777" w:rsidR="00336CE5" w:rsidRDefault="00336CE5">
      <w:pPr>
        <w:shd w:val="clear" w:color="auto" w:fill="F0F0F0"/>
      </w:pPr>
      <w:proofErr w:type="gramStart"/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color w:val="397300"/>
        </w:rPr>
        <w:t>COUNT</w:t>
      </w:r>
      <w:proofErr w:type="gramEnd"/>
      <w:r>
        <w:rPr>
          <w:rFonts w:ascii="Courier New" w:hAnsi="Courier New" w:cs="Courier New"/>
          <w:color w:val="444444"/>
        </w:rPr>
        <w:t>([</w:t>
      </w:r>
      <w:r>
        <w:rPr>
          <w:rFonts w:ascii="Courier New" w:hAnsi="Courier New" w:cs="Courier New"/>
          <w:b/>
          <w:color w:val="444444"/>
        </w:rPr>
        <w:t>ALL</w:t>
      </w:r>
      <w:r>
        <w:rPr>
          <w:rFonts w:ascii="Courier New" w:hAnsi="Courier New" w:cs="Courier New"/>
          <w:color w:val="444444"/>
        </w:rPr>
        <w:t xml:space="preserve"> |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] expression)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TableName</w:t>
      </w:r>
      <w:proofErr w:type="spellEnd"/>
      <w:r>
        <w:rPr>
          <w:rFonts w:ascii="Courier New" w:hAnsi="Courier New" w:cs="Courier New"/>
          <w:color w:val="444444"/>
        </w:rPr>
        <w:t>;</w:t>
      </w:r>
    </w:p>
    <w:p w14:paraId="78DBD941" w14:textId="77777777" w:rsidR="00336CE5" w:rsidRDefault="00336CE5" w:rsidP="005D1993"/>
    <w:p w14:paraId="326ABB03" w14:textId="6553E358" w:rsidR="005D1993" w:rsidRDefault="005D1993" w:rsidP="008E5942">
      <w:pPr>
        <w:pStyle w:val="Heading3"/>
      </w:pPr>
      <w:r>
        <w:t>Example:</w:t>
      </w:r>
    </w:p>
    <w:p w14:paraId="7BDF7CE8" w14:textId="77777777" w:rsidR="008E5942" w:rsidRDefault="008E5942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> </w:t>
      </w:r>
      <w:r>
        <w:rPr>
          <w:rFonts w:ascii="Courier New" w:hAnsi="Courier New" w:cs="Courier New"/>
          <w:color w:val="397300"/>
        </w:rPr>
        <w:t>COUNT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> Country) 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> Customers;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> </w:t>
      </w:r>
      <w:r>
        <w:rPr>
          <w:rFonts w:ascii="Courier New" w:hAnsi="Courier New" w:cs="Courier New"/>
          <w:color w:val="397300"/>
        </w:rPr>
        <w:t>COUNT</w:t>
      </w:r>
      <w:r>
        <w:rPr>
          <w:rFonts w:ascii="Courier New" w:hAnsi="Courier New" w:cs="Courier New"/>
          <w:color w:val="444444"/>
        </w:rPr>
        <w:t xml:space="preserve"> (*) 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> Customers;</w:t>
      </w:r>
    </w:p>
    <w:p w14:paraId="2EDC8DB0" w14:textId="05D5F332" w:rsidR="008E5942" w:rsidRDefault="008E5942" w:rsidP="008E5942"/>
    <w:p w14:paraId="7C1ED8C1" w14:textId="77777777" w:rsidR="00040FE1" w:rsidRPr="00040FE1" w:rsidRDefault="00040FE1" w:rsidP="00040FE1">
      <w:pPr>
        <w:pStyle w:val="Heading2"/>
      </w:pPr>
      <w:r w:rsidRPr="00040FE1">
        <w:t>SQL WHERE Clause</w:t>
      </w:r>
    </w:p>
    <w:p w14:paraId="3EC96E69" w14:textId="0B685B6E" w:rsidR="00040FE1" w:rsidRPr="00040FE1" w:rsidRDefault="00040FE1" w:rsidP="00040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Pr="00040FE1">
        <w:rPr>
          <w:rFonts w:ascii="Times New Roman" w:hAnsi="Times New Roman" w:cs="Times New Roman"/>
        </w:rPr>
        <w:t>is used to filter records. It is used to extract only those records that fulfill a specified condition.</w:t>
      </w:r>
    </w:p>
    <w:p w14:paraId="0D0854DA" w14:textId="77777777" w:rsidR="00040FE1" w:rsidRPr="00040FE1" w:rsidRDefault="00040FE1" w:rsidP="00040FE1">
      <w:pPr>
        <w:pStyle w:val="Heading3"/>
      </w:pPr>
      <w:r w:rsidRPr="00040FE1">
        <w:lastRenderedPageBreak/>
        <w:t>Syntax</w:t>
      </w:r>
    </w:p>
    <w:p w14:paraId="26C78EF9" w14:textId="77777777" w:rsidR="00040FE1" w:rsidRDefault="00040FE1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> column1, column2, ...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> </w:t>
      </w:r>
      <w:proofErr w:type="spellStart"/>
      <w:r>
        <w:rPr>
          <w:rFonts w:ascii="Courier New" w:hAnsi="Courier New" w:cs="Courier New"/>
          <w:color w:val="444444"/>
        </w:rPr>
        <w:t>table_name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> condition;</w:t>
      </w:r>
    </w:p>
    <w:p w14:paraId="5C1003A1" w14:textId="081365AE" w:rsidR="00BC201F" w:rsidRDefault="00BC201F" w:rsidP="00040FE1">
      <w:r>
        <w:t xml:space="preserve">The condition in WHERE clause has </w:t>
      </w:r>
      <w:r w:rsidR="00992494">
        <w:t xml:space="preserve">two </w:t>
      </w:r>
      <w:r>
        <w:t xml:space="preserve">types like </w:t>
      </w:r>
      <w:r w:rsidR="00F57797">
        <w:rPr>
          <w:b/>
          <w:bCs/>
        </w:rPr>
        <w:t xml:space="preserve">NUMERIC </w:t>
      </w:r>
      <w:r w:rsidRPr="00F57B5C">
        <w:t>which uses</w:t>
      </w:r>
      <w:r>
        <w:rPr>
          <w:b/>
          <w:bCs/>
        </w:rPr>
        <w:t xml:space="preserve"> operators</w:t>
      </w:r>
      <w:r w:rsidRPr="00F57B5C">
        <w:t>, and</w:t>
      </w:r>
      <w:r>
        <w:rPr>
          <w:b/>
          <w:bCs/>
        </w:rPr>
        <w:t xml:space="preserve"> </w:t>
      </w:r>
      <w:r w:rsidR="00DB7054">
        <w:rPr>
          <w:b/>
          <w:bCs/>
        </w:rPr>
        <w:t>STRING</w:t>
      </w:r>
      <w:r>
        <w:rPr>
          <w:b/>
          <w:bCs/>
        </w:rPr>
        <w:t>.</w:t>
      </w:r>
      <w:r>
        <w:t xml:space="preserve"> </w:t>
      </w:r>
    </w:p>
    <w:p w14:paraId="0DA9C4C4" w14:textId="78E454EB" w:rsidR="00BC201F" w:rsidRDefault="00BC201F" w:rsidP="00BC201F">
      <w:pPr>
        <w:pStyle w:val="Heading3"/>
      </w:pPr>
      <w:r>
        <w:t>Condition in WHERE clauses:</w:t>
      </w:r>
    </w:p>
    <w:p w14:paraId="3BE69149" w14:textId="463907B1" w:rsidR="00F57B5C" w:rsidRDefault="00F57B5C" w:rsidP="00F57B5C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Numeric:</w:t>
      </w:r>
    </w:p>
    <w:p w14:paraId="1B1D5319" w14:textId="1CBE3AFC" w:rsidR="00F57B5C" w:rsidRPr="00F57B5C" w:rsidRDefault="00F57B5C" w:rsidP="00F57B5C">
      <w:pPr>
        <w:pStyle w:val="ListParagraph"/>
      </w:pPr>
      <w:r w:rsidRPr="00F57B5C">
        <w:t xml:space="preserve">Operators: </w:t>
      </w:r>
    </w:p>
    <w:tbl>
      <w:tblPr>
        <w:tblW w:w="1007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5705"/>
        <w:gridCol w:w="1806"/>
      </w:tblGrid>
      <w:tr w:rsidR="00F57B5C" w:rsidRPr="00F57B5C" w14:paraId="5B2F2831" w14:textId="77777777" w:rsidTr="00F57B5C">
        <w:tc>
          <w:tcPr>
            <w:tcW w:w="256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CAAFDA" w14:textId="1041800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Operator</w:t>
            </w:r>
            <w:r>
              <w:rPr>
                <w:b/>
                <w:bCs/>
              </w:rPr>
              <w:t>s</w:t>
            </w:r>
          </w:p>
        </w:tc>
        <w:tc>
          <w:tcPr>
            <w:tcW w:w="5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91E07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Description</w:t>
            </w:r>
          </w:p>
        </w:tc>
        <w:tc>
          <w:tcPr>
            <w:tcW w:w="180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1D899" w14:textId="2B845F1C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5126BD7B" w14:textId="77777777" w:rsidTr="00F57B5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25CBFF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=</w:t>
            </w:r>
          </w:p>
        </w:tc>
        <w:tc>
          <w:tcPr>
            <w:tcW w:w="570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FDA91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Equal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0B9DA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4452822B" w14:textId="77777777" w:rsidTr="00F57B5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3FF6FE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&gt;</w:t>
            </w:r>
          </w:p>
        </w:tc>
        <w:tc>
          <w:tcPr>
            <w:tcW w:w="5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349E8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Greater than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674F1B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56715586" w14:textId="77777777" w:rsidTr="00F57B5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5890C7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&lt;</w:t>
            </w:r>
          </w:p>
        </w:tc>
        <w:tc>
          <w:tcPr>
            <w:tcW w:w="570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6DE02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Less 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FEA03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38EDD9AD" w14:textId="77777777" w:rsidTr="00F57B5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EAC6D3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&gt;=</w:t>
            </w:r>
          </w:p>
        </w:tc>
        <w:tc>
          <w:tcPr>
            <w:tcW w:w="5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A81FD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Greater than or equal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9B1FB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53A2E34F" w14:textId="77777777" w:rsidTr="00F57B5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C4A67B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&lt;=</w:t>
            </w:r>
          </w:p>
        </w:tc>
        <w:tc>
          <w:tcPr>
            <w:tcW w:w="570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36DFC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Less than or equal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F4A51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408E5F24" w14:textId="77777777" w:rsidTr="00F57B5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F73E65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&lt;&gt;</w:t>
            </w:r>
          </w:p>
        </w:tc>
        <w:tc>
          <w:tcPr>
            <w:tcW w:w="5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1635C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 xml:space="preserve">Not equal. Note: In some versions of SQL this operator may be written </w:t>
            </w:r>
            <w:proofErr w:type="gramStart"/>
            <w:r w:rsidRPr="00F57B5C">
              <w:rPr>
                <w:b/>
                <w:bCs/>
              </w:rPr>
              <w:t>as !</w:t>
            </w:r>
            <w:proofErr w:type="gramEnd"/>
            <w:r w:rsidRPr="00F57B5C">
              <w:rPr>
                <w:b/>
                <w:bCs/>
              </w:rPr>
              <w:t>=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DA2E1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72170745" w14:textId="77777777" w:rsidTr="00F57B5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E4B3E8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BETWEEN</w:t>
            </w:r>
          </w:p>
        </w:tc>
        <w:tc>
          <w:tcPr>
            <w:tcW w:w="570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69E3A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Between a certain range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F3D5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389B29EF" w14:textId="77777777" w:rsidTr="00F57B5C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7EDA8C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LIKE</w:t>
            </w:r>
          </w:p>
        </w:tc>
        <w:tc>
          <w:tcPr>
            <w:tcW w:w="570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3300F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Search for a pattern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78B62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  <w:tr w:rsidR="00F57B5C" w:rsidRPr="00F57B5C" w14:paraId="28C3B7E5" w14:textId="77777777" w:rsidTr="00F57B5C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A48EEA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IN</w:t>
            </w:r>
          </w:p>
        </w:tc>
        <w:tc>
          <w:tcPr>
            <w:tcW w:w="570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B7FB9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  <w:r w:rsidRPr="00F57B5C">
              <w:rPr>
                <w:b/>
                <w:bCs/>
              </w:rPr>
              <w:t>To specify multiple possible values for a column</w:t>
            </w:r>
          </w:p>
        </w:tc>
        <w:tc>
          <w:tcPr>
            <w:tcW w:w="0" w:type="auto"/>
            <w:shd w:val="clear" w:color="auto" w:fill="E7E9EB"/>
            <w:vAlign w:val="center"/>
            <w:hideMark/>
          </w:tcPr>
          <w:p w14:paraId="132FB872" w14:textId="77777777" w:rsidR="00F57B5C" w:rsidRPr="00F57B5C" w:rsidRDefault="00F57B5C" w:rsidP="00F57B5C">
            <w:pPr>
              <w:pStyle w:val="ListParagraph"/>
              <w:rPr>
                <w:b/>
                <w:bCs/>
              </w:rPr>
            </w:pPr>
          </w:p>
        </w:tc>
      </w:tr>
    </w:tbl>
    <w:p w14:paraId="6C766315" w14:textId="77777777" w:rsidR="00F57B5C" w:rsidRDefault="00F57B5C" w:rsidP="00BC201F">
      <w:pPr>
        <w:pStyle w:val="ListParagraph"/>
        <w:rPr>
          <w:b/>
          <w:bCs/>
        </w:rPr>
      </w:pPr>
    </w:p>
    <w:p w14:paraId="0B1FBC9A" w14:textId="17608260" w:rsidR="00BC201F" w:rsidRPr="00BC201F" w:rsidRDefault="00BC201F" w:rsidP="00BC201F">
      <w:pPr>
        <w:pStyle w:val="ListParagraph"/>
        <w:rPr>
          <w:b/>
          <w:bCs/>
        </w:rPr>
      </w:pPr>
      <w:r>
        <w:rPr>
          <w:b/>
          <w:bCs/>
        </w:rPr>
        <w:t xml:space="preserve">Example: </w:t>
      </w:r>
    </w:p>
    <w:p w14:paraId="4C06D490" w14:textId="77777777" w:rsidR="00BC201F" w:rsidRPr="00040FE1" w:rsidRDefault="00BC201F" w:rsidP="00040FE1"/>
    <w:p w14:paraId="4D23BAC9" w14:textId="77777777" w:rsidR="005D5550" w:rsidRPr="00541638" w:rsidRDefault="005D5550" w:rsidP="003D3DCA">
      <w:pPr>
        <w:rPr>
          <w:rFonts w:ascii="Times New Roman" w:hAnsi="Times New Roman" w:cs="Times New Roman"/>
        </w:rPr>
      </w:pPr>
    </w:p>
    <w:p w14:paraId="61DE6E2A" w14:textId="5B6E596D" w:rsidR="002803C5" w:rsidRPr="00541638" w:rsidRDefault="002803C5" w:rsidP="002803C5">
      <w:pPr>
        <w:pStyle w:val="Heading2"/>
        <w:rPr>
          <w:rFonts w:cs="Times New Roman"/>
          <w:sz w:val="24"/>
          <w:szCs w:val="24"/>
        </w:rPr>
      </w:pPr>
      <w:r w:rsidRPr="00541638">
        <w:rPr>
          <w:rFonts w:cs="Times New Roman"/>
          <w:sz w:val="24"/>
          <w:szCs w:val="24"/>
        </w:rPr>
        <w:lastRenderedPageBreak/>
        <w:t>Datatypes:</w:t>
      </w:r>
    </w:p>
    <w:p w14:paraId="6942D5B2" w14:textId="77777777" w:rsidR="002803C5" w:rsidRPr="00541638" w:rsidRDefault="002803C5" w:rsidP="002803C5">
      <w:pPr>
        <w:pStyle w:val="Heading3"/>
        <w:rPr>
          <w:rFonts w:cs="Times New Roman"/>
          <w:szCs w:val="24"/>
        </w:rPr>
      </w:pPr>
      <w:r w:rsidRPr="00541638">
        <w:rPr>
          <w:rFonts w:cs="Times New Roman"/>
          <w:szCs w:val="24"/>
        </w:rPr>
        <w:t>String Data Types</w:t>
      </w:r>
    </w:p>
    <w:tbl>
      <w:tblPr>
        <w:tblW w:w="935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574"/>
        <w:gridCol w:w="1908"/>
        <w:gridCol w:w="3157"/>
      </w:tblGrid>
      <w:tr w:rsidR="002803C5" w:rsidRPr="00541638" w14:paraId="6116170D" w14:textId="77777777" w:rsidTr="002803C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39793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ADB6A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03279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31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D11F1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2803C5" w:rsidRPr="00541638" w14:paraId="4A729050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7F3906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char(n)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BB52DA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Fixed-length non-Unicode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64D75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n bytes</w:t>
            </w:r>
          </w:p>
        </w:tc>
        <w:tc>
          <w:tcPr>
            <w:tcW w:w="31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B680A8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 xml:space="preserve">FirstName </w:t>
            </w:r>
            <w:proofErr w:type="gramStart"/>
            <w:r w:rsidRPr="00541638">
              <w:rPr>
                <w:rFonts w:ascii="Times New Roman" w:hAnsi="Times New Roman" w:cs="Times New Roman"/>
              </w:rPr>
              <w:t>CHAR(</w:t>
            </w:r>
            <w:proofErr w:type="gramEnd"/>
            <w:r w:rsidRPr="00541638">
              <w:rPr>
                <w:rFonts w:ascii="Times New Roman" w:hAnsi="Times New Roman" w:cs="Times New Roman"/>
              </w:rPr>
              <w:t>50) - always uses 50 bytes ​</w:t>
            </w:r>
          </w:p>
        </w:tc>
      </w:tr>
      <w:tr w:rsidR="002803C5" w:rsidRPr="00541638" w14:paraId="515583AA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171A64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varchar(n)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5C3331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Variable-length non-Unicode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48F82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n bytes + 2 bytes</w:t>
            </w:r>
          </w:p>
        </w:tc>
        <w:tc>
          <w:tcPr>
            <w:tcW w:w="31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A2243F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 xml:space="preserve">Email </w:t>
            </w:r>
            <w:proofErr w:type="gramStart"/>
            <w:r w:rsidRPr="00541638">
              <w:rPr>
                <w:rFonts w:ascii="Times New Roman" w:hAnsi="Times New Roman" w:cs="Times New Roman"/>
              </w:rPr>
              <w:t>VARCHAR(</w:t>
            </w:r>
            <w:proofErr w:type="gramEnd"/>
            <w:r w:rsidRPr="00541638">
              <w:rPr>
                <w:rFonts w:ascii="Times New Roman" w:hAnsi="Times New Roman" w:cs="Times New Roman"/>
              </w:rPr>
              <w:t>100) - uses actual length ​</w:t>
            </w:r>
          </w:p>
        </w:tc>
      </w:tr>
      <w:tr w:rsidR="002803C5" w:rsidRPr="00541638" w14:paraId="6111A6E6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A90306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varchar(max)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E5D717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Variable-length non-Unicode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798C5D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Up to 2 GB</w:t>
            </w:r>
          </w:p>
        </w:tc>
        <w:tc>
          <w:tcPr>
            <w:tcW w:w="31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0A7AB1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Description VARCHAR(MAX) - for large text ​</w:t>
            </w:r>
          </w:p>
        </w:tc>
      </w:tr>
      <w:tr w:rsidR="002803C5" w:rsidRPr="00541638" w14:paraId="74638641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3CB425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nchar</w:t>
            </w:r>
            <w:proofErr w:type="spellEnd"/>
            <w:r w:rsidRPr="00541638">
              <w:rPr>
                <w:rFonts w:ascii="Times New Roman" w:hAnsi="Times New Roman" w:cs="Times New Roman"/>
              </w:rPr>
              <w:t>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D7F38B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Fixed-length Unicode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6D7F7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2 × n bytes</w:t>
            </w:r>
          </w:p>
        </w:tc>
        <w:tc>
          <w:tcPr>
            <w:tcW w:w="31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B7E89C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UnicodeCode</w:t>
            </w:r>
            <w:proofErr w:type="spellEnd"/>
            <w:r w:rsidRPr="00541638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541638">
              <w:rPr>
                <w:rFonts w:ascii="Times New Roman" w:hAnsi="Times New Roman" w:cs="Times New Roman"/>
              </w:rPr>
              <w:t>NCHAR(</w:t>
            </w:r>
            <w:proofErr w:type="gramEnd"/>
            <w:r w:rsidRPr="00541638">
              <w:rPr>
                <w:rFonts w:ascii="Times New Roman" w:hAnsi="Times New Roman" w:cs="Times New Roman"/>
              </w:rPr>
              <w:t>10) - supports international chars ​</w:t>
            </w:r>
          </w:p>
        </w:tc>
      </w:tr>
      <w:tr w:rsidR="002803C5" w:rsidRPr="00541638" w14:paraId="4D570D9B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266CC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nvarchar</w:t>
            </w:r>
            <w:proofErr w:type="spellEnd"/>
            <w:r w:rsidRPr="00541638">
              <w:rPr>
                <w:rFonts w:ascii="Times New Roman" w:hAnsi="Times New Roman" w:cs="Times New Roman"/>
              </w:rPr>
              <w:t>(n)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CE6B44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Variable-length Unicode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F5CA4C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2 × n bytes + 2 bytes</w:t>
            </w:r>
          </w:p>
        </w:tc>
        <w:tc>
          <w:tcPr>
            <w:tcW w:w="31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EA119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 xml:space="preserve">Comments </w:t>
            </w:r>
            <w:proofErr w:type="gramStart"/>
            <w:r w:rsidRPr="00541638">
              <w:rPr>
                <w:rFonts w:ascii="Times New Roman" w:hAnsi="Times New Roman" w:cs="Times New Roman"/>
              </w:rPr>
              <w:t>NVARCHAR(</w:t>
            </w:r>
            <w:proofErr w:type="gramEnd"/>
            <w:r w:rsidRPr="00541638">
              <w:rPr>
                <w:rFonts w:ascii="Times New Roman" w:hAnsi="Times New Roman" w:cs="Times New Roman"/>
              </w:rPr>
              <w:t>500) - common for multilingual text ​</w:t>
            </w:r>
          </w:p>
        </w:tc>
      </w:tr>
      <w:tr w:rsidR="002803C5" w:rsidRPr="00541638" w14:paraId="59259960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B1BEC4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nvarchar</w:t>
            </w:r>
            <w:proofErr w:type="spellEnd"/>
            <w:r w:rsidRPr="00541638">
              <w:rPr>
                <w:rFonts w:ascii="Times New Roman" w:hAnsi="Times New Roman" w:cs="Times New Roman"/>
              </w:rPr>
              <w:t>(max)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01550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Variable-length Unicode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6E42B5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Up to 2 GB</w:t>
            </w:r>
          </w:p>
        </w:tc>
        <w:tc>
          <w:tcPr>
            <w:tcW w:w="311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1C66A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Article NVARCHAR(MAX) - large Unicode content</w:t>
            </w:r>
          </w:p>
        </w:tc>
      </w:tr>
    </w:tbl>
    <w:p w14:paraId="20789AB7" w14:textId="77777777" w:rsidR="002803C5" w:rsidRPr="00541638" w:rsidRDefault="002803C5">
      <w:pPr>
        <w:rPr>
          <w:rFonts w:ascii="Times New Roman" w:hAnsi="Times New Roman" w:cs="Times New Roman"/>
        </w:rPr>
      </w:pPr>
    </w:p>
    <w:p w14:paraId="545D93F6" w14:textId="77777777" w:rsidR="002803C5" w:rsidRPr="00541638" w:rsidRDefault="002803C5">
      <w:pPr>
        <w:rPr>
          <w:rFonts w:ascii="Times New Roman" w:hAnsi="Times New Roman" w:cs="Times New Roman"/>
        </w:rPr>
      </w:pPr>
    </w:p>
    <w:p w14:paraId="400CCFBA" w14:textId="77777777" w:rsidR="002803C5" w:rsidRPr="00541638" w:rsidRDefault="002803C5" w:rsidP="002803C5">
      <w:pPr>
        <w:pStyle w:val="Heading3"/>
        <w:rPr>
          <w:rFonts w:cs="Times New Roman"/>
          <w:szCs w:val="24"/>
        </w:rPr>
      </w:pPr>
      <w:r w:rsidRPr="00541638">
        <w:rPr>
          <w:rFonts w:cs="Times New Roman"/>
          <w:szCs w:val="24"/>
        </w:rPr>
        <w:t>Integer Types</w:t>
      </w:r>
    </w:p>
    <w:tbl>
      <w:tblPr>
        <w:tblW w:w="944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4955"/>
        <w:gridCol w:w="1077"/>
        <w:gridCol w:w="2150"/>
      </w:tblGrid>
      <w:tr w:rsidR="002803C5" w:rsidRPr="00541638" w14:paraId="73332A75" w14:textId="77777777" w:rsidTr="002803C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9F866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B3520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1DED2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E0218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4163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2803C5" w:rsidRPr="00541638" w14:paraId="4C10886B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F0BF3F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5875E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0, 1, or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86CC76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1 bit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5E7DE5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IsActive</w:t>
            </w:r>
            <w:proofErr w:type="spellEnd"/>
            <w:r w:rsidRPr="00541638">
              <w:rPr>
                <w:rFonts w:ascii="Times New Roman" w:hAnsi="Times New Roman" w:cs="Times New Roman"/>
              </w:rPr>
              <w:t xml:space="preserve"> BIT - </w:t>
            </w:r>
            <w:proofErr w:type="spellStart"/>
            <w:r w:rsidRPr="00541638">
              <w:rPr>
                <w:rFonts w:ascii="Times New Roman" w:hAnsi="Times New Roman" w:cs="Times New Roman"/>
              </w:rPr>
              <w:t>boolean</w:t>
            </w:r>
            <w:proofErr w:type="spellEnd"/>
            <w:r w:rsidRPr="00541638">
              <w:rPr>
                <w:rFonts w:ascii="Times New Roman" w:hAnsi="Times New Roman" w:cs="Times New Roman"/>
              </w:rPr>
              <w:t xml:space="preserve"> flags ​</w:t>
            </w:r>
          </w:p>
        </w:tc>
      </w:tr>
      <w:tr w:rsidR="002803C5" w:rsidRPr="00541638" w14:paraId="44F05DEA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4E3CA0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78921B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0 to 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89D054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1 byte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9FB09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Age TINYINT - small positive numbers ​</w:t>
            </w:r>
          </w:p>
        </w:tc>
      </w:tr>
      <w:tr w:rsidR="002803C5" w:rsidRPr="00541638" w14:paraId="2C9CB63E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FA516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lastRenderedPageBreak/>
              <w:t>smallint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D16FC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-32,768 to 32,767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E77ACA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2 bytes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E8EE5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Quantity SMALLINT - inventory counts ​</w:t>
            </w:r>
          </w:p>
        </w:tc>
      </w:tr>
      <w:tr w:rsidR="002803C5" w:rsidRPr="00541638" w14:paraId="4A26E6E2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083434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773E6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-2,147,483,648 to 2,147,483,647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B6238F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4 bytes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EF918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EmployeeID</w:t>
            </w:r>
            <w:proofErr w:type="spellEnd"/>
            <w:r w:rsidRPr="00541638">
              <w:rPr>
                <w:rFonts w:ascii="Times New Roman" w:hAnsi="Times New Roman" w:cs="Times New Roman"/>
              </w:rPr>
              <w:t xml:space="preserve"> INT - most common integer type ​</w:t>
            </w:r>
          </w:p>
        </w:tc>
      </w:tr>
      <w:tr w:rsidR="002803C5" w:rsidRPr="00541638" w14:paraId="3C09DE1B" w14:textId="77777777" w:rsidTr="002803C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744BC9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C3622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-9,223,372,036,854,775,808 to 9,223,372,036,854,775,807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05A792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r w:rsidRPr="00541638">
              <w:rPr>
                <w:rFonts w:ascii="Times New Roman" w:hAnsi="Times New Roman" w:cs="Times New Roman"/>
              </w:rPr>
              <w:t>8 bytes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FA5133" w14:textId="77777777" w:rsidR="002803C5" w:rsidRPr="00541638" w:rsidRDefault="002803C5" w:rsidP="002803C5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541638">
              <w:rPr>
                <w:rFonts w:ascii="Times New Roman" w:hAnsi="Times New Roman" w:cs="Times New Roman"/>
              </w:rPr>
              <w:t>AccountBalance</w:t>
            </w:r>
            <w:proofErr w:type="spellEnd"/>
            <w:r w:rsidRPr="00541638">
              <w:rPr>
                <w:rFonts w:ascii="Times New Roman" w:hAnsi="Times New Roman" w:cs="Times New Roman"/>
              </w:rPr>
              <w:t xml:space="preserve"> BIGINT - very large numbers</w:t>
            </w:r>
          </w:p>
        </w:tc>
      </w:tr>
    </w:tbl>
    <w:p w14:paraId="5F0E14C0" w14:textId="77777777" w:rsidR="002803C5" w:rsidRPr="00541638" w:rsidRDefault="002803C5">
      <w:pPr>
        <w:rPr>
          <w:rFonts w:ascii="Times New Roman" w:hAnsi="Times New Roman" w:cs="Times New Roman"/>
        </w:rPr>
      </w:pPr>
    </w:p>
    <w:p w14:paraId="593327CD" w14:textId="77777777" w:rsidR="00637850" w:rsidRPr="00541638" w:rsidRDefault="00637850" w:rsidP="00637850">
      <w:pPr>
        <w:pStyle w:val="Heading2"/>
        <w:rPr>
          <w:rFonts w:cs="Times New Roman"/>
          <w:sz w:val="24"/>
          <w:szCs w:val="24"/>
        </w:rPr>
      </w:pPr>
      <w:r w:rsidRPr="00541638">
        <w:rPr>
          <w:rFonts w:cs="Times New Roman"/>
          <w:sz w:val="24"/>
          <w:szCs w:val="24"/>
        </w:rPr>
        <w:t>SQL JOINs</w:t>
      </w:r>
    </w:p>
    <w:p w14:paraId="710476C4" w14:textId="7CB0E644" w:rsidR="00637850" w:rsidRPr="00541638" w:rsidRDefault="00637850" w:rsidP="006378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 xml:space="preserve">Inner Join </w:t>
      </w:r>
    </w:p>
    <w:p w14:paraId="0F58692C" w14:textId="63591321" w:rsidR="00637850" w:rsidRPr="00541638" w:rsidRDefault="00637850" w:rsidP="006378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</w:rPr>
        <w:t>Outer Join (Left, Right, Full)</w:t>
      </w:r>
    </w:p>
    <w:p w14:paraId="07F28737" w14:textId="272A28FD" w:rsidR="00A2791A" w:rsidRPr="00541638" w:rsidRDefault="00A2791A" w:rsidP="00A2791A">
      <w:pPr>
        <w:ind w:left="360"/>
        <w:rPr>
          <w:rFonts w:ascii="Times New Roman" w:hAnsi="Times New Roman" w:cs="Times New Roman"/>
        </w:rPr>
      </w:pPr>
      <w:r w:rsidRPr="00541638">
        <w:rPr>
          <w:rFonts w:ascii="Times New Roman" w:hAnsi="Times New Roman" w:cs="Times New Roman"/>
          <w:noProof/>
        </w:rPr>
        <w:drawing>
          <wp:inline distT="0" distB="0" distL="0" distR="0" wp14:anchorId="17732696" wp14:editId="6A884C1A">
            <wp:extent cx="5943600" cy="3437890"/>
            <wp:effectExtent l="0" t="0" r="0" b="0"/>
            <wp:docPr id="165828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81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91A" w:rsidRPr="00541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B51"/>
    <w:multiLevelType w:val="hybridMultilevel"/>
    <w:tmpl w:val="79C8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E517E"/>
    <w:multiLevelType w:val="hybridMultilevel"/>
    <w:tmpl w:val="05C46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72E84"/>
    <w:multiLevelType w:val="hybridMultilevel"/>
    <w:tmpl w:val="4424B008"/>
    <w:lvl w:ilvl="0" w:tplc="14E273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73FB9"/>
    <w:multiLevelType w:val="multilevel"/>
    <w:tmpl w:val="A6C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06A47"/>
    <w:multiLevelType w:val="hybridMultilevel"/>
    <w:tmpl w:val="0960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93756F"/>
    <w:multiLevelType w:val="hybridMultilevel"/>
    <w:tmpl w:val="1770A0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E4361"/>
    <w:multiLevelType w:val="multilevel"/>
    <w:tmpl w:val="5EB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75AA9"/>
    <w:multiLevelType w:val="hybridMultilevel"/>
    <w:tmpl w:val="1770A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85229"/>
    <w:multiLevelType w:val="hybridMultilevel"/>
    <w:tmpl w:val="6F207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26E1C"/>
    <w:multiLevelType w:val="hybridMultilevel"/>
    <w:tmpl w:val="4900EE30"/>
    <w:lvl w:ilvl="0" w:tplc="F1969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023334">
    <w:abstractNumId w:val="4"/>
  </w:num>
  <w:num w:numId="2" w16cid:durableId="1542859862">
    <w:abstractNumId w:val="1"/>
  </w:num>
  <w:num w:numId="3" w16cid:durableId="1765150795">
    <w:abstractNumId w:val="6"/>
  </w:num>
  <w:num w:numId="4" w16cid:durableId="183908289">
    <w:abstractNumId w:val="3"/>
  </w:num>
  <w:num w:numId="5" w16cid:durableId="1319264331">
    <w:abstractNumId w:val="8"/>
  </w:num>
  <w:num w:numId="6" w16cid:durableId="401949262">
    <w:abstractNumId w:val="7"/>
  </w:num>
  <w:num w:numId="7" w16cid:durableId="684944808">
    <w:abstractNumId w:val="2"/>
  </w:num>
  <w:num w:numId="8" w16cid:durableId="739837721">
    <w:abstractNumId w:val="9"/>
  </w:num>
  <w:num w:numId="9" w16cid:durableId="1681276386">
    <w:abstractNumId w:val="0"/>
  </w:num>
  <w:num w:numId="10" w16cid:durableId="1033552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C5"/>
    <w:rsid w:val="000153DF"/>
    <w:rsid w:val="00040FE1"/>
    <w:rsid w:val="0010309A"/>
    <w:rsid w:val="00175C4A"/>
    <w:rsid w:val="001D7A02"/>
    <w:rsid w:val="001F7F3E"/>
    <w:rsid w:val="00223C8C"/>
    <w:rsid w:val="002803C5"/>
    <w:rsid w:val="002A6A5C"/>
    <w:rsid w:val="00336CE5"/>
    <w:rsid w:val="003D3DCA"/>
    <w:rsid w:val="004C408F"/>
    <w:rsid w:val="00525A03"/>
    <w:rsid w:val="00541638"/>
    <w:rsid w:val="005A7DC3"/>
    <w:rsid w:val="005D1993"/>
    <w:rsid w:val="005D5550"/>
    <w:rsid w:val="00637850"/>
    <w:rsid w:val="00696493"/>
    <w:rsid w:val="00742BFD"/>
    <w:rsid w:val="007B3EDE"/>
    <w:rsid w:val="007C0446"/>
    <w:rsid w:val="00840DB0"/>
    <w:rsid w:val="00842B02"/>
    <w:rsid w:val="008D358D"/>
    <w:rsid w:val="008E5942"/>
    <w:rsid w:val="00900C31"/>
    <w:rsid w:val="00934560"/>
    <w:rsid w:val="00975C12"/>
    <w:rsid w:val="00992494"/>
    <w:rsid w:val="009C0821"/>
    <w:rsid w:val="009C3103"/>
    <w:rsid w:val="009E7E17"/>
    <w:rsid w:val="00A2791A"/>
    <w:rsid w:val="00B43C38"/>
    <w:rsid w:val="00B73B16"/>
    <w:rsid w:val="00BA4788"/>
    <w:rsid w:val="00BC11F5"/>
    <w:rsid w:val="00BC201F"/>
    <w:rsid w:val="00C25AE3"/>
    <w:rsid w:val="00C9330A"/>
    <w:rsid w:val="00DB7054"/>
    <w:rsid w:val="00DD7967"/>
    <w:rsid w:val="00E3229A"/>
    <w:rsid w:val="00F57797"/>
    <w:rsid w:val="00F57B5C"/>
    <w:rsid w:val="00F8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9FEE"/>
  <w15:chartTrackingRefBased/>
  <w15:docId w15:val="{811441A2-2D05-4171-A049-9F835C08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3C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EE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3C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10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385623" w:themeColor="accent6" w:themeShade="8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3C5"/>
    <w:rPr>
      <w:rFonts w:ascii="Times New Roman" w:eastAsiaTheme="majorEastAsia" w:hAnsi="Times New Roman" w:cstheme="majorBidi"/>
      <w:color w:val="EE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3C5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103"/>
    <w:rPr>
      <w:rFonts w:ascii="Times New Roman" w:eastAsiaTheme="majorEastAsia" w:hAnsi="Times New Roman" w:cstheme="majorBidi"/>
      <w:b/>
      <w:color w:val="385623" w:themeColor="accent6" w:themeShade="8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3C5"/>
    <w:pPr>
      <w:spacing w:after="80" w:line="240" w:lineRule="auto"/>
      <w:contextualSpacing/>
    </w:pPr>
    <w:rPr>
      <w:rFonts w:eastAsiaTheme="majorEastAsia" w:cstheme="majorBidi"/>
      <w:b/>
      <w:color w:val="00B050"/>
      <w:spacing w:val="-10"/>
      <w:kern w:val="28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2803C5"/>
    <w:rPr>
      <w:rFonts w:eastAsiaTheme="majorEastAsia" w:cstheme="majorBidi"/>
      <w:b/>
      <w:color w:val="00B050"/>
      <w:spacing w:val="-10"/>
      <w:kern w:val="28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3C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803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3FAC92-E554-4F42-BBF6-5C91B24E67DC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KishoreKumar PooruliBaskar</dc:creator>
  <cp:keywords/>
  <dc:description/>
  <cp:lastModifiedBy>KishoreKumar PooruliBaskar</cp:lastModifiedBy>
  <cp:revision>1</cp:revision>
  <dcterms:created xsi:type="dcterms:W3CDTF">2025-11-13T10:26:00Z</dcterms:created>
  <dcterms:modified xsi:type="dcterms:W3CDTF">2025-11-19T09:45:00Z</dcterms:modified>
</cp:coreProperties>
</file>