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keepNext w:val="0"/>
        <w:keepLines w:val="0"/>
        <w:widowControl/>
        <w:suppressLineNumbers w:val="0"/>
        <w:jc w:val="center"/>
        <w:rPr>
          <w:rFonts w:hint="default" w:ascii="DejaVu Serif" w:hAnsi="DejaVu Serif" w:cs="DejaVu Serif"/>
          <w:sz w:val="28"/>
          <w:szCs w:val="28"/>
          <w:u w:val="single"/>
          <w:shd w:val="clear" w:color="auto" w:fill="auto"/>
        </w:rPr>
      </w:pPr>
      <w:r>
        <w:rPr>
          <w:rStyle w:val="11"/>
          <w:rFonts w:hint="default" w:ascii="DejaVu Serif" w:hAnsi="DejaVu Serif" w:cs="DejaVu Serif"/>
          <w:b/>
          <w:bCs/>
          <w:sz w:val="28"/>
          <w:szCs w:val="28"/>
          <w:u w:val="single"/>
          <w:shd w:val="clear" w:color="auto" w:fill="auto"/>
        </w:rPr>
        <w:t>Title</w:t>
      </w:r>
    </w:p>
    <w:p>
      <w:pPr>
        <w:pStyle w:val="10"/>
        <w:keepNext w:val="0"/>
        <w:keepLines w:val="0"/>
        <w:widowControl/>
        <w:suppressLineNumbers w:val="0"/>
        <w:jc w:val="center"/>
        <w:rPr>
          <w:rFonts w:hint="default" w:ascii="Bitstream Charter" w:hAnsi="Bitstream Charter" w:cs="Bitstream Charter"/>
          <w:u w:val="single"/>
          <w:shd w:val="clear" w:color="auto" w:fill="auto"/>
        </w:rPr>
      </w:pPr>
      <w:r>
        <w:rPr>
          <w:rStyle w:val="11"/>
          <w:rFonts w:hint="default" w:ascii="Bitstream Charter" w:hAnsi="Bitstream Charter" w:cs="Bitstream Charter"/>
          <w:u w:val="single"/>
          <w:shd w:val="clear" w:color="auto" w:fill="auto"/>
        </w:rPr>
        <w:t>CI/CD Pipeline Implementation Using AWS Services for Python Application Deployment</w:t>
      </w:r>
    </w:p>
    <w:p>
      <w:pPr>
        <w:rPr>
          <w:rFonts w:hint="default"/>
          <w:shd w:val="clear" w:color="FFFFFF" w:fill="D9D9D9"/>
          <w:lang w:val="en-US"/>
        </w:rPr>
      </w:pPr>
    </w:p>
    <w:p>
      <w:pPr>
        <w:rPr>
          <w:rFonts w:hint="default"/>
          <w:shd w:val="clear" w:color="FFFFFF" w:fill="D9D9D9"/>
          <w:lang w:val="en-US"/>
        </w:rPr>
      </w:pPr>
    </w:p>
    <w:p>
      <w:pPr>
        <w:keepNext w:val="0"/>
        <w:keepLines w:val="0"/>
        <w:widowControl/>
        <w:suppressLineNumbers w:val="0"/>
        <w:jc w:val="left"/>
        <w:rPr>
          <w:rFonts w:ascii="SimSun" w:hAnsi="SimSun" w:eastAsia="SimSun" w:cs="SimSun"/>
          <w:kern w:val="0"/>
          <w:sz w:val="24"/>
          <w:szCs w:val="24"/>
          <w:shd w:val="clear" w:color="FFFFFF" w:fill="D9D9D9"/>
          <w:lang w:val="en-US" w:eastAsia="zh-CN" w:bidi="ar"/>
        </w:rPr>
      </w:pPr>
    </w:p>
    <w:p>
      <w:pPr>
        <w:keepNext w:val="0"/>
        <w:keepLines w:val="0"/>
        <w:widowControl/>
        <w:suppressLineNumbers w:val="0"/>
        <w:jc w:val="left"/>
        <w:rPr>
          <w:rFonts w:ascii="SimSun" w:hAnsi="SimSun" w:eastAsia="SimSun" w:cs="SimSun"/>
          <w:kern w:val="0"/>
          <w:sz w:val="24"/>
          <w:szCs w:val="24"/>
          <w:shd w:val="clear" w:color="FFFFFF" w:fill="D9D9D9"/>
          <w:lang w:val="en-US" w:eastAsia="zh-CN" w:bidi="ar"/>
        </w:rPr>
      </w:pPr>
    </w:p>
    <w:p>
      <w:pPr>
        <w:keepNext w:val="0"/>
        <w:keepLines w:val="0"/>
        <w:widowControl/>
        <w:suppressLineNumbers w:val="0"/>
        <w:jc w:val="left"/>
        <w:rPr>
          <w:shd w:val="clear" w:color="FFFFFF" w:fill="D9D9D9"/>
        </w:rPr>
      </w:pPr>
      <w:r>
        <w:rPr>
          <w:rFonts w:ascii="SimSun" w:hAnsi="SimSun" w:eastAsia="SimSun" w:cs="SimSun"/>
          <w:kern w:val="0"/>
          <w:sz w:val="24"/>
          <w:szCs w:val="24"/>
          <w:shd w:val="clear" w:color="FFFFFF" w:fill="D9D9D9"/>
          <w:lang w:val="en-US" w:eastAsia="zh-CN" w:bidi="ar"/>
        </w:rPr>
        <w:drawing>
          <wp:inline distT="0" distB="0" distL="114300" distR="114300">
            <wp:extent cx="5988050" cy="2701925"/>
            <wp:effectExtent l="0" t="0" r="12700" b="3175"/>
            <wp:docPr id="3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IMG_256"/>
                    <pic:cNvPicPr>
                      <a:picLocks noChangeAspect="1"/>
                    </pic:cNvPicPr>
                  </pic:nvPicPr>
                  <pic:blipFill>
                    <a:blip r:embed="rId5"/>
                    <a:stretch>
                      <a:fillRect/>
                    </a:stretch>
                  </pic:blipFill>
                  <pic:spPr>
                    <a:xfrm>
                      <a:off x="0" y="0"/>
                      <a:ext cx="5988050" cy="2701925"/>
                    </a:xfrm>
                    <a:prstGeom prst="rect">
                      <a:avLst/>
                    </a:prstGeom>
                    <a:noFill/>
                    <a:ln w="9525">
                      <a:noFill/>
                    </a:ln>
                  </pic:spPr>
                </pic:pic>
              </a:graphicData>
            </a:graphic>
          </wp:inline>
        </w:drawing>
      </w: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shd w:val="clear" w:color="FFFFFF" w:fill="D9D9D9"/>
          <w:lang w:val="en-US"/>
        </w:rPr>
      </w:pPr>
    </w:p>
    <w:p>
      <w:pPr>
        <w:rPr>
          <w:rFonts w:hint="default"/>
          <w:lang w:val="en-US"/>
        </w:rPr>
      </w:pPr>
      <w:bookmarkStart w:id="0" w:name="_GoBack"/>
      <w:bookmarkEnd w:id="0"/>
    </w:p>
    <w:p>
      <w:pPr>
        <w:rPr>
          <w:rFonts w:hint="default"/>
          <w:lang w:val="en-US"/>
        </w:rPr>
      </w:pPr>
    </w:p>
    <w:p>
      <w:pPr>
        <w:jc w:val="center"/>
        <w:rPr>
          <w:rFonts w:hint="default" w:ascii="DejaVu Serif" w:hAnsi="DejaVu Serif" w:cs="DejaVu Serif"/>
          <w:b/>
          <w:bCs/>
          <w:sz w:val="28"/>
          <w:szCs w:val="28"/>
          <w:u w:val="single"/>
          <w:lang w:val="en-US"/>
        </w:rPr>
      </w:pPr>
      <w:r>
        <w:rPr>
          <w:rFonts w:hint="default" w:ascii="DejaVu Serif" w:hAnsi="DejaVu Serif" w:cs="DejaVu Serif"/>
          <w:b/>
          <w:bCs/>
          <w:sz w:val="28"/>
          <w:szCs w:val="28"/>
          <w:u w:val="single"/>
          <w:lang w:val="en-US"/>
        </w:rPr>
        <w:t>INDEX</w:t>
      </w:r>
    </w:p>
    <w:p>
      <w:pPr>
        <w:rPr>
          <w:rFonts w:hint="default"/>
          <w:lang w:val="en-US"/>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42"/>
        <w:gridCol w:w="6793"/>
        <w:gridCol w:w="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2" w:type="dxa"/>
          </w:tcPr>
          <w:p>
            <w:pPr>
              <w:jc w:val="center"/>
              <w:rPr>
                <w:rFonts w:hint="default" w:ascii="Abyssinica SIL" w:hAnsi="Abyssinica SIL" w:cs="Abyssinica SIL"/>
                <w:vertAlign w:val="baseline"/>
                <w:lang w:val="en-US"/>
              </w:rPr>
            </w:pPr>
            <w:r>
              <w:rPr>
                <w:rFonts w:hint="default" w:ascii="Abyssinica SIL" w:hAnsi="Abyssinica SIL" w:cs="Abyssinica SIL"/>
                <w:b/>
                <w:bCs/>
                <w:vertAlign w:val="baseline"/>
                <w:lang w:val="en-US"/>
              </w:rPr>
              <w:t>Sr.No</w:t>
            </w:r>
          </w:p>
        </w:tc>
        <w:tc>
          <w:tcPr>
            <w:tcW w:w="6793" w:type="dxa"/>
          </w:tcPr>
          <w:p>
            <w:pPr>
              <w:jc w:val="center"/>
              <w:rPr>
                <w:rFonts w:hint="default" w:ascii="Abyssinica SIL" w:hAnsi="Abyssinica SIL" w:cs="Abyssinica SIL"/>
                <w:vertAlign w:val="baseline"/>
                <w:lang w:val="en-US"/>
              </w:rPr>
            </w:pPr>
            <w:r>
              <w:rPr>
                <w:rFonts w:hint="default" w:ascii="Abyssinica SIL" w:hAnsi="Abyssinica SIL" w:cs="Abyssinica SIL"/>
                <w:b/>
                <w:bCs/>
                <w:sz w:val="24"/>
                <w:szCs w:val="24"/>
                <w:vertAlign w:val="baseline"/>
                <w:lang w:val="en-US"/>
              </w:rPr>
              <w:t>Title</w:t>
            </w:r>
          </w:p>
        </w:tc>
        <w:tc>
          <w:tcPr>
            <w:tcW w:w="987" w:type="dxa"/>
          </w:tcPr>
          <w:p>
            <w:pPr>
              <w:jc w:val="center"/>
              <w:rPr>
                <w:rFonts w:hint="default" w:ascii="Abyssinica SIL" w:hAnsi="Abyssinica SIL" w:cs="Abyssinica SIL"/>
                <w:vertAlign w:val="baseline"/>
                <w:lang w:val="en-US"/>
              </w:rPr>
            </w:pPr>
            <w:r>
              <w:rPr>
                <w:rFonts w:hint="default" w:ascii="Abyssinica SIL" w:hAnsi="Abyssinica SIL" w:cs="Abyssinica SIL"/>
                <w:b/>
                <w:bCs/>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2" w:type="dxa"/>
          </w:tcPr>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r>
              <w:rPr>
                <w:rFonts w:hint="default" w:ascii="Abyssinica SIL" w:hAnsi="Abyssinica SIL" w:cs="Abyssinica SIL"/>
                <w:sz w:val="20"/>
                <w:szCs w:val="20"/>
                <w:vertAlign w:val="baseline"/>
                <w:lang w:val="en-US"/>
              </w:rPr>
              <w:t>1.</w:t>
            </w:r>
          </w:p>
        </w:tc>
        <w:tc>
          <w:tcPr>
            <w:tcW w:w="6793" w:type="dxa"/>
          </w:tcPr>
          <w:p>
            <w:pPr>
              <w:jc w:val="left"/>
              <w:rPr>
                <w:rFonts w:hint="default" w:ascii="Abyssinica SIL" w:hAnsi="Abyssinica SIL" w:cs="Abyssinica SIL"/>
                <w:b/>
                <w:bCs/>
                <w:sz w:val="20"/>
                <w:szCs w:val="20"/>
                <w:vertAlign w:val="baseline"/>
                <w:lang w:val="en-US"/>
              </w:rPr>
            </w:pPr>
          </w:p>
          <w:p>
            <w:pPr>
              <w:jc w:val="left"/>
              <w:rPr>
                <w:rFonts w:hint="default" w:ascii="Abyssinica SIL" w:hAnsi="Abyssinica SIL" w:cs="Abyssinica SIL"/>
                <w:b/>
                <w:bCs/>
                <w:sz w:val="20"/>
                <w:szCs w:val="20"/>
                <w:vertAlign w:val="baseline"/>
                <w:lang w:val="en-US"/>
              </w:rPr>
            </w:pPr>
            <w:r>
              <w:rPr>
                <w:rFonts w:hint="default" w:ascii="Abyssinica SIL" w:hAnsi="Abyssinica SIL" w:cs="Abyssinica SIL"/>
                <w:b/>
                <w:bCs/>
                <w:sz w:val="20"/>
                <w:szCs w:val="20"/>
                <w:vertAlign w:val="baseline"/>
                <w:lang w:val="en-US"/>
              </w:rPr>
              <w:t>Introduction</w:t>
            </w:r>
          </w:p>
          <w:p>
            <w:pPr>
              <w:jc w:val="left"/>
              <w:rPr>
                <w:rFonts w:hint="default" w:ascii="Abyssinica SIL" w:hAnsi="Abyssinica SIL" w:cs="Abyssinica SIL"/>
                <w:b/>
                <w:bCs/>
                <w:sz w:val="20"/>
                <w:szCs w:val="20"/>
                <w:vertAlign w:val="baseline"/>
                <w:lang w:val="en-US"/>
              </w:rPr>
            </w:pPr>
          </w:p>
        </w:tc>
        <w:tc>
          <w:tcPr>
            <w:tcW w:w="987" w:type="dxa"/>
          </w:tcPr>
          <w:p>
            <w:pPr>
              <w:rPr>
                <w:rFonts w:hint="default" w:ascii="Abyssinica SIL" w:hAnsi="Abyssinica SIL" w:cs="Abyssinica SIL"/>
                <w:vertAlign w:val="baseline"/>
                <w:lang w:val="en-US"/>
              </w:rPr>
            </w:pPr>
          </w:p>
          <w:p>
            <w:pPr>
              <w:jc w:val="center"/>
              <w:rPr>
                <w:rFonts w:hint="default" w:ascii="Abyssinica SIL" w:hAnsi="Abyssinica SIL" w:cs="Abyssinica SIL"/>
                <w:vertAlign w:val="baseline"/>
                <w:lang w:val="en-US"/>
              </w:rPr>
            </w:pPr>
            <w:r>
              <w:rPr>
                <w:rFonts w:hint="default" w:ascii="Abyssinica SIL" w:hAnsi="Abyssinica SIL" w:cs="Abyssinica SIL"/>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2" w:type="dxa"/>
          </w:tcPr>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r>
              <w:rPr>
                <w:rFonts w:hint="default" w:ascii="Abyssinica SIL" w:hAnsi="Abyssinica SIL" w:cs="Abyssinica SIL"/>
                <w:sz w:val="20"/>
                <w:szCs w:val="20"/>
                <w:vertAlign w:val="baseline"/>
                <w:lang w:val="en-US"/>
              </w:rPr>
              <w:t>2.</w:t>
            </w:r>
          </w:p>
        </w:tc>
        <w:tc>
          <w:tcPr>
            <w:tcW w:w="6793" w:type="dxa"/>
          </w:tcPr>
          <w:p>
            <w:pPr>
              <w:keepNext w:val="0"/>
              <w:keepLines w:val="0"/>
              <w:widowControl/>
              <w:suppressLineNumbers w:val="0"/>
              <w:jc w:val="left"/>
              <w:rPr>
                <w:rStyle w:val="11"/>
                <w:rFonts w:hint="default" w:ascii="Abyssinica SIL" w:hAnsi="Abyssinica SIL" w:eastAsia="SimSun" w:cs="Abyssinica SIL"/>
                <w:kern w:val="0"/>
                <w:sz w:val="20"/>
                <w:szCs w:val="20"/>
                <w:lang w:val="en-US" w:eastAsia="zh-CN" w:bidi="ar"/>
              </w:rPr>
            </w:pPr>
          </w:p>
          <w:p>
            <w:pPr>
              <w:keepNext w:val="0"/>
              <w:keepLines w:val="0"/>
              <w:widowControl/>
              <w:suppressLineNumbers w:val="0"/>
              <w:jc w:val="left"/>
              <w:rPr>
                <w:rStyle w:val="11"/>
                <w:rFonts w:hint="default" w:ascii="Abyssinica SIL" w:hAnsi="Abyssinica SIL" w:eastAsia="SimSun" w:cs="Abyssinica SIL"/>
                <w:kern w:val="0"/>
                <w:sz w:val="20"/>
                <w:szCs w:val="20"/>
                <w:lang w:val="en-US" w:eastAsia="zh-CN" w:bidi="ar"/>
              </w:rPr>
            </w:pPr>
            <w:r>
              <w:rPr>
                <w:rStyle w:val="11"/>
                <w:rFonts w:hint="default" w:ascii="Abyssinica SIL" w:hAnsi="Abyssinica SIL" w:eastAsia="SimSun" w:cs="Abyssinica SIL"/>
                <w:kern w:val="0"/>
                <w:sz w:val="20"/>
                <w:szCs w:val="20"/>
                <w:lang w:val="en-US" w:eastAsia="zh-CN" w:bidi="ar"/>
              </w:rPr>
              <w:t>Technologies and Tools Overview</w:t>
            </w:r>
          </w:p>
          <w:p>
            <w:pPr>
              <w:keepNext w:val="0"/>
              <w:keepLines w:val="0"/>
              <w:widowControl/>
              <w:numPr>
                <w:numId w:val="0"/>
              </w:numPr>
              <w:suppressLineNumbers w:val="0"/>
              <w:ind w:leftChars="0" w:firstLine="700" w:firstLineChars="350"/>
              <w:jc w:val="left"/>
              <w:rPr>
                <w:rFonts w:hint="default" w:ascii="Abyssinica SIL" w:hAnsi="Abyssinica SIL" w:cs="Abyssinica SIL"/>
                <w:sz w:val="20"/>
                <w:szCs w:val="20"/>
              </w:rPr>
            </w:pPr>
            <w:r>
              <w:rPr>
                <w:rFonts w:hint="default" w:ascii="Abyssinica SIL" w:hAnsi="Abyssinica SIL" w:cs="Abyssinica SIL"/>
                <w:sz w:val="20"/>
                <w:szCs w:val="20"/>
              </w:rPr>
              <w:t>GitHub</w:t>
            </w:r>
          </w:p>
          <w:p>
            <w:pPr>
              <w:keepNext w:val="0"/>
              <w:keepLines w:val="0"/>
              <w:widowControl/>
              <w:numPr>
                <w:numId w:val="0"/>
              </w:numPr>
              <w:suppressLineNumbers w:val="0"/>
              <w:ind w:firstLine="700" w:firstLineChars="350"/>
              <w:jc w:val="left"/>
              <w:rPr>
                <w:rFonts w:hint="default" w:ascii="Abyssinica SIL" w:hAnsi="Abyssinica SIL" w:cs="Abyssinica SIL"/>
                <w:sz w:val="20"/>
                <w:szCs w:val="20"/>
              </w:rPr>
            </w:pPr>
            <w:r>
              <w:rPr>
                <w:rFonts w:hint="default" w:ascii="Abyssinica SIL" w:hAnsi="Abyssinica SIL" w:cs="Abyssinica SIL"/>
                <w:sz w:val="20"/>
                <w:szCs w:val="20"/>
              </w:rPr>
              <w:t>AWS CodeBuild</w:t>
            </w:r>
          </w:p>
          <w:p>
            <w:pPr>
              <w:keepNext w:val="0"/>
              <w:keepLines w:val="0"/>
              <w:widowControl/>
              <w:numPr>
                <w:numId w:val="0"/>
              </w:numPr>
              <w:suppressLineNumbers w:val="0"/>
              <w:ind w:leftChars="0" w:firstLine="700" w:firstLineChars="350"/>
              <w:jc w:val="left"/>
              <w:rPr>
                <w:rFonts w:hint="default" w:ascii="Abyssinica SIL" w:hAnsi="Abyssinica SIL" w:cs="Abyssinica SIL"/>
                <w:sz w:val="20"/>
                <w:szCs w:val="20"/>
              </w:rPr>
            </w:pPr>
            <w:r>
              <w:rPr>
                <w:rFonts w:hint="default" w:ascii="Abyssinica SIL" w:hAnsi="Abyssinica SIL" w:cs="Abyssinica SIL"/>
                <w:sz w:val="20"/>
                <w:szCs w:val="20"/>
              </w:rPr>
              <w:t>AWS CodeDeploy</w:t>
            </w:r>
          </w:p>
          <w:p>
            <w:pPr>
              <w:keepNext w:val="0"/>
              <w:keepLines w:val="0"/>
              <w:widowControl/>
              <w:numPr>
                <w:numId w:val="0"/>
              </w:numPr>
              <w:suppressLineNumbers w:val="0"/>
              <w:ind w:leftChars="0" w:firstLine="700" w:firstLineChars="350"/>
              <w:jc w:val="left"/>
              <w:rPr>
                <w:rFonts w:hint="default" w:ascii="Abyssinica SIL" w:hAnsi="Abyssinica SIL" w:cs="Abyssinica SIL"/>
                <w:sz w:val="20"/>
                <w:szCs w:val="20"/>
              </w:rPr>
            </w:pPr>
            <w:r>
              <w:rPr>
                <w:rFonts w:hint="default" w:ascii="Abyssinica SIL" w:hAnsi="Abyssinica SIL" w:cs="Abyssinica SIL"/>
                <w:sz w:val="20"/>
                <w:szCs w:val="20"/>
              </w:rPr>
              <w:t>AWS CodePipeline</w:t>
            </w:r>
          </w:p>
          <w:p>
            <w:pPr>
              <w:keepNext w:val="0"/>
              <w:keepLines w:val="0"/>
              <w:widowControl/>
              <w:numPr>
                <w:numId w:val="0"/>
              </w:numPr>
              <w:suppressLineNumbers w:val="0"/>
              <w:ind w:leftChars="0" w:firstLine="700" w:firstLineChars="350"/>
              <w:jc w:val="left"/>
              <w:rPr>
                <w:rFonts w:hint="default" w:ascii="Abyssinica SIL" w:hAnsi="Abyssinica SIL" w:cs="Abyssinica SIL"/>
                <w:sz w:val="20"/>
                <w:szCs w:val="20"/>
              </w:rPr>
            </w:pPr>
            <w:r>
              <w:rPr>
                <w:rFonts w:hint="default" w:ascii="Abyssinica SIL" w:hAnsi="Abyssinica SIL" w:cs="Abyssinica SIL"/>
                <w:sz w:val="20"/>
                <w:szCs w:val="20"/>
              </w:rPr>
              <w:t>AWS EC2 and ECR</w:t>
            </w:r>
          </w:p>
          <w:p>
            <w:pPr>
              <w:keepNext w:val="0"/>
              <w:keepLines w:val="0"/>
              <w:widowControl/>
              <w:numPr>
                <w:numId w:val="0"/>
              </w:numPr>
              <w:suppressLineNumbers w:val="0"/>
              <w:ind w:leftChars="0" w:firstLine="400" w:firstLineChars="200"/>
              <w:jc w:val="left"/>
              <w:rPr>
                <w:rFonts w:hint="default" w:ascii="Abyssinica SIL" w:hAnsi="Abyssinica SIL" w:cs="Abyssinica SIL"/>
                <w:sz w:val="20"/>
                <w:szCs w:val="20"/>
                <w:lang w:val="en-US"/>
              </w:rPr>
            </w:pPr>
          </w:p>
        </w:tc>
        <w:tc>
          <w:tcPr>
            <w:tcW w:w="987" w:type="dxa"/>
          </w:tcPr>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ind w:firstLine="200" w:firstLineChars="100"/>
              <w:rPr>
                <w:rFonts w:hint="default" w:ascii="Abyssinica SIL" w:hAnsi="Abyssinica SIL" w:cs="Abyssinica SIL"/>
                <w:vertAlign w:val="baseline"/>
                <w:lang w:val="en-US"/>
              </w:rPr>
            </w:pPr>
            <w:r>
              <w:rPr>
                <w:rFonts w:hint="default" w:ascii="Abyssinica SIL" w:hAnsi="Abyssinica SIL" w:cs="Abyssinica SIL"/>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2" w:type="dxa"/>
          </w:tcPr>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p>
          <w:p>
            <w:pPr>
              <w:rPr>
                <w:rFonts w:hint="default" w:ascii="Abyssinica SIL" w:hAnsi="Abyssinica SIL" w:cs="Abyssinica SIL"/>
                <w:sz w:val="20"/>
                <w:szCs w:val="20"/>
                <w:vertAlign w:val="baseline"/>
                <w:lang w:val="en-US"/>
              </w:rPr>
            </w:pPr>
            <w:r>
              <w:rPr>
                <w:rFonts w:hint="default" w:ascii="Abyssinica SIL" w:hAnsi="Abyssinica SIL" w:cs="Abyssinica SIL"/>
                <w:sz w:val="20"/>
                <w:szCs w:val="20"/>
                <w:vertAlign w:val="baseline"/>
                <w:lang w:val="en-US"/>
              </w:rPr>
              <w:t>3.</w:t>
            </w:r>
          </w:p>
        </w:tc>
        <w:tc>
          <w:tcPr>
            <w:tcW w:w="6793" w:type="dxa"/>
          </w:tcPr>
          <w:p>
            <w:pPr>
              <w:keepNext w:val="0"/>
              <w:keepLines w:val="0"/>
              <w:widowControl/>
              <w:suppressLineNumbers w:val="0"/>
              <w:jc w:val="left"/>
              <w:rPr>
                <w:rStyle w:val="11"/>
                <w:rFonts w:hint="default" w:ascii="Abyssinica SIL" w:hAnsi="Abyssinica SIL" w:eastAsia="SimSun" w:cs="Abyssinica SIL"/>
                <w:kern w:val="0"/>
                <w:sz w:val="20"/>
                <w:szCs w:val="20"/>
                <w:lang w:val="en-US" w:eastAsia="zh-CN" w:bidi="ar"/>
              </w:rPr>
            </w:pPr>
          </w:p>
          <w:p>
            <w:pPr>
              <w:keepNext w:val="0"/>
              <w:keepLines w:val="0"/>
              <w:widowControl/>
              <w:suppressLineNumbers w:val="0"/>
              <w:jc w:val="left"/>
              <w:rPr>
                <w:rFonts w:hint="default" w:ascii="Abyssinica SIL" w:hAnsi="Abyssinica SIL" w:cs="Abyssinica SIL"/>
                <w:sz w:val="20"/>
                <w:szCs w:val="20"/>
              </w:rPr>
            </w:pPr>
            <w:r>
              <w:rPr>
                <w:rStyle w:val="11"/>
                <w:rFonts w:hint="default" w:ascii="Abyssinica SIL" w:hAnsi="Abyssinica SIL" w:eastAsia="SimSun" w:cs="Abyssinica SIL"/>
                <w:kern w:val="0"/>
                <w:sz w:val="20"/>
                <w:szCs w:val="20"/>
                <w:lang w:val="en-US" w:eastAsia="zh-CN" w:bidi="ar"/>
              </w:rPr>
              <w:t>Step-by-Step Implementation</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1: Create Repository in Amazon ECR</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2: Store Parameters in AWS Systems Manager</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3: Set Up AWS CodeBuild Project</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4: Set Up AWS CodePipeline</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5: Create CodeDeploy Application and Deployment Group</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6: Set Up EC2 Instance for Deployment</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7: Configure CodeDeploy Deployment Group</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8: Create a Deployment Using CodeDeploy</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9: Add CodeDeploy Stage in CodePipeline</w:t>
            </w:r>
          </w:p>
          <w:p>
            <w:pPr>
              <w:keepNext w:val="0"/>
              <w:keepLines w:val="0"/>
              <w:widowControl/>
              <w:numPr>
                <w:ilvl w:val="0"/>
                <w:numId w:val="1"/>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Step 10: Test the Pipeline</w:t>
            </w:r>
          </w:p>
          <w:p>
            <w:pPr>
              <w:jc w:val="center"/>
              <w:rPr>
                <w:rFonts w:hint="default" w:ascii="Abyssinica SIL" w:hAnsi="Abyssinica SIL" w:cs="Abyssinica SIL"/>
                <w:sz w:val="20"/>
                <w:szCs w:val="20"/>
                <w:vertAlign w:val="baseline"/>
                <w:lang w:val="en-US"/>
              </w:rPr>
            </w:pPr>
          </w:p>
        </w:tc>
        <w:tc>
          <w:tcPr>
            <w:tcW w:w="987" w:type="dxa"/>
          </w:tcPr>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rPr>
                <w:rFonts w:hint="default" w:ascii="Abyssinica SIL" w:hAnsi="Abyssinica SIL" w:cs="Abyssinica SIL"/>
                <w:vertAlign w:val="baseline"/>
                <w:lang w:val="en-US"/>
              </w:rPr>
            </w:pPr>
          </w:p>
          <w:p>
            <w:pPr>
              <w:jc w:val="center"/>
              <w:rPr>
                <w:rFonts w:hint="default" w:ascii="Abyssinica SIL" w:hAnsi="Abyssinica SIL" w:cs="Abyssinica SIL"/>
                <w:vertAlign w:val="baseline"/>
                <w:lang w:val="en-US"/>
              </w:rPr>
            </w:pPr>
            <w:r>
              <w:rPr>
                <w:rFonts w:hint="default" w:ascii="Abyssinica SIL" w:hAnsi="Abyssinica SIL" w:cs="Abyssinica SIL"/>
                <w:vertAlign w:val="baseline"/>
                <w:lang w:val="en-US"/>
              </w:rPr>
              <w:t>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742" w:type="dxa"/>
          </w:tcPr>
          <w:p>
            <w:pPr>
              <w:rPr>
                <w:rFonts w:hint="default" w:ascii="Abyssinica SIL" w:hAnsi="Abyssinica SIL" w:cs="Abyssinica SIL"/>
                <w:sz w:val="20"/>
                <w:szCs w:val="20"/>
                <w:vertAlign w:val="baseline"/>
                <w:lang w:val="en-US"/>
              </w:rPr>
            </w:pPr>
            <w:r>
              <w:rPr>
                <w:rFonts w:hint="default" w:ascii="Abyssinica SIL" w:hAnsi="Abyssinica SIL" w:cs="Abyssinica SIL"/>
                <w:sz w:val="20"/>
                <w:szCs w:val="20"/>
                <w:vertAlign w:val="baseline"/>
                <w:lang w:val="en-US"/>
              </w:rPr>
              <w:t>4.</w:t>
            </w:r>
          </w:p>
        </w:tc>
        <w:tc>
          <w:tcPr>
            <w:tcW w:w="6793" w:type="dxa"/>
          </w:tcPr>
          <w:p>
            <w:pPr>
              <w:keepNext w:val="0"/>
              <w:keepLines w:val="0"/>
              <w:widowControl/>
              <w:suppressLineNumbers w:val="0"/>
              <w:jc w:val="left"/>
              <w:rPr>
                <w:rFonts w:hint="default" w:ascii="Abyssinica SIL" w:hAnsi="Abyssinica SIL" w:eastAsia="SimSun" w:cs="Abyssinica SIL"/>
                <w:b/>
                <w:bCs/>
                <w:kern w:val="0"/>
                <w:sz w:val="20"/>
                <w:szCs w:val="20"/>
                <w:lang w:val="en-US" w:eastAsia="zh-CN" w:bidi="ar"/>
              </w:rPr>
            </w:pPr>
          </w:p>
          <w:p>
            <w:pPr>
              <w:keepNext w:val="0"/>
              <w:keepLines w:val="0"/>
              <w:widowControl/>
              <w:suppressLineNumbers w:val="0"/>
              <w:jc w:val="left"/>
              <w:rPr>
                <w:rFonts w:hint="default" w:ascii="Abyssinica SIL" w:hAnsi="Abyssinica SIL" w:cs="Abyssinica SIL"/>
                <w:b/>
                <w:bCs/>
                <w:sz w:val="20"/>
                <w:szCs w:val="20"/>
              </w:rPr>
            </w:pPr>
            <w:r>
              <w:rPr>
                <w:rFonts w:hint="default" w:ascii="Abyssinica SIL" w:hAnsi="Abyssinica SIL" w:eastAsia="SimSun" w:cs="Abyssinica SIL"/>
                <w:b/>
                <w:bCs/>
                <w:kern w:val="0"/>
                <w:sz w:val="20"/>
                <w:szCs w:val="20"/>
                <w:lang w:val="en-US" w:eastAsia="zh-CN" w:bidi="ar"/>
              </w:rPr>
              <w:t>Conclusion</w:t>
            </w:r>
          </w:p>
          <w:p>
            <w:pPr>
              <w:jc w:val="center"/>
              <w:rPr>
                <w:rFonts w:hint="default" w:ascii="Abyssinica SIL" w:hAnsi="Abyssinica SIL" w:cs="Abyssinica SIL"/>
                <w:sz w:val="20"/>
                <w:szCs w:val="20"/>
                <w:vertAlign w:val="baseline"/>
                <w:lang w:val="en-US"/>
              </w:rPr>
            </w:pPr>
          </w:p>
        </w:tc>
        <w:tc>
          <w:tcPr>
            <w:tcW w:w="987" w:type="dxa"/>
          </w:tcPr>
          <w:p>
            <w:pPr>
              <w:rPr>
                <w:rFonts w:hint="default" w:ascii="Abyssinica SIL" w:hAnsi="Abyssinica SIL" w:cs="Abyssinica SIL"/>
                <w:vertAlign w:val="baseline"/>
                <w:lang w:val="en-US"/>
              </w:rPr>
            </w:pPr>
          </w:p>
          <w:p>
            <w:pPr>
              <w:jc w:val="center"/>
              <w:rPr>
                <w:rFonts w:hint="default" w:ascii="Abyssinica SIL" w:hAnsi="Abyssinica SIL" w:cs="Abyssinica SIL"/>
                <w:vertAlign w:val="baseline"/>
                <w:lang w:val="en-US"/>
              </w:rPr>
            </w:pPr>
            <w:r>
              <w:rPr>
                <w:rFonts w:hint="default" w:ascii="Abyssinica SIL" w:hAnsi="Abyssinica SIL" w:cs="Abyssinica SIL"/>
                <w:vertAlign w:val="baseline"/>
                <w:lang w:val="en-US"/>
              </w:rPr>
              <w:t>23</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keepNext w:val="0"/>
        <w:keepLines w:val="0"/>
        <w:widowControl/>
        <w:suppressLineNumbers w:val="0"/>
        <w:jc w:val="both"/>
        <w:rPr>
          <w:rFonts w:hint="default" w:ascii="Abyssinica SIL" w:hAnsi="Abyssinica SIL" w:cs="Abyssinica SIL"/>
          <w:sz w:val="24"/>
          <w:szCs w:val="24"/>
          <w:u w:val="single"/>
        </w:rPr>
      </w:pPr>
      <w:r>
        <w:rPr>
          <w:rStyle w:val="11"/>
          <w:rFonts w:hint="default" w:ascii="Abyssinica SIL" w:hAnsi="Abyssinica SIL" w:cs="Abyssinica SIL"/>
          <w:b/>
          <w:bCs/>
          <w:sz w:val="24"/>
          <w:szCs w:val="24"/>
          <w:u w:val="none"/>
        </w:rPr>
        <w:t xml:space="preserve">1. </w:t>
      </w:r>
      <w:r>
        <w:rPr>
          <w:rStyle w:val="11"/>
          <w:rFonts w:hint="default" w:ascii="Abyssinica SIL" w:hAnsi="Abyssinica SIL" w:cs="Abyssinica SIL"/>
          <w:b/>
          <w:bCs/>
          <w:sz w:val="24"/>
          <w:szCs w:val="24"/>
          <w:u w:val="single"/>
        </w:rPr>
        <w:t>Introduction</w:t>
      </w:r>
    </w:p>
    <w:p>
      <w:pPr>
        <w:pStyle w:val="10"/>
        <w:keepNext w:val="0"/>
        <w:keepLines w:val="0"/>
        <w:widowControl/>
        <w:suppressLineNumbers w:val="0"/>
        <w:jc w:val="both"/>
        <w:rPr>
          <w:sz w:val="20"/>
          <w:szCs w:val="20"/>
        </w:rPr>
      </w:pPr>
      <w:r>
        <w:rPr>
          <w:sz w:val="20"/>
          <w:szCs w:val="20"/>
        </w:rPr>
        <w:t>This document describes how to create a CI/CD (Continuous Integration and Continuous Deployment) pipeline using AWS services. CI/CD pipelines automate the process of building, testing, and deploying software, allowing developers to quickly and safely release changes.</w:t>
      </w:r>
    </w:p>
    <w:p>
      <w:pPr>
        <w:pStyle w:val="10"/>
        <w:keepNext w:val="0"/>
        <w:keepLines w:val="0"/>
        <w:widowControl/>
        <w:suppressLineNumbers w:val="0"/>
        <w:jc w:val="both"/>
        <w:rPr>
          <w:sz w:val="20"/>
          <w:szCs w:val="20"/>
        </w:rPr>
      </w:pPr>
      <w:r>
        <w:rPr>
          <w:sz w:val="20"/>
          <w:szCs w:val="20"/>
        </w:rPr>
        <w:t>In this task, we built an end-to-end pipeline for deploying a Python application. The pipeline automatically pulls code from GitHub, builds a Docker image, pushes it to Amazon Elastic Container Registry (ECR), and deploys it to an EC2 instance using CodeDeploy. All of this was orchestrated using AWS CodePipeline.</w:t>
      </w:r>
    </w:p>
    <w:p>
      <w:pPr>
        <w:pStyle w:val="10"/>
        <w:keepNext w:val="0"/>
        <w:keepLines w:val="0"/>
        <w:widowControl/>
        <w:suppressLineNumbers w:val="0"/>
        <w:jc w:val="both"/>
        <w:rPr>
          <w:rStyle w:val="11"/>
        </w:rPr>
      </w:pPr>
      <w:r>
        <w:rPr>
          <w:sz w:val="20"/>
          <w:szCs w:val="20"/>
        </w:rPr>
        <w:t>This guide is suitable for beginners and provides step-by-step instructions to set up this pipeline using various AWS tools.</w:t>
      </w:r>
    </w:p>
    <w:p>
      <w:pPr>
        <w:pStyle w:val="2"/>
        <w:keepNext w:val="0"/>
        <w:keepLines w:val="0"/>
        <w:widowControl/>
        <w:suppressLineNumbers w:val="0"/>
        <w:jc w:val="both"/>
        <w:rPr>
          <w:rFonts w:hint="default" w:ascii="Abyssinica SIL" w:hAnsi="Abyssinica SIL" w:cs="Abyssinica SIL"/>
          <w:sz w:val="24"/>
          <w:szCs w:val="24"/>
        </w:rPr>
      </w:pPr>
      <w:r>
        <w:rPr>
          <w:rStyle w:val="11"/>
          <w:rFonts w:hint="default" w:ascii="Abyssinica SIL" w:hAnsi="Abyssinica SIL" w:cs="Abyssinica SIL"/>
          <w:b/>
          <w:bCs/>
          <w:sz w:val="24"/>
          <w:szCs w:val="24"/>
        </w:rPr>
        <w:t xml:space="preserve">2. </w:t>
      </w:r>
      <w:r>
        <w:rPr>
          <w:rStyle w:val="11"/>
          <w:rFonts w:hint="default" w:ascii="Abyssinica SIL" w:hAnsi="Abyssinica SIL" w:cs="Abyssinica SIL"/>
          <w:b/>
          <w:bCs/>
          <w:sz w:val="24"/>
          <w:szCs w:val="24"/>
          <w:u w:val="single"/>
        </w:rPr>
        <w:t>Technologies and Tools Overview</w:t>
      </w:r>
    </w:p>
    <w:p>
      <w:pPr>
        <w:pStyle w:val="3"/>
        <w:keepNext w:val="0"/>
        <w:keepLines w:val="0"/>
        <w:widowControl/>
        <w:numPr>
          <w:ilvl w:val="0"/>
          <w:numId w:val="2"/>
        </w:numPr>
        <w:suppressLineNumbers w:val="0"/>
        <w:ind w:left="420" w:leftChars="0" w:hanging="420" w:firstLineChars="0"/>
        <w:jc w:val="both"/>
        <w:rPr>
          <w:rFonts w:hint="default" w:ascii="Abyssinica SIL" w:hAnsi="Abyssinica SIL" w:cs="Abyssinica SIL"/>
          <w:sz w:val="20"/>
          <w:szCs w:val="20"/>
        </w:rPr>
      </w:pPr>
      <w:r>
        <w:rPr>
          <w:rStyle w:val="11"/>
          <w:rFonts w:hint="default" w:ascii="Abyssinica SIL" w:hAnsi="Abyssinica SIL" w:cs="Abyssinica SIL"/>
          <w:b/>
          <w:bCs/>
          <w:sz w:val="20"/>
          <w:szCs w:val="20"/>
        </w:rPr>
        <w:t>GitHub</w:t>
      </w:r>
    </w:p>
    <w:p>
      <w:pPr>
        <w:pStyle w:val="10"/>
        <w:keepNext w:val="0"/>
        <w:keepLines w:val="0"/>
        <w:widowControl/>
        <w:suppressLineNumbers w:val="0"/>
        <w:ind w:left="400" w:leftChars="2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GitHub is a platform for version control that hosts code repositories. Developers use GitHub to store their project code and collaborate with others. In this case, we used GitHub to store the Python application source code.</w:t>
      </w:r>
    </w:p>
    <w:p>
      <w:pPr>
        <w:pStyle w:val="3"/>
        <w:keepNext w:val="0"/>
        <w:keepLines w:val="0"/>
        <w:widowControl/>
        <w:numPr>
          <w:ilvl w:val="0"/>
          <w:numId w:val="2"/>
        </w:numPr>
        <w:suppressLineNumbers w:val="0"/>
        <w:ind w:left="420" w:leftChars="0" w:hanging="420" w:firstLineChars="0"/>
        <w:jc w:val="both"/>
        <w:rPr>
          <w:rFonts w:hint="default" w:ascii="Abyssinica SIL" w:hAnsi="Abyssinica SIL" w:cs="Abyssinica SIL"/>
          <w:sz w:val="20"/>
          <w:szCs w:val="20"/>
        </w:rPr>
      </w:pPr>
      <w:r>
        <w:rPr>
          <w:rStyle w:val="11"/>
          <w:rFonts w:hint="default" w:ascii="Abyssinica SIL" w:hAnsi="Abyssinica SIL" w:cs="Abyssinica SIL"/>
          <w:b/>
          <w:bCs/>
          <w:sz w:val="20"/>
          <w:szCs w:val="20"/>
        </w:rPr>
        <w:t>AWS CodeBuild</w:t>
      </w:r>
    </w:p>
    <w:p>
      <w:pPr>
        <w:pStyle w:val="10"/>
        <w:keepNext w:val="0"/>
        <w:keepLines w:val="0"/>
        <w:widowControl/>
        <w:suppressLineNumbers w:val="0"/>
        <w:ind w:left="400" w:leftChars="2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AWS CodeBuild is a fully managed build service that automates the process of compiling source code, running tests, and generating software packages. It simplifies the process of building Docker images for applications. In our case, CodeBuild was used to build a Docker image of the Python application and push it to Amazon ECR.</w:t>
      </w:r>
    </w:p>
    <w:p>
      <w:pPr>
        <w:pStyle w:val="3"/>
        <w:keepNext w:val="0"/>
        <w:keepLines w:val="0"/>
        <w:widowControl/>
        <w:numPr>
          <w:ilvl w:val="0"/>
          <w:numId w:val="2"/>
        </w:numPr>
        <w:suppressLineNumbers w:val="0"/>
        <w:ind w:left="420" w:leftChars="0" w:hanging="420" w:firstLineChars="0"/>
        <w:jc w:val="both"/>
        <w:rPr>
          <w:rFonts w:hint="default" w:ascii="Abyssinica SIL" w:hAnsi="Abyssinica SIL" w:cs="Abyssinica SIL"/>
          <w:sz w:val="20"/>
          <w:szCs w:val="20"/>
        </w:rPr>
      </w:pPr>
      <w:r>
        <w:rPr>
          <w:rStyle w:val="11"/>
          <w:rFonts w:hint="default" w:ascii="Abyssinica SIL" w:hAnsi="Abyssinica SIL" w:cs="Abyssinica SIL"/>
          <w:b/>
          <w:bCs/>
          <w:sz w:val="20"/>
          <w:szCs w:val="20"/>
        </w:rPr>
        <w:t>AWS CodeDeploy</w:t>
      </w:r>
    </w:p>
    <w:p>
      <w:pPr>
        <w:pStyle w:val="10"/>
        <w:keepNext w:val="0"/>
        <w:keepLines w:val="0"/>
        <w:widowControl/>
        <w:suppressLineNumbers w:val="0"/>
        <w:ind w:left="400" w:leftChars="2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AWS CodeDeploy is a deployment service that automates the process of delivering applications to compute instances like EC2 or Lambda. Here, it is used to deploy the Docker image from ECR to an EC2 instance, ensuring the latest version of the application is running.</w:t>
      </w:r>
    </w:p>
    <w:p>
      <w:pPr>
        <w:pStyle w:val="3"/>
        <w:keepNext w:val="0"/>
        <w:keepLines w:val="0"/>
        <w:widowControl/>
        <w:numPr>
          <w:ilvl w:val="0"/>
          <w:numId w:val="2"/>
        </w:numPr>
        <w:suppressLineNumbers w:val="0"/>
        <w:ind w:left="420" w:leftChars="0" w:hanging="420" w:firstLineChars="0"/>
        <w:jc w:val="both"/>
        <w:rPr>
          <w:rFonts w:hint="default" w:ascii="Abyssinica SIL" w:hAnsi="Abyssinica SIL" w:cs="Abyssinica SIL"/>
          <w:sz w:val="20"/>
          <w:szCs w:val="20"/>
        </w:rPr>
      </w:pPr>
      <w:r>
        <w:rPr>
          <w:rStyle w:val="11"/>
          <w:rFonts w:hint="default" w:ascii="Abyssinica SIL" w:hAnsi="Abyssinica SIL" w:cs="Abyssinica SIL"/>
          <w:b/>
          <w:bCs/>
          <w:sz w:val="20"/>
          <w:szCs w:val="20"/>
        </w:rPr>
        <w:t>AWS CodePipeline</w:t>
      </w:r>
    </w:p>
    <w:p>
      <w:pPr>
        <w:pStyle w:val="10"/>
        <w:keepNext w:val="0"/>
        <w:keepLines w:val="0"/>
        <w:widowControl/>
        <w:suppressLineNumbers w:val="0"/>
        <w:ind w:left="400" w:leftChars="2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AWS CodePipeline is a CI/CD service that automates the workflow for continuous integration and delivery. It connects various AWS services (like GitHub, CodeBuild, and CodeDeploy) into a sequence that automatically triggers the next action, like building the application or deploying it, after each change in the code repository.</w:t>
      </w:r>
    </w:p>
    <w:p>
      <w:pPr>
        <w:pStyle w:val="3"/>
        <w:keepNext w:val="0"/>
        <w:keepLines w:val="0"/>
        <w:widowControl/>
        <w:numPr>
          <w:ilvl w:val="0"/>
          <w:numId w:val="2"/>
        </w:numPr>
        <w:suppressLineNumbers w:val="0"/>
        <w:ind w:left="420" w:leftChars="0" w:hanging="420" w:firstLineChars="0"/>
        <w:jc w:val="both"/>
        <w:rPr>
          <w:rFonts w:hint="default" w:ascii="Abyssinica SIL" w:hAnsi="Abyssinica SIL" w:cs="Abyssinica SIL"/>
          <w:sz w:val="20"/>
          <w:szCs w:val="20"/>
        </w:rPr>
      </w:pPr>
      <w:r>
        <w:rPr>
          <w:rStyle w:val="11"/>
          <w:rFonts w:hint="default" w:ascii="Abyssinica SIL" w:hAnsi="Abyssinica SIL" w:cs="Abyssinica SIL"/>
          <w:b/>
          <w:bCs/>
          <w:sz w:val="20"/>
          <w:szCs w:val="20"/>
        </w:rPr>
        <w:t>AWS EC2 and ECR</w:t>
      </w:r>
    </w:p>
    <w:p>
      <w:pPr>
        <w:keepNext w:val="0"/>
        <w:keepLines w:val="0"/>
        <w:widowControl/>
        <w:numPr>
          <w:ilvl w:val="0"/>
          <w:numId w:val="3"/>
        </w:numPr>
        <w:suppressLineNumbers w:val="0"/>
        <w:spacing w:before="0" w:beforeAutospacing="1" w:after="0" w:afterAutospacing="1"/>
        <w:ind w:left="720" w:hanging="360"/>
        <w:jc w:val="both"/>
        <w:rPr>
          <w:rFonts w:hint="default" w:ascii="Abyssinica SIL" w:hAnsi="Abyssinica SIL" w:cs="Abyssinica SIL"/>
          <w:sz w:val="20"/>
          <w:szCs w:val="20"/>
        </w:rPr>
      </w:pPr>
      <w:r>
        <w:rPr>
          <w:rStyle w:val="11"/>
          <w:rFonts w:hint="default" w:ascii="Abyssinica SIL" w:hAnsi="Abyssinica SIL" w:cs="Abyssinica SIL"/>
          <w:sz w:val="20"/>
          <w:szCs w:val="20"/>
        </w:rPr>
        <w:t>EC2 (Elastic Compute Cloud)</w:t>
      </w:r>
      <w:r>
        <w:rPr>
          <w:rFonts w:hint="default" w:ascii="Abyssinica SIL" w:hAnsi="Abyssinica SIL" w:cs="Abyssinica SIL"/>
          <w:sz w:val="20"/>
          <w:szCs w:val="20"/>
        </w:rPr>
        <w:t>: EC2 is a service that provides virtual machines (instances) on which you can run applications. We used an EC2 instance to run the Python application.</w:t>
      </w:r>
    </w:p>
    <w:p>
      <w:pPr>
        <w:keepNext w:val="0"/>
        <w:keepLines w:val="0"/>
        <w:widowControl/>
        <w:numPr>
          <w:ilvl w:val="0"/>
          <w:numId w:val="3"/>
        </w:numPr>
        <w:suppressLineNumbers w:val="0"/>
        <w:spacing w:before="0" w:beforeAutospacing="1" w:after="0" w:afterAutospacing="1"/>
        <w:ind w:left="720" w:hanging="360"/>
        <w:jc w:val="both"/>
        <w:rPr>
          <w:rFonts w:hint="default" w:ascii="Abyssinica SIL" w:hAnsi="Abyssinica SIL" w:cs="Abyssinica SIL"/>
          <w:sz w:val="20"/>
          <w:szCs w:val="20"/>
        </w:rPr>
      </w:pPr>
      <w:r>
        <w:rPr>
          <w:rStyle w:val="11"/>
          <w:rFonts w:hint="default" w:ascii="Abyssinica SIL" w:hAnsi="Abyssinica SIL" w:cs="Abyssinica SIL"/>
          <w:sz w:val="20"/>
          <w:szCs w:val="20"/>
        </w:rPr>
        <w:t>ECR (Elastic Container Registry)</w:t>
      </w:r>
      <w:r>
        <w:rPr>
          <w:rFonts w:hint="default" w:ascii="Abyssinica SIL" w:hAnsi="Abyssinica SIL" w:cs="Abyssinica SIL"/>
          <w:sz w:val="20"/>
          <w:szCs w:val="20"/>
        </w:rPr>
        <w:t>: ECR is a managed Docker image storage service. We used ECR to store Docker images built by CodeBuild.</w:t>
      </w:r>
    </w:p>
    <w:p>
      <w:pPr>
        <w:jc w:val="both"/>
        <w:rPr>
          <w:rFonts w:hint="default" w:ascii="Abyssinica SIL" w:hAnsi="Abyssinica SIL" w:cs="Abyssinica SIL"/>
          <w:sz w:val="20"/>
          <w:szCs w:val="20"/>
          <w:lang w:val="en-US"/>
        </w:rPr>
      </w:pPr>
    </w:p>
    <w:p>
      <w:pPr>
        <w:numPr>
          <w:ilvl w:val="0"/>
          <w:numId w:val="0"/>
        </w:numPr>
        <w:rPr>
          <w:rFonts w:hint="default"/>
          <w:lang w:val="en-US"/>
        </w:rPr>
      </w:pPr>
    </w:p>
    <w:p>
      <w:pPr>
        <w:keepNext w:val="0"/>
        <w:keepLines w:val="0"/>
        <w:widowControl/>
        <w:suppressLineNumbers w:val="0"/>
        <w:jc w:val="left"/>
        <w:rPr>
          <w:rFonts w:hint="default" w:ascii="Abyssinica SIL" w:hAnsi="Abyssinica SIL" w:cs="Abyssinica SIL"/>
          <w:b/>
          <w:bCs/>
          <w:sz w:val="24"/>
          <w:szCs w:val="24"/>
        </w:rPr>
      </w:pPr>
      <w:r>
        <w:rPr>
          <w:rFonts w:hint="default" w:ascii="Abyssinica SIL" w:hAnsi="Abyssinica SIL" w:eastAsia="SimSun" w:cs="Abyssinica SIL"/>
          <w:b/>
          <w:bCs/>
          <w:kern w:val="0"/>
          <w:sz w:val="24"/>
          <w:szCs w:val="24"/>
          <w:lang w:val="en-US" w:eastAsia="zh-CN" w:bidi="ar"/>
        </w:rPr>
        <w:t xml:space="preserve">3. </w:t>
      </w:r>
      <w:r>
        <w:rPr>
          <w:rFonts w:hint="default" w:ascii="Abyssinica SIL" w:hAnsi="Abyssinica SIL" w:eastAsia="SimSun" w:cs="Abyssinica SIL"/>
          <w:b/>
          <w:bCs/>
          <w:kern w:val="0"/>
          <w:sz w:val="24"/>
          <w:szCs w:val="24"/>
          <w:u w:val="single"/>
          <w:lang w:val="en-US" w:eastAsia="zh-CN" w:bidi="ar"/>
        </w:rPr>
        <w:t>Step-by-Step Implementation</w:t>
      </w:r>
    </w:p>
    <w:p>
      <w:pPr>
        <w:numPr>
          <w:numId w:val="0"/>
        </w:numPr>
        <w:ind w:leftChars="0"/>
        <w:rPr>
          <w:rFonts w:hint="default"/>
          <w:lang w:val="en-US"/>
        </w:rPr>
      </w:pPr>
    </w:p>
    <w:p>
      <w:pPr>
        <w:numPr>
          <w:numId w:val="0"/>
        </w:numPr>
        <w:ind w:leftChars="0"/>
        <w:rPr>
          <w:rFonts w:hint="default"/>
          <w:lang w:val="en-US"/>
        </w:rPr>
      </w:pPr>
    </w:p>
    <w:p>
      <w:pPr>
        <w:numPr>
          <w:ilvl w:val="0"/>
          <w:numId w:val="4"/>
        </w:numPr>
        <w:spacing w:line="360" w:lineRule="auto"/>
        <w:ind w:left="0" w:leftChars="0" w:firstLine="0" w:firstLineChars="0"/>
        <w:rPr>
          <w:rFonts w:hint="default" w:ascii="Abyssinica SIL" w:hAnsi="Abyssinica SIL" w:cs="Abyssinica SIL"/>
          <w:b/>
          <w:bCs/>
          <w:sz w:val="20"/>
          <w:szCs w:val="20"/>
        </w:rPr>
      </w:pPr>
      <w:r>
        <w:rPr>
          <w:rFonts w:hint="default" w:ascii="Abyssinica SIL" w:hAnsi="Abyssinica SIL" w:cs="Abyssinica SIL"/>
          <w:b/>
          <w:bCs/>
          <w:sz w:val="20"/>
          <w:szCs w:val="20"/>
          <w:lang w:val="en-US" w:eastAsia="zh-CN"/>
        </w:rPr>
        <w:t>Create Repository in Amazon ECR</w:t>
      </w:r>
    </w:p>
    <w:p>
      <w:pPr>
        <w:numPr>
          <w:numId w:val="0"/>
        </w:numPr>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Amazon ECR?</w:t>
      </w:r>
      <w:r>
        <w:rPr>
          <w:rFonts w:hint="default" w:ascii="Abyssinica SIL" w:hAnsi="Abyssinica SIL" w:cs="Abyssinica SIL"/>
          <w:sz w:val="20"/>
          <w:szCs w:val="20"/>
        </w:rPr>
        <w:t xml:space="preserve"> Amazon ECR is where you can store your Docker images. When you build an application in Docker, you can push that Docker image to ECR so it can be accessed by other services like CodeDeploy.</w:t>
      </w:r>
    </w:p>
    <w:p>
      <w:pPr>
        <w:pStyle w:val="10"/>
        <w:keepNext w:val="0"/>
        <w:keepLines w:val="0"/>
        <w:widowControl/>
        <w:suppressLineNumbers w:val="0"/>
        <w:jc w:val="both"/>
        <w:rPr>
          <w:rFonts w:hint="default" w:ascii="Abyssinica SIL" w:hAnsi="Abyssinica SIL" w:cs="Abyssinica SIL"/>
          <w:sz w:val="20"/>
          <w:szCs w:val="20"/>
        </w:rPr>
      </w:pPr>
      <w:r>
        <w:rPr>
          <w:rStyle w:val="11"/>
          <w:rFonts w:hint="default" w:ascii="Abyssinica SIL" w:hAnsi="Abyssinica SIL" w:cs="Abyssinica SIL"/>
          <w:sz w:val="20"/>
          <w:szCs w:val="20"/>
        </w:rPr>
        <w:t>How to do it:</w:t>
      </w:r>
    </w:p>
    <w:p>
      <w:pPr>
        <w:keepNext w:val="0"/>
        <w:keepLines w:val="0"/>
        <w:widowControl/>
        <w:numPr>
          <w:ilvl w:val="0"/>
          <w:numId w:val="5"/>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Go to the </w:t>
      </w:r>
      <w:r>
        <w:rPr>
          <w:rStyle w:val="11"/>
          <w:rFonts w:hint="default" w:ascii="Abyssinica SIL" w:hAnsi="Abyssinica SIL" w:cs="Abyssinica SIL"/>
          <w:sz w:val="20"/>
          <w:szCs w:val="20"/>
        </w:rPr>
        <w:t>Amazon ECR Console</w:t>
      </w:r>
      <w:r>
        <w:rPr>
          <w:rFonts w:hint="default" w:ascii="Abyssinica SIL" w:hAnsi="Abyssinica SIL" w:cs="Abyssinica SIL"/>
          <w:sz w:val="20"/>
          <w:szCs w:val="20"/>
        </w:rPr>
        <w:t>.</w:t>
      </w:r>
    </w:p>
    <w:p>
      <w:pPr>
        <w:keepNext w:val="0"/>
        <w:keepLines w:val="0"/>
        <w:widowControl/>
        <w:numPr>
          <w:ilvl w:val="0"/>
          <w:numId w:val="5"/>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Click </w:t>
      </w:r>
      <w:r>
        <w:rPr>
          <w:rStyle w:val="11"/>
          <w:rFonts w:hint="default" w:ascii="Abyssinica SIL" w:hAnsi="Abyssinica SIL" w:cs="Abyssinica SIL"/>
          <w:sz w:val="20"/>
          <w:szCs w:val="20"/>
        </w:rPr>
        <w:t>Create repository</w:t>
      </w:r>
      <w:r>
        <w:rPr>
          <w:rFonts w:hint="default" w:ascii="Abyssinica SIL" w:hAnsi="Abyssinica SIL" w:cs="Abyssinica SIL"/>
          <w:sz w:val="20"/>
          <w:szCs w:val="20"/>
        </w:rPr>
        <w:t>.</w:t>
      </w:r>
    </w:p>
    <w:p>
      <w:pPr>
        <w:keepNext w:val="0"/>
        <w:keepLines w:val="0"/>
        <w:widowControl/>
        <w:numPr>
          <w:ilvl w:val="0"/>
          <w:numId w:val="5"/>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Name the repository (e.g., </w:t>
      </w:r>
      <w:r>
        <w:rPr>
          <w:rStyle w:val="8"/>
          <w:rFonts w:hint="default" w:ascii="Abyssinica SIL" w:hAnsi="Abyssinica SIL" w:cs="Abyssinica SIL"/>
          <w:sz w:val="20"/>
          <w:szCs w:val="20"/>
        </w:rPr>
        <w:t>mydemo</w:t>
      </w:r>
      <w:r>
        <w:rPr>
          <w:rFonts w:hint="default" w:ascii="Abyssinica SIL" w:hAnsi="Abyssinica SIL" w:cs="Abyssinica SIL"/>
          <w:sz w:val="20"/>
          <w:szCs w:val="20"/>
        </w:rPr>
        <w:t>).</w:t>
      </w:r>
    </w:p>
    <w:p>
      <w:pPr>
        <w:keepNext w:val="0"/>
        <w:keepLines w:val="0"/>
        <w:widowControl/>
        <w:numPr>
          <w:ilvl w:val="0"/>
          <w:numId w:val="5"/>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Use the default settings for the repository and create it.</w:t>
      </w:r>
    </w:p>
    <w:p>
      <w:pPr>
        <w:numPr>
          <w:ilvl w:val="0"/>
          <w:numId w:val="0"/>
        </w:numPr>
        <w:ind w:leftChars="0"/>
        <w:rPr>
          <w:rFonts w:hint="default" w:ascii="Abyssinica SIL" w:hAnsi="Abyssinica SIL" w:cs="Abyssinica SIL"/>
          <w:sz w:val="20"/>
          <w:szCs w:val="20"/>
        </w:rPr>
      </w:pPr>
    </w:p>
    <w:p>
      <w:pPr>
        <w:numPr>
          <w:ilvl w:val="0"/>
          <w:numId w:val="0"/>
        </w:numPr>
        <w:ind w:leftChars="0"/>
      </w:pPr>
      <w:r>
        <w:drawing>
          <wp:inline distT="0" distB="0" distL="114300" distR="114300">
            <wp:extent cx="5267325" cy="2043430"/>
            <wp:effectExtent l="0" t="0" r="95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7325" cy="2043430"/>
                    </a:xfrm>
                    <a:prstGeom prst="rect">
                      <a:avLst/>
                    </a:prstGeom>
                    <a:noFill/>
                    <a:ln>
                      <a:noFill/>
                    </a:ln>
                  </pic:spPr>
                </pic:pic>
              </a:graphicData>
            </a:graphic>
          </wp:inline>
        </w:drawing>
      </w:r>
    </w:p>
    <w:p>
      <w:pPr>
        <w:numPr>
          <w:ilvl w:val="0"/>
          <w:numId w:val="4"/>
        </w:numPr>
        <w:spacing w:line="360" w:lineRule="auto"/>
        <w:ind w:left="0" w:leftChars="0" w:firstLine="0" w:firstLineChars="0"/>
        <w:jc w:val="both"/>
        <w:rPr>
          <w:rFonts w:hint="default" w:ascii="Abyssinica SIL" w:hAnsi="Abyssinica SIL" w:cs="Abyssinica SIL"/>
          <w:sz w:val="20"/>
          <w:szCs w:val="20"/>
        </w:rPr>
      </w:pPr>
      <w:r>
        <w:rPr>
          <w:rFonts w:hint="default" w:ascii="Abyssinica SIL" w:hAnsi="Abyssinica SIL" w:cs="Abyssinica SIL"/>
          <w:b/>
          <w:bCs/>
          <w:sz w:val="20"/>
          <w:szCs w:val="20"/>
          <w:lang w:val="en-US" w:eastAsia="zh-CN"/>
        </w:rPr>
        <w:t>Store Parameters in AWS Systems Manager</w:t>
      </w:r>
    </w:p>
    <w:p>
      <w:pPr>
        <w:numPr>
          <w:numId w:val="0"/>
        </w:numPr>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AWS Systems Manager Parameter Store?</w:t>
      </w:r>
      <w:r>
        <w:rPr>
          <w:rFonts w:hint="default" w:ascii="Abyssinica SIL" w:hAnsi="Abyssinica SIL" w:cs="Abyssinica SIL"/>
          <w:sz w:val="20"/>
          <w:szCs w:val="20"/>
        </w:rPr>
        <w:t xml:space="preserve"> AWS Systems Manager Parameter Store is a service to store configuration data, such as credentials, securely. Here, we store sensitive information like Docker registry credentials, so the build process can access them securely.</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Fonts w:hint="default" w:ascii="Abyssinica SIL" w:hAnsi="Abyssinica SIL" w:eastAsia="SimSun" w:cs="Abyssinica SIL"/>
          <w:sz w:val="20"/>
          <w:szCs w:val="20"/>
          <w:lang w:val="en-US"/>
        </w:rPr>
        <w:t xml:space="preserve"> </w:t>
      </w:r>
      <w:r>
        <w:rPr>
          <w:rStyle w:val="11"/>
          <w:rFonts w:hint="default" w:ascii="Abyssinica SIL" w:hAnsi="Abyssinica SIL" w:cs="Abyssinica SIL"/>
          <w:sz w:val="20"/>
          <w:szCs w:val="20"/>
        </w:rPr>
        <w:t>How to do it:</w:t>
      </w:r>
    </w:p>
    <w:p>
      <w:pPr>
        <w:keepNext w:val="0"/>
        <w:keepLines w:val="0"/>
        <w:widowControl/>
        <w:numPr>
          <w:ilvl w:val="0"/>
          <w:numId w:val="6"/>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Go to </w:t>
      </w:r>
      <w:r>
        <w:rPr>
          <w:rStyle w:val="11"/>
          <w:rFonts w:hint="default" w:ascii="Abyssinica SIL" w:hAnsi="Abyssinica SIL" w:cs="Abyssinica SIL"/>
          <w:sz w:val="20"/>
          <w:szCs w:val="20"/>
        </w:rPr>
        <w:t>AWS Systems Manager</w:t>
      </w:r>
      <w:r>
        <w:rPr>
          <w:rFonts w:hint="default" w:ascii="Abyssinica SIL" w:hAnsi="Abyssinica SIL" w:cs="Abyssinica SIL"/>
          <w:sz w:val="20"/>
          <w:szCs w:val="20"/>
        </w:rPr>
        <w:t>.</w:t>
      </w:r>
    </w:p>
    <w:p>
      <w:pPr>
        <w:keepNext w:val="0"/>
        <w:keepLines w:val="0"/>
        <w:widowControl/>
        <w:numPr>
          <w:ilvl w:val="0"/>
          <w:numId w:val="6"/>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Choose </w:t>
      </w:r>
      <w:r>
        <w:rPr>
          <w:rStyle w:val="11"/>
          <w:rFonts w:hint="default" w:ascii="Abyssinica SIL" w:hAnsi="Abyssinica SIL" w:cs="Abyssinica SIL"/>
          <w:sz w:val="20"/>
          <w:szCs w:val="20"/>
        </w:rPr>
        <w:t>Parameter Store</w:t>
      </w:r>
      <w:r>
        <w:rPr>
          <w:rFonts w:hint="default" w:ascii="Abyssinica SIL" w:hAnsi="Abyssinica SIL" w:cs="Abyssinica SIL"/>
          <w:sz w:val="20"/>
          <w:szCs w:val="20"/>
        </w:rPr>
        <w:t xml:space="preserve"> and click </w:t>
      </w:r>
      <w:r>
        <w:rPr>
          <w:rStyle w:val="11"/>
          <w:rFonts w:hint="default" w:ascii="Abyssinica SIL" w:hAnsi="Abyssinica SIL" w:cs="Abyssinica SIL"/>
          <w:sz w:val="20"/>
          <w:szCs w:val="20"/>
        </w:rPr>
        <w:t>Create parameter</w:t>
      </w:r>
      <w:r>
        <w:rPr>
          <w:rFonts w:hint="default" w:ascii="Abyssinica SIL" w:hAnsi="Abyssinica SIL" w:cs="Abyssinica SIL"/>
          <w:sz w:val="20"/>
          <w:szCs w:val="20"/>
        </w:rPr>
        <w:t>.</w:t>
      </w:r>
    </w:p>
    <w:p>
      <w:pPr>
        <w:keepNext w:val="0"/>
        <w:keepLines w:val="0"/>
        <w:widowControl/>
        <w:numPr>
          <w:ilvl w:val="0"/>
          <w:numId w:val="6"/>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Store parameters like </w:t>
      </w:r>
      <w:r>
        <w:rPr>
          <w:rStyle w:val="8"/>
          <w:rFonts w:hint="default" w:ascii="Abyssinica SIL" w:hAnsi="Abyssinica SIL" w:cs="Abyssinica SIL"/>
          <w:sz w:val="20"/>
          <w:szCs w:val="20"/>
        </w:rPr>
        <w:t>registry_url</w:t>
      </w:r>
      <w:r>
        <w:rPr>
          <w:rFonts w:hint="default" w:ascii="Abyssinica SIL" w:hAnsi="Abyssinica SIL" w:cs="Abyssinica SIL"/>
          <w:sz w:val="20"/>
          <w:szCs w:val="20"/>
        </w:rPr>
        <w:t xml:space="preserve">, </w:t>
      </w:r>
      <w:r>
        <w:rPr>
          <w:rStyle w:val="8"/>
          <w:rFonts w:hint="default" w:ascii="Abyssinica SIL" w:hAnsi="Abyssinica SIL" w:cs="Abyssinica SIL"/>
          <w:sz w:val="20"/>
          <w:szCs w:val="20"/>
        </w:rPr>
        <w:t>registry_username</w:t>
      </w:r>
      <w:r>
        <w:rPr>
          <w:rFonts w:hint="default" w:ascii="Abyssinica SIL" w:hAnsi="Abyssinica SIL" w:cs="Abyssinica SIL"/>
          <w:sz w:val="20"/>
          <w:szCs w:val="20"/>
        </w:rPr>
        <w:t xml:space="preserve">, and </w:t>
      </w:r>
      <w:r>
        <w:rPr>
          <w:rStyle w:val="8"/>
          <w:rFonts w:hint="default" w:ascii="Abyssinica SIL" w:hAnsi="Abyssinica SIL" w:cs="Abyssinica SIL"/>
          <w:sz w:val="20"/>
          <w:szCs w:val="20"/>
        </w:rPr>
        <w:t>registry_password</w:t>
      </w:r>
      <w:r>
        <w:rPr>
          <w:rFonts w:hint="default" w:ascii="Abyssinica SIL" w:hAnsi="Abyssinica SIL" w:cs="Abyssinica SIL"/>
          <w:sz w:val="20"/>
          <w:szCs w:val="20"/>
        </w:rPr>
        <w:t xml:space="preserve"> as </w:t>
      </w:r>
      <w:r>
        <w:rPr>
          <w:rStyle w:val="11"/>
          <w:rFonts w:hint="default" w:ascii="Abyssinica SIL" w:hAnsi="Abyssinica SIL" w:cs="Abyssinica SIL"/>
          <w:sz w:val="20"/>
          <w:szCs w:val="20"/>
        </w:rPr>
        <w:t>SecureString</w:t>
      </w:r>
      <w:r>
        <w:rPr>
          <w:rFonts w:hint="default" w:ascii="Abyssinica SIL" w:hAnsi="Abyssinica SIL" w:cs="Abyssinica SIL"/>
          <w:sz w:val="20"/>
          <w:szCs w:val="20"/>
        </w:rPr>
        <w:t xml:space="preserve"> to keep them encrypted.</w:t>
      </w:r>
    </w:p>
    <w:p>
      <w:pPr>
        <w:numPr>
          <w:numId w:val="0"/>
        </w:numPr>
        <w:ind w:leftChars="0"/>
        <w:rPr>
          <w:rFonts w:hint="default"/>
          <w:lang w:val="en-US"/>
        </w:rPr>
      </w:pPr>
    </w:p>
    <w:p>
      <w:pPr>
        <w:numPr>
          <w:ilvl w:val="0"/>
          <w:numId w:val="0"/>
        </w:numPr>
        <w:ind w:leftChars="0"/>
        <w:rPr>
          <w:rFonts w:hint="default"/>
          <w:lang w:val="en-US"/>
        </w:rPr>
      </w:pPr>
    </w:p>
    <w:p>
      <w:pPr>
        <w:numPr>
          <w:ilvl w:val="0"/>
          <w:numId w:val="0"/>
        </w:numPr>
        <w:ind w:leftChars="0"/>
      </w:pPr>
      <w:r>
        <w:drawing>
          <wp:inline distT="0" distB="0" distL="114300" distR="114300">
            <wp:extent cx="5267325" cy="2594610"/>
            <wp:effectExtent l="0" t="0" r="9525"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9"/>
                    <a:stretch>
                      <a:fillRect/>
                    </a:stretch>
                  </pic:blipFill>
                  <pic:spPr>
                    <a:xfrm>
                      <a:off x="0" y="0"/>
                      <a:ext cx="5267325" cy="259461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7325" cy="2594610"/>
            <wp:effectExtent l="0" t="0" r="9525"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0"/>
                    <a:stretch>
                      <a:fillRect/>
                    </a:stretch>
                  </pic:blipFill>
                  <pic:spPr>
                    <a:xfrm>
                      <a:off x="0" y="0"/>
                      <a:ext cx="5267325" cy="2594610"/>
                    </a:xfrm>
                    <a:prstGeom prst="rect">
                      <a:avLst/>
                    </a:prstGeom>
                    <a:noFill/>
                    <a:ln>
                      <a:noFill/>
                    </a:ln>
                  </pic:spPr>
                </pic:pic>
              </a:graphicData>
            </a:graphic>
          </wp:inline>
        </w:drawing>
      </w:r>
      <w:r>
        <w:rPr>
          <w:rFonts w:hint="default"/>
          <w:lang w:val="en-US"/>
        </w:rPr>
        <w:br w:type="textWrapping"/>
      </w:r>
    </w:p>
    <w:p>
      <w:pPr>
        <w:numPr>
          <w:ilvl w:val="0"/>
          <w:numId w:val="0"/>
        </w:numPr>
        <w:rPr>
          <w:rFonts w:hint="default"/>
          <w:lang w:val="en-US"/>
        </w:rPr>
      </w:pPr>
      <w:r>
        <w:rPr>
          <w:rFonts w:hint="default"/>
          <w:lang w:val="en-US"/>
        </w:rPr>
        <w:t xml:space="preserve">       </w:t>
      </w:r>
    </w:p>
    <w:p>
      <w:pPr>
        <w:keepNext w:val="0"/>
        <w:keepLines w:val="0"/>
        <w:widowControl/>
        <w:numPr>
          <w:ilvl w:val="0"/>
          <w:numId w:val="4"/>
        </w:numPr>
        <w:suppressLineNumbers w:val="0"/>
        <w:spacing w:line="360" w:lineRule="auto"/>
        <w:ind w:left="0" w:leftChars="0" w:firstLine="0" w:firstLineChars="0"/>
        <w:jc w:val="left"/>
        <w:rPr>
          <w:rFonts w:hint="default" w:ascii="Abyssinica SIL" w:hAnsi="Abyssinica SIL" w:eastAsia="SimSun" w:cs="Abyssinica SIL"/>
          <w:b/>
          <w:bCs/>
          <w:kern w:val="0"/>
          <w:sz w:val="20"/>
          <w:szCs w:val="20"/>
          <w:lang w:val="en-US" w:eastAsia="zh-CN" w:bidi="ar"/>
        </w:rPr>
      </w:pPr>
      <w:r>
        <w:rPr>
          <w:rFonts w:hint="default" w:ascii="Abyssinica SIL" w:hAnsi="Abyssinica SIL" w:eastAsia="SimSun" w:cs="Abyssinica SIL"/>
          <w:b/>
          <w:bCs/>
          <w:kern w:val="0"/>
          <w:sz w:val="20"/>
          <w:szCs w:val="20"/>
          <w:lang w:val="en-US" w:eastAsia="zh-CN" w:bidi="ar"/>
        </w:rPr>
        <w:t>Set Up AWS CodeBuild Project</w:t>
      </w:r>
    </w:p>
    <w:p>
      <w:pPr>
        <w:keepNext w:val="0"/>
        <w:keepLines w:val="0"/>
        <w:widowControl/>
        <w:numPr>
          <w:numId w:val="0"/>
        </w:numPr>
        <w:suppressLineNumbers w:val="0"/>
        <w:ind w:left="400" w:leftChars="200" w:firstLine="0" w:firstLineChars="0"/>
        <w:jc w:val="left"/>
        <w:rPr>
          <w:rFonts w:hint="default" w:ascii="Abyssinica SIL" w:hAnsi="Abyssinica SIL" w:cs="Abyssinica SIL"/>
          <w:sz w:val="20"/>
          <w:szCs w:val="20"/>
        </w:rPr>
      </w:pPr>
      <w:r>
        <w:rPr>
          <w:rStyle w:val="11"/>
          <w:rFonts w:hint="default" w:ascii="Abyssinica SIL" w:hAnsi="Abyssinica SIL" w:cs="Abyssinica SIL"/>
          <w:sz w:val="20"/>
          <w:szCs w:val="20"/>
        </w:rPr>
        <w:t>What is AWS CodeBuild?</w:t>
      </w:r>
      <w:r>
        <w:rPr>
          <w:rFonts w:hint="default" w:ascii="Abyssinica SIL" w:hAnsi="Abyssinica SIL" w:cs="Abyssinica SIL"/>
          <w:sz w:val="20"/>
          <w:szCs w:val="20"/>
        </w:rPr>
        <w:t xml:space="preserve"> AWS CodeBuild is used to automatically build and test your application whenever there’s a code change.</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Style w:val="11"/>
          <w:rFonts w:hint="default" w:ascii="Abyssinica SIL" w:hAnsi="Abyssinica SIL" w:cs="Abyssinica SIL"/>
          <w:sz w:val="20"/>
          <w:szCs w:val="20"/>
        </w:rPr>
        <w:t>How to do it:</w:t>
      </w:r>
    </w:p>
    <w:p>
      <w:pPr>
        <w:keepNext w:val="0"/>
        <w:keepLines w:val="0"/>
        <w:widowControl/>
        <w:numPr>
          <w:ilvl w:val="0"/>
          <w:numId w:val="7"/>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Go to </w:t>
      </w:r>
      <w:r>
        <w:rPr>
          <w:rStyle w:val="11"/>
          <w:rFonts w:hint="default" w:ascii="Abyssinica SIL" w:hAnsi="Abyssinica SIL" w:cs="Abyssinica SIL"/>
          <w:sz w:val="20"/>
          <w:szCs w:val="20"/>
        </w:rPr>
        <w:t>AWS CodeBuild Console</w:t>
      </w:r>
      <w:r>
        <w:rPr>
          <w:rFonts w:hint="default" w:ascii="Abyssinica SIL" w:hAnsi="Abyssinica SIL" w:cs="Abyssinica SIL"/>
          <w:sz w:val="20"/>
          <w:szCs w:val="20"/>
        </w:rPr>
        <w:t xml:space="preserve"> and create a new project.</w:t>
      </w:r>
    </w:p>
    <w:p>
      <w:pPr>
        <w:keepNext w:val="0"/>
        <w:keepLines w:val="0"/>
        <w:widowControl/>
        <w:numPr>
          <w:ilvl w:val="0"/>
          <w:numId w:val="7"/>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Choose </w:t>
      </w:r>
      <w:r>
        <w:rPr>
          <w:rStyle w:val="11"/>
          <w:rFonts w:hint="default" w:ascii="Abyssinica SIL" w:hAnsi="Abyssinica SIL" w:cs="Abyssinica SIL"/>
          <w:sz w:val="20"/>
          <w:szCs w:val="20"/>
        </w:rPr>
        <w:t>GitHub</w:t>
      </w:r>
      <w:r>
        <w:rPr>
          <w:rFonts w:hint="default" w:ascii="Abyssinica SIL" w:hAnsi="Abyssinica SIL" w:cs="Abyssinica SIL"/>
          <w:sz w:val="20"/>
          <w:szCs w:val="20"/>
        </w:rPr>
        <w:t xml:space="preserve"> as the source provider, so CodeBuild pulls code from your GitHub repository.</w:t>
      </w:r>
    </w:p>
    <w:p>
      <w:pPr>
        <w:keepNext w:val="0"/>
        <w:keepLines w:val="0"/>
        <w:widowControl/>
        <w:numPr>
          <w:ilvl w:val="0"/>
          <w:numId w:val="7"/>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Select </w:t>
      </w:r>
      <w:r>
        <w:rPr>
          <w:rStyle w:val="11"/>
          <w:rFonts w:hint="default" w:ascii="Abyssinica SIL" w:hAnsi="Abyssinica SIL" w:cs="Abyssinica SIL"/>
          <w:sz w:val="20"/>
          <w:szCs w:val="20"/>
        </w:rPr>
        <w:t>Ubuntu</w:t>
      </w:r>
      <w:r>
        <w:rPr>
          <w:rFonts w:hint="default" w:ascii="Abyssinica SIL" w:hAnsi="Abyssinica SIL" w:cs="Abyssinica SIL"/>
          <w:sz w:val="20"/>
          <w:szCs w:val="20"/>
        </w:rPr>
        <w:t xml:space="preserve"> as the operating system.</w:t>
      </w:r>
    </w:p>
    <w:p>
      <w:pPr>
        <w:keepNext w:val="0"/>
        <w:keepLines w:val="0"/>
        <w:widowControl/>
        <w:numPr>
          <w:ilvl w:val="0"/>
          <w:numId w:val="7"/>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In the buildspec file (a file that tells CodeBuild how to build your application), use commands to:</w:t>
      </w:r>
    </w:p>
    <w:p>
      <w:pPr>
        <w:keepNext w:val="0"/>
        <w:keepLines w:val="0"/>
        <w:widowControl/>
        <w:numPr>
          <w:ilvl w:val="1"/>
          <w:numId w:val="7"/>
        </w:numPr>
        <w:suppressLineNumbers w:val="0"/>
        <w:spacing w:before="0" w:beforeAutospacing="1" w:after="0" w:afterAutospacing="1"/>
        <w:ind w:left="1440" w:hanging="360"/>
        <w:jc w:val="both"/>
        <w:rPr>
          <w:rFonts w:hint="default" w:ascii="Abyssinica SIL" w:hAnsi="Abyssinica SIL" w:cs="Abyssinica SIL"/>
          <w:sz w:val="20"/>
          <w:szCs w:val="20"/>
        </w:rPr>
      </w:pPr>
      <w:r>
        <w:rPr>
          <w:rFonts w:hint="default" w:ascii="Abyssinica SIL" w:hAnsi="Abyssinica SIL" w:cs="Abyssinica SIL"/>
          <w:sz w:val="20"/>
          <w:szCs w:val="20"/>
        </w:rPr>
        <w:t>Install dependencies for your Python application.</w:t>
      </w:r>
    </w:p>
    <w:p>
      <w:pPr>
        <w:keepNext w:val="0"/>
        <w:keepLines w:val="0"/>
        <w:widowControl/>
        <w:numPr>
          <w:ilvl w:val="1"/>
          <w:numId w:val="7"/>
        </w:numPr>
        <w:suppressLineNumbers w:val="0"/>
        <w:spacing w:before="0" w:beforeAutospacing="1" w:after="0" w:afterAutospacing="1"/>
        <w:ind w:left="1440" w:hanging="360"/>
        <w:jc w:val="both"/>
        <w:rPr>
          <w:rFonts w:hint="default" w:ascii="Abyssinica SIL" w:hAnsi="Abyssinica SIL" w:cs="Abyssinica SIL"/>
          <w:sz w:val="20"/>
          <w:szCs w:val="20"/>
        </w:rPr>
      </w:pPr>
      <w:r>
        <w:rPr>
          <w:rFonts w:hint="default" w:ascii="Abyssinica SIL" w:hAnsi="Abyssinica SIL" w:cs="Abyssinica SIL"/>
          <w:sz w:val="20"/>
          <w:szCs w:val="20"/>
        </w:rPr>
        <w:t>Log in to the Docker registry (ECR).</w:t>
      </w:r>
    </w:p>
    <w:p>
      <w:pPr>
        <w:keepNext w:val="0"/>
        <w:keepLines w:val="0"/>
        <w:widowControl/>
        <w:numPr>
          <w:ilvl w:val="1"/>
          <w:numId w:val="7"/>
        </w:numPr>
        <w:suppressLineNumbers w:val="0"/>
        <w:spacing w:before="0" w:beforeAutospacing="1" w:after="0" w:afterAutospacing="1"/>
        <w:ind w:left="1440" w:hanging="360"/>
        <w:jc w:val="both"/>
        <w:rPr>
          <w:rFonts w:hint="default" w:ascii="Abyssinica SIL" w:hAnsi="Abyssinica SIL" w:cs="Abyssinica SIL"/>
          <w:sz w:val="20"/>
          <w:szCs w:val="20"/>
        </w:rPr>
      </w:pPr>
      <w:r>
        <w:rPr>
          <w:rFonts w:hint="default" w:ascii="Abyssinica SIL" w:hAnsi="Abyssinica SIL" w:cs="Abyssinica SIL"/>
          <w:sz w:val="20"/>
          <w:szCs w:val="20"/>
        </w:rPr>
        <w:t>Build and push the Docker image to ECR.</w:t>
      </w:r>
    </w:p>
    <w:p>
      <w:pPr>
        <w:pStyle w:val="10"/>
        <w:keepNext w:val="0"/>
        <w:keepLines w:val="0"/>
        <w:widowControl/>
        <w:suppressLineNumbers w:val="0"/>
        <w:jc w:val="left"/>
        <w:rPr>
          <w:rFonts w:hint="default" w:ascii="Abyssinica SIL" w:hAnsi="Abyssinica SIL" w:cs="Abyssinica SIL"/>
          <w:sz w:val="20"/>
          <w:szCs w:val="20"/>
          <w:lang w:val="en-US"/>
        </w:rPr>
      </w:pPr>
      <w:r>
        <w:rPr>
          <w:rFonts w:hint="default" w:ascii="Abyssinica SIL" w:hAnsi="Abyssinica SIL" w:cs="Abyssinica SIL"/>
          <w:sz w:val="20"/>
          <w:szCs w:val="20"/>
        </w:rPr>
        <w:t xml:space="preserve">Example </w:t>
      </w:r>
      <w:r>
        <w:rPr>
          <w:rStyle w:val="8"/>
          <w:rFonts w:hint="default" w:ascii="Abyssinica SIL" w:hAnsi="Abyssinica SIL" w:cs="Abyssinica SIL"/>
          <w:sz w:val="20"/>
          <w:szCs w:val="20"/>
        </w:rPr>
        <w:t>buildspec.yml</w:t>
      </w:r>
      <w:r>
        <w:rPr>
          <w:rFonts w:hint="default" w:ascii="Abyssinica SIL" w:hAnsi="Abyssinica SIL" w:cs="Abyssinica SIL"/>
          <w:sz w:val="20"/>
          <w:szCs w:val="20"/>
        </w:rPr>
        <w:t>:</w:t>
      </w:r>
      <w:r>
        <w:rPr>
          <w:rFonts w:hint="default" w:ascii="Abyssinica SIL" w:hAnsi="Abyssinica SIL" w:cs="Abyssinica SIL"/>
          <w:sz w:val="20"/>
          <w:szCs w:val="20"/>
          <w:lang w:val="en-US"/>
        </w:rPr>
        <w:t xml:space="preserve"> </w:t>
      </w:r>
      <w:r>
        <w:rPr>
          <w:rFonts w:hint="default" w:ascii="Abyssinica SIL" w:hAnsi="Abyssinica SIL" w:cs="Abyssinica SIL"/>
          <w:sz w:val="20"/>
          <w:szCs w:val="20"/>
          <w:lang w:val="en-US"/>
        </w:rPr>
        <w:fldChar w:fldCharType="begin"/>
      </w:r>
      <w:r>
        <w:rPr>
          <w:rFonts w:hint="default" w:ascii="Abyssinica SIL" w:hAnsi="Abyssinica SIL" w:cs="Abyssinica SIL"/>
          <w:sz w:val="20"/>
          <w:szCs w:val="20"/>
          <w:lang w:val="en-US"/>
        </w:rPr>
        <w:instrText xml:space="preserve"> HYPERLINK "https://github.com/Kishorgujar/ECR-ECS/blob/master/simple-python-app/buildspec.yml" </w:instrText>
      </w:r>
      <w:r>
        <w:rPr>
          <w:rFonts w:hint="default" w:ascii="Abyssinica SIL" w:hAnsi="Abyssinica SIL" w:cs="Abyssinica SIL"/>
          <w:sz w:val="20"/>
          <w:szCs w:val="20"/>
          <w:lang w:val="en-US"/>
        </w:rPr>
        <w:fldChar w:fldCharType="separate"/>
      </w:r>
      <w:r>
        <w:rPr>
          <w:rStyle w:val="9"/>
          <w:rFonts w:hint="default" w:ascii="Abyssinica SIL" w:hAnsi="Abyssinica SIL" w:cs="Abyssinica SIL"/>
          <w:sz w:val="20"/>
          <w:szCs w:val="20"/>
          <w:lang w:val="en-US"/>
        </w:rPr>
        <w:t>https://github.com/Kishorgujar/ECR-ECS/blob/master/simple-python-app/buildspec.yml</w:t>
      </w:r>
      <w:r>
        <w:rPr>
          <w:rFonts w:hint="default" w:ascii="Abyssinica SIL" w:hAnsi="Abyssinica SIL" w:cs="Abyssinica SIL"/>
          <w:sz w:val="20"/>
          <w:szCs w:val="20"/>
          <w:lang w:val="en-US"/>
        </w:rPr>
        <w:fldChar w:fldCharType="end"/>
      </w:r>
    </w:p>
    <w:p>
      <w:pPr>
        <w:numPr>
          <w:ilvl w:val="0"/>
          <w:numId w:val="0"/>
        </w:numPr>
        <w:ind w:leftChars="0"/>
        <w:jc w:val="both"/>
        <w:rPr>
          <w:rFonts w:hint="default" w:ascii="Abyssinica SIL" w:hAnsi="Abyssinica SIL" w:cs="Abyssinica SIL"/>
          <w:sz w:val="20"/>
          <w:szCs w:val="20"/>
          <w:lang w:val="en-US"/>
        </w:rPr>
      </w:pPr>
      <w:r>
        <w:rPr>
          <w:rFonts w:hint="default" w:ascii="Abyssinica SIL" w:hAnsi="Abyssinica SIL" w:cs="Abyssinica SIL"/>
          <w:sz w:val="20"/>
          <w:szCs w:val="20"/>
          <w:lang w:val="en-US"/>
        </w:rPr>
        <w:t xml:space="preserve">     </w:t>
      </w:r>
    </w:p>
    <w:p>
      <w:pPr>
        <w:numPr>
          <w:ilvl w:val="0"/>
          <w:numId w:val="0"/>
        </w:numPr>
        <w:ind w:leftChars="0"/>
      </w:pPr>
      <w:r>
        <w:drawing>
          <wp:inline distT="0" distB="0" distL="114300" distR="114300">
            <wp:extent cx="5267325" cy="2043430"/>
            <wp:effectExtent l="0" t="0" r="952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043430"/>
            <wp:effectExtent l="0" t="0" r="952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67325" cy="2043430"/>
                    </a:xfrm>
                    <a:prstGeom prst="rect">
                      <a:avLst/>
                    </a:prstGeom>
                    <a:noFill/>
                    <a:ln>
                      <a:noFill/>
                    </a:ln>
                  </pic:spPr>
                </pic:pic>
              </a:graphicData>
            </a:graphic>
          </wp:inline>
        </w:drawing>
      </w:r>
    </w:p>
    <w:p>
      <w:pPr>
        <w:numPr>
          <w:ilvl w:val="0"/>
          <w:numId w:val="0"/>
        </w:numPr>
        <w:ind w:leftChars="0"/>
      </w:pPr>
      <w:r>
        <w:drawing>
          <wp:inline distT="0" distB="0" distL="114300" distR="114300">
            <wp:extent cx="5267325" cy="2116455"/>
            <wp:effectExtent l="0" t="0" r="95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67325" cy="2116455"/>
                    </a:xfrm>
                    <a:prstGeom prst="rect">
                      <a:avLst/>
                    </a:prstGeom>
                    <a:noFill/>
                    <a:ln>
                      <a:noFill/>
                    </a:ln>
                  </pic:spPr>
                </pic:pic>
              </a:graphicData>
            </a:graphic>
          </wp:inline>
        </w:drawing>
      </w:r>
    </w:p>
    <w:p>
      <w:pPr>
        <w:numPr>
          <w:ilvl w:val="0"/>
          <w:numId w:val="0"/>
        </w:numPr>
        <w:ind w:leftChars="0"/>
      </w:pPr>
      <w:r>
        <w:drawing>
          <wp:inline distT="0" distB="0" distL="114300" distR="114300">
            <wp:extent cx="5267325" cy="21494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pPr>
      <w:r>
        <w:drawing>
          <wp:inline distT="0" distB="0" distL="114300" distR="114300">
            <wp:extent cx="5267325" cy="214947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pPr>
      <w:r>
        <w:drawing>
          <wp:inline distT="0" distB="0" distL="114300" distR="114300">
            <wp:extent cx="5267325" cy="214947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pPr>
    </w:p>
    <w:p>
      <w:pPr>
        <w:keepNext w:val="0"/>
        <w:keepLines w:val="0"/>
        <w:widowControl/>
        <w:numPr>
          <w:ilvl w:val="0"/>
          <w:numId w:val="4"/>
        </w:numPr>
        <w:suppressLineNumbers w:val="0"/>
        <w:spacing w:line="360" w:lineRule="auto"/>
        <w:ind w:left="0" w:leftChars="0" w:firstLine="0" w:firstLineChars="0"/>
        <w:jc w:val="both"/>
        <w:rPr>
          <w:rFonts w:hint="default" w:ascii="Abyssinica SIL" w:hAnsi="Abyssinica SIL" w:eastAsia="SimSun" w:cs="Abyssinica SIL"/>
          <w:b/>
          <w:bCs/>
          <w:kern w:val="0"/>
          <w:sz w:val="20"/>
          <w:szCs w:val="20"/>
          <w:lang w:val="en-US" w:eastAsia="zh-CN" w:bidi="ar"/>
        </w:rPr>
      </w:pPr>
      <w:r>
        <w:rPr>
          <w:rFonts w:hint="default" w:ascii="Abyssinica SIL" w:hAnsi="Abyssinica SIL" w:eastAsia="SimSun" w:cs="Abyssinica SIL"/>
          <w:b/>
          <w:bCs/>
          <w:kern w:val="0"/>
          <w:sz w:val="20"/>
          <w:szCs w:val="20"/>
          <w:lang w:val="en-US" w:eastAsia="zh-CN" w:bidi="ar"/>
        </w:rPr>
        <w:t>Set Up AWS CodePipeline</w:t>
      </w:r>
    </w:p>
    <w:p>
      <w:pPr>
        <w:keepNext w:val="0"/>
        <w:keepLines w:val="0"/>
        <w:widowControl/>
        <w:numPr>
          <w:numId w:val="0"/>
        </w:numPr>
        <w:suppressLineNumbers w:val="0"/>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AWS CodePipeline?</w:t>
      </w:r>
      <w:r>
        <w:rPr>
          <w:rFonts w:hint="default" w:ascii="Abyssinica SIL" w:hAnsi="Abyssinica SIL" w:cs="Abyssinica SIL"/>
          <w:sz w:val="20"/>
          <w:szCs w:val="20"/>
        </w:rPr>
        <w:t xml:space="preserve"> AWS CodePipeline is used to automate the CI/CD workflow. It connects the different steps of your pipeline (like CodeBuild for building and CodeDeploy for deployment).</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Style w:val="11"/>
          <w:rFonts w:hint="default" w:ascii="Abyssinica SIL" w:hAnsi="Abyssinica SIL" w:cs="Abyssinica SIL"/>
          <w:sz w:val="20"/>
          <w:szCs w:val="20"/>
        </w:rPr>
        <w:t>How to do it:</w:t>
      </w:r>
    </w:p>
    <w:p>
      <w:pPr>
        <w:keepNext w:val="0"/>
        <w:keepLines w:val="0"/>
        <w:widowControl/>
        <w:numPr>
          <w:ilvl w:val="0"/>
          <w:numId w:val="8"/>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Go to </w:t>
      </w:r>
      <w:r>
        <w:rPr>
          <w:rStyle w:val="11"/>
          <w:rFonts w:hint="default" w:ascii="Abyssinica SIL" w:hAnsi="Abyssinica SIL" w:cs="Abyssinica SIL"/>
          <w:sz w:val="20"/>
          <w:szCs w:val="20"/>
        </w:rPr>
        <w:t>AWS CodePipeline Console</w:t>
      </w:r>
      <w:r>
        <w:rPr>
          <w:rFonts w:hint="default" w:ascii="Abyssinica SIL" w:hAnsi="Abyssinica SIL" w:cs="Abyssinica SIL"/>
          <w:sz w:val="20"/>
          <w:szCs w:val="20"/>
        </w:rPr>
        <w:t>.</w:t>
      </w:r>
    </w:p>
    <w:p>
      <w:pPr>
        <w:keepNext w:val="0"/>
        <w:keepLines w:val="0"/>
        <w:widowControl/>
        <w:numPr>
          <w:ilvl w:val="0"/>
          <w:numId w:val="8"/>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Create a new pipeline named </w:t>
      </w:r>
      <w:r>
        <w:rPr>
          <w:rStyle w:val="8"/>
          <w:rFonts w:hint="default" w:ascii="Abyssinica SIL" w:hAnsi="Abyssinica SIL" w:cs="Abyssinica SIL"/>
          <w:sz w:val="20"/>
          <w:szCs w:val="20"/>
        </w:rPr>
        <w:t>demo-project</w:t>
      </w:r>
      <w:r>
        <w:rPr>
          <w:rFonts w:hint="default" w:ascii="Abyssinica SIL" w:hAnsi="Abyssinica SIL" w:cs="Abyssinica SIL"/>
          <w:sz w:val="20"/>
          <w:szCs w:val="20"/>
        </w:rPr>
        <w:t>.</w:t>
      </w:r>
    </w:p>
    <w:p>
      <w:pPr>
        <w:keepNext w:val="0"/>
        <w:keepLines w:val="0"/>
        <w:widowControl/>
        <w:numPr>
          <w:ilvl w:val="0"/>
          <w:numId w:val="8"/>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Select </w:t>
      </w:r>
      <w:r>
        <w:rPr>
          <w:rStyle w:val="11"/>
          <w:rFonts w:hint="default" w:ascii="Abyssinica SIL" w:hAnsi="Abyssinica SIL" w:cs="Abyssinica SIL"/>
          <w:sz w:val="20"/>
          <w:szCs w:val="20"/>
        </w:rPr>
        <w:t>GitHub</w:t>
      </w:r>
      <w:r>
        <w:rPr>
          <w:rFonts w:hint="default" w:ascii="Abyssinica SIL" w:hAnsi="Abyssinica SIL" w:cs="Abyssinica SIL"/>
          <w:sz w:val="20"/>
          <w:szCs w:val="20"/>
        </w:rPr>
        <w:t xml:space="preserve"> as the source.</w:t>
      </w:r>
    </w:p>
    <w:p>
      <w:pPr>
        <w:keepNext w:val="0"/>
        <w:keepLines w:val="0"/>
        <w:widowControl/>
        <w:numPr>
          <w:ilvl w:val="0"/>
          <w:numId w:val="8"/>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Add </w:t>
      </w:r>
      <w:r>
        <w:rPr>
          <w:rStyle w:val="11"/>
          <w:rFonts w:hint="default" w:ascii="Abyssinica SIL" w:hAnsi="Abyssinica SIL" w:cs="Abyssinica SIL"/>
          <w:sz w:val="20"/>
          <w:szCs w:val="20"/>
        </w:rPr>
        <w:t>AWS CodeBuild</w:t>
      </w:r>
      <w:r>
        <w:rPr>
          <w:rFonts w:hint="default" w:ascii="Abyssinica SIL" w:hAnsi="Abyssinica SIL" w:cs="Abyssinica SIL"/>
          <w:sz w:val="20"/>
          <w:szCs w:val="20"/>
        </w:rPr>
        <w:t xml:space="preserve"> as the build provider.</w:t>
      </w:r>
    </w:p>
    <w:p>
      <w:pPr>
        <w:keepNext w:val="0"/>
        <w:keepLines w:val="0"/>
        <w:widowControl/>
        <w:numPr>
          <w:ilvl w:val="0"/>
          <w:numId w:val="8"/>
        </w:numPr>
        <w:suppressLineNumbers w:val="0"/>
        <w:spacing w:before="0" w:beforeAutospacing="1" w:after="0" w:afterAutospacing="1"/>
        <w:ind w:left="720" w:hanging="360"/>
        <w:jc w:val="both"/>
        <w:rPr>
          <w:rFonts w:hint="default" w:ascii="Abyssinica SIL" w:hAnsi="Abyssinica SIL" w:cs="Abyssinica SIL"/>
          <w:sz w:val="20"/>
          <w:szCs w:val="20"/>
          <w:lang w:val="en-US"/>
        </w:rPr>
      </w:pPr>
      <w:r>
        <w:rPr>
          <w:rFonts w:hint="default" w:ascii="Abyssinica SIL" w:hAnsi="Abyssinica SIL" w:cs="Abyssinica SIL"/>
          <w:sz w:val="20"/>
          <w:szCs w:val="20"/>
        </w:rPr>
        <w:t>Skip the deploy stage for now (we will add this later)</w:t>
      </w:r>
    </w:p>
    <w:p>
      <w:pPr>
        <w:numPr>
          <w:ilvl w:val="0"/>
          <w:numId w:val="0"/>
        </w:numPr>
        <w:jc w:val="both"/>
        <w:rPr>
          <w:rFonts w:hint="default" w:ascii="Abyssinica SIL" w:hAnsi="Abyssinica SIL" w:cs="Abyssinica SIL"/>
          <w:sz w:val="20"/>
          <w:szCs w:val="20"/>
          <w:lang w:val="en-US"/>
        </w:rPr>
      </w:pPr>
    </w:p>
    <w:p>
      <w:pPr>
        <w:numPr>
          <w:ilvl w:val="0"/>
          <w:numId w:val="0"/>
        </w:numPr>
      </w:pPr>
      <w:r>
        <w:drawing>
          <wp:inline distT="0" distB="0" distL="114300" distR="114300">
            <wp:extent cx="5267325" cy="214947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267325" cy="2149475"/>
                    </a:xfrm>
                    <a:prstGeom prst="rect">
                      <a:avLst/>
                    </a:prstGeom>
                    <a:noFill/>
                    <a:ln>
                      <a:noFill/>
                    </a:ln>
                  </pic:spPr>
                </pic:pic>
              </a:graphicData>
            </a:graphic>
          </wp:inline>
        </w:drawing>
      </w:r>
    </w:p>
    <w:p>
      <w:pPr>
        <w:numPr>
          <w:ilvl w:val="0"/>
          <w:numId w:val="0"/>
        </w:numPr>
      </w:pPr>
      <w:r>
        <w:drawing>
          <wp:inline distT="0" distB="0" distL="114300" distR="114300">
            <wp:extent cx="5267325" cy="214947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267325" cy="2149475"/>
                    </a:xfrm>
                    <a:prstGeom prst="rect">
                      <a:avLst/>
                    </a:prstGeom>
                    <a:noFill/>
                    <a:ln>
                      <a:noFill/>
                    </a:ln>
                  </pic:spPr>
                </pic:pic>
              </a:graphicData>
            </a:graphic>
          </wp:inline>
        </w:drawing>
      </w:r>
    </w:p>
    <w:p>
      <w:pPr>
        <w:numPr>
          <w:ilvl w:val="0"/>
          <w:numId w:val="0"/>
        </w:numPr>
      </w:pPr>
    </w:p>
    <w:p>
      <w:pPr>
        <w:keepNext w:val="0"/>
        <w:keepLines w:val="0"/>
        <w:widowControl/>
        <w:numPr>
          <w:ilvl w:val="0"/>
          <w:numId w:val="4"/>
        </w:numPr>
        <w:suppressLineNumbers w:val="0"/>
        <w:spacing w:line="360" w:lineRule="auto"/>
        <w:ind w:left="0" w:leftChars="0" w:firstLine="0" w:firstLineChars="0"/>
        <w:jc w:val="both"/>
        <w:rPr>
          <w:rFonts w:hint="default" w:ascii="Abyssinica SIL" w:hAnsi="Abyssinica SIL" w:eastAsia="SimSun" w:cs="Abyssinica SIL"/>
          <w:b/>
          <w:bCs/>
          <w:kern w:val="0"/>
          <w:sz w:val="20"/>
          <w:szCs w:val="20"/>
          <w:lang w:val="en-US" w:eastAsia="zh-CN" w:bidi="ar"/>
        </w:rPr>
      </w:pPr>
      <w:r>
        <w:rPr>
          <w:rFonts w:hint="default" w:ascii="Abyssinica SIL" w:hAnsi="Abyssinica SIL" w:eastAsia="SimSun" w:cs="Abyssinica SIL"/>
          <w:b/>
          <w:bCs/>
          <w:kern w:val="0"/>
          <w:sz w:val="20"/>
          <w:szCs w:val="20"/>
          <w:lang w:val="en-US" w:eastAsia="zh-CN" w:bidi="ar"/>
        </w:rPr>
        <w:t>Create CodeDeploy Application and Deployment Group</w:t>
      </w:r>
    </w:p>
    <w:p>
      <w:pPr>
        <w:keepNext w:val="0"/>
        <w:keepLines w:val="0"/>
        <w:widowControl/>
        <w:numPr>
          <w:numId w:val="0"/>
        </w:numPr>
        <w:suppressLineNumbers w:val="0"/>
        <w:spacing w:line="360" w:lineRule="auto"/>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CodeDeploy?</w:t>
      </w:r>
      <w:r>
        <w:rPr>
          <w:rFonts w:hint="default" w:ascii="Abyssinica SIL" w:hAnsi="Abyssinica SIL" w:cs="Abyssinica SIL"/>
          <w:sz w:val="20"/>
          <w:szCs w:val="20"/>
        </w:rPr>
        <w:t xml:space="preserve"> CodeDeploy is used to deploy your application to EC2 or Lambda. In this case, we deploy the Docker image to an EC2 instance.</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Style w:val="11"/>
          <w:rFonts w:hint="default" w:ascii="Abyssinica SIL" w:hAnsi="Abyssinica SIL" w:cs="Abyssinica SIL"/>
          <w:sz w:val="20"/>
          <w:szCs w:val="20"/>
        </w:rPr>
        <w:t>How to do it:</w:t>
      </w:r>
    </w:p>
    <w:p>
      <w:pPr>
        <w:keepNext w:val="0"/>
        <w:keepLines w:val="0"/>
        <w:widowControl/>
        <w:numPr>
          <w:ilvl w:val="0"/>
          <w:numId w:val="9"/>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Go to </w:t>
      </w:r>
      <w:r>
        <w:rPr>
          <w:rStyle w:val="11"/>
          <w:rFonts w:hint="default" w:ascii="Abyssinica SIL" w:hAnsi="Abyssinica SIL" w:cs="Abyssinica SIL"/>
          <w:sz w:val="20"/>
          <w:szCs w:val="20"/>
        </w:rPr>
        <w:t>AWS CodeDeploy Console</w:t>
      </w:r>
      <w:r>
        <w:rPr>
          <w:rFonts w:hint="default" w:ascii="Abyssinica SIL" w:hAnsi="Abyssinica SIL" w:cs="Abyssinica SIL"/>
          <w:sz w:val="20"/>
          <w:szCs w:val="20"/>
        </w:rPr>
        <w:t>.</w:t>
      </w:r>
    </w:p>
    <w:p>
      <w:pPr>
        <w:keepNext w:val="0"/>
        <w:keepLines w:val="0"/>
        <w:widowControl/>
        <w:numPr>
          <w:ilvl w:val="0"/>
          <w:numId w:val="9"/>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Create an application (e.g., </w:t>
      </w:r>
      <w:r>
        <w:rPr>
          <w:rStyle w:val="8"/>
          <w:rFonts w:hint="default" w:ascii="Abyssinica SIL" w:hAnsi="Abyssinica SIL" w:cs="Abyssinica SIL"/>
          <w:sz w:val="20"/>
          <w:szCs w:val="20"/>
        </w:rPr>
        <w:t>demo-app</w:t>
      </w:r>
      <w:r>
        <w:rPr>
          <w:rFonts w:hint="default" w:ascii="Abyssinica SIL" w:hAnsi="Abyssinica SIL" w:cs="Abyssinica SIL"/>
          <w:sz w:val="20"/>
          <w:szCs w:val="20"/>
        </w:rPr>
        <w:t>).</w:t>
      </w:r>
    </w:p>
    <w:p>
      <w:pPr>
        <w:keepNext w:val="0"/>
        <w:keepLines w:val="0"/>
        <w:widowControl/>
        <w:numPr>
          <w:ilvl w:val="0"/>
          <w:numId w:val="9"/>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Create a deployment group (e.g., </w:t>
      </w:r>
      <w:r>
        <w:rPr>
          <w:rStyle w:val="8"/>
          <w:rFonts w:hint="default" w:ascii="Abyssinica SIL" w:hAnsi="Abyssinica SIL" w:cs="Abyssinica SIL"/>
          <w:sz w:val="20"/>
          <w:szCs w:val="20"/>
        </w:rPr>
        <w:t>demo-deploy-group</w:t>
      </w:r>
      <w:r>
        <w:rPr>
          <w:rFonts w:hint="default" w:ascii="Abyssinica SIL" w:hAnsi="Abyssinica SIL" w:cs="Abyssinica SIL"/>
          <w:sz w:val="20"/>
          <w:szCs w:val="20"/>
        </w:rPr>
        <w:t xml:space="preserve">) and choose </w:t>
      </w:r>
      <w:r>
        <w:rPr>
          <w:rStyle w:val="11"/>
          <w:rFonts w:hint="default" w:ascii="Abyssinica SIL" w:hAnsi="Abyssinica SIL" w:cs="Abyssinica SIL"/>
          <w:sz w:val="20"/>
          <w:szCs w:val="20"/>
        </w:rPr>
        <w:t>EC2</w:t>
      </w:r>
      <w:r>
        <w:rPr>
          <w:rFonts w:hint="default" w:ascii="Abyssinica SIL" w:hAnsi="Abyssinica SIL" w:cs="Abyssinica SIL"/>
          <w:sz w:val="20"/>
          <w:szCs w:val="20"/>
        </w:rPr>
        <w:t xml:space="preserve"> as the compute platform.</w:t>
      </w:r>
    </w:p>
    <w:p>
      <w:pPr>
        <w:numPr>
          <w:ilvl w:val="0"/>
          <w:numId w:val="0"/>
        </w:numPr>
        <w:ind w:leftChars="0" w:firstLine="228"/>
      </w:pPr>
      <w:r>
        <w:drawing>
          <wp:inline distT="0" distB="0" distL="114300" distR="114300">
            <wp:extent cx="5267325" cy="2149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p>
    <w:p>
      <w:pPr>
        <w:keepNext w:val="0"/>
        <w:keepLines w:val="0"/>
        <w:widowControl/>
        <w:numPr>
          <w:ilvl w:val="0"/>
          <w:numId w:val="4"/>
        </w:numPr>
        <w:suppressLineNumbers w:val="0"/>
        <w:spacing w:line="360" w:lineRule="auto"/>
        <w:ind w:left="0" w:leftChars="0" w:firstLine="0" w:firstLineChars="0"/>
        <w:jc w:val="both"/>
        <w:rPr>
          <w:rFonts w:hint="default" w:ascii="Abyssinica SIL" w:hAnsi="Abyssinica SIL" w:eastAsia="SimSun" w:cs="Abyssinica SIL"/>
          <w:b/>
          <w:bCs/>
          <w:kern w:val="0"/>
          <w:sz w:val="20"/>
          <w:szCs w:val="20"/>
          <w:lang w:val="en-US" w:eastAsia="zh-CN" w:bidi="ar"/>
        </w:rPr>
      </w:pPr>
      <w:r>
        <w:rPr>
          <w:rFonts w:hint="default" w:ascii="Abyssinica SIL" w:hAnsi="Abyssinica SIL" w:cs="Abyssinica SIL"/>
          <w:b/>
          <w:bCs/>
          <w:sz w:val="20"/>
          <w:szCs w:val="20"/>
          <w:lang w:val="en-US"/>
        </w:rPr>
        <w:t>S</w:t>
      </w:r>
      <w:r>
        <w:rPr>
          <w:rFonts w:hint="default" w:ascii="Abyssinica SIL" w:hAnsi="Abyssinica SIL" w:eastAsia="SimSun" w:cs="Abyssinica SIL"/>
          <w:b/>
          <w:bCs/>
          <w:kern w:val="0"/>
          <w:sz w:val="20"/>
          <w:szCs w:val="20"/>
          <w:lang w:val="en-US" w:eastAsia="zh-CN" w:bidi="ar"/>
        </w:rPr>
        <w:t>et Up EC2 Instance for Deployment</w:t>
      </w:r>
    </w:p>
    <w:p>
      <w:pPr>
        <w:keepNext w:val="0"/>
        <w:keepLines w:val="0"/>
        <w:widowControl/>
        <w:numPr>
          <w:numId w:val="0"/>
        </w:numPr>
        <w:suppressLineNumbers w:val="0"/>
        <w:spacing w:line="360" w:lineRule="auto"/>
        <w:ind w:leftChars="0" w:firstLine="402" w:firstLineChars="200"/>
        <w:jc w:val="both"/>
        <w:rPr>
          <w:rFonts w:hint="default" w:ascii="Abyssinica SIL" w:hAnsi="Abyssinica SIL" w:cs="Abyssinica SIL"/>
          <w:sz w:val="20"/>
          <w:szCs w:val="20"/>
        </w:rPr>
      </w:pPr>
      <w:r>
        <w:rPr>
          <w:rStyle w:val="11"/>
          <w:rFonts w:hint="default" w:ascii="Abyssinica SIL" w:hAnsi="Abyssinica SIL" w:cs="Abyssinica SIL"/>
          <w:sz w:val="20"/>
          <w:szCs w:val="20"/>
        </w:rPr>
        <w:t>What is EC2?</w:t>
      </w:r>
      <w:r>
        <w:rPr>
          <w:rFonts w:hint="default" w:ascii="Abyssinica SIL" w:hAnsi="Abyssinica SIL" w:cs="Abyssinica SIL"/>
          <w:sz w:val="20"/>
          <w:szCs w:val="20"/>
        </w:rPr>
        <w:t xml:space="preserve"> EC2 provides virtual machines that can run your applications.</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ymbol" w:cs="Abyssinica SIL"/>
          <w:sz w:val="20"/>
          <w:szCs w:val="20"/>
          <w:lang w:val="en-US"/>
        </w:rPr>
        <w:t xml:space="preserve"> </w:t>
      </w:r>
      <w:r>
        <w:rPr>
          <w:rStyle w:val="11"/>
          <w:rFonts w:hint="default" w:ascii="Abyssinica SIL" w:hAnsi="Abyssinica SIL" w:cs="Abyssinica SIL"/>
          <w:sz w:val="20"/>
          <w:szCs w:val="20"/>
        </w:rPr>
        <w:t>How to do it:</w:t>
      </w:r>
    </w:p>
    <w:p>
      <w:pPr>
        <w:keepNext w:val="0"/>
        <w:keepLines w:val="0"/>
        <w:widowControl/>
        <w:numPr>
          <w:ilvl w:val="0"/>
          <w:numId w:val="10"/>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Launch an EC2 instance (Ubuntu) from the EC2 console.</w:t>
      </w:r>
    </w:p>
    <w:p>
      <w:pPr>
        <w:keepNext w:val="0"/>
        <w:keepLines w:val="0"/>
        <w:widowControl/>
        <w:numPr>
          <w:ilvl w:val="0"/>
          <w:numId w:val="10"/>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Install the </w:t>
      </w:r>
      <w:r>
        <w:rPr>
          <w:rStyle w:val="11"/>
          <w:rFonts w:hint="default" w:ascii="Abyssinica SIL" w:hAnsi="Abyssinica SIL" w:cs="Abyssinica SIL"/>
          <w:sz w:val="20"/>
          <w:szCs w:val="20"/>
        </w:rPr>
        <w:t>CodeDeploy agent</w:t>
      </w:r>
      <w:r>
        <w:rPr>
          <w:rFonts w:hint="default" w:ascii="Abyssinica SIL" w:hAnsi="Abyssinica SIL" w:cs="Abyssinica SIL"/>
          <w:sz w:val="20"/>
          <w:szCs w:val="20"/>
        </w:rPr>
        <w:t xml:space="preserve"> on the EC2 instance using the following </w:t>
      </w:r>
      <w:r>
        <w:rPr>
          <w:rFonts w:hint="default" w:ascii="Abyssinica SIL" w:hAnsi="Abyssinica SIL" w:cs="Abyssinica SIL"/>
          <w:sz w:val="20"/>
          <w:szCs w:val="20"/>
          <w:lang w:val="en-US"/>
        </w:rPr>
        <w:t>documentation</w:t>
      </w:r>
      <w:r>
        <w:rPr>
          <w:rFonts w:hint="default" w:ascii="Abyssinica SIL" w:hAnsi="Abyssinica SIL" w:cs="Abyssinica SIL"/>
          <w:sz w:val="20"/>
          <w:szCs w:val="20"/>
        </w:rPr>
        <w:t>:</w:t>
      </w:r>
      <w:r>
        <w:rPr>
          <w:rFonts w:hint="default" w:ascii="Abyssinica SIL" w:hAnsi="Abyssinica SIL" w:cs="Abyssinica SIL"/>
          <w:sz w:val="20"/>
          <w:szCs w:val="20"/>
          <w:lang w:val="en-US"/>
        </w:rPr>
        <w:t xml:space="preserve"> </w:t>
      </w:r>
      <w:r>
        <w:rPr>
          <w:rFonts w:hint="default"/>
          <w:lang w:val="en-US"/>
        </w:rPr>
        <w:fldChar w:fldCharType="begin"/>
      </w:r>
      <w:r>
        <w:rPr>
          <w:rFonts w:hint="default"/>
          <w:lang w:val="en-US"/>
        </w:rPr>
        <w:instrText xml:space="preserve"> HYPERLINK "https://docs.aws.amazon.com/codedeploy/latest/userguide/codedeploy-agent-operations-install-ubuntu.html" </w:instrText>
      </w:r>
      <w:r>
        <w:rPr>
          <w:rFonts w:hint="default"/>
          <w:lang w:val="en-US"/>
        </w:rPr>
        <w:fldChar w:fldCharType="separate"/>
      </w:r>
      <w:r>
        <w:rPr>
          <w:rStyle w:val="9"/>
          <w:rFonts w:hint="default"/>
          <w:lang w:val="en-US"/>
        </w:rPr>
        <w:t>https://docs.aws.amazon.com/codedeploy/latest/userguide/codedeploy-agent-operations-install-ubuntu.html</w:t>
      </w:r>
      <w:r>
        <w:rPr>
          <w:rFonts w:hint="default"/>
          <w:lang w:val="en-US"/>
        </w:rPr>
        <w:fldChar w:fldCharType="end"/>
      </w:r>
    </w:p>
    <w:p>
      <w:pPr>
        <w:keepNext w:val="0"/>
        <w:keepLines w:val="0"/>
        <w:widowControl/>
        <w:numPr>
          <w:ilvl w:val="0"/>
          <w:numId w:val="10"/>
        </w:numPr>
        <w:suppressLineNumbers w:val="0"/>
        <w:spacing w:before="0" w:beforeAutospacing="1" w:after="0" w:afterAutospacing="1"/>
        <w:ind w:left="720" w:hanging="360"/>
        <w:jc w:val="both"/>
        <w:rPr>
          <w:rFonts w:hint="default"/>
          <w:lang w:val="en-US"/>
        </w:rPr>
      </w:pPr>
      <w:r>
        <w:rPr>
          <w:rFonts w:hint="default" w:ascii="Abyssinica SIL" w:hAnsi="Abyssinica SIL" w:cs="Abyssinica SIL"/>
          <w:sz w:val="20"/>
          <w:szCs w:val="20"/>
          <w:lang w:val="en-US" w:eastAsia="zh-CN"/>
        </w:rPr>
        <w:t>Attach necessary IAM roles to the EC2 instance and ensure they have permissions to access CodeDeploy, ECR, and other resources.</w:t>
      </w:r>
    </w:p>
    <w:p>
      <w:pPr>
        <w:numPr>
          <w:ilvl w:val="0"/>
          <w:numId w:val="0"/>
        </w:numPr>
        <w:ind w:leftChars="0" w:firstLine="228"/>
        <w:rPr>
          <w:rFonts w:hint="default"/>
          <w:lang w:val="en-US"/>
        </w:rPr>
      </w:pPr>
    </w:p>
    <w:p>
      <w:pPr>
        <w:numPr>
          <w:ilvl w:val="0"/>
          <w:numId w:val="0"/>
        </w:numPr>
        <w:ind w:leftChars="0" w:firstLine="228"/>
      </w:pPr>
      <w:r>
        <w:drawing>
          <wp:inline distT="0" distB="0" distL="114300" distR="114300">
            <wp:extent cx="5267325" cy="2149475"/>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rPr>
          <w:rFonts w:hint="default"/>
          <w:lang w:val="en-US"/>
        </w:rPr>
      </w:pPr>
      <w:r>
        <w:br w:type="textWrapping"/>
      </w:r>
      <w:r>
        <w:br w:type="textWrapping"/>
      </w:r>
    </w:p>
    <w:p>
      <w:pPr>
        <w:numPr>
          <w:ilvl w:val="0"/>
          <w:numId w:val="0"/>
        </w:numPr>
        <w:ind w:leftChars="0" w:firstLine="228"/>
      </w:pPr>
      <w:r>
        <w:drawing>
          <wp:inline distT="0" distB="0" distL="114300" distR="114300">
            <wp:extent cx="5267325" cy="214947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p>
    <w:p>
      <w:pPr>
        <w:numPr>
          <w:ilvl w:val="0"/>
          <w:numId w:val="0"/>
        </w:numPr>
        <w:ind w:leftChars="0" w:firstLine="228"/>
      </w:pPr>
      <w:r>
        <w:drawing>
          <wp:inline distT="0" distB="0" distL="114300" distR="114300">
            <wp:extent cx="5267325" cy="21494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149475"/>
            <wp:effectExtent l="0" t="0" r="952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149475"/>
            <wp:effectExtent l="0" t="0" r="952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1494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p>
    <w:p>
      <w:pPr>
        <w:numPr>
          <w:ilvl w:val="0"/>
          <w:numId w:val="0"/>
        </w:numPr>
        <w:ind w:leftChars="0" w:firstLine="228"/>
      </w:pPr>
    </w:p>
    <w:p>
      <w:pPr>
        <w:numPr>
          <w:ilvl w:val="0"/>
          <w:numId w:val="0"/>
        </w:numPr>
        <w:ind w:leftChars="0" w:firstLine="228"/>
        <w:rPr>
          <w:rFonts w:hint="default" w:ascii="Abyssinica SIL" w:hAnsi="Abyssinica SIL" w:cs="Abyssinica SIL"/>
          <w:lang w:val="en-US"/>
        </w:rPr>
      </w:pPr>
      <w:r>
        <w:rPr>
          <w:rFonts w:hint="default"/>
          <w:lang w:val="en-US"/>
        </w:rPr>
        <w:t xml:space="preserve">   </w:t>
      </w:r>
      <w:r>
        <w:rPr>
          <w:rFonts w:hint="default" w:ascii="Abyssinica SIL" w:hAnsi="Abyssinica SIL" w:cs="Abyssinica SIL"/>
          <w:lang w:val="en-US"/>
        </w:rPr>
        <w:t xml:space="preserve"> - Role For CodeDeploy</w:t>
      </w:r>
    </w:p>
    <w:p>
      <w:pPr>
        <w:numPr>
          <w:ilvl w:val="0"/>
          <w:numId w:val="0"/>
        </w:numPr>
        <w:ind w:leftChars="0" w:firstLine="228"/>
      </w:pPr>
      <w:r>
        <w:drawing>
          <wp:inline distT="0" distB="0" distL="114300" distR="114300">
            <wp:extent cx="5267325" cy="214947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7325" cy="2149475"/>
                    </a:xfrm>
                    <a:prstGeom prst="rect">
                      <a:avLst/>
                    </a:prstGeom>
                    <a:noFill/>
                    <a:ln>
                      <a:noFill/>
                    </a:ln>
                  </pic:spPr>
                </pic:pic>
              </a:graphicData>
            </a:graphic>
          </wp:inline>
        </w:drawing>
      </w:r>
    </w:p>
    <w:p>
      <w:pPr>
        <w:numPr>
          <w:ilvl w:val="0"/>
          <w:numId w:val="0"/>
        </w:numPr>
        <w:ind w:leftChars="0" w:firstLine="228"/>
      </w:pPr>
    </w:p>
    <w:p>
      <w:pPr>
        <w:numPr>
          <w:ilvl w:val="0"/>
          <w:numId w:val="0"/>
        </w:numPr>
        <w:ind w:leftChars="0" w:firstLine="228"/>
      </w:pPr>
      <w:r>
        <w:drawing>
          <wp:inline distT="0" distB="0" distL="114300" distR="114300">
            <wp:extent cx="5267325" cy="2492375"/>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267325" cy="2492375"/>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492375"/>
            <wp:effectExtent l="0" t="0" r="952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67325" cy="2492375"/>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49237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267325" cy="2492375"/>
                    </a:xfrm>
                    <a:prstGeom prst="rect">
                      <a:avLst/>
                    </a:prstGeom>
                    <a:noFill/>
                    <a:ln>
                      <a:noFill/>
                    </a:ln>
                  </pic:spPr>
                </pic:pic>
              </a:graphicData>
            </a:graphic>
          </wp:inline>
        </w:drawing>
      </w:r>
    </w:p>
    <w:p>
      <w:pPr>
        <w:numPr>
          <w:ilvl w:val="0"/>
          <w:numId w:val="0"/>
        </w:numPr>
        <w:ind w:leftChars="0" w:firstLine="228"/>
      </w:pPr>
    </w:p>
    <w:p>
      <w:pPr>
        <w:numPr>
          <w:ilvl w:val="0"/>
          <w:numId w:val="0"/>
        </w:numPr>
        <w:ind w:leftChars="0" w:firstLine="228"/>
        <w:rPr>
          <w:rFonts w:hint="default" w:ascii="Abyssinica SIL" w:hAnsi="Abyssinica SIL" w:cs="Abyssinica SIL"/>
          <w:lang w:val="en-US"/>
        </w:rPr>
      </w:pPr>
      <w:r>
        <w:rPr>
          <w:rFonts w:hint="default" w:ascii="Abyssinica SIL" w:hAnsi="Abyssinica SIL" w:cs="Abyssinica SIL"/>
          <w:lang w:val="en-US"/>
        </w:rPr>
        <w:t xml:space="preserve">    - Assign role to instance</w:t>
      </w:r>
    </w:p>
    <w:p>
      <w:pPr>
        <w:numPr>
          <w:ilvl w:val="0"/>
          <w:numId w:val="0"/>
        </w:numPr>
        <w:ind w:leftChars="0" w:firstLine="228"/>
        <w:rPr>
          <w:rFonts w:hint="default"/>
          <w:lang w:val="en-US"/>
        </w:rPr>
      </w:pPr>
    </w:p>
    <w:p>
      <w:pPr>
        <w:numPr>
          <w:ilvl w:val="0"/>
          <w:numId w:val="0"/>
        </w:numPr>
        <w:ind w:leftChars="0" w:firstLine="228"/>
      </w:pPr>
      <w:r>
        <w:drawing>
          <wp:inline distT="0" distB="0" distL="114300" distR="114300">
            <wp:extent cx="5267325" cy="2594610"/>
            <wp:effectExtent l="0" t="0" r="952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5267325" cy="2594610"/>
                    </a:xfrm>
                    <a:prstGeom prst="rect">
                      <a:avLst/>
                    </a:prstGeom>
                    <a:noFill/>
                    <a:ln>
                      <a:noFill/>
                    </a:ln>
                  </pic:spPr>
                </pic:pic>
              </a:graphicData>
            </a:graphic>
          </wp:inline>
        </w:drawing>
      </w:r>
    </w:p>
    <w:p>
      <w:pPr>
        <w:numPr>
          <w:ilvl w:val="0"/>
          <w:numId w:val="0"/>
        </w:numPr>
        <w:ind w:leftChars="0" w:firstLine="228"/>
      </w:pPr>
      <w:r>
        <w:drawing>
          <wp:inline distT="0" distB="0" distL="114300" distR="114300">
            <wp:extent cx="5267325" cy="2594610"/>
            <wp:effectExtent l="0" t="0" r="952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267325" cy="2594610"/>
                    </a:xfrm>
                    <a:prstGeom prst="rect">
                      <a:avLst/>
                    </a:prstGeom>
                    <a:noFill/>
                    <a:ln>
                      <a:noFill/>
                    </a:ln>
                  </pic:spPr>
                </pic:pic>
              </a:graphicData>
            </a:graphic>
          </wp:inline>
        </w:drawing>
      </w:r>
    </w:p>
    <w:p>
      <w:pPr>
        <w:numPr>
          <w:ilvl w:val="0"/>
          <w:numId w:val="0"/>
        </w:numPr>
        <w:ind w:leftChars="0" w:firstLine="228"/>
      </w:pPr>
    </w:p>
    <w:p>
      <w:pPr>
        <w:pStyle w:val="10"/>
        <w:keepNext w:val="0"/>
        <w:keepLines w:val="0"/>
        <w:widowControl/>
        <w:suppressLineNumbers w:val="0"/>
        <w:rPr>
          <w:rFonts w:ascii="Symbol" w:hAnsi="Symbol" w:eastAsia="Symbol" w:cs="Symbol"/>
          <w:sz w:val="24"/>
        </w:rPr>
      </w:pPr>
    </w:p>
    <w:p>
      <w:pPr>
        <w:keepNext w:val="0"/>
        <w:keepLines w:val="0"/>
        <w:widowControl/>
        <w:numPr>
          <w:ilvl w:val="0"/>
          <w:numId w:val="4"/>
        </w:numPr>
        <w:suppressLineNumbers w:val="0"/>
        <w:spacing w:line="360" w:lineRule="auto"/>
        <w:ind w:left="0" w:leftChars="0" w:firstLine="0" w:firstLineChars="0"/>
        <w:jc w:val="both"/>
        <w:rPr>
          <w:rFonts w:hint="default" w:ascii="Abyssinica SIL" w:hAnsi="Abyssinica SIL" w:eastAsia="SimSun" w:cs="Abyssinica SIL"/>
          <w:b/>
          <w:bCs/>
          <w:kern w:val="0"/>
          <w:sz w:val="20"/>
          <w:szCs w:val="20"/>
          <w:lang w:val="en-US" w:eastAsia="zh-CN" w:bidi="ar"/>
        </w:rPr>
      </w:pPr>
      <w:r>
        <w:rPr>
          <w:rFonts w:hint="default" w:ascii="Abyssinica SIL" w:hAnsi="Abyssinica SIL" w:eastAsia="SimSun" w:cs="Abyssinica SIL"/>
          <w:b/>
          <w:bCs/>
          <w:kern w:val="0"/>
          <w:sz w:val="20"/>
          <w:szCs w:val="20"/>
          <w:lang w:val="en-US" w:eastAsia="zh-CN" w:bidi="ar"/>
        </w:rPr>
        <w:t>Configure CodeDeploy Deployment Group</w:t>
      </w:r>
    </w:p>
    <w:p>
      <w:pPr>
        <w:keepNext w:val="0"/>
        <w:keepLines w:val="0"/>
        <w:widowControl/>
        <w:numPr>
          <w:numId w:val="0"/>
        </w:numPr>
        <w:suppressLineNumbers w:val="0"/>
        <w:spacing w:line="360" w:lineRule="auto"/>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Deployment Group?</w:t>
      </w:r>
      <w:r>
        <w:rPr>
          <w:rFonts w:hint="default" w:ascii="Abyssinica SIL" w:hAnsi="Abyssinica SIL" w:cs="Abyssinica SIL"/>
          <w:sz w:val="20"/>
          <w:szCs w:val="20"/>
        </w:rPr>
        <w:t xml:space="preserve"> A deployment group is a set of EC2 instances where CodeDeploy deploys the application.</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Style w:val="11"/>
          <w:rFonts w:hint="default" w:ascii="Abyssinica SIL" w:hAnsi="Abyssinica SIL" w:cs="Abyssinica SIL"/>
          <w:sz w:val="20"/>
          <w:szCs w:val="20"/>
        </w:rPr>
        <w:t>How to do it:</w:t>
      </w:r>
    </w:p>
    <w:p>
      <w:pPr>
        <w:keepNext w:val="0"/>
        <w:keepLines w:val="0"/>
        <w:widowControl/>
        <w:numPr>
          <w:ilvl w:val="0"/>
          <w:numId w:val="11"/>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 xml:space="preserve">Define the deployment group in CodeDeploy (e.g., </w:t>
      </w:r>
      <w:r>
        <w:rPr>
          <w:rStyle w:val="8"/>
          <w:rFonts w:hint="default" w:ascii="Abyssinica SIL" w:hAnsi="Abyssinica SIL" w:cs="Abyssinica SIL"/>
          <w:sz w:val="20"/>
          <w:szCs w:val="20"/>
        </w:rPr>
        <w:t>demo-deploy-group</w:t>
      </w:r>
      <w:r>
        <w:rPr>
          <w:rFonts w:hint="default" w:ascii="Abyssinica SIL" w:hAnsi="Abyssinica SIL" w:cs="Abyssinica SIL"/>
          <w:sz w:val="20"/>
          <w:szCs w:val="20"/>
        </w:rPr>
        <w:t>).</w:t>
      </w:r>
    </w:p>
    <w:p>
      <w:pPr>
        <w:keepNext w:val="0"/>
        <w:keepLines w:val="0"/>
        <w:widowControl/>
        <w:numPr>
          <w:ilvl w:val="0"/>
          <w:numId w:val="11"/>
        </w:numPr>
        <w:suppressLineNumbers w:val="0"/>
        <w:spacing w:before="0" w:beforeAutospacing="1" w:after="0" w:afterAutospacing="1"/>
        <w:ind w:left="720" w:hanging="360"/>
        <w:jc w:val="both"/>
        <w:rPr>
          <w:rFonts w:hint="default"/>
          <w:lang w:val="en-US"/>
        </w:rPr>
      </w:pPr>
      <w:r>
        <w:rPr>
          <w:rFonts w:hint="default" w:ascii="Abyssinica SIL" w:hAnsi="Abyssinica SIL" w:cs="Abyssinica SIL"/>
          <w:sz w:val="20"/>
          <w:szCs w:val="20"/>
        </w:rPr>
        <w:t xml:space="preserve">Choose </w:t>
      </w:r>
      <w:r>
        <w:rPr>
          <w:rStyle w:val="11"/>
          <w:rFonts w:hint="default" w:ascii="Abyssinica SIL" w:hAnsi="Abyssinica SIL" w:cs="Abyssinica SIL"/>
          <w:sz w:val="20"/>
          <w:szCs w:val="20"/>
        </w:rPr>
        <w:t>In-Place</w:t>
      </w:r>
      <w:r>
        <w:rPr>
          <w:rFonts w:hint="default" w:ascii="Abyssinica SIL" w:hAnsi="Abyssinica SIL" w:cs="Abyssinica SIL"/>
          <w:sz w:val="20"/>
          <w:szCs w:val="20"/>
        </w:rPr>
        <w:t xml:space="preserve"> deployment type, which updates the existing EC2 instance.</w:t>
      </w:r>
    </w:p>
    <w:p>
      <w:pPr>
        <w:numPr>
          <w:ilvl w:val="0"/>
          <w:numId w:val="0"/>
        </w:numPr>
        <w:ind w:leftChars="0" w:firstLine="228"/>
        <w:rPr>
          <w:rFonts w:hint="default"/>
          <w:lang w:val="en-US"/>
        </w:rPr>
      </w:pPr>
    </w:p>
    <w:p>
      <w:pPr>
        <w:numPr>
          <w:ilvl w:val="0"/>
          <w:numId w:val="0"/>
        </w:numPr>
      </w:pPr>
      <w:r>
        <w:drawing>
          <wp:inline distT="0" distB="0" distL="114300" distR="114300">
            <wp:extent cx="5267325" cy="2594610"/>
            <wp:effectExtent l="0" t="0" r="952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267325" cy="2594610"/>
                    </a:xfrm>
                    <a:prstGeom prst="rect">
                      <a:avLst/>
                    </a:prstGeom>
                    <a:noFill/>
                    <a:ln>
                      <a:noFill/>
                    </a:ln>
                  </pic:spPr>
                </pic:pic>
              </a:graphicData>
            </a:graphic>
          </wp:inline>
        </w:drawing>
      </w:r>
    </w:p>
    <w:p>
      <w:pPr>
        <w:numPr>
          <w:ilvl w:val="0"/>
          <w:numId w:val="0"/>
        </w:numPr>
      </w:pPr>
      <w:r>
        <w:drawing>
          <wp:inline distT="0" distB="0" distL="114300" distR="114300">
            <wp:extent cx="5267325" cy="2594610"/>
            <wp:effectExtent l="0" t="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5267325" cy="2594610"/>
                    </a:xfrm>
                    <a:prstGeom prst="rect">
                      <a:avLst/>
                    </a:prstGeom>
                    <a:noFill/>
                    <a:ln>
                      <a:noFill/>
                    </a:ln>
                  </pic:spPr>
                </pic:pic>
              </a:graphicData>
            </a:graphic>
          </wp:inline>
        </w:drawing>
      </w:r>
    </w:p>
    <w:p>
      <w:pPr>
        <w:numPr>
          <w:ilvl w:val="0"/>
          <w:numId w:val="0"/>
        </w:numPr>
      </w:pPr>
      <w:r>
        <w:drawing>
          <wp:inline distT="0" distB="0" distL="114300" distR="114300">
            <wp:extent cx="5267325" cy="2594610"/>
            <wp:effectExtent l="0" t="0" r="952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5267325" cy="2594610"/>
                    </a:xfrm>
                    <a:prstGeom prst="rect">
                      <a:avLst/>
                    </a:prstGeom>
                    <a:noFill/>
                    <a:ln>
                      <a:noFill/>
                    </a:ln>
                  </pic:spPr>
                </pic:pic>
              </a:graphicData>
            </a:graphic>
          </wp:inline>
        </w:drawing>
      </w:r>
    </w:p>
    <w:p>
      <w:pPr>
        <w:numPr>
          <w:ilvl w:val="0"/>
          <w:numId w:val="0"/>
        </w:numPr>
      </w:pPr>
      <w:r>
        <w:drawing>
          <wp:inline distT="0" distB="0" distL="114300" distR="114300">
            <wp:extent cx="5267325" cy="2594610"/>
            <wp:effectExtent l="0" t="0" r="952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5267325" cy="2594610"/>
                    </a:xfrm>
                    <a:prstGeom prst="rect">
                      <a:avLst/>
                    </a:prstGeom>
                    <a:noFill/>
                    <a:ln>
                      <a:noFill/>
                    </a:ln>
                  </pic:spPr>
                </pic:pic>
              </a:graphicData>
            </a:graphic>
          </wp:inline>
        </w:drawing>
      </w:r>
    </w:p>
    <w:p>
      <w:pPr>
        <w:numPr>
          <w:ilvl w:val="0"/>
          <w:numId w:val="0"/>
        </w:numPr>
        <w:rPr>
          <w:rFonts w:hint="default"/>
          <w:lang w:val="en-US"/>
        </w:rPr>
      </w:pPr>
      <w:r>
        <w:drawing>
          <wp:inline distT="0" distB="0" distL="114300" distR="114300">
            <wp:extent cx="5267325" cy="2594610"/>
            <wp:effectExtent l="0" t="0" r="9525"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267325" cy="259461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cs="Abyssinica SIL"/>
          <w:b/>
          <w:bCs/>
          <w:lang w:val="en-US"/>
        </w:rPr>
        <w:t xml:space="preserve">8] </w:t>
      </w:r>
      <w:r>
        <w:rPr>
          <w:rFonts w:hint="default" w:ascii="Abyssinica SIL" w:hAnsi="Abyssinica SIL" w:eastAsia="SimSun" w:cs="Abyssinica SIL"/>
          <w:b/>
          <w:bCs/>
          <w:kern w:val="0"/>
          <w:sz w:val="20"/>
          <w:szCs w:val="20"/>
          <w:lang w:val="en-US" w:eastAsia="zh-CN" w:bidi="ar"/>
        </w:rPr>
        <w:t>Create a Deployment Using CodeDeploy</w:t>
      </w:r>
    </w:p>
    <w:p>
      <w:pPr>
        <w:numPr>
          <w:ilvl w:val="0"/>
          <w:numId w:val="0"/>
        </w:numPr>
        <w:ind w:left="400" w:leftChars="200" w:firstLine="0" w:firstLineChars="0"/>
        <w:jc w:val="both"/>
        <w:rPr>
          <w:rFonts w:hint="default" w:ascii="Abyssinica SIL" w:hAnsi="Abyssinica SIL" w:cs="Abyssinica SIL"/>
          <w:sz w:val="20"/>
          <w:szCs w:val="20"/>
        </w:rPr>
      </w:pPr>
      <w:r>
        <w:rPr>
          <w:rStyle w:val="11"/>
          <w:rFonts w:hint="default" w:ascii="Abyssinica SIL" w:hAnsi="Abyssinica SIL" w:cs="Abyssinica SIL"/>
          <w:sz w:val="20"/>
          <w:szCs w:val="20"/>
        </w:rPr>
        <w:t>What is a Deployment?</w:t>
      </w:r>
      <w:r>
        <w:rPr>
          <w:rFonts w:hint="default" w:ascii="Abyssinica SIL" w:hAnsi="Abyssinica SIL" w:cs="Abyssinica SIL"/>
          <w:sz w:val="20"/>
          <w:szCs w:val="20"/>
        </w:rPr>
        <w:t xml:space="preserve"> A deployment is the process of transferring the built Docker image to the EC2 instance.</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eastAsia="Symbol" w:cs="Abyssinica SIL"/>
          <w:sz w:val="20"/>
          <w:szCs w:val="20"/>
        </w:rPr>
        <w:t>·</w:t>
      </w:r>
      <w:r>
        <w:rPr>
          <w:rFonts w:hint="default" w:ascii="Abyssinica SIL" w:hAnsi="Abyssinica SIL" w:eastAsia="SimSun" w:cs="Abyssinica SIL"/>
          <w:sz w:val="20"/>
          <w:szCs w:val="20"/>
        </w:rPr>
        <w:t xml:space="preserve">  </w:t>
      </w:r>
      <w:r>
        <w:rPr>
          <w:rStyle w:val="11"/>
          <w:rFonts w:hint="default" w:ascii="Abyssinica SIL" w:hAnsi="Abyssinica SIL" w:cs="Abyssinica SIL"/>
          <w:sz w:val="20"/>
          <w:szCs w:val="20"/>
        </w:rPr>
        <w:t>How to do it:</w:t>
      </w:r>
    </w:p>
    <w:p>
      <w:pPr>
        <w:keepNext w:val="0"/>
        <w:keepLines w:val="0"/>
        <w:widowControl/>
        <w:numPr>
          <w:ilvl w:val="0"/>
          <w:numId w:val="12"/>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Create a deployment in CodeDeploy, choosing the GitHub repository as the source.</w:t>
      </w:r>
    </w:p>
    <w:p>
      <w:pPr>
        <w:keepNext w:val="0"/>
        <w:keepLines w:val="0"/>
        <w:widowControl/>
        <w:numPr>
          <w:ilvl w:val="0"/>
          <w:numId w:val="12"/>
        </w:numPr>
        <w:suppressLineNumbers w:val="0"/>
        <w:spacing w:before="0" w:beforeAutospacing="1" w:after="0" w:afterAutospacing="1"/>
        <w:ind w:left="720" w:hanging="360"/>
        <w:jc w:val="both"/>
      </w:pPr>
      <w:r>
        <w:rPr>
          <w:rFonts w:hint="default" w:ascii="Abyssinica SIL" w:hAnsi="Abyssinica SIL" w:cs="Abyssinica SIL"/>
          <w:sz w:val="20"/>
          <w:szCs w:val="20"/>
        </w:rPr>
        <w:t xml:space="preserve">Select the deployment group </w:t>
      </w:r>
      <w:r>
        <w:rPr>
          <w:rStyle w:val="8"/>
          <w:rFonts w:hint="default" w:ascii="Abyssinica SIL" w:hAnsi="Abyssinica SIL" w:cs="Abyssinica SIL"/>
          <w:sz w:val="20"/>
          <w:szCs w:val="20"/>
        </w:rPr>
        <w:t>demo-deploy-group</w:t>
      </w:r>
      <w:r>
        <w:rPr>
          <w:rFonts w:hint="default" w:ascii="Abyssinica SIL" w:hAnsi="Abyssinica SIL" w:cs="Abyssinica SIL"/>
          <w:sz w:val="20"/>
          <w:szCs w:val="20"/>
        </w:rPr>
        <w:t>.</w:t>
      </w:r>
    </w:p>
    <w:p>
      <w:pPr>
        <w:numPr>
          <w:ilvl w:val="0"/>
          <w:numId w:val="0"/>
        </w:numPr>
        <w:ind w:firstLine="228"/>
      </w:pPr>
      <w:r>
        <w:drawing>
          <wp:inline distT="0" distB="0" distL="114300" distR="114300">
            <wp:extent cx="5267325" cy="2594610"/>
            <wp:effectExtent l="0" t="0" r="9525"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0"/>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1"/>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2"/>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p>
    <w:p>
      <w:pPr>
        <w:numPr>
          <w:ilvl w:val="0"/>
          <w:numId w:val="0"/>
        </w:numPr>
        <w:ind w:firstLine="228"/>
      </w:pPr>
    </w:p>
    <w:p>
      <w:pPr>
        <w:keepNext w:val="0"/>
        <w:keepLines w:val="0"/>
        <w:widowControl/>
        <w:suppressLineNumbers w:val="0"/>
        <w:jc w:val="left"/>
        <w:rPr>
          <w:rFonts w:hint="default" w:ascii="Abyssinica SIL" w:hAnsi="Abyssinica SIL" w:cs="Abyssinica SIL"/>
          <w:b/>
          <w:bCs/>
          <w:sz w:val="20"/>
          <w:szCs w:val="20"/>
        </w:rPr>
      </w:pPr>
      <w:r>
        <w:rPr>
          <w:rFonts w:hint="default" w:ascii="Abyssinica SIL" w:hAnsi="Abyssinica SIL" w:eastAsia="SimSun" w:cs="Abyssinica SIL"/>
          <w:b/>
          <w:bCs/>
          <w:kern w:val="0"/>
          <w:sz w:val="20"/>
          <w:szCs w:val="20"/>
          <w:lang w:val="en-US" w:eastAsia="zh-CN" w:bidi="ar"/>
        </w:rPr>
        <w:t>9] Add CodeDeploy Stage in CodePipeline</w:t>
      </w:r>
    </w:p>
    <w:p>
      <w:pPr>
        <w:numPr>
          <w:ilvl w:val="0"/>
          <w:numId w:val="0"/>
        </w:numPr>
        <w:ind w:firstLine="228"/>
        <w:rPr>
          <w:rFonts w:hint="default" w:ascii="Abyssinica SIL" w:hAnsi="Abyssinica SIL" w:cs="Abyssinica SIL"/>
          <w:b/>
          <w:bCs/>
          <w:sz w:val="20"/>
          <w:szCs w:val="20"/>
          <w:lang w:val="en-US"/>
        </w:rPr>
      </w:pPr>
    </w:p>
    <w:p>
      <w:pPr>
        <w:keepNext w:val="0"/>
        <w:keepLines w:val="0"/>
        <w:widowControl/>
        <w:suppressLineNumbers w:val="0"/>
        <w:jc w:val="left"/>
        <w:rPr>
          <w:rFonts w:hint="default" w:ascii="Abyssinica SIL" w:hAnsi="Abyssinica SIL" w:cs="Abyssinica SIL"/>
          <w:sz w:val="20"/>
          <w:szCs w:val="20"/>
        </w:rPr>
      </w:pPr>
      <w:r>
        <w:rPr>
          <w:rStyle w:val="11"/>
          <w:rFonts w:hint="default" w:ascii="Abyssinica SIL" w:hAnsi="Abyssinica SIL" w:eastAsia="SimSun" w:cs="Abyssinica SIL"/>
          <w:kern w:val="0"/>
          <w:sz w:val="20"/>
          <w:szCs w:val="20"/>
          <w:lang w:val="en-US" w:eastAsia="zh-CN" w:bidi="ar"/>
        </w:rPr>
        <w:t>How to do it:</w:t>
      </w:r>
    </w:p>
    <w:p>
      <w:pPr>
        <w:keepNext w:val="0"/>
        <w:keepLines w:val="0"/>
        <w:widowControl/>
        <w:numPr>
          <w:ilvl w:val="0"/>
          <w:numId w:val="13"/>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 xml:space="preserve">In </w:t>
      </w:r>
      <w:r>
        <w:rPr>
          <w:rStyle w:val="11"/>
          <w:rFonts w:hint="default" w:ascii="Abyssinica SIL" w:hAnsi="Abyssinica SIL" w:cs="Abyssinica SIL"/>
          <w:sz w:val="20"/>
          <w:szCs w:val="20"/>
        </w:rPr>
        <w:t>AWS CodePipeline</w:t>
      </w:r>
      <w:r>
        <w:rPr>
          <w:rFonts w:hint="default" w:ascii="Abyssinica SIL" w:hAnsi="Abyssinica SIL" w:cs="Abyssinica SIL"/>
          <w:sz w:val="20"/>
          <w:szCs w:val="20"/>
        </w:rPr>
        <w:t xml:space="preserve">, add a new stage for </w:t>
      </w:r>
      <w:r>
        <w:rPr>
          <w:rStyle w:val="11"/>
          <w:rFonts w:hint="default" w:ascii="Abyssinica SIL" w:hAnsi="Abyssinica SIL" w:cs="Abyssinica SIL"/>
          <w:sz w:val="20"/>
          <w:szCs w:val="20"/>
        </w:rPr>
        <w:t>CodeDeploy</w:t>
      </w:r>
      <w:r>
        <w:rPr>
          <w:rFonts w:hint="default" w:ascii="Abyssinica SIL" w:hAnsi="Abyssinica SIL" w:cs="Abyssinica SIL"/>
          <w:sz w:val="20"/>
          <w:szCs w:val="20"/>
        </w:rPr>
        <w:t xml:space="preserve"> after the build step.</w:t>
      </w:r>
    </w:p>
    <w:p>
      <w:pPr>
        <w:keepNext w:val="0"/>
        <w:keepLines w:val="0"/>
        <w:widowControl/>
        <w:numPr>
          <w:ilvl w:val="0"/>
          <w:numId w:val="13"/>
        </w:numPr>
        <w:suppressLineNumbers w:val="0"/>
        <w:spacing w:before="0" w:beforeAutospacing="1" w:after="0" w:afterAutospacing="1"/>
        <w:ind w:left="720" w:hanging="360"/>
        <w:rPr>
          <w:rFonts w:hint="default" w:ascii="Abyssinica SIL" w:hAnsi="Abyssinica SIL" w:cs="Abyssinica SIL"/>
          <w:sz w:val="20"/>
          <w:szCs w:val="20"/>
        </w:rPr>
      </w:pPr>
      <w:r>
        <w:rPr>
          <w:rFonts w:hint="default" w:ascii="Abyssinica SIL" w:hAnsi="Abyssinica SIL" w:cs="Abyssinica SIL"/>
          <w:sz w:val="20"/>
          <w:szCs w:val="20"/>
        </w:rPr>
        <w:t>Provide details like the application name and deployment group to the pipeline.</w:t>
      </w:r>
    </w:p>
    <w:p>
      <w:pPr>
        <w:numPr>
          <w:ilvl w:val="0"/>
          <w:numId w:val="0"/>
        </w:numPr>
        <w:ind w:firstLine="228"/>
      </w:pPr>
      <w:r>
        <w:drawing>
          <wp:inline distT="0" distB="0" distL="114300" distR="114300">
            <wp:extent cx="5267325" cy="2594610"/>
            <wp:effectExtent l="0" t="0" r="9525"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3"/>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4"/>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5"/>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6"/>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r>
        <w:drawing>
          <wp:inline distT="0" distB="0" distL="114300" distR="114300">
            <wp:extent cx="5267325" cy="2594610"/>
            <wp:effectExtent l="0" t="0" r="95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numPr>
          <w:ilvl w:val="0"/>
          <w:numId w:val="0"/>
        </w:numPr>
        <w:ind w:firstLine="228"/>
      </w:pPr>
    </w:p>
    <w:p>
      <w:pPr>
        <w:keepNext w:val="0"/>
        <w:keepLines w:val="0"/>
        <w:widowControl/>
        <w:suppressLineNumbers w:val="0"/>
        <w:jc w:val="both"/>
        <w:rPr>
          <w:rFonts w:hint="default" w:ascii="Abyssinica SIL" w:hAnsi="Abyssinica SIL" w:cs="Abyssinica SIL"/>
          <w:b/>
          <w:bCs/>
          <w:sz w:val="20"/>
          <w:szCs w:val="20"/>
          <w:lang w:val="en-US"/>
        </w:rPr>
      </w:pPr>
      <w:r>
        <w:rPr>
          <w:rFonts w:hint="default" w:ascii="Abyssinica SIL" w:hAnsi="Abyssinica SIL" w:eastAsia="SimSun" w:cs="Abyssinica SIL"/>
          <w:b/>
          <w:bCs/>
          <w:kern w:val="0"/>
          <w:sz w:val="20"/>
          <w:szCs w:val="20"/>
          <w:lang w:val="en-US" w:eastAsia="zh-CN" w:bidi="ar"/>
        </w:rPr>
        <w:t>10] Test the Pipeline</w:t>
      </w:r>
    </w:p>
    <w:p>
      <w:pPr>
        <w:numPr>
          <w:ilvl w:val="0"/>
          <w:numId w:val="0"/>
        </w:numPr>
        <w:ind w:firstLine="228"/>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r>
        <w:rPr>
          <w:rStyle w:val="11"/>
          <w:rFonts w:hint="default" w:ascii="Abyssinica SIL" w:hAnsi="Abyssinica SIL" w:eastAsia="SimSun" w:cs="Abyssinica SIL"/>
          <w:kern w:val="0"/>
          <w:sz w:val="20"/>
          <w:szCs w:val="20"/>
          <w:lang w:val="en-US" w:eastAsia="zh-CN" w:bidi="ar"/>
        </w:rPr>
        <w:t>How to do it:</w:t>
      </w:r>
    </w:p>
    <w:p>
      <w:pPr>
        <w:keepNext w:val="0"/>
        <w:keepLines w:val="0"/>
        <w:widowControl/>
        <w:numPr>
          <w:ilvl w:val="0"/>
          <w:numId w:val="14"/>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Make changes to your GitHub repository to trigger the pipeline.</w:t>
      </w:r>
    </w:p>
    <w:p>
      <w:pPr>
        <w:keepNext w:val="0"/>
        <w:keepLines w:val="0"/>
        <w:widowControl/>
        <w:numPr>
          <w:ilvl w:val="0"/>
          <w:numId w:val="14"/>
        </w:numPr>
        <w:suppressLineNumbers w:val="0"/>
        <w:spacing w:before="0" w:beforeAutospacing="1" w:after="0" w:afterAutospacing="1"/>
        <w:ind w:left="720" w:hanging="360"/>
        <w:jc w:val="both"/>
        <w:rPr>
          <w:rFonts w:hint="default" w:ascii="Abyssinica SIL" w:hAnsi="Abyssinica SIL" w:cs="Abyssinica SIL"/>
          <w:sz w:val="20"/>
          <w:szCs w:val="20"/>
        </w:rPr>
      </w:pPr>
      <w:r>
        <w:rPr>
          <w:rFonts w:hint="default" w:ascii="Abyssinica SIL" w:hAnsi="Abyssinica SIL" w:cs="Abyssinica SIL"/>
          <w:sz w:val="20"/>
          <w:szCs w:val="20"/>
        </w:rPr>
        <w:t>Check the CodePipeline to ensure the code is built and deployed automatically without any manual intervention.</w:t>
      </w:r>
    </w:p>
    <w:p>
      <w:pPr>
        <w:numPr>
          <w:ilvl w:val="0"/>
          <w:numId w:val="0"/>
        </w:numPr>
        <w:ind w:firstLine="228"/>
      </w:pPr>
      <w:r>
        <w:drawing>
          <wp:inline distT="0" distB="0" distL="114300" distR="114300">
            <wp:extent cx="5267325" cy="2594610"/>
            <wp:effectExtent l="0" t="0" r="9525"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stretch>
                      <a:fillRect/>
                    </a:stretch>
                  </pic:blipFill>
                  <pic:spPr>
                    <a:xfrm>
                      <a:off x="0" y="0"/>
                      <a:ext cx="5267325" cy="2594610"/>
                    </a:xfrm>
                    <a:prstGeom prst="rect">
                      <a:avLst/>
                    </a:prstGeom>
                    <a:noFill/>
                    <a:ln>
                      <a:noFill/>
                    </a:ln>
                  </pic:spPr>
                </pic:pic>
              </a:graphicData>
            </a:graphic>
          </wp:inline>
        </w:drawing>
      </w:r>
    </w:p>
    <w:p>
      <w:pPr>
        <w:numPr>
          <w:ilvl w:val="0"/>
          <w:numId w:val="0"/>
        </w:numPr>
        <w:ind w:firstLine="228"/>
      </w:pPr>
    </w:p>
    <w:p>
      <w:pPr>
        <w:numPr>
          <w:ilvl w:val="0"/>
          <w:numId w:val="0"/>
        </w:numPr>
        <w:ind w:firstLine="0"/>
        <w:rPr>
          <w:rFonts w:hint="default"/>
          <w:lang w:val="en-US"/>
        </w:rPr>
      </w:pPr>
    </w:p>
    <w:p>
      <w:pPr>
        <w:numPr>
          <w:ilvl w:val="0"/>
          <w:numId w:val="0"/>
        </w:numPr>
      </w:pPr>
    </w:p>
    <w:p>
      <w:pPr>
        <w:pStyle w:val="2"/>
        <w:keepNext w:val="0"/>
        <w:keepLines w:val="0"/>
        <w:widowControl/>
        <w:numPr>
          <w:numId w:val="0"/>
        </w:numPr>
        <w:suppressLineNumbers w:val="0"/>
        <w:spacing w:beforeAutospacing="0" w:afterAutospacing="0"/>
        <w:outlineLvl w:val="2"/>
        <w:rPr>
          <w:rFonts w:hint="default" w:ascii="Abyssinica SIL" w:hAnsi="Abyssinica SIL" w:cs="Abyssinica SIL"/>
          <w:sz w:val="24"/>
          <w:szCs w:val="24"/>
          <w:u w:val="single"/>
        </w:rPr>
      </w:pPr>
      <w:r>
        <w:rPr>
          <w:rStyle w:val="11"/>
          <w:rFonts w:hint="default" w:ascii="Abyssinica SIL" w:hAnsi="Abyssinica SIL" w:cs="Abyssinica SIL"/>
          <w:b/>
          <w:bCs/>
          <w:sz w:val="24"/>
          <w:szCs w:val="24"/>
          <w:lang w:val="en-US"/>
        </w:rPr>
        <w:t xml:space="preserve">4. </w:t>
      </w:r>
      <w:r>
        <w:rPr>
          <w:rStyle w:val="11"/>
          <w:rFonts w:hint="default" w:ascii="Abyssinica SIL" w:hAnsi="Abyssinica SIL" w:cs="Abyssinica SIL"/>
          <w:b/>
          <w:bCs/>
          <w:sz w:val="24"/>
          <w:szCs w:val="24"/>
          <w:u w:val="single"/>
        </w:rPr>
        <w:t>Conclusion</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cs="Abyssinica SIL"/>
          <w:sz w:val="20"/>
          <w:szCs w:val="20"/>
        </w:rPr>
        <w:t>By following the steps outlined in this guide, you have successfully created a CI/CD pipeline using AWS tools. This pipeline automates the process of building, testing, and deploying a Python application, allowing you to quickly release new updates in a controlled and automated manner. AWS services like CodeBuild, CodeDeploy, and CodePipeline work together seamlessly to ensure fast and reliable software delivery.</w:t>
      </w:r>
    </w:p>
    <w:p>
      <w:pPr>
        <w:pStyle w:val="10"/>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cs="Abyssinica SIL"/>
          <w:sz w:val="20"/>
          <w:szCs w:val="20"/>
        </w:rPr>
        <w:t>This approach significantly reduces manual tasks and helps in delivering production-ready applications quickly and with fewer errors.</w:t>
      </w:r>
    </w:p>
    <w:p>
      <w:pPr>
        <w:numPr>
          <w:ilvl w:val="0"/>
          <w:numId w:val="0"/>
        </w:numPr>
        <w:jc w:val="both"/>
        <w:rPr>
          <w:rFonts w:hint="default" w:ascii="Abyssinica SIL" w:hAnsi="Abyssinica SIL" w:cs="Abyssinica SIL"/>
          <w:sz w:val="20"/>
          <w:szCs w:val="20"/>
        </w:rPr>
      </w:pPr>
    </w:p>
    <w:p>
      <w:pPr>
        <w:numPr>
          <w:ilvl w:val="0"/>
          <w:numId w:val="0"/>
        </w:numPr>
      </w:pPr>
    </w:p>
    <w:p>
      <w:pPr>
        <w:numPr>
          <w:ilvl w:val="0"/>
          <w:numId w:val="0"/>
        </w:numPr>
        <w:rPr>
          <w:rFonts w:hint="default"/>
          <w:lang w:val="en-US"/>
        </w:rPr>
      </w:pPr>
    </w:p>
    <w:p>
      <w:pPr>
        <w:numPr>
          <w:ilvl w:val="0"/>
          <w:numId w:val="0"/>
        </w:numPr>
        <w:rPr>
          <w:rFonts w:hint="default"/>
          <w:lang w:val="en-US"/>
        </w:rPr>
      </w:pPr>
    </w:p>
    <w:p>
      <w:pPr>
        <w:numPr>
          <w:ilvl w:val="0"/>
          <w:numId w:val="0"/>
        </w:numPr>
        <w:ind w:leftChars="0"/>
        <w:rPr>
          <w:rFonts w:hint="default"/>
          <w:lang w:val="en-US"/>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byssinica SIL">
    <w:panose1 w:val="02000000000000000000"/>
    <w:charset w:val="00"/>
    <w:family w:val="auto"/>
    <w:pitch w:val="default"/>
    <w:sig w:usb0="800000EF" w:usb1="5200A14B" w:usb2="08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entury Schoolbook L">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Calibri Light">
    <w:altName w:val="DejaVu Sans"/>
    <w:panose1 w:val="00000000000000000000"/>
    <w:charset w:val="00"/>
    <w:family w:val="auto"/>
    <w:pitch w:val="default"/>
    <w:sig w:usb0="00000000" w:usb1="00000000" w:usb2="00000000" w:usb3="00000000" w:csb0="00000000" w:csb1="00000000"/>
  </w:font>
  <w:font w:name="Bitstream Charter">
    <w:panose1 w:val="00000000000000000000"/>
    <w:charset w:val="00"/>
    <w:family w:val="auto"/>
    <w:pitch w:val="default"/>
    <w:sig w:usb0="00000000" w:usb1="00000000" w:usb2="00000000" w:usb3="00000000" w:csb0="00000000" w:csb1="00000000"/>
  </w:font>
  <w:font w:name="Ani">
    <w:panose1 w:val="00000000000000000000"/>
    <w:charset w:val="00"/>
    <w:family w:val="auto"/>
    <w:pitch w:val="default"/>
    <w:sig w:usb0="00010001"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handas">
    <w:panose1 w:val="02000000000000000000"/>
    <w:charset w:val="00"/>
    <w:family w:val="auto"/>
    <w:pitch w:val="default"/>
    <w:sig w:usb0="80008003" w:usb1="11000040" w:usb2="00000000" w:usb3="00000000" w:csb0="60000097" w:csb1="8FD60000"/>
  </w:font>
  <w:font w:name="D050000L">
    <w:panose1 w:val="00000000000000000000"/>
    <w:charset w:val="00"/>
    <w:family w:val="auto"/>
    <w:pitch w:val="default"/>
    <w:sig w:usb0="00000000" w:usb1="00000000" w:usb2="00000000" w:usb3="00000000" w:csb0="00000000" w:csb1="00000000"/>
  </w:font>
  <w:font w:name="Courier 10 Pitch">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 w:name="Lohit Gurmukhi">
    <w:panose1 w:val="020B0600000000000000"/>
    <w:charset w:val="00"/>
    <w:family w:val="auto"/>
    <w:pitch w:val="default"/>
    <w:sig w:usb0="80028003" w:usb1="00002042" w:usb2="00000000" w:usb3="00000000" w:csb0="00000001" w:csb1="00000000"/>
  </w:font>
  <w:font w:name="Lohit Kannada">
    <w:panose1 w:val="020B0600000000000000"/>
    <w:charset w:val="00"/>
    <w:family w:val="auto"/>
    <w:pitch w:val="default"/>
    <w:sig w:usb0="80408003" w:usb1="00002002" w:usb2="00000000" w:usb3="00000000" w:csb0="00000001" w:csb1="00000000"/>
  </w:font>
  <w:font w:name="Lohit Gujarati">
    <w:panose1 w:val="020B0600000000000000"/>
    <w:charset w:val="00"/>
    <w:family w:val="auto"/>
    <w:pitch w:val="default"/>
    <w:sig w:usb0="80048003" w:usb1="00002042" w:usb2="00000000" w:usb3="00000000" w:csb0="00000001" w:csb1="00000000"/>
  </w:font>
  <w:font w:name="Lohit Devanagari">
    <w:panose1 w:val="020B0600000000000000"/>
    <w:charset w:val="00"/>
    <w:family w:val="auto"/>
    <w:pitch w:val="default"/>
    <w:sig w:usb0="80008023" w:usb1="00002042" w:usb2="00000000" w:usb3="00000000" w:csb0="00000001" w:csb1="00000000"/>
  </w:font>
  <w:font w:name="Lohit Bengali">
    <w:panose1 w:val="020B0600000000000000"/>
    <w:charset w:val="00"/>
    <w:family w:val="auto"/>
    <w:pitch w:val="default"/>
    <w:sig w:usb0="80018003" w:usb1="00002042" w:usb2="00000000" w:usb3="00000000" w:csb0="00000001" w:csb1="00000000"/>
  </w:font>
  <w:font w:name="Lohit Assamese">
    <w:panose1 w:val="020B0600000000000000"/>
    <w:charset w:val="00"/>
    <w:family w:val="auto"/>
    <w:pitch w:val="default"/>
    <w:sig w:usb0="80018003" w:usb1="00002042" w:usb2="00000000" w:usb3="00000000" w:csb0="00000001" w:csb1="00000000"/>
  </w:font>
  <w:font w:name="Liberation Serif">
    <w:panose1 w:val="02020603050405020304"/>
    <w:charset w:val="00"/>
    <w:family w:val="auto"/>
    <w:pitch w:val="default"/>
    <w:sig w:usb0="A00002AF" w:usb1="500078FB" w:usb2="00000000" w:usb3="00000000" w:csb0="6000009F" w:csb1="DFD70000"/>
  </w:font>
  <w:font w:name="Liberation Sans">
    <w:panose1 w:val="020B0604020202020204"/>
    <w:charset w:val="00"/>
    <w:family w:val="auto"/>
    <w:pitch w:val="default"/>
    <w:sig w:usb0="A00002AF" w:usb1="500078FB" w:usb2="00000000" w:usb3="00000000" w:csb0="6000009F" w:csb1="DFD70000"/>
  </w:font>
  <w:font w:name="Laksaman">
    <w:panose1 w:val="020B0500040200020003"/>
    <w:charset w:val="00"/>
    <w:family w:val="auto"/>
    <w:pitch w:val="default"/>
    <w:sig w:usb0="A100006F" w:usb1="5000205A" w:usb2="00000000" w:usb3="00000000" w:csb0="60010183" w:csb1="80000000"/>
  </w:font>
  <w:font w:name="LakkiReddy">
    <w:panose1 w:val="02000600000000000000"/>
    <w:charset w:val="00"/>
    <w:family w:val="auto"/>
    <w:pitch w:val="default"/>
    <w:sig w:usb0="80208001" w:usb1="00002042" w:usb2="00000030" w:usb3="00000000" w:csb0="00000001" w:csb1="00000000"/>
  </w:font>
  <w:font w:name="LKLUG">
    <w:panose1 w:val="01010101010101010101"/>
    <w:charset w:val="00"/>
    <w:family w:val="auto"/>
    <w:pitch w:val="default"/>
    <w:sig w:usb0="80000001" w:usb1="00002000" w:usb2="00000200" w:usb3="00000000" w:csb0="00000001" w:csb1="00000000"/>
  </w:font>
  <w:font w:name="Kinnari">
    <w:panose1 w:val="00000000000000000000"/>
    <w:charset w:val="00"/>
    <w:family w:val="auto"/>
    <w:pitch w:val="default"/>
    <w:sig w:usb0="8100006F" w:usb1="5000200A" w:usb2="00000000" w:usb3="00000000" w:csb0="00010001" w:csb1="00000000"/>
  </w:font>
  <w:font w:name="Khmer OS System">
    <w:panose1 w:val="02000500000000020004"/>
    <w:charset w:val="00"/>
    <w:family w:val="auto"/>
    <w:pitch w:val="default"/>
    <w:sig w:usb0="A00000EF" w:usb1="5000204A" w:usb2="00010000" w:usb3="00000000" w:csb0="20000111" w:csb1="41000000"/>
  </w:font>
  <w:font w:name="Khmer OS">
    <w:panose1 w:val="02000500000000020004"/>
    <w:charset w:val="00"/>
    <w:family w:val="auto"/>
    <w:pitch w:val="default"/>
    <w:sig w:usb0="A00000EF" w:usb1="5000204A" w:usb2="00010000" w:usb3="00000000" w:csb0="20000111" w:csb1="41000000"/>
  </w:font>
  <w:font w:name="Keraleeyam">
    <w:panose1 w:val="020B0803000000000000"/>
    <w:charset w:val="00"/>
    <w:family w:val="auto"/>
    <w:pitch w:val="default"/>
    <w:sig w:usb0="80800001" w:usb1="00002002" w:usb2="00000000" w:usb3="00000000" w:csb0="00000001" w:csb1="00000000"/>
  </w:font>
  <w:font w:name="DejaVu Sans Light">
    <w:panose1 w:val="020B0606030804020204"/>
    <w:charset w:val="00"/>
    <w:family w:val="auto"/>
    <w:pitch w:val="default"/>
    <w:sig w:usb0="E7006EFF" w:usb1="D200FDFF" w:usb2="0A246029" w:usb3="0400200C" w:csb0="600001FF" w:csb1="DFFF0000"/>
  </w:font>
  <w:font w:name="Dyuthi">
    <w:panose1 w:val="02000603000000000000"/>
    <w:charset w:val="00"/>
    <w:family w:val="auto"/>
    <w:pitch w:val="default"/>
    <w:sig w:usb0="80800001" w:usb1="00002000" w:usb2="00000000" w:usb3="00000000" w:csb0="00000000" w:csb1="80000000"/>
  </w:font>
  <w:font w:name="Dingbats">
    <w:panose1 w:val="00000000000000000000"/>
    <w:charset w:val="00"/>
    <w:family w:val="auto"/>
    <w:pitch w:val="default"/>
    <w:sig w:usb0="00000000" w:usb1="00000000" w:usb2="00000000" w:usb3="00000000" w:csb0="00000000" w:csb1="00000000"/>
  </w:font>
  <w:font w:name="DejaVu Serif">
    <w:panose1 w:val="02060606050605020204"/>
    <w:charset w:val="00"/>
    <w:family w:val="auto"/>
    <w:pitch w:val="default"/>
    <w:sig w:usb0="E50006FF" w:usb1="5200F9FB" w:usb2="0A040020" w:usb3="00000000" w:csb0="6000009F" w:csb1="DFD70000"/>
  </w:font>
  <w:font w:name="DejaVu Sans Mono">
    <w:panose1 w:val="020B0609030804020204"/>
    <w:charset w:val="00"/>
    <w:family w:val="auto"/>
    <w:pitch w:val="default"/>
    <w:sig w:usb0="E70026FF" w:usb1="D200F9FB" w:usb2="02000028" w:usb3="00000000" w:csb0="600001DF" w:csb1="FFDF0000"/>
  </w:font>
  <w:font w:name="DejaVu Serif Condensed">
    <w:panose1 w:val="02060606050605020204"/>
    <w:charset w:val="00"/>
    <w:family w:val="auto"/>
    <w:pitch w:val="default"/>
    <w:sig w:usb0="E50006FF" w:usb1="5200F9FB" w:usb2="0A040020" w:usb3="00000000" w:csb0="6000009F" w:csb1="DFD70000"/>
  </w:font>
  <w:font w:name="DejaVu Sans Condensed">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F4243"/>
    <w:multiLevelType w:val="multilevel"/>
    <w:tmpl w:val="A7FF4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BBF3DA6"/>
    <w:multiLevelType w:val="multilevel"/>
    <w:tmpl w:val="BBBF3DA6"/>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9F02501"/>
    <w:multiLevelType w:val="multilevel"/>
    <w:tmpl w:val="C9F02501"/>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F5F6906"/>
    <w:multiLevelType w:val="multilevel"/>
    <w:tmpl w:val="CF5F6906"/>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7D704C5"/>
    <w:multiLevelType w:val="multilevel"/>
    <w:tmpl w:val="D7D704C5"/>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rFonts w:hint="default" w:ascii="Abyssinica SIL" w:hAnsi="Abyssinica SIL" w:cs="Abyssinica SIL"/>
        <w:sz w:val="20"/>
        <w:szCs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BBD682A"/>
    <w:multiLevelType w:val="multilevel"/>
    <w:tmpl w:val="DBBD682A"/>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7FB9AC2"/>
    <w:multiLevelType w:val="multilevel"/>
    <w:tmpl w:val="E7FB9AC2"/>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B37B36C"/>
    <w:multiLevelType w:val="multilevel"/>
    <w:tmpl w:val="EB37B36C"/>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FB685C8"/>
    <w:multiLevelType w:val="singleLevel"/>
    <w:tmpl w:val="EFB685C8"/>
    <w:lvl w:ilvl="0" w:tentative="0">
      <w:start w:val="1"/>
      <w:numFmt w:val="decimal"/>
      <w:suff w:val="space"/>
      <w:lvlText w:val="%1]"/>
      <w:lvlJc w:val="left"/>
      <w:rPr>
        <w:rFonts w:hint="default" w:ascii="Abyssinica SIL" w:hAnsi="Abyssinica SIL" w:cs="Abyssinica SIL"/>
        <w:b/>
        <w:bCs/>
      </w:rPr>
    </w:lvl>
  </w:abstractNum>
  <w:abstractNum w:abstractNumId="9">
    <w:nsid w:val="EFD14A9E"/>
    <w:multiLevelType w:val="multilevel"/>
    <w:tmpl w:val="EFD14A9E"/>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F6ADDB8"/>
    <w:multiLevelType w:val="multilevel"/>
    <w:tmpl w:val="FF6ADD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FD4EFAA"/>
    <w:multiLevelType w:val="multilevel"/>
    <w:tmpl w:val="FFD4EFAA"/>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FE416B6"/>
    <w:multiLevelType w:val="singleLevel"/>
    <w:tmpl w:val="1FE416B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3">
    <w:nsid w:val="69EE37EB"/>
    <w:multiLevelType w:val="multilevel"/>
    <w:tmpl w:val="69EE37EB"/>
    <w:lvl w:ilvl="0" w:tentative="0">
      <w:start w:val="1"/>
      <w:numFmt w:val="decimal"/>
      <w:lvlText w:val="%1."/>
      <w:lvlJc w:val="left"/>
      <w:pPr>
        <w:tabs>
          <w:tab w:val="left" w:pos="720"/>
        </w:tabs>
        <w:ind w:left="720" w:hanging="360"/>
      </w:pPr>
      <w:rPr>
        <w:rFonts w:hint="default" w:ascii="Abyssinica SIL" w:hAnsi="Abyssinica SIL" w:cs="Abyssinica SIL"/>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12"/>
  </w:num>
  <w:num w:numId="3">
    <w:abstractNumId w:val="0"/>
  </w:num>
  <w:num w:numId="4">
    <w:abstractNumId w:val="8"/>
  </w:num>
  <w:num w:numId="5">
    <w:abstractNumId w:val="1"/>
  </w:num>
  <w:num w:numId="6">
    <w:abstractNumId w:val="5"/>
  </w:num>
  <w:num w:numId="7">
    <w:abstractNumId w:val="4"/>
  </w:num>
  <w:num w:numId="8">
    <w:abstractNumId w:val="6"/>
  </w:num>
  <w:num w:numId="9">
    <w:abstractNumId w:val="3"/>
  </w:num>
  <w:num w:numId="10">
    <w:abstractNumId w:val="2"/>
  </w:num>
  <w:num w:numId="11">
    <w:abstractNumId w:val="7"/>
  </w:num>
  <w:num w:numId="12">
    <w:abstractNumId w:val="11"/>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BE3618"/>
    <w:rsid w:val="47BE3618"/>
    <w:rsid w:val="6FBEE5BB"/>
    <w:rsid w:val="7EDFFE43"/>
    <w:rsid w:val="7F7BB8F9"/>
    <w:rsid w:val="B7FAB501"/>
    <w:rsid w:val="BF11CF89"/>
    <w:rsid w:val="D7EA53E3"/>
    <w:rsid w:val="EAB52925"/>
    <w:rsid w:val="FBFF4B66"/>
    <w:rsid w:val="FDCDDA09"/>
    <w:rsid w:val="FF9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character" w:styleId="9">
    <w:name w:val="Hyperlink"/>
    <w:basedOn w:val="4"/>
    <w:qFormat/>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2024-12-25T15:29:00Z</dcterms:created>
  <dc:creator>accuser</dc:creator>
  <cp:lastModifiedBy>accuser</cp:lastModifiedBy>
  <dcterms:modified xsi:type="dcterms:W3CDTF">2024-12-25T20:15:02Z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