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Yu Gothic" w:cs="Yu Gothic" w:eastAsia="Yu Gothic" w:hAnsi="Yu Gothic"/>
          <w:b/>
          <w:bCs/>
          <w:color w:val="1F3A5F"/>
          <w:sz w:val="48"/>
          <w:szCs w:val="48"/>
        </w:rPr>
        <w:t xml:space="preserve">ピアニカ・オルガン設計</w:t>
      </w:r>
    </w:p>
    <w:p>
      <w:pPr>
        <w:spacing w:after="600" w:before="100"/>
        <w:jc w:val="center"/>
      </w:pPr>
      <w:r>
        <w:rPr>
          <w:rFonts w:ascii="Yu Gothic" w:cs="Yu Gothic" w:eastAsia="Yu Gothic" w:hAnsi="Yu Gothic"/>
          <w:color w:val="2E5E8A"/>
          <w:sz w:val="32"/>
          <w:szCs w:val="32"/>
        </w:rPr>
        <w:t xml:space="preserve">音源・発生体・ホーンの物理的考察と設計確定</w:t>
      </w:r>
    </w:p>
    <w:p>
      <w:pPr>
        <w:spacing w:after="100" w:before="400"/>
        <w:jc w:val="center"/>
      </w:pPr>
      <w:r>
        <w:rPr>
          <w:rFonts w:ascii="Yu Gothic" w:cs="Yu Gothic" w:eastAsia="Yu Gothic" w:hAnsi="Yu Gothic"/>
          <w:b/>
          <w:bCs/>
          <w:color w:val="AA4411"/>
          <w:sz w:val="26"/>
          <w:szCs w:val="26"/>
        </w:rPr>
        <w:t xml:space="preserve">全37鍵共用 楔形ホーン + 縦潰し折り返し 確定版</w:t>
      </w:r>
    </w:p>
    <w:p>
      <w:pPr>
        <w:spacing w:after="100" w:before="12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2026年4月23日</w:t>
      </w:r>
    </w:p>
    <w:p>
      <w:pPr>
        <w:spacing w:after="100" w:before="100"/>
        <w:jc w:val="center"/>
      </w:pPr>
      <w:r>
        <w:rPr>
          <w:rFonts w:ascii="Yu Gothic" w:cs="Yu Gothic" w:eastAsia="Yu Gothic" w:hAnsi="Yu Gothic"/>
          <w:color w:val="777777"/>
          <w:sz w:val="20"/>
          <w:szCs w:val="20"/>
        </w:rPr>
        <w:t xml:space="preserve">Claude Opus 4.7 / IPI-n-fujiwara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3A5F"/>
          <w:sz w:val="32"/>
          <w:szCs w:val="32"/>
        </w:rPr>
        <w:t xml:space="preserve">目次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本文書は、Claude Opus との設計セッションで展開された物理考察と、最終的に確定した設計案を時系列で記録したものです。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2"/>
          <w:szCs w:val="22"/>
        </w:rPr>
        <w:t xml:space="preserve">第0部 観測と前提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2"/>
          <w:szCs w:val="22"/>
        </w:rPr>
        <w:t xml:space="preserve">第1部 基礎物理 -- 音源・発生体・ホーンの3段分離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2"/>
          <w:szCs w:val="22"/>
        </w:rPr>
        <w:t xml:space="preserve">第2部 折り畳み幾何学の制約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2"/>
          <w:szCs w:val="22"/>
        </w:rPr>
        <w:t xml:space="preserve">第3部 設計進化の軌跡 -- スケッチから3分割理解へ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2"/>
          <w:szCs w:val="22"/>
        </w:rPr>
        <w:t xml:space="preserve">第4部 確定版設計 -- 1階完結 3ホーン + 縦潰し折り返し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2"/>
          <w:szCs w:val="22"/>
        </w:rPr>
        <w:t xml:space="preserve">第5部 結論と次セッションへの申し送り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3A5F"/>
          <w:sz w:val="32"/>
          <w:szCs w:val="32"/>
        </w:rPr>
        <w:t xml:space="preserve">第0部 観測と前提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0.1 プロジェクトの目的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本プロジェクトは、ヤマハピアニカ (加圧式フリーリード鍵盤楽器) を音源として、足踏みベローズ駆動のリードオルガンを設計する。アップライトピアノ形態の筐体内に、37鍵すべてを共用する単一の楔形ホーンを収める。設計原則は V = F / C (Value = Function / Cost) の最大化であり、フリーリード固有の音色を最大限活かすことにある。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0.2 なぜパイプオルガンを模倣しないか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フリーリードはそれ自体が自己発振器であり、ホーンは発振器ではなく制御器と放射器に徹するべきである。一方パイプオルガンはエッジトーン発振と管共鳴の組み合わせで音を作るため、管自体が発振回路の一部を担う。この違いを無視して「パイプオルガンらしい音」を目指すと、フリーリードの強みを殺すことになる。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 = F / C で考えたとき、パイプオルガンの模倣は F (機能) を増やさず C (コスト) だけを上げる。フリーリードを発振器として徹底的に使い切ることが、本設計の出発点である。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0.3 設計パラメータ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値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音源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ヤマハピアニカ改造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背面カバー除去、リード露出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駆動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足踏みベローズ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加圧型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鍵数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37鍵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C4 〜 C6 (2オクターブ) を目標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筐体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1500 × 600 × 1200 mm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アップライトピアノ準拠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リード材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燐青銅 C5210P-H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Sandou Hardware調達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音速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 = 343 m/s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常温乾燥空気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3A5F"/>
          <w:sz w:val="32"/>
          <w:szCs w:val="32"/>
        </w:rPr>
        <w:t xml:space="preserve">第1部 基礎物理 -- 音源・発生体・ホーンの3段分離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1.1 フリーリードの自己発振機構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フリーリードはクラリネット・オーボエのようなバルブ型リードとは本質的に異なり、管を取り払っても単独で発振する自励振動子である。線形の片持ち梁に気流が流れることで、空気力が変位 x と速度 ẋ に依存する非線形な復元・駆動力を生む。</w:t>
      </w:r>
    </w:p>
    <w:p>
      <w:pPr>
        <w:spacing w:after="60" w:before="120" w:line="36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2"/>
          <w:szCs w:val="22"/>
        </w:rPr>
        <w:t xml:space="preserve">運動方程式: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m·ẍ + c·ẋ + k·x = F_aero(x, ẋ, p₀)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空気力 F_aero が ẋ と同位相の成分を持つとき、実効減衰は c - c_aero となる。c_aero &gt; c となれば実効減衰は負となり、微小振動が成長して発振が持続する。これが負性抵抗発振器としての動作である。</w:t>
      </w:r>
    </w:p>
    <w:p>
      <w:pPr>
        <w:spacing w:after="60" w:before="120" w:line="36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2"/>
          <w:szCs w:val="22"/>
        </w:rPr>
        <w:t xml:space="preserve">発振周波数は近似的に: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f₀ ≈ (1/2π)·√(k/m)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ただし空気力による「仮想質量」と「仮想剛性」がこの基本値を数%シフトさせる。この微小シフトが、下流のホーンによる微調整を可能にする。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305175"/>
            <wp:effectExtent t="0" r="0" b="0" l="0"/>
            <wp:docPr id="1" name="free_reed_oscillator_mechanism.png" descr="free_reed_oscillator_mechanism.png" title="free_reed_oscillator_mechanis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Yu Gothic" w:cs="Yu Gothic" w:eastAsia="Yu Gothic" w:hAnsi="Yu Gothic"/>
          <w:i/>
          <w:iCs/>
          <w:color w:val="555555"/>
          <w:sz w:val="20"/>
          <w:szCs w:val="20"/>
        </w:rPr>
        <w:t xml:space="preserve">図 1-1 フリーリード自己発振 -- 負性抵抗発振器としての力学 (左: 片持ち梁とスロット流、右: 流量-変位の位相関係)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1.2 Websterホーン方程式と指数ホーンの必然性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断面積 S(x) が位置 x で変化する1次元管内の音圧 p(x, t) は、Websterのホーン方程式に従う。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∂²p/∂t² = (c²/S(x))·∂/∂x [S(x)·∂p/∂x]</w:t>
      </w:r>
    </w:p>
    <w:p>
      <w:pPr>
        <w:spacing w:after="60" w:before="120" w:line="36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2"/>
          <w:szCs w:val="22"/>
        </w:rPr>
        <w:t xml:space="preserve">3つのホーン形状を比較すると: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円筒 S(x) = const -- 開口端で70〜90%のエネルギーが反射する。インピーダンス整合が絶望的。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円錐 S(x) ∝ x² -- 喉で dS/dx が不連続なため部分反射が残る。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指数 S(x) = S₀·exp(mx) -- dS/dx が全域連続で、カットオフ周波数以上で放射インピーダンスが ρc/S_mouth に漸近する。</w:t>
      </w:r>
    </w:p>
    <w:p>
      <w:pPr>
        <w:spacing w:after="60" w:before="120" w:line="36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2"/>
          <w:szCs w:val="22"/>
        </w:rPr>
        <w:t xml:space="preserve">指数ホーンのカットオフ周波数: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f_c = mc / (4π)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指数 m はホーンの拡大速度を表し、f_c は「このホーンでは f_c 以下の波動が伝搬できない」という物理的な下限を与える。f_c より高周波ではホーンは理想的な放射器として働き、低周波では evanescent (指数減衰) で伝わらない。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067175"/>
            <wp:effectExtent t="0" r="0" b="0" l="0"/>
            <wp:docPr id="1" name="horn_geometry_webster_comparison.png" descr="horn_geometry_webster_comparison.png" title="horn_geometry_webster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Yu Gothic" w:cs="Yu Gothic" w:eastAsia="Yu Gothic" w:hAnsi="Yu Gothic"/>
          <w:i/>
          <w:iCs/>
          <w:color w:val="555555"/>
          <w:sz w:val="20"/>
          <w:szCs w:val="20"/>
        </w:rPr>
        <w:t xml:space="preserve">図 1-2 ホーン幾何の比較 -- 円筒・円錐・指数の放射インピーダンス特性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1.3 発振器・整合器・放射器の3段結合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ピアニカ・オルガンの音響系は、以下の3段で役割を分離できる。</w:t>
      </w:r>
    </w:p>
    <w:p>
      <w:pPr>
        <w:spacing w:after="60" w:before="60" w:line="360"/>
        <w:ind w:left="24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第1段 発振器: フリーリード本体。基本周波数 f₀ を決定し、スロット丸め半径 R で倍音スペクトルを制御する。</w:t>
      </w:r>
    </w:p>
    <w:p>
      <w:pPr>
        <w:spacing w:after="60" w:before="60" w:line="360"/>
        <w:ind w:left="24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第2段 整合器: 咽頭 (リード直後の短管) とホーン本体。リード機械インピーダンスを音響インピーダンスに変換し、基本周波数を微調整する。</w:t>
      </w:r>
    </w:p>
    <w:p>
      <w:pPr>
        <w:spacing w:after="60" w:before="60" w:line="360"/>
        <w:ind w:left="24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第3段 放射器: ホーン開口部。空間への音響放射を担う。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686175"/>
            <wp:effectExtent t="0" r="0" b="0" l="0"/>
            <wp:docPr id="1" name="three_stage_coupling_block_diagram.png" descr="three_stage_coupling_block_diagram.png" title="three_stage_coupling_block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Yu Gothic" w:cs="Yu Gothic" w:eastAsia="Yu Gothic" w:hAnsi="Yu Gothic"/>
          <w:i/>
          <w:iCs/>
          <w:color w:val="555555"/>
          <w:sz w:val="20"/>
          <w:szCs w:val="20"/>
        </w:rPr>
        <w:t xml:space="preserve">図 1-3 ピアニカ・オルガンの3段結合系 -- 発振器・制御器・放射器の役割分離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3A5F"/>
          <w:sz w:val="32"/>
          <w:szCs w:val="32"/>
        </w:rPr>
        <w:t xml:space="preserve">第2部 折り畳み幾何学の制約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37鍵をカバーする楔形ホーンは、直線では数メートルの軸長になる。これを筐体内 (1500 × 600 × 1200 mm) に収めるためには折り畳みが不可避である。しかし折り畳みには物理的な代償がある。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2.1 平面波近似の維持 (制約1)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Websterの方程式は断面内で圧力一定 (= 平面波) を前提とする。局所半径 a に対して: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k · a &lt; 3.83 (第一ベッセル零点)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これを破ると断面内で横方向モードが励振され、1次元方程式が破綻する。最高音周波数 f_max から開口半径の上限が決まる: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a_max = 3.83·c / (2π·f_max)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2.2 曲率半径の制約 (制約2)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折り曲げ部で平面波フロントを保つには: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R_curv ≥ 3 · a  かつ  k · R_curv ≫ 1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まとめて: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R_min = max(3a, 3c / (2π·f))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2.3 断面積関数の連続性 (制約3)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S(x) は軸長に沿って C¹ 級 (1階導関数まで連続) であること。折り曲げ部では断面積を一定に保つ「円筒セクション」として設計することで、この制約を満たす。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2.4 音響軸長の保存 (制約4)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指数 m は軸長 (弧長) で定義される。折り曲げても軸長が保たれれば f_c は不変である。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L_eff = ∫ ds_axis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905500"/>
            <wp:effectExtent t="0" r="0" b="0" l="0"/>
            <wp:docPr id="1" name="folded_horn_geometry_constraints.png" descr="folded_horn_geometry_constraints.png" title="folded_horn_geometry_constrai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Yu Gothic" w:cs="Yu Gothic" w:eastAsia="Yu Gothic" w:hAnsi="Yu Gothic"/>
          <w:i/>
          <w:iCs/>
          <w:color w:val="555555"/>
          <w:sz w:val="20"/>
          <w:szCs w:val="20"/>
        </w:rPr>
        <w:t xml:space="preserve">図 2-1 折り畳みホーンの幾何パターンと物理的制約 + Creature型 (JBL) を取り入れた曲面指数ホーン案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3A5F"/>
          <w:sz w:val="32"/>
          <w:szCs w:val="32"/>
        </w:rPr>
        <w:t xml:space="preserve">第3部 設計進化の軌跡 -- スケッチから3分割理解へ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本章では、設計意図がスケッチを通じて段階的に明らかになっていく過程を、図と共に記録する。Claude側の誤解と修正の履歴でもある。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3.1 ユーザースケッチの忠実転写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ユーザーから提示された最初の完成スケッチ (平面図)。ピアニカが左端下部、筐体内にティール色の斜線が2本、オレンジ色の折り返し矢印が2ヶ所。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914650"/>
            <wp:effectExtent t="0" r="0" b="0" l="0"/>
            <wp:docPr id="1" name="user_sketch_transcription.png" descr="user_sketch_transcription.png" title="user_sketch_transcri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Yu Gothic" w:cs="Yu Gothic" w:eastAsia="Yu Gothic" w:hAnsi="Yu Gothic"/>
          <w:i/>
          <w:iCs/>
          <w:color w:val="555555"/>
          <w:sz w:val="20"/>
          <w:szCs w:val="20"/>
        </w:rPr>
        <w:t xml:space="preserve">図 3-1 ユーザー提供スケッチの忠実転写 -- 平面 (上から見た図)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3.2 2本の斜線は「楔形の片壁」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ユーザー確認により、2本の斜線は互いに独立した楔形ホーンの「1枚ずつの壁」であり、もう1枚の壁は筐体の底辺・天辺が兼ねることが判明した。これは構造部材が音響壁を兼ねる優れた設計手法であり、部品数を半減させる。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438525"/>
            <wp:effectExtent t="0" r="0" b="0" l="0"/>
            <wp:docPr id="1" name="wedge_walls_completed.png" descr="wedge_walls_completed.png" title="wedge_walls_comple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Yu Gothic" w:cs="Yu Gothic" w:eastAsia="Yu Gothic" w:hAnsi="Yu Gothic"/>
          <w:i/>
          <w:iCs/>
          <w:color w:val="555555"/>
          <w:sz w:val="20"/>
          <w:szCs w:val="20"/>
        </w:rPr>
        <w:t xml:space="preserve">図 3-2 楔形の「もう1枚の壁」を筐体構造部材が兼ねる構造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3.3 楔形が3つ存在する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次にユーザーから「楔形が3つできる、左端が喉」との説明があり、構造は「第1楔形 (下段、順流) + 第2楔形 (中段、逆流) + 第3楔形 (上段、順流)」のジグザグ構成であることが判明。2本の斜線がそれぞれ複数の楔形の境界壁を兼ねていた。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705225"/>
            <wp:effectExtent t="0" r="0" b="0" l="0"/>
            <wp:docPr id="1" name="three_wedges_zigzag.png" descr="three_wedges_zigzag.png" title="three_wedges_zigz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Yu Gothic" w:cs="Yu Gothic" w:eastAsia="Yu Gothic" w:hAnsi="Yu Gothic"/>
          <w:i/>
          <w:iCs/>
          <w:color w:val="555555"/>
          <w:sz w:val="20"/>
          <w:szCs w:val="20"/>
        </w:rPr>
        <w:t xml:space="preserve">図 3-3 3つの楔形ジグザグ構造 (当初の独立楔形解釈)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3.4 決定的な視点転換 -- 1本の楔形を3分割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ユーザーの決定的な一言 -- 「一つ長い楔形ホーンがあってそれを3つに分割して1, 2, 3ホーンにする」。これは本設計の核心であり、以下の重要な帰結をもたらした。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22" w:sz="6"/>
              <w:left w:val="single" w:color="CC6622" w:sz="6"/>
              <w:bottom w:val="single" w:color="CC6622" w:sz="6"/>
              <w:right w:val="single" w:color="CC6622" w:sz="6"/>
            </w:tcBorders>
            <w:shd w:fill="FFF5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AA4411"/>
                <w:sz w:val="22"/>
                <w:szCs w:val="22"/>
              </w:rPr>
              <w:t xml:space="preserve">設計思想の転換点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[1] 3つの楔形は独立した別々のホーンではなく、1本の連続した楔形を3段に折り畳んだ物理的断片である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[2] 音響軸で見れば断面積 S(x) は単調増加するだけ (波打ち変化はしない)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[3] 「順流・逆流」は筐体座標系の話であり、ホーン軸座標系では常に喉→開口の単純な一方向流れ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[4] 前の解釈で論じた「フォルマント発生」「部分反射」は誤りであり、折り返し部で断面積を保つ設計ならば発生しない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5905500" cy="5248275"/>
            <wp:effectExtent t="0" r="0" b="0" l="0"/>
            <wp:docPr id="1" name="one_wedge_three_folded.png" descr="one_wedge_three_folded.png" title="one_wedge_three_fol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Yu Gothic" w:cs="Yu Gothic" w:eastAsia="Yu Gothic" w:hAnsi="Yu Gothic"/>
          <w:i/>
          <w:iCs/>
          <w:color w:val="555555"/>
          <w:sz w:val="20"/>
          <w:szCs w:val="20"/>
        </w:rPr>
        <w:t xml:space="preserve">図 3-4 1本の長い楔形ホーンを3段に折り畳んだ設計思想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3A5F"/>
          <w:sz w:val="32"/>
          <w:szCs w:val="32"/>
        </w:rPr>
        <w:t xml:space="preserve">第4部 確定版設計 -- 1階完結 3ホーン + 縦潰し折り返し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4.1 確定した設計判断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ユーザーにより以下が確定した。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第3ホーンも1階 (水平面内) に配置 -- 垂直折り返しではなく、すべて水平面で完結させる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折返2 (左端) の曲率半径問題は「断面を縦に潰す」で対処 -- 奥行方向の高さ h を局所的に短くし、幅 w を展開することで断面積 S = h · w を保つ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4.2 2D Sectoral Horn の数学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線形楔形ホーン (2D sectoral horn) は、断面積が軸長に対して線形に増加する。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S(x) = h · w(x),  w(x) = w₀ + 2x · tan(θ/2)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下限周波数は開口幅で決まる: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f_min ≈ c / (2 · w_mouth)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指数ホーンのような鋭いカットオフを持たないが、製作が格段に容易で、筐体形状への適合性が高い。中音域〜高音域で十分に機能する。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4.3 寸法の確定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400"/>
        <w:gridCol w:w="1400"/>
        <w:gridCol w:w="16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軸長 x (mm)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高さ h (mm)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幅 w (mm)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断面積 S (mm²)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喉 (ピアニカ出口)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117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23,400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第1ホーン末端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810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305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61,000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折返1 (S保存)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810 → 870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305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61,000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第2ホーン末端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1,420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430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86,000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縦潰し区間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1,420 → 1,560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1,430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86,000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第3ホーン始点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1,560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430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86,000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第3ホーン末端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2,260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650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130,000</w:t>
            </w:r>
          </w:p>
        </w:tc>
      </w:tr>
    </w:tbl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総軸長 L_eff ≈ 2,260 mm (折り返し含む)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開口断面 S_mouth = 200 × 650 = 130,000 mm²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4.4 下限周波数の評価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開口幅 w_mouth = 650 mm から: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f_min ≈ 343 / (2 × 0.65) ≈ 264 Hz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これは C4 (262 Hz) にほぼ等しく、目標音域 C4 〜 C6 の下限をぎりぎりカバーする。低音をさらに下げたい場合は開口 w_mouth を広げる (筐体右面を広く使う) か、Creature型を追加する選択肢がある。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4.5 縦潰し折り返しの物理的根拠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折返2では、奥行方向の高さ h を 200 mm から 60 mm に縮小し、代わりに幅 w を 430 mm から 1,430 mm に展開する。断面積 S = h × w は 86,000 mm² に保たれる。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曲げに必要な最小曲率半径: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R_min = 3 · h / 2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 = 200 mm の通常断面では R_min = 300 mm が必要だが、h = 60 mm の縦潰し後では R_min = 90 mm で済む。これにより筐体奥行 600 mm に十分収まる。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color w:val="3A5A7A"/>
          <w:sz w:val="24"/>
          <w:szCs w:val="24"/>
        </w:rPr>
        <w:t xml:space="preserve">縦潰しの副作用と対策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断面のアスペクト比 w/h が極端 (約 24) になると、断面内の横モードが励振される可能性がある。横モードの最低周波数は: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 w:val="false"/>
          <w:iCs w:val="false"/>
          <w:sz w:val="24"/>
          <w:szCs w:val="24"/>
        </w:rPr>
        <w:t xml:space="preserve">f_mode = c / (2 · w)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 = 1,430 mm で f_mode ≈ 120 Hz となり、楽器使用音域 (131 Hz 以上) と重なる。対策として縦潰し区間の軸長を波長の 1/4 以下 (目安 100〜150 mm) に抑える、フェルト薄層で横モードを吸収、内部リブで断面を分割する、などが有効である。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438900"/>
            <wp:effectExtent t="0" r="0" b="0" l="0"/>
            <wp:docPr id="1" name="final_3horn_flat_with_flatten_fold.png" descr="final_3horn_flat_with_flatten_fold.png" title="final_3horn_flat_with_flatten_fo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Yu Gothic" w:cs="Yu Gothic" w:eastAsia="Yu Gothic" w:hAnsi="Yu Gothic"/>
          <w:i/>
          <w:iCs/>
          <w:color w:val="555555"/>
          <w:sz w:val="20"/>
          <w:szCs w:val="20"/>
        </w:rPr>
        <w:t xml:space="preserve">図 4-1 確定版 -- 1階完結 3ホーン配置 + 折返2 縦潰し処理 (平面図、側面断面図、断面積グラフ)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4.6 V = F / C の評価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評価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 (機能) 音域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C4〜C6 (2オクターブ)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 (機能) 音色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楔形特有フォルマント + フリーリード固有倍音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 (機能) 演奏性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ピアニカ鍵盤メカニズムをそのまま使用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 (コスト) 部品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仕切り板3枚 + 縦潰し板1枚 + 筐体のみ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 (コスト) 加工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全て平面加工、曲げ加工不要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 (コスト) 組立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ピアニカ側面に楔形筐体を装着するだけ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 = F/C 総合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極めて高い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F3A5F"/>
          <w:sz w:val="32"/>
          <w:szCs w:val="32"/>
        </w:rPr>
        <w:t xml:space="preserve">第5部 結論と次セッションへの申し送り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5.1 結論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ピアニカ・オルガンの音響設計は、以下の構造で閉じた。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[1] ピアニカ背面カバーを除去してリードを露出、楔形ホーン喉部と密閉接続。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[2] 1本の線形楔形ホーン (軸長 2,260 mm) を、筐体水平面内に3段折り畳みで収める。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[3] 筐体底辺・天辺を楔形のもう1枚の壁に兼用し、部品点数を半減。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[4] 折返2 (左端) は縦潰し (h = 60 mm) で曲率半径制約を回避。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[5] 下限周波数 f_min ≈ 264 Hz (C4) を確保。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5.2 次セッションへの論点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color w:val="3A5A7A"/>
          <w:sz w:val="24"/>
          <w:szCs w:val="24"/>
        </w:rPr>
        <w:t xml:space="preserve">論点A 最終開口の方向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現設計では第3ホーンの右端が筐体右面に直接放射する。演奏者への音の届き方を最適化するため、以下の選択肢がある: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筐体右面そのまま -- シンプル、楽器を演奏者の右に配置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第3ホーン末端を曲げて前面に向ける -- 追加の曲げ歪みリスク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筐体右上に Creature型 (JBL) を追加して放射方向を変換 -- 追加部品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color w:val="3A5A7A"/>
          <w:sz w:val="24"/>
          <w:szCs w:val="24"/>
        </w:rPr>
        <w:t xml:space="preserve">論点B ピアニカ背面密閉の工作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密閉方法の候補: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シリコンゴムパッキン + クランプ -- 着脱可能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エポキシ接着 -- 永久固定、分解不可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マグネット式アダプタ -- 着脱可能だが音響漏れ懸念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color w:val="3A5A7A"/>
          <w:sz w:val="24"/>
          <w:szCs w:val="24"/>
        </w:rPr>
        <w:t xml:space="preserve">論点C 縦潰し区間の補強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 = 60 mm × w = 1,430 mm の薄空間は板共振を起こしうる。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内側に小リブを数本追加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二重板 + 制振材挟み込み</w:t>
      </w:r>
    </w:p>
    <w:p>
      <w:pPr>
        <w:spacing w:after="60" w:before="60" w:line="360"/>
        <w:ind w:left="20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筐体構造側から外部補強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E5E8A"/>
          <w:sz w:val="28"/>
          <w:szCs w:val="28"/>
        </w:rPr>
        <w:t xml:space="preserve">5.3 プロトタイピング計画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次段階は物理プロトタイプでの検証である。以下の順で進める。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Step 1: ピアニカ背面カバー除去試作 (リード露出状態の音響測定)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Step 2: C4単音用の楔形ホーン小型試作 (軸長 600mm、折り畳みなし) で発振安定性を確認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Step 3: 縦潰し曲げ部の単体評価 (板共振、横モード励振の測定)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Step 4: スマートフォンFFT (Spectroid) による音響測定</w:t>
      </w:r>
    </w:p>
    <w:p>
      <w:pPr>
        <w:spacing w:after="60" w:before="60" w:line="3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Step 5: フルスケール筐体への統合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22" w:sz="6"/>
              <w:left w:val="single" w:color="CC6622" w:sz="6"/>
              <w:bottom w:val="single" w:color="CC6622" w:sz="6"/>
              <w:right w:val="single" w:color="CC6622" w:sz="6"/>
            </w:tcBorders>
            <w:shd w:fill="E8F0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AA4411"/>
                <w:sz w:val="22"/>
                <w:szCs w:val="22"/>
              </w:rPr>
              <w:t xml:space="preserve">本セッションで獲得した設計原則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* フリーリードは自己発振器。ホーンは発振器でなく制御器・放射器に徹する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* 1本の楔形ホーンを折り畳めば、37個の個別ベルは不要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* 筐体構造部材を音響壁に兼用することで C (コスト) を半減できる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* 折り返し部の曲率制約は「縦潰し」でアスペクト比を変えることで回避可能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* V = F/C の最大化は、構造を分離して役割を単純化することから始まる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8"/>
        <w:szCs w:val="18"/>
      </w:rPr>
      <w:t xml:space="preserve">ページ </w:t>
    </w:r>
    <w:r>
      <w:rPr>
        <w:rFonts w:ascii="Yu Gothic" w:cs="Yu Gothic" w:eastAsia="Yu Gothic" w:hAnsi="Yu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88888"/>
        <w:sz w:val="18"/>
        <w:szCs w:val="18"/>
      </w:rPr>
      <w:t xml:space="preserve"> / </w:t>
    </w:r>
    <w:r>
      <w:rPr>
        <w:rFonts w:ascii="Yu Gothic" w:cs="Yu Gothic" w:eastAsia="Yu Gothic" w:hAnsi="Yu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88888"/>
        <w:sz w:val="18"/>
        <w:szCs w:val="18"/>
      </w:rPr>
      <w:t xml:space="preserve">ピアニカ・オルガン設計文書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Yu Gothic" w:cs="Yu Gothic" w:eastAsia="Yu Gothic" w:hAnsi="Yu Gothic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2E5E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Yu Gothic" w:cs="Yu Gothic" w:eastAsia="Yu Gothic" w:hAnsi="Yu Gothic"/>
      <w:b/>
      <w:bCs/>
      <w:color w:val="3A5A7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c09a0c0deb4646e8159915ae41dbacb731bdce.png"/><Relationship Id="rId10" Type="http://schemas.openxmlformats.org/officeDocument/2006/relationships/image" Target="media/97296b91c4a1637dcf1eb825d1f72fe999b34221.png"/><Relationship Id="rId11" Type="http://schemas.openxmlformats.org/officeDocument/2006/relationships/image" Target="media/523c25b306e0551766e937401e7f217e88c42254.png"/><Relationship Id="rId12" Type="http://schemas.openxmlformats.org/officeDocument/2006/relationships/image" Target="media/167e6841a688e2794e0f92771efabcc0eb3f4ba4.png"/><Relationship Id="rId13" Type="http://schemas.openxmlformats.org/officeDocument/2006/relationships/image" Target="media/3c6ba3bc57ca02244ca0079754c5ee2722693c43.png"/><Relationship Id="rId14" Type="http://schemas.openxmlformats.org/officeDocument/2006/relationships/image" Target="media/9bac2cafde13ca6fa524e9e31040ceb73a93d93f.png"/><Relationship Id="rId15" Type="http://schemas.openxmlformats.org/officeDocument/2006/relationships/image" Target="media/4464c8c2652b5f5fa8ebf78aff425642bd012248.png"/><Relationship Id="rId16" Type="http://schemas.openxmlformats.org/officeDocument/2006/relationships/image" Target="media/00bba3a0f627bf33367e981db240dfa921133ffc.png"/><Relationship Id="rId17" Type="http://schemas.openxmlformats.org/officeDocument/2006/relationships/image" Target="media/3bf98befbbd28fb2a7f9e870cdb564b799d385ad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ピアニカ・オルガン設計 -- 音源・発生体・ホーンの物理的考察と設計確定</dc:title>
  <dc:creator>Claude Opus 4.7</dc:creator>
  <dc:description>フリーリード + 楔形ホーン 3段折り畳み構造の設計文書</dc:description>
  <cp:lastModifiedBy>Un-named</cp:lastModifiedBy>
  <cp:revision>1</cp:revision>
  <dcterms:created xsi:type="dcterms:W3CDTF">2026-04-23T06:19:10.200Z</dcterms:created>
  <dcterms:modified xsi:type="dcterms:W3CDTF">2026-04-23T06:19:10.201Z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