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5EF88E38" w:rsidR="00F91C4F" w:rsidRDefault="00A27BE9">
      <w:r>
        <w:t>Journey Coach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27692DDB" w14:textId="46CFFF56" w:rsidR="005028FF" w:rsidRDefault="005028FF" w:rsidP="00EE59AB">
      <w:pPr>
        <w:pStyle w:val="ListParagraph"/>
        <w:numPr>
          <w:ilvl w:val="1"/>
          <w:numId w:val="1"/>
        </w:numPr>
      </w:pPr>
      <w:r>
        <w:t>“honest”</w:t>
      </w:r>
    </w:p>
    <w:sectPr w:rsidR="0050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5028FF"/>
    <w:rsid w:val="00522CFF"/>
    <w:rsid w:val="00565E49"/>
    <w:rsid w:val="00A27BE9"/>
    <w:rsid w:val="00EE59AB"/>
    <w:rsid w:val="00F91C4F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2021-10-27T22:50:00Z</dcterms:created>
  <dcterms:modified xsi:type="dcterms:W3CDTF">2021-10-28T02:06:00Z</dcterms:modified>
</cp:coreProperties>
</file>