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539"/>
      </w:tblGrid>
      <w:tr w:rsidR="001D0A8F" w14:paraId="0CD4D4E3" w14:textId="77777777" w:rsidTr="00C604F0">
        <w:trPr>
          <w:trHeight w:val="1430"/>
        </w:trPr>
        <w:tc>
          <w:tcPr>
            <w:tcW w:w="4539" w:type="dxa"/>
          </w:tcPr>
          <w:p w14:paraId="657DF7D3" w14:textId="6C3BA737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ASSIGNED BY :</w:t>
            </w:r>
          </w:p>
        </w:tc>
        <w:tc>
          <w:tcPr>
            <w:tcW w:w="4539" w:type="dxa"/>
          </w:tcPr>
          <w:p w14:paraId="2C9936B7" w14:textId="658F215B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Sir Fahad Maqbool</w:t>
            </w:r>
          </w:p>
        </w:tc>
      </w:tr>
      <w:tr w:rsidR="001D0A8F" w14:paraId="48E3376E" w14:textId="77777777" w:rsidTr="00C604F0">
        <w:trPr>
          <w:trHeight w:val="1264"/>
        </w:trPr>
        <w:tc>
          <w:tcPr>
            <w:tcW w:w="4539" w:type="dxa"/>
          </w:tcPr>
          <w:p w14:paraId="5BF7CA1A" w14:textId="438C79AE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ASSIGNED To:</w:t>
            </w:r>
          </w:p>
        </w:tc>
        <w:tc>
          <w:tcPr>
            <w:tcW w:w="4539" w:type="dxa"/>
          </w:tcPr>
          <w:p w14:paraId="309C4719" w14:textId="77777777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proofErr w:type="spellStart"/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Memoona</w:t>
            </w:r>
            <w:proofErr w:type="spellEnd"/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 xml:space="preserve"> Ashraf</w:t>
            </w:r>
          </w:p>
          <w:p w14:paraId="50115DE5" w14:textId="28587F39" w:rsidR="00C604F0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 xml:space="preserve">Kishwar Fatima </w:t>
            </w:r>
          </w:p>
          <w:p w14:paraId="4C1125C8" w14:textId="3EB547BE" w:rsidR="00C604F0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proofErr w:type="spellStart"/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Wahab</w:t>
            </w:r>
            <w:proofErr w:type="spellEnd"/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Bandial</w:t>
            </w:r>
            <w:proofErr w:type="spellEnd"/>
          </w:p>
        </w:tc>
      </w:tr>
      <w:tr w:rsidR="001D0A8F" w14:paraId="5207546F" w14:textId="77777777" w:rsidTr="00C604F0">
        <w:trPr>
          <w:trHeight w:val="1264"/>
        </w:trPr>
        <w:tc>
          <w:tcPr>
            <w:tcW w:w="4539" w:type="dxa"/>
          </w:tcPr>
          <w:p w14:paraId="4FD265A1" w14:textId="7920B2E5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Subject:</w:t>
            </w:r>
          </w:p>
        </w:tc>
        <w:tc>
          <w:tcPr>
            <w:tcW w:w="4539" w:type="dxa"/>
          </w:tcPr>
          <w:p w14:paraId="5591B631" w14:textId="1A048A1A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Web Engineering</w:t>
            </w:r>
          </w:p>
        </w:tc>
      </w:tr>
      <w:tr w:rsidR="001D0A8F" w14:paraId="4DC9F6DB" w14:textId="77777777" w:rsidTr="00C604F0">
        <w:trPr>
          <w:trHeight w:val="1264"/>
        </w:trPr>
        <w:tc>
          <w:tcPr>
            <w:tcW w:w="4539" w:type="dxa"/>
          </w:tcPr>
          <w:p w14:paraId="7E3F0FF8" w14:textId="0855031C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TOPIC:</w:t>
            </w:r>
          </w:p>
        </w:tc>
        <w:tc>
          <w:tcPr>
            <w:tcW w:w="4539" w:type="dxa"/>
          </w:tcPr>
          <w:p w14:paraId="5454A1A4" w14:textId="03F52183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ORSD of Vehicle</w:t>
            </w:r>
            <w:r w:rsidR="00722D44">
              <w:rPr>
                <w:b/>
                <w:bCs/>
                <w:i/>
                <w:iCs/>
                <w:sz w:val="36"/>
                <w:szCs w:val="36"/>
                <w:u w:val="double"/>
              </w:rPr>
              <w:t xml:space="preserve"> and signal</w:t>
            </w: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 xml:space="preserve"> Ontology</w:t>
            </w:r>
            <w:r w:rsidR="00723802">
              <w:rPr>
                <w:b/>
                <w:bCs/>
                <w:i/>
                <w:iCs/>
                <w:sz w:val="36"/>
                <w:szCs w:val="36"/>
                <w:u w:val="double"/>
              </w:rPr>
              <w:t>(VSSO)</w:t>
            </w:r>
          </w:p>
        </w:tc>
      </w:tr>
      <w:tr w:rsidR="001D0A8F" w14:paraId="77EF6959" w14:textId="77777777" w:rsidTr="00C604F0">
        <w:trPr>
          <w:trHeight w:val="1221"/>
        </w:trPr>
        <w:tc>
          <w:tcPr>
            <w:tcW w:w="4539" w:type="dxa"/>
          </w:tcPr>
          <w:p w14:paraId="58100713" w14:textId="71959C6E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Date:</w:t>
            </w:r>
          </w:p>
        </w:tc>
        <w:tc>
          <w:tcPr>
            <w:tcW w:w="4539" w:type="dxa"/>
          </w:tcPr>
          <w:p w14:paraId="79EC43BB" w14:textId="1154C711" w:rsidR="001D0A8F" w:rsidRDefault="00C604F0">
            <w:pPr>
              <w:rPr>
                <w:b/>
                <w:bCs/>
                <w:i/>
                <w:iCs/>
                <w:sz w:val="36"/>
                <w:szCs w:val="36"/>
                <w:u w:val="doub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double"/>
              </w:rPr>
              <w:t>10 April ,2022</w:t>
            </w:r>
          </w:p>
        </w:tc>
      </w:tr>
    </w:tbl>
    <w:p w14:paraId="2A1F3163" w14:textId="77777777" w:rsidR="001D0A8F" w:rsidRDefault="001D0A8F">
      <w:pPr>
        <w:rPr>
          <w:b/>
          <w:bCs/>
          <w:i/>
          <w:iCs/>
          <w:sz w:val="36"/>
          <w:szCs w:val="36"/>
          <w:u w:val="double"/>
        </w:rPr>
      </w:pPr>
    </w:p>
    <w:p w14:paraId="5BBA75E7" w14:textId="0478D20F" w:rsidR="00DE1F93" w:rsidRPr="008B79A6" w:rsidRDefault="008B79A6">
      <w:pPr>
        <w:rPr>
          <w:sz w:val="32"/>
          <w:szCs w:val="32"/>
        </w:rPr>
      </w:pPr>
      <w:r w:rsidRPr="001D0A8F">
        <w:rPr>
          <w:b/>
          <w:bCs/>
          <w:i/>
          <w:iCs/>
          <w:sz w:val="36"/>
          <w:szCs w:val="36"/>
          <w:u w:val="double"/>
        </w:rPr>
        <w:t>Purpose</w:t>
      </w:r>
      <w:r w:rsidRPr="008B79A6">
        <w:rPr>
          <w:sz w:val="32"/>
          <w:szCs w:val="32"/>
        </w:rPr>
        <w:t>:</w:t>
      </w:r>
    </w:p>
    <w:p w14:paraId="1B49F580" w14:textId="77777777" w:rsidR="005F40C4" w:rsidRDefault="005F40C4">
      <w:r>
        <w:t>The purpose of building the Reference Ontology is to provide a consensual knowledge model of the vehicle domain to be used by public for transportation.</w:t>
      </w:r>
    </w:p>
    <w:p w14:paraId="7F5BF1BC" w14:textId="77777777" w:rsidR="005F40C4" w:rsidRDefault="005F40C4">
      <w:pPr>
        <w:rPr>
          <w:sz w:val="36"/>
          <w:szCs w:val="36"/>
        </w:rPr>
      </w:pPr>
      <w:r w:rsidRPr="001D0A8F">
        <w:rPr>
          <w:b/>
          <w:bCs/>
          <w:i/>
          <w:iCs/>
          <w:sz w:val="36"/>
          <w:szCs w:val="36"/>
          <w:u w:val="double"/>
        </w:rPr>
        <w:t>Scope</w:t>
      </w:r>
      <w:r w:rsidRPr="005F40C4">
        <w:rPr>
          <w:sz w:val="36"/>
          <w:szCs w:val="36"/>
        </w:rPr>
        <w:t>:</w:t>
      </w:r>
    </w:p>
    <w:p w14:paraId="0555A905" w14:textId="5FDAA67F" w:rsidR="005F40C4" w:rsidRDefault="005F40C4">
      <w:r>
        <w:t>The ontology has to focus just on th</w:t>
      </w:r>
      <w:r w:rsidR="004A5E59">
        <w:t>e parts + fuel types of vehicle (car</w:t>
      </w:r>
      <w:r>
        <w:t>) domain</w:t>
      </w:r>
      <w:r w:rsidR="004F22C7">
        <w:t xml:space="preserve"> and sensor which generate values according to the time and signals which represent car data</w:t>
      </w:r>
      <w:r>
        <w:t>. The level of granularity is directly related to the competency questions and terms identified.</w:t>
      </w:r>
    </w:p>
    <w:p w14:paraId="4241D1B3" w14:textId="77777777" w:rsidR="005F40C4" w:rsidRPr="001D0A8F" w:rsidRDefault="005F40C4">
      <w:pPr>
        <w:rPr>
          <w:b/>
          <w:bCs/>
          <w:i/>
          <w:iCs/>
          <w:sz w:val="36"/>
          <w:szCs w:val="36"/>
          <w:u w:val="double"/>
        </w:rPr>
      </w:pPr>
      <w:r w:rsidRPr="001D0A8F">
        <w:rPr>
          <w:b/>
          <w:bCs/>
          <w:i/>
          <w:iCs/>
          <w:sz w:val="36"/>
          <w:szCs w:val="36"/>
          <w:u w:val="double"/>
        </w:rPr>
        <w:t>Implementation language:</w:t>
      </w:r>
    </w:p>
    <w:p w14:paraId="7216924C" w14:textId="77777777" w:rsidR="005F40C4" w:rsidRDefault="0091298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t xml:space="preserve">The ontology has to be implemented in java language in Protégé software which is </w:t>
      </w:r>
      <w:r w:rsidRPr="009129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based on Java, is extensible, and provides a plug-and-play environment that makes it a flexible base for rapid prototyping and application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6F75861" w14:textId="77777777" w:rsidR="0091298E" w:rsidRDefault="0091298E">
      <w:pPr>
        <w:rPr>
          <w:sz w:val="36"/>
          <w:szCs w:val="36"/>
        </w:rPr>
      </w:pPr>
      <w:r w:rsidRPr="001D0A8F">
        <w:rPr>
          <w:b/>
          <w:bCs/>
          <w:i/>
          <w:iCs/>
          <w:sz w:val="36"/>
          <w:szCs w:val="36"/>
          <w:u w:val="double"/>
        </w:rPr>
        <w:t>Intended End-Users</w:t>
      </w:r>
      <w:r>
        <w:rPr>
          <w:sz w:val="36"/>
          <w:szCs w:val="36"/>
        </w:rPr>
        <w:t>:</w:t>
      </w:r>
    </w:p>
    <w:p w14:paraId="3A067B4C" w14:textId="77777777" w:rsidR="0091298E" w:rsidRPr="00AA7C30" w:rsidRDefault="0091298E">
      <w:pPr>
        <w:rPr>
          <w:color w:val="FF0000"/>
          <w:sz w:val="28"/>
          <w:szCs w:val="28"/>
        </w:rPr>
      </w:pPr>
      <w:r w:rsidRPr="00AA7C30">
        <w:rPr>
          <w:color w:val="FF0000"/>
          <w:sz w:val="28"/>
          <w:szCs w:val="28"/>
        </w:rPr>
        <w:t>User 1: A vehicle owner</w:t>
      </w:r>
    </w:p>
    <w:p w14:paraId="25B4E854" w14:textId="77777777" w:rsidR="0091298E" w:rsidRPr="00AA7C30" w:rsidRDefault="0091298E">
      <w:pPr>
        <w:rPr>
          <w:color w:val="4472C4" w:themeColor="accent5"/>
          <w:sz w:val="28"/>
          <w:szCs w:val="28"/>
        </w:rPr>
      </w:pPr>
      <w:r w:rsidRPr="00AA7C30">
        <w:rPr>
          <w:color w:val="4472C4" w:themeColor="accent5"/>
          <w:sz w:val="28"/>
          <w:szCs w:val="28"/>
        </w:rPr>
        <w:lastRenderedPageBreak/>
        <w:t>User 2: An authorized representative/employee of a fleet manager</w:t>
      </w:r>
    </w:p>
    <w:p w14:paraId="7B1F5A2D" w14:textId="67C2DB89" w:rsidR="0091298E" w:rsidRPr="00AA7C30" w:rsidRDefault="0091298E">
      <w:pPr>
        <w:rPr>
          <w:color w:val="538135" w:themeColor="accent6" w:themeShade="BF"/>
          <w:sz w:val="28"/>
          <w:szCs w:val="28"/>
        </w:rPr>
      </w:pPr>
      <w:r w:rsidRPr="00AA7C30">
        <w:rPr>
          <w:color w:val="538135" w:themeColor="accent6" w:themeShade="BF"/>
          <w:sz w:val="28"/>
          <w:szCs w:val="28"/>
        </w:rPr>
        <w:t>User 3:  Employee of the vehicles manufacturer</w:t>
      </w:r>
    </w:p>
    <w:p w14:paraId="7CD376B1" w14:textId="77777777" w:rsidR="0091298E" w:rsidRPr="001D0A8F" w:rsidRDefault="0091298E">
      <w:pPr>
        <w:rPr>
          <w:b/>
          <w:bCs/>
          <w:i/>
          <w:iCs/>
          <w:sz w:val="36"/>
          <w:szCs w:val="36"/>
          <w:u w:val="double"/>
        </w:rPr>
      </w:pPr>
      <w:r w:rsidRPr="001D0A8F">
        <w:rPr>
          <w:b/>
          <w:bCs/>
          <w:i/>
          <w:iCs/>
          <w:sz w:val="36"/>
          <w:szCs w:val="36"/>
          <w:u w:val="double"/>
        </w:rPr>
        <w:t>Intended Uses</w:t>
      </w:r>
      <w:r w:rsidR="00D83F69" w:rsidRPr="001D0A8F">
        <w:rPr>
          <w:b/>
          <w:bCs/>
          <w:i/>
          <w:iCs/>
          <w:sz w:val="36"/>
          <w:szCs w:val="36"/>
          <w:u w:val="double"/>
        </w:rPr>
        <w:t>:</w:t>
      </w:r>
    </w:p>
    <w:p w14:paraId="7EB3CF8F" w14:textId="038414DB" w:rsidR="00D83F69" w:rsidRDefault="00BC71C1">
      <w:pPr>
        <w:rPr>
          <w:sz w:val="24"/>
          <w:szCs w:val="24"/>
        </w:rPr>
      </w:pPr>
      <w:r>
        <w:rPr>
          <w:sz w:val="24"/>
          <w:szCs w:val="24"/>
        </w:rPr>
        <w:t>Use1: Used for</w:t>
      </w:r>
      <w:r w:rsidR="00D83F69">
        <w:rPr>
          <w:sz w:val="24"/>
          <w:szCs w:val="24"/>
        </w:rPr>
        <w:t xml:space="preserve"> </w:t>
      </w:r>
      <w:r w:rsidR="00BC650F">
        <w:rPr>
          <w:sz w:val="24"/>
          <w:szCs w:val="24"/>
        </w:rPr>
        <w:t>transportation</w:t>
      </w:r>
      <w:bookmarkStart w:id="0" w:name="_GoBack"/>
      <w:bookmarkEnd w:id="0"/>
    </w:p>
    <w:p w14:paraId="3586316B" w14:textId="72C11D0E" w:rsidR="00507284" w:rsidRDefault="00BC71C1" w:rsidP="00BC71C1">
      <w:pPr>
        <w:rPr>
          <w:sz w:val="24"/>
          <w:szCs w:val="24"/>
        </w:rPr>
      </w:pPr>
      <w:r>
        <w:rPr>
          <w:sz w:val="24"/>
          <w:szCs w:val="24"/>
        </w:rPr>
        <w:t>Use 2</w:t>
      </w:r>
      <w:r w:rsidR="00507284">
        <w:rPr>
          <w:sz w:val="24"/>
          <w:szCs w:val="24"/>
        </w:rPr>
        <w:t>: To Race</w:t>
      </w:r>
    </w:p>
    <w:p w14:paraId="295528CB" w14:textId="7BDCE801" w:rsidR="004F22C7" w:rsidRDefault="004F22C7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BC71C1">
        <w:rPr>
          <w:sz w:val="24"/>
          <w:szCs w:val="24"/>
        </w:rPr>
        <w:t>se 3</w:t>
      </w:r>
      <w:r>
        <w:rPr>
          <w:sz w:val="24"/>
          <w:szCs w:val="24"/>
        </w:rPr>
        <w:t>: for signal indication</w:t>
      </w:r>
    </w:p>
    <w:p w14:paraId="010452BB" w14:textId="77777777" w:rsidR="00D83F69" w:rsidRPr="001D0A8F" w:rsidRDefault="00D83F69">
      <w:pPr>
        <w:rPr>
          <w:b/>
          <w:bCs/>
          <w:i/>
          <w:iCs/>
          <w:sz w:val="36"/>
          <w:szCs w:val="36"/>
          <w:u w:val="double"/>
        </w:rPr>
      </w:pPr>
      <w:r w:rsidRPr="001D0A8F">
        <w:rPr>
          <w:b/>
          <w:bCs/>
          <w:i/>
          <w:iCs/>
          <w:sz w:val="36"/>
          <w:szCs w:val="36"/>
          <w:u w:val="double"/>
        </w:rPr>
        <w:t xml:space="preserve">Ontology Requirements </w:t>
      </w:r>
    </w:p>
    <w:p w14:paraId="1DE68D9A" w14:textId="77777777" w:rsidR="00D83F69" w:rsidRDefault="00D83F69" w:rsidP="00D83F69">
      <w:pPr>
        <w:pStyle w:val="ListParagraph"/>
        <w:numPr>
          <w:ilvl w:val="0"/>
          <w:numId w:val="1"/>
        </w:numPr>
      </w:pPr>
      <w:r w:rsidRPr="00D83F69">
        <w:rPr>
          <w:sz w:val="36"/>
          <w:szCs w:val="36"/>
        </w:rPr>
        <w:t>Non-Functional Requirements</w:t>
      </w:r>
      <w:r>
        <w:t xml:space="preserve"> </w:t>
      </w:r>
    </w:p>
    <w:p w14:paraId="30D3133B" w14:textId="77777777" w:rsidR="005F7347" w:rsidRDefault="00D83F69" w:rsidP="00D83F69">
      <w:r>
        <w:t>NFR1. The onto</w:t>
      </w:r>
      <w:r w:rsidR="005F7347">
        <w:t>logy must support a multiple</w:t>
      </w:r>
      <w:r>
        <w:t xml:space="preserve"> </w:t>
      </w:r>
      <w:r w:rsidR="005F7347">
        <w:t>types of vehicles in the following: Buses, Cars and motorbikes</w:t>
      </w:r>
    </w:p>
    <w:p w14:paraId="2C958BF3" w14:textId="669CCF54" w:rsidR="00D83F69" w:rsidRDefault="00D83F69" w:rsidP="00D83F69">
      <w:r>
        <w:t xml:space="preserve"> NFR2. The ontology must be based on the international, European or de-facto standards in existence or under development</w:t>
      </w:r>
    </w:p>
    <w:p w14:paraId="49D0B260" w14:textId="4B9EA574" w:rsidR="001D0A8F" w:rsidRPr="001D0A8F" w:rsidRDefault="001D0A8F" w:rsidP="001D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A8F">
        <w:rPr>
          <w:sz w:val="36"/>
          <w:szCs w:val="36"/>
        </w:rPr>
        <w:t>Functional Requirements</w:t>
      </w:r>
    </w:p>
    <w:p w14:paraId="4DCD1973" w14:textId="378A2596" w:rsidR="00132BF0" w:rsidRDefault="00132BF0" w:rsidP="00132BF0">
      <w:pPr>
        <w:rPr>
          <w:b/>
          <w:bCs/>
          <w:i/>
          <w:iCs/>
          <w:sz w:val="32"/>
          <w:szCs w:val="32"/>
          <w:u w:val="single"/>
        </w:rPr>
      </w:pPr>
      <w:r w:rsidRPr="001D0A8F">
        <w:rPr>
          <w:b/>
          <w:bCs/>
          <w:i/>
          <w:iCs/>
          <w:sz w:val="32"/>
          <w:szCs w:val="32"/>
          <w:u w:val="single"/>
        </w:rPr>
        <w:t>Competency questions:</w:t>
      </w:r>
    </w:p>
    <w:p w14:paraId="6C4BAAAD" w14:textId="77777777" w:rsidR="00723802" w:rsidRPr="0047173B" w:rsidRDefault="00723802" w:rsidP="00723802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2"/>
          <w:szCs w:val="32"/>
          <w:u w:val="single"/>
        </w:rPr>
      </w:pPr>
      <w:r w:rsidRPr="0047173B">
        <w:rPr>
          <w:rFonts w:eastAsia="Times New Roman" w:cstheme="minorHAnsi"/>
          <w:b/>
          <w:bCs/>
          <w:color w:val="24292F"/>
          <w:sz w:val="32"/>
          <w:szCs w:val="32"/>
          <w:u w:val="single"/>
        </w:rPr>
        <w:t>Car Attributes</w:t>
      </w:r>
    </w:p>
    <w:p w14:paraId="2DDF9653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are the attributes of this car and what do they express?</w:t>
      </w:r>
    </w:p>
    <w:p w14:paraId="7596C225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How many attributes does this car have?</w:t>
      </w:r>
    </w:p>
    <w:p w14:paraId="33A2F709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is the model of this car?</w:t>
      </w:r>
    </w:p>
    <w:p w14:paraId="0DEBD5D6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is the brand of this car?</w:t>
      </w:r>
    </w:p>
    <w:p w14:paraId="2B7723BF" w14:textId="2A943C37" w:rsidR="00723802" w:rsidRPr="00E93041" w:rsidRDefault="00BC71C1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>
        <w:rPr>
          <w:rFonts w:eastAsia="Times New Roman" w:cstheme="minorHAnsi"/>
          <w:bCs/>
          <w:color w:val="FF0000"/>
          <w:sz w:val="24"/>
          <w:szCs w:val="24"/>
        </w:rPr>
        <w:t>What is the Registration Number</w:t>
      </w:r>
      <w:r w:rsidR="00723802" w:rsidRPr="00E93041">
        <w:rPr>
          <w:rFonts w:eastAsia="Times New Roman" w:cstheme="minorHAnsi"/>
          <w:bCs/>
          <w:color w:val="FF0000"/>
          <w:sz w:val="24"/>
          <w:szCs w:val="24"/>
        </w:rPr>
        <w:t xml:space="preserve"> of this car?</w:t>
      </w:r>
    </w:p>
    <w:p w14:paraId="14A32849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How old is this car?</w:t>
      </w:r>
    </w:p>
    <w:p w14:paraId="524D4073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are the dimensions of this car?</w:t>
      </w:r>
    </w:p>
    <w:p w14:paraId="78AE6400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are the characteristics of this car's chassis?</w:t>
      </w:r>
    </w:p>
    <w:p w14:paraId="553F473D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type of fuel does this car need?</w:t>
      </w:r>
    </w:p>
    <w:p w14:paraId="779CD715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type of transmission does this car have?</w:t>
      </w:r>
    </w:p>
    <w:p w14:paraId="56F43E5C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What are the characteristics of this engine?</w:t>
      </w:r>
    </w:p>
    <w:p w14:paraId="73092177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lastRenderedPageBreak/>
        <w:t>How many doors does this car contain?</w:t>
      </w:r>
    </w:p>
    <w:p w14:paraId="4055CE76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How many seats do I have this my car?</w:t>
      </w:r>
    </w:p>
    <w:p w14:paraId="36DE6500" w14:textId="77777777" w:rsidR="00723802" w:rsidRPr="00E93041" w:rsidRDefault="00723802" w:rsidP="00723802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outlineLvl w:val="2"/>
        <w:rPr>
          <w:rFonts w:eastAsia="Times New Roman" w:cstheme="minorHAnsi"/>
          <w:bCs/>
          <w:color w:val="FF0000"/>
          <w:sz w:val="24"/>
          <w:szCs w:val="24"/>
        </w:rPr>
      </w:pPr>
      <w:r w:rsidRPr="00E93041">
        <w:rPr>
          <w:rFonts w:eastAsia="Times New Roman" w:cstheme="minorHAnsi"/>
          <w:bCs/>
          <w:color w:val="FF0000"/>
          <w:sz w:val="24"/>
          <w:szCs w:val="24"/>
        </w:rPr>
        <w:t>On which side is located the steering wheel?</w:t>
      </w:r>
    </w:p>
    <w:p w14:paraId="0E214890" w14:textId="2DE96E11" w:rsidR="00723802" w:rsidRDefault="00723802" w:rsidP="00723802">
      <w:pPr>
        <w:shd w:val="clear" w:color="auto" w:fill="FFFFFF"/>
        <w:spacing w:before="360" w:after="240" w:line="360" w:lineRule="auto"/>
        <w:ind w:left="360"/>
        <w:outlineLvl w:val="2"/>
        <w:rPr>
          <w:rFonts w:eastAsia="Times New Roman" w:cstheme="minorHAnsi"/>
          <w:b/>
          <w:bCs/>
          <w:color w:val="24292F"/>
          <w:sz w:val="36"/>
          <w:szCs w:val="36"/>
          <w:u w:val="single"/>
        </w:rPr>
      </w:pPr>
      <w:r w:rsidRPr="00723802">
        <w:rPr>
          <w:rFonts w:eastAsia="Times New Roman" w:cstheme="minorHAnsi"/>
          <w:b/>
          <w:bCs/>
          <w:color w:val="24292F"/>
          <w:sz w:val="36"/>
          <w:szCs w:val="36"/>
          <w:u w:val="single"/>
        </w:rPr>
        <w:t>Static signals:</w:t>
      </w:r>
    </w:p>
    <w:p w14:paraId="1F1BFD57" w14:textId="77777777" w:rsidR="00723802" w:rsidRPr="00DB7691" w:rsidRDefault="00723802" w:rsidP="0072380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Is there a signal measuring the steering wheel angle?</w:t>
      </w:r>
    </w:p>
    <w:p w14:paraId="0FD2BB37" w14:textId="77777777" w:rsidR="00723802" w:rsidRPr="00DB7691" w:rsidRDefault="00723802" w:rsidP="0072380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Which signals are controllable?</w:t>
      </w:r>
    </w:p>
    <w:p w14:paraId="2264E0D5" w14:textId="77777777" w:rsidR="00723802" w:rsidRPr="00DB7691" w:rsidRDefault="00723802" w:rsidP="0072380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Which signals are both observable and actuatable?</w:t>
      </w:r>
    </w:p>
    <w:p w14:paraId="13121988" w14:textId="77777777" w:rsidR="00723802" w:rsidRPr="00DB7691" w:rsidRDefault="00723802" w:rsidP="0072380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How many sensors does this car contain?</w:t>
      </w:r>
    </w:p>
    <w:p w14:paraId="386A3B31" w14:textId="77777777" w:rsidR="00723802" w:rsidRPr="00DB7691" w:rsidRDefault="00723802" w:rsidP="0072380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How many different speedometers does this car contain?</w:t>
      </w:r>
    </w:p>
    <w:p w14:paraId="2D42D610" w14:textId="66BCAC26" w:rsidR="00723802" w:rsidRPr="00BC71C1" w:rsidRDefault="00723802" w:rsidP="00BC71C1">
      <w:pPr>
        <w:pStyle w:val="ListParagraph"/>
        <w:numPr>
          <w:ilvl w:val="0"/>
          <w:numId w:val="4"/>
        </w:numPr>
        <w:rPr>
          <w:rFonts w:cstheme="minorHAnsi"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Which signals measure a temperature, and in which part of this car?</w:t>
      </w:r>
    </w:p>
    <w:p w14:paraId="781AFBDA" w14:textId="7953DA6F" w:rsidR="00723802" w:rsidRPr="00DB7691" w:rsidRDefault="00723802" w:rsidP="00723802">
      <w:pPr>
        <w:pStyle w:val="ListParagraph"/>
        <w:numPr>
          <w:ilvl w:val="0"/>
          <w:numId w:val="4"/>
        </w:numPr>
        <w:rPr>
          <w:rFonts w:cstheme="minorHAnsi"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What are the characteristics of the sensor producing the signal “</w:t>
      </w:r>
      <w:proofErr w:type="gramStart"/>
      <w:r w:rsidRPr="00DB7691">
        <w:rPr>
          <w:rFonts w:eastAsia="Times New Roman" w:cstheme="minorHAnsi"/>
          <w:bCs/>
          <w:color w:val="0070C0"/>
          <w:sz w:val="24"/>
          <w:szCs w:val="24"/>
        </w:rPr>
        <w:t>Travelled</w:t>
      </w:r>
      <w:r w:rsidR="00AA7C30" w:rsidRPr="00DB7691">
        <w:rPr>
          <w:rFonts w:eastAsia="Times New Roman" w:cstheme="minorHAnsi"/>
          <w:bCs/>
          <w:color w:val="0070C0"/>
          <w:sz w:val="24"/>
          <w:szCs w:val="24"/>
        </w:rPr>
        <w:t xml:space="preserve">  </w:t>
      </w:r>
      <w:r w:rsidRPr="00DB7691">
        <w:rPr>
          <w:rFonts w:eastAsia="Times New Roman" w:cstheme="minorHAnsi"/>
          <w:bCs/>
          <w:color w:val="0070C0"/>
          <w:sz w:val="24"/>
          <w:szCs w:val="24"/>
        </w:rPr>
        <w:t>Distance</w:t>
      </w:r>
      <w:proofErr w:type="gramEnd"/>
      <w:r w:rsidRPr="00DB7691">
        <w:rPr>
          <w:rFonts w:eastAsia="Times New Roman" w:cstheme="minorHAnsi"/>
          <w:bCs/>
          <w:color w:val="0070C0"/>
          <w:sz w:val="24"/>
          <w:szCs w:val="24"/>
        </w:rPr>
        <w:t>”?</w:t>
      </w:r>
    </w:p>
    <w:p w14:paraId="3E3CC472" w14:textId="77777777" w:rsidR="00723802" w:rsidRPr="00DB7691" w:rsidRDefault="00723802" w:rsidP="0072380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0070C0"/>
          <w:sz w:val="24"/>
          <w:szCs w:val="24"/>
        </w:rPr>
      </w:pPr>
      <w:r w:rsidRPr="00DB7691">
        <w:rPr>
          <w:rFonts w:eastAsia="Times New Roman" w:cstheme="minorHAnsi"/>
          <w:bCs/>
          <w:color w:val="0070C0"/>
          <w:sz w:val="24"/>
          <w:szCs w:val="24"/>
        </w:rPr>
        <w:t>What are the maximum values allowed for all signals from car part “Vehicle”?</w:t>
      </w:r>
    </w:p>
    <w:p w14:paraId="3C4912C5" w14:textId="77777777" w:rsidR="00723802" w:rsidRPr="0047173B" w:rsidRDefault="00723802" w:rsidP="007238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Dynamic signals</w:t>
      </w:r>
    </w:p>
    <w:p w14:paraId="5A61E2BC" w14:textId="77777777" w:rsidR="00723802" w:rsidRPr="00E93041" w:rsidRDefault="00723802" w:rsidP="00723802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FF0000"/>
        </w:rPr>
      </w:pPr>
      <w:r w:rsidRPr="00E93041">
        <w:rPr>
          <w:rFonts w:eastAsia="Times New Roman" w:cstheme="minorHAnsi"/>
          <w:bCs/>
          <w:color w:val="FF0000"/>
        </w:rPr>
        <w:t>What is the current gear?</w:t>
      </w:r>
    </w:p>
    <w:p w14:paraId="784437F6" w14:textId="77777777" w:rsidR="00723802" w:rsidRPr="00E93041" w:rsidRDefault="00723802" w:rsidP="00723802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FF0000"/>
        </w:rPr>
      </w:pPr>
      <w:r w:rsidRPr="00E93041">
        <w:rPr>
          <w:rFonts w:eastAsia="Times New Roman" w:cstheme="minorHAnsi"/>
          <w:bCs/>
          <w:color w:val="FF0000"/>
        </w:rPr>
        <w:t>What are the values of all signals representing the speed of this car now?</w:t>
      </w:r>
    </w:p>
    <w:p w14:paraId="6C23C742" w14:textId="77777777" w:rsidR="00723802" w:rsidRPr="00E93041" w:rsidRDefault="00723802" w:rsidP="00723802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FF0000"/>
        </w:rPr>
      </w:pPr>
      <w:r w:rsidRPr="00E93041">
        <w:rPr>
          <w:rFonts w:eastAsia="Times New Roman" w:cstheme="minorHAnsi"/>
          <w:bCs/>
          <w:color w:val="FF0000"/>
        </w:rPr>
        <w:t>Which windows are currently open?</w:t>
      </w:r>
    </w:p>
    <w:p w14:paraId="33A02896" w14:textId="77777777" w:rsidR="00723802" w:rsidRPr="00E93041" w:rsidRDefault="00723802" w:rsidP="00723802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FF0000"/>
        </w:rPr>
      </w:pPr>
      <w:r w:rsidRPr="00E93041">
        <w:rPr>
          <w:rFonts w:eastAsia="Times New Roman" w:cstheme="minorHAnsi"/>
          <w:bCs/>
          <w:color w:val="FF0000"/>
        </w:rPr>
        <w:t>What is the local current temperature on the driver side?</w:t>
      </w:r>
    </w:p>
    <w:p w14:paraId="643472DB" w14:textId="6E7A4FD3" w:rsidR="00E06E4F" w:rsidRPr="00D83F69" w:rsidRDefault="00E06E4F" w:rsidP="00132B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06E4F" w:rsidRPr="00D8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61F92"/>
    <w:multiLevelType w:val="hybridMultilevel"/>
    <w:tmpl w:val="7AE05F20"/>
    <w:lvl w:ilvl="0" w:tplc="6BECA53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40DB8"/>
    <w:multiLevelType w:val="hybridMultilevel"/>
    <w:tmpl w:val="1F9CE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944FE"/>
    <w:multiLevelType w:val="hybridMultilevel"/>
    <w:tmpl w:val="0C903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133C4"/>
    <w:multiLevelType w:val="hybridMultilevel"/>
    <w:tmpl w:val="46DE3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A6"/>
    <w:rsid w:val="00057242"/>
    <w:rsid w:val="00132BF0"/>
    <w:rsid w:val="00161738"/>
    <w:rsid w:val="001D0A8F"/>
    <w:rsid w:val="00331ABF"/>
    <w:rsid w:val="00354C02"/>
    <w:rsid w:val="004A5E59"/>
    <w:rsid w:val="004F22C7"/>
    <w:rsid w:val="00507284"/>
    <w:rsid w:val="005F40C4"/>
    <w:rsid w:val="005F7347"/>
    <w:rsid w:val="00722D44"/>
    <w:rsid w:val="00723802"/>
    <w:rsid w:val="008728E9"/>
    <w:rsid w:val="008B79A6"/>
    <w:rsid w:val="0091298E"/>
    <w:rsid w:val="00AA7C30"/>
    <w:rsid w:val="00B2447F"/>
    <w:rsid w:val="00BC650F"/>
    <w:rsid w:val="00BC71C1"/>
    <w:rsid w:val="00C604F0"/>
    <w:rsid w:val="00D83F69"/>
    <w:rsid w:val="00DB7691"/>
    <w:rsid w:val="00DE1F93"/>
    <w:rsid w:val="00E06E4F"/>
    <w:rsid w:val="00E93041"/>
    <w:rsid w:val="00E97E17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BED2"/>
  <w15:chartTrackingRefBased/>
  <w15:docId w15:val="{D14A8ADC-D9B2-43B6-9B5C-2AFB032C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79A6"/>
    <w:rPr>
      <w:i/>
      <w:iCs/>
    </w:rPr>
  </w:style>
  <w:style w:type="paragraph" w:styleId="ListParagraph">
    <w:name w:val="List Paragraph"/>
    <w:basedOn w:val="Normal"/>
    <w:uiPriority w:val="34"/>
    <w:qFormat/>
    <w:rsid w:val="00D83F69"/>
    <w:pPr>
      <w:ind w:left="720"/>
      <w:contextualSpacing/>
    </w:pPr>
  </w:style>
  <w:style w:type="table" w:styleId="TableGrid">
    <w:name w:val="Table Grid"/>
    <w:basedOn w:val="TableNormal"/>
    <w:uiPriority w:val="39"/>
    <w:rsid w:val="001D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KISHWAR</dc:creator>
  <cp:keywords/>
  <dc:description/>
  <cp:lastModifiedBy>KISHWAR</cp:lastModifiedBy>
  <cp:revision>23</cp:revision>
  <dcterms:created xsi:type="dcterms:W3CDTF">2022-04-09T00:49:00Z</dcterms:created>
  <dcterms:modified xsi:type="dcterms:W3CDTF">2022-05-15T18:16:00Z</dcterms:modified>
</cp:coreProperties>
</file>