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662664" w14:textId="77777777" w:rsidR="008448A9" w:rsidRDefault="00713CA5">
      <w:pPr>
        <w:spacing w:after="280"/>
        <w:jc w:val="center"/>
        <w:rPr>
          <w:b/>
        </w:rPr>
      </w:pPr>
      <w:r>
        <w:rPr>
          <w:b/>
          <w:sz w:val="36"/>
          <w:szCs w:val="36"/>
        </w:rPr>
        <w:t>Reverse Bidding Web Application</w:t>
      </w:r>
    </w:p>
    <w:p w14:paraId="3CDBBA0C" w14:textId="77777777" w:rsidR="008448A9" w:rsidRDefault="00713CA5">
      <w:pPr>
        <w:spacing w:line="360" w:lineRule="auto"/>
        <w:ind w:left="-285" w:right="195"/>
        <w:jc w:val="center"/>
        <w:rPr>
          <w:i/>
          <w:sz w:val="28"/>
          <w:szCs w:val="28"/>
        </w:rPr>
      </w:pPr>
      <w:r>
        <w:rPr>
          <w:i/>
          <w:sz w:val="28"/>
          <w:szCs w:val="28"/>
        </w:rPr>
        <w:t>by</w:t>
      </w:r>
    </w:p>
    <w:p w14:paraId="547D319B" w14:textId="77777777" w:rsidR="008448A9" w:rsidRDefault="008448A9">
      <w:pPr>
        <w:ind w:left="-285" w:right="195"/>
        <w:jc w:val="center"/>
        <w:rPr>
          <w:sz w:val="20"/>
          <w:szCs w:val="20"/>
        </w:rPr>
      </w:pPr>
    </w:p>
    <w:p w14:paraId="61E4D994" w14:textId="77777777" w:rsidR="008448A9" w:rsidRDefault="00713CA5">
      <w:pPr>
        <w:pBdr>
          <w:top w:val="nil"/>
          <w:left w:val="nil"/>
          <w:bottom w:val="nil"/>
          <w:right w:val="nil"/>
          <w:between w:val="nil"/>
        </w:pBdr>
        <w:jc w:val="center"/>
        <w:rPr>
          <w:b/>
          <w:color w:val="000000"/>
          <w:sz w:val="28"/>
          <w:szCs w:val="28"/>
        </w:rPr>
      </w:pPr>
      <w:proofErr w:type="spellStart"/>
      <w:r>
        <w:rPr>
          <w:b/>
          <w:color w:val="000000"/>
          <w:sz w:val="28"/>
          <w:szCs w:val="28"/>
        </w:rPr>
        <w:t>Nagendran</w:t>
      </w:r>
      <w:proofErr w:type="spellEnd"/>
      <w:r>
        <w:rPr>
          <w:b/>
          <w:color w:val="000000"/>
          <w:sz w:val="28"/>
          <w:szCs w:val="28"/>
        </w:rPr>
        <w:t xml:space="preserve"> K -19BEC1042</w:t>
      </w:r>
    </w:p>
    <w:p w14:paraId="237BED8A" w14:textId="77777777" w:rsidR="008448A9" w:rsidRDefault="00713CA5">
      <w:pPr>
        <w:pBdr>
          <w:top w:val="nil"/>
          <w:left w:val="nil"/>
          <w:bottom w:val="nil"/>
          <w:right w:val="nil"/>
          <w:between w:val="nil"/>
        </w:pBdr>
        <w:jc w:val="center"/>
        <w:rPr>
          <w:b/>
          <w:color w:val="000000"/>
          <w:sz w:val="28"/>
          <w:szCs w:val="28"/>
        </w:rPr>
      </w:pPr>
      <w:r>
        <w:rPr>
          <w:b/>
          <w:color w:val="000000"/>
          <w:sz w:val="28"/>
          <w:szCs w:val="28"/>
        </w:rPr>
        <w:t>Kishore N -19BEC1069</w:t>
      </w:r>
    </w:p>
    <w:p w14:paraId="64549AC0" w14:textId="77777777" w:rsidR="008448A9" w:rsidRDefault="00713CA5">
      <w:pPr>
        <w:pBdr>
          <w:top w:val="nil"/>
          <w:left w:val="nil"/>
          <w:bottom w:val="nil"/>
          <w:right w:val="nil"/>
          <w:between w:val="nil"/>
        </w:pBdr>
        <w:jc w:val="center"/>
        <w:rPr>
          <w:b/>
          <w:color w:val="000000"/>
          <w:sz w:val="28"/>
          <w:szCs w:val="28"/>
        </w:rPr>
      </w:pPr>
      <w:r>
        <w:rPr>
          <w:b/>
          <w:color w:val="000000"/>
          <w:sz w:val="28"/>
          <w:szCs w:val="28"/>
        </w:rPr>
        <w:t>Madan S -19BEC1158</w:t>
      </w:r>
    </w:p>
    <w:p w14:paraId="1CC1ACDE" w14:textId="77777777" w:rsidR="008448A9" w:rsidRDefault="00713CA5">
      <w:pPr>
        <w:pBdr>
          <w:top w:val="nil"/>
          <w:left w:val="nil"/>
          <w:bottom w:val="nil"/>
          <w:right w:val="nil"/>
          <w:between w:val="nil"/>
        </w:pBdr>
        <w:jc w:val="center"/>
        <w:rPr>
          <w:b/>
          <w:color w:val="000000"/>
          <w:sz w:val="28"/>
          <w:szCs w:val="28"/>
        </w:rPr>
      </w:pPr>
      <w:r>
        <w:rPr>
          <w:b/>
          <w:color w:val="000000"/>
          <w:sz w:val="28"/>
          <w:szCs w:val="28"/>
        </w:rPr>
        <w:t>Stanley Kingston -19BEC1254</w:t>
      </w:r>
    </w:p>
    <w:p w14:paraId="4D117074" w14:textId="77777777" w:rsidR="008448A9" w:rsidRDefault="00713CA5">
      <w:pPr>
        <w:pBdr>
          <w:top w:val="nil"/>
          <w:left w:val="nil"/>
          <w:bottom w:val="nil"/>
          <w:right w:val="nil"/>
          <w:between w:val="nil"/>
        </w:pBdr>
        <w:jc w:val="center"/>
        <w:rPr>
          <w:b/>
          <w:color w:val="000000"/>
          <w:sz w:val="28"/>
          <w:szCs w:val="28"/>
        </w:rPr>
      </w:pPr>
      <w:proofErr w:type="spellStart"/>
      <w:r>
        <w:rPr>
          <w:b/>
          <w:color w:val="000000"/>
          <w:sz w:val="28"/>
          <w:szCs w:val="28"/>
        </w:rPr>
        <w:t>Prassanth</w:t>
      </w:r>
      <w:proofErr w:type="spellEnd"/>
      <w:r>
        <w:rPr>
          <w:b/>
          <w:color w:val="000000"/>
          <w:sz w:val="28"/>
          <w:szCs w:val="28"/>
        </w:rPr>
        <w:t xml:space="preserve"> A -19BEC1327</w:t>
      </w:r>
    </w:p>
    <w:p w14:paraId="3113E7A3" w14:textId="77777777" w:rsidR="008448A9" w:rsidRDefault="00713CA5">
      <w:pPr>
        <w:pBdr>
          <w:top w:val="nil"/>
          <w:left w:val="nil"/>
          <w:bottom w:val="nil"/>
          <w:right w:val="nil"/>
          <w:between w:val="nil"/>
        </w:pBdr>
        <w:jc w:val="center"/>
        <w:rPr>
          <w:b/>
          <w:color w:val="000000"/>
          <w:sz w:val="28"/>
          <w:szCs w:val="28"/>
        </w:rPr>
      </w:pPr>
      <w:r>
        <w:rPr>
          <w:b/>
          <w:color w:val="000000"/>
          <w:sz w:val="28"/>
          <w:szCs w:val="28"/>
        </w:rPr>
        <w:t>Sanjay S -19BEC1370</w:t>
      </w:r>
    </w:p>
    <w:p w14:paraId="63AA155B" w14:textId="77777777" w:rsidR="008448A9" w:rsidRDefault="008448A9">
      <w:pPr>
        <w:spacing w:line="360" w:lineRule="auto"/>
        <w:ind w:left="-285" w:right="195"/>
        <w:jc w:val="center"/>
        <w:rPr>
          <w:sz w:val="32"/>
          <w:szCs w:val="32"/>
        </w:rPr>
      </w:pPr>
    </w:p>
    <w:p w14:paraId="0F02264B" w14:textId="77777777" w:rsidR="008448A9" w:rsidRDefault="00713CA5">
      <w:pPr>
        <w:spacing w:line="360" w:lineRule="auto"/>
        <w:ind w:left="-285" w:right="195"/>
        <w:jc w:val="center"/>
        <w:rPr>
          <w:i/>
          <w:sz w:val="28"/>
          <w:szCs w:val="28"/>
        </w:rPr>
      </w:pPr>
      <w:r>
        <w:rPr>
          <w:i/>
          <w:sz w:val="28"/>
          <w:szCs w:val="28"/>
        </w:rPr>
        <w:t>A project report submitted to</w:t>
      </w:r>
    </w:p>
    <w:p w14:paraId="6083C3BE" w14:textId="77777777" w:rsidR="008448A9" w:rsidRDefault="008448A9">
      <w:pPr>
        <w:spacing w:line="360" w:lineRule="auto"/>
        <w:ind w:left="-285" w:right="195"/>
        <w:jc w:val="center"/>
        <w:rPr>
          <w:i/>
          <w:sz w:val="22"/>
          <w:szCs w:val="22"/>
        </w:rPr>
      </w:pPr>
    </w:p>
    <w:p w14:paraId="39F92837" w14:textId="77777777" w:rsidR="008448A9" w:rsidRDefault="00713CA5">
      <w:pPr>
        <w:spacing w:line="360" w:lineRule="auto"/>
        <w:jc w:val="center"/>
        <w:rPr>
          <w:b/>
          <w:sz w:val="28"/>
          <w:szCs w:val="28"/>
        </w:rPr>
      </w:pPr>
      <w:r>
        <w:rPr>
          <w:b/>
          <w:sz w:val="28"/>
          <w:szCs w:val="28"/>
        </w:rPr>
        <w:t>Dr. HEMANTH C</w:t>
      </w:r>
    </w:p>
    <w:p w14:paraId="268897CE" w14:textId="77777777" w:rsidR="008448A9" w:rsidRDefault="00713CA5">
      <w:pPr>
        <w:spacing w:line="360" w:lineRule="auto"/>
        <w:jc w:val="center"/>
        <w:rPr>
          <w:sz w:val="28"/>
          <w:szCs w:val="28"/>
        </w:rPr>
      </w:pPr>
      <w:r>
        <w:rPr>
          <w:b/>
          <w:sz w:val="28"/>
          <w:szCs w:val="28"/>
        </w:rPr>
        <w:t>SCHOOL OF ELECTRONICS ENGINEERING</w:t>
      </w:r>
    </w:p>
    <w:p w14:paraId="61347ACC" w14:textId="77777777" w:rsidR="008448A9" w:rsidRDefault="008448A9">
      <w:pPr>
        <w:spacing w:line="360" w:lineRule="auto"/>
        <w:ind w:left="-285" w:right="195"/>
        <w:jc w:val="center"/>
        <w:rPr>
          <w:sz w:val="28"/>
          <w:szCs w:val="28"/>
        </w:rPr>
      </w:pPr>
    </w:p>
    <w:p w14:paraId="3557D075" w14:textId="30728A25" w:rsidR="008448A9" w:rsidRDefault="00713CA5">
      <w:pPr>
        <w:tabs>
          <w:tab w:val="right" w:pos="6570"/>
        </w:tabs>
        <w:spacing w:line="360" w:lineRule="auto"/>
        <w:ind w:left="-285" w:right="195"/>
        <w:jc w:val="center"/>
        <w:rPr>
          <w:i/>
          <w:sz w:val="28"/>
          <w:szCs w:val="28"/>
        </w:rPr>
      </w:pPr>
      <w:r>
        <w:rPr>
          <w:i/>
          <w:sz w:val="28"/>
          <w:szCs w:val="28"/>
        </w:rPr>
        <w:t>in fulfilment of the requirements for the course of</w:t>
      </w:r>
    </w:p>
    <w:p w14:paraId="04E4E502" w14:textId="77777777" w:rsidR="008448A9" w:rsidRDefault="008448A9">
      <w:pPr>
        <w:tabs>
          <w:tab w:val="right" w:pos="6570"/>
        </w:tabs>
        <w:spacing w:line="360" w:lineRule="auto"/>
        <w:ind w:left="-285" w:right="195"/>
        <w:jc w:val="center"/>
        <w:rPr>
          <w:i/>
        </w:rPr>
      </w:pPr>
    </w:p>
    <w:p w14:paraId="5C3242A9" w14:textId="77777777" w:rsidR="008448A9" w:rsidRDefault="00713CA5">
      <w:pPr>
        <w:spacing w:line="360" w:lineRule="auto"/>
        <w:ind w:left="-285" w:right="195"/>
        <w:jc w:val="center"/>
        <w:rPr>
          <w:b/>
          <w:sz w:val="28"/>
          <w:szCs w:val="28"/>
        </w:rPr>
      </w:pPr>
      <w:r>
        <w:rPr>
          <w:b/>
          <w:sz w:val="28"/>
          <w:szCs w:val="28"/>
        </w:rPr>
        <w:t xml:space="preserve">ECE1901 </w:t>
      </w:r>
    </w:p>
    <w:p w14:paraId="0F342B6F" w14:textId="77777777" w:rsidR="008448A9" w:rsidRDefault="00713CA5">
      <w:pPr>
        <w:spacing w:line="360" w:lineRule="auto"/>
        <w:ind w:left="-285" w:right="195"/>
        <w:jc w:val="center"/>
        <w:rPr>
          <w:b/>
          <w:sz w:val="28"/>
          <w:szCs w:val="28"/>
        </w:rPr>
      </w:pPr>
      <w:r>
        <w:rPr>
          <w:b/>
          <w:sz w:val="28"/>
          <w:szCs w:val="28"/>
        </w:rPr>
        <w:t>TECHNICAL ANSWERS FOR REAL WORLD PROBLEMS</w:t>
      </w:r>
    </w:p>
    <w:p w14:paraId="5F72F33A" w14:textId="77777777" w:rsidR="008448A9" w:rsidRDefault="00713CA5">
      <w:pPr>
        <w:spacing w:line="360" w:lineRule="auto"/>
        <w:ind w:left="-285" w:right="195"/>
        <w:jc w:val="center"/>
        <w:rPr>
          <w:i/>
        </w:rPr>
      </w:pPr>
      <w:r>
        <w:rPr>
          <w:i/>
        </w:rPr>
        <w:t>in</w:t>
      </w:r>
    </w:p>
    <w:p w14:paraId="57E9D0DC" w14:textId="77777777" w:rsidR="008448A9" w:rsidRDefault="00713CA5">
      <w:pPr>
        <w:spacing w:line="360" w:lineRule="auto"/>
        <w:ind w:left="-285" w:right="195"/>
        <w:jc w:val="center"/>
        <w:rPr>
          <w:b/>
          <w:sz w:val="28"/>
          <w:szCs w:val="28"/>
        </w:rPr>
      </w:pPr>
      <w:r>
        <w:rPr>
          <w:b/>
          <w:sz w:val="28"/>
          <w:szCs w:val="28"/>
        </w:rPr>
        <w:t>B.Tech. ELECTRONICS AND COMMUNICATION ENGINEERING</w:t>
      </w:r>
    </w:p>
    <w:p w14:paraId="3FFE6B21" w14:textId="77777777" w:rsidR="008448A9" w:rsidRDefault="008448A9">
      <w:pPr>
        <w:spacing w:line="360" w:lineRule="auto"/>
        <w:ind w:left="-285" w:right="195"/>
        <w:jc w:val="center"/>
        <w:rPr>
          <w:sz w:val="28"/>
          <w:szCs w:val="28"/>
        </w:rPr>
      </w:pPr>
    </w:p>
    <w:p w14:paraId="1E609759" w14:textId="77777777" w:rsidR="008448A9" w:rsidRDefault="00713CA5">
      <w:pPr>
        <w:tabs>
          <w:tab w:val="left" w:pos="8620"/>
        </w:tabs>
        <w:spacing w:line="360" w:lineRule="auto"/>
        <w:ind w:left="-285" w:right="195"/>
        <w:jc w:val="center"/>
        <w:rPr>
          <w:sz w:val="32"/>
          <w:szCs w:val="32"/>
        </w:rPr>
      </w:pPr>
      <w:r>
        <w:rPr>
          <w:noProof/>
          <w:sz w:val="32"/>
          <w:szCs w:val="32"/>
        </w:rPr>
        <w:drawing>
          <wp:inline distT="0" distB="0" distL="0" distR="0" wp14:anchorId="1002C6FA" wp14:editId="55982F00">
            <wp:extent cx="2781300" cy="781050"/>
            <wp:effectExtent l="0" t="0" r="0" b="0"/>
            <wp:docPr id="1" name="image1.png" descr="C:\Users\ADMIN\Downloads\VIT new logo.png"/>
            <wp:cNvGraphicFramePr/>
            <a:graphic xmlns:a="http://schemas.openxmlformats.org/drawingml/2006/main">
              <a:graphicData uri="http://schemas.openxmlformats.org/drawingml/2006/picture">
                <pic:pic xmlns:pic="http://schemas.openxmlformats.org/drawingml/2006/picture">
                  <pic:nvPicPr>
                    <pic:cNvPr id="0" name="image1.png" descr="C:\Users\ADMIN\Downloads\VIT new logo.png"/>
                    <pic:cNvPicPr preferRelativeResize="0"/>
                  </pic:nvPicPr>
                  <pic:blipFill>
                    <a:blip r:embed="rId7"/>
                    <a:srcRect l="2058" t="15584" r="1469" b="4327"/>
                    <a:stretch>
                      <a:fillRect/>
                    </a:stretch>
                  </pic:blipFill>
                  <pic:spPr>
                    <a:xfrm>
                      <a:off x="0" y="0"/>
                      <a:ext cx="2781300" cy="781050"/>
                    </a:xfrm>
                    <a:prstGeom prst="rect">
                      <a:avLst/>
                    </a:prstGeom>
                    <a:ln/>
                  </pic:spPr>
                </pic:pic>
              </a:graphicData>
            </a:graphic>
          </wp:inline>
        </w:drawing>
      </w:r>
    </w:p>
    <w:p w14:paraId="7A9AFA4F" w14:textId="77777777" w:rsidR="008448A9" w:rsidRDefault="008448A9">
      <w:pPr>
        <w:spacing w:line="360" w:lineRule="auto"/>
        <w:ind w:left="-285" w:right="195"/>
        <w:jc w:val="center"/>
        <w:rPr>
          <w:b/>
        </w:rPr>
      </w:pPr>
    </w:p>
    <w:p w14:paraId="2681A5C2" w14:textId="77777777" w:rsidR="008448A9" w:rsidRDefault="008448A9">
      <w:pPr>
        <w:spacing w:line="360" w:lineRule="auto"/>
        <w:ind w:left="-285" w:right="195"/>
        <w:jc w:val="center"/>
        <w:rPr>
          <w:b/>
        </w:rPr>
      </w:pPr>
    </w:p>
    <w:p w14:paraId="56C0BD18" w14:textId="77777777" w:rsidR="008448A9" w:rsidRDefault="00713CA5">
      <w:pPr>
        <w:spacing w:line="360" w:lineRule="auto"/>
        <w:ind w:left="-285" w:right="195"/>
        <w:jc w:val="center"/>
        <w:rPr>
          <w:b/>
        </w:rPr>
      </w:pPr>
      <w:proofErr w:type="spellStart"/>
      <w:r>
        <w:rPr>
          <w:b/>
        </w:rPr>
        <w:t>Vandalur</w:t>
      </w:r>
      <w:proofErr w:type="spellEnd"/>
      <w:r>
        <w:rPr>
          <w:b/>
        </w:rPr>
        <w:t xml:space="preserve"> – </w:t>
      </w:r>
      <w:proofErr w:type="spellStart"/>
      <w:r>
        <w:rPr>
          <w:b/>
        </w:rPr>
        <w:t>Kelambakkam</w:t>
      </w:r>
      <w:proofErr w:type="spellEnd"/>
      <w:r>
        <w:rPr>
          <w:b/>
        </w:rPr>
        <w:t xml:space="preserve"> Road</w:t>
      </w:r>
    </w:p>
    <w:p w14:paraId="3B2335B5" w14:textId="77777777" w:rsidR="008448A9" w:rsidRDefault="00713CA5">
      <w:pPr>
        <w:spacing w:line="360" w:lineRule="auto"/>
        <w:ind w:left="-285" w:right="195"/>
        <w:jc w:val="center"/>
        <w:rPr>
          <w:b/>
        </w:rPr>
      </w:pPr>
      <w:r>
        <w:rPr>
          <w:b/>
        </w:rPr>
        <w:t>Chennai – 600127</w:t>
      </w:r>
    </w:p>
    <w:p w14:paraId="50D0417C" w14:textId="77777777" w:rsidR="008448A9" w:rsidRDefault="00713CA5">
      <w:pPr>
        <w:ind w:left="-285" w:right="195"/>
        <w:jc w:val="center"/>
        <w:rPr>
          <w:sz w:val="28"/>
          <w:szCs w:val="28"/>
        </w:rPr>
      </w:pPr>
      <w:r>
        <w:rPr>
          <w:b/>
        </w:rPr>
        <w:t>APRIL 2022</w:t>
      </w:r>
      <w:r>
        <w:br w:type="page"/>
      </w:r>
    </w:p>
    <w:p w14:paraId="606D1EFE" w14:textId="77777777" w:rsidR="008448A9" w:rsidRDefault="008448A9">
      <w:pPr>
        <w:ind w:left="-285" w:right="195"/>
        <w:jc w:val="center"/>
        <w:rPr>
          <w:b/>
          <w:sz w:val="36"/>
          <w:szCs w:val="36"/>
        </w:rPr>
      </w:pPr>
    </w:p>
    <w:p w14:paraId="554AD428" w14:textId="77777777" w:rsidR="008448A9" w:rsidRDefault="00713CA5">
      <w:pPr>
        <w:ind w:left="-285" w:right="195"/>
        <w:jc w:val="center"/>
        <w:rPr>
          <w:b/>
          <w:sz w:val="36"/>
          <w:szCs w:val="36"/>
        </w:rPr>
      </w:pPr>
      <w:r>
        <w:rPr>
          <w:b/>
          <w:sz w:val="36"/>
          <w:szCs w:val="36"/>
        </w:rPr>
        <w:t>BONAFIDE CERTIFICATE</w:t>
      </w:r>
    </w:p>
    <w:p w14:paraId="32B9F339" w14:textId="77777777" w:rsidR="008448A9" w:rsidRDefault="008448A9">
      <w:pPr>
        <w:spacing w:line="360" w:lineRule="auto"/>
        <w:ind w:left="-285" w:right="195"/>
        <w:jc w:val="both"/>
        <w:rPr>
          <w:sz w:val="28"/>
          <w:szCs w:val="28"/>
        </w:rPr>
      </w:pPr>
    </w:p>
    <w:p w14:paraId="22B4B2BE" w14:textId="77777777" w:rsidR="008448A9" w:rsidRDefault="008448A9">
      <w:pPr>
        <w:spacing w:line="360" w:lineRule="auto"/>
        <w:ind w:left="-285" w:right="195"/>
        <w:jc w:val="both"/>
        <w:rPr>
          <w:sz w:val="28"/>
          <w:szCs w:val="28"/>
        </w:rPr>
      </w:pPr>
    </w:p>
    <w:p w14:paraId="0939DF1F" w14:textId="77777777" w:rsidR="008448A9" w:rsidRDefault="008448A9">
      <w:pPr>
        <w:spacing w:line="360" w:lineRule="auto"/>
        <w:ind w:left="-285" w:right="195"/>
        <w:jc w:val="both"/>
        <w:rPr>
          <w:sz w:val="28"/>
          <w:szCs w:val="28"/>
        </w:rPr>
      </w:pPr>
    </w:p>
    <w:p w14:paraId="0C314F4E" w14:textId="77777777" w:rsidR="008448A9" w:rsidRDefault="00713CA5">
      <w:pPr>
        <w:pBdr>
          <w:top w:val="nil"/>
          <w:left w:val="nil"/>
          <w:bottom w:val="nil"/>
          <w:right w:val="nil"/>
          <w:between w:val="nil"/>
        </w:pBdr>
        <w:jc w:val="both"/>
        <w:rPr>
          <w:b/>
          <w:color w:val="000000"/>
          <w:sz w:val="28"/>
          <w:szCs w:val="28"/>
        </w:rPr>
      </w:pPr>
      <w:r>
        <w:rPr>
          <w:color w:val="000000"/>
          <w:sz w:val="28"/>
          <w:szCs w:val="28"/>
        </w:rPr>
        <w:t>Certified that this project report entitled “</w:t>
      </w:r>
      <w:r>
        <w:rPr>
          <w:b/>
          <w:i/>
          <w:color w:val="000000"/>
          <w:sz w:val="28"/>
          <w:szCs w:val="28"/>
        </w:rPr>
        <w:t>Reverse Bidding Web Application</w:t>
      </w:r>
      <w:r>
        <w:rPr>
          <w:color w:val="000000"/>
          <w:sz w:val="28"/>
          <w:szCs w:val="28"/>
        </w:rPr>
        <w:t xml:space="preserve">” is a </w:t>
      </w:r>
      <w:proofErr w:type="spellStart"/>
      <w:r>
        <w:rPr>
          <w:color w:val="000000"/>
          <w:sz w:val="28"/>
          <w:szCs w:val="28"/>
        </w:rPr>
        <w:t>bonafide</w:t>
      </w:r>
      <w:proofErr w:type="spellEnd"/>
      <w:r>
        <w:rPr>
          <w:color w:val="000000"/>
          <w:sz w:val="28"/>
          <w:szCs w:val="28"/>
        </w:rPr>
        <w:t xml:space="preserve"> work of </w:t>
      </w:r>
      <w:proofErr w:type="spellStart"/>
      <w:r>
        <w:rPr>
          <w:b/>
          <w:color w:val="000000"/>
          <w:sz w:val="28"/>
          <w:szCs w:val="28"/>
        </w:rPr>
        <w:t>Nagendran</w:t>
      </w:r>
      <w:proofErr w:type="spellEnd"/>
      <w:r>
        <w:rPr>
          <w:b/>
          <w:color w:val="000000"/>
          <w:sz w:val="28"/>
          <w:szCs w:val="28"/>
        </w:rPr>
        <w:t xml:space="preserve"> K -19BEC1042, Kishore N -19BEC1069, Madan S -19BEC1158, Stanley Kingston -19BEC1254, </w:t>
      </w:r>
      <w:proofErr w:type="spellStart"/>
      <w:r>
        <w:rPr>
          <w:b/>
          <w:color w:val="000000"/>
          <w:sz w:val="28"/>
          <w:szCs w:val="28"/>
        </w:rPr>
        <w:t>Prassanth</w:t>
      </w:r>
      <w:proofErr w:type="spellEnd"/>
      <w:r>
        <w:rPr>
          <w:b/>
          <w:color w:val="000000"/>
          <w:sz w:val="28"/>
          <w:szCs w:val="28"/>
        </w:rPr>
        <w:t xml:space="preserve"> A -19BEC1327, Sanjay S -19BEC1370 </w:t>
      </w:r>
      <w:r>
        <w:rPr>
          <w:color w:val="000000"/>
          <w:sz w:val="28"/>
          <w:szCs w:val="28"/>
        </w:rPr>
        <w:t xml:space="preserve">who carried out the Project work under my supervision and guidance for </w:t>
      </w:r>
      <w:r>
        <w:rPr>
          <w:b/>
          <w:color w:val="000000"/>
          <w:sz w:val="28"/>
          <w:szCs w:val="28"/>
        </w:rPr>
        <w:t>ECE1901- Technical Answers for Real World Problems.</w:t>
      </w:r>
    </w:p>
    <w:p w14:paraId="5ABC08CC" w14:textId="77777777" w:rsidR="008448A9" w:rsidRDefault="008448A9">
      <w:pPr>
        <w:spacing w:line="360" w:lineRule="auto"/>
        <w:ind w:left="-285" w:right="195"/>
        <w:jc w:val="both"/>
        <w:rPr>
          <w:sz w:val="28"/>
          <w:szCs w:val="28"/>
        </w:rPr>
      </w:pPr>
    </w:p>
    <w:p w14:paraId="7AAA736A" w14:textId="77777777" w:rsidR="008448A9" w:rsidRDefault="008448A9">
      <w:pPr>
        <w:spacing w:line="360" w:lineRule="auto"/>
        <w:ind w:left="-285" w:right="195"/>
        <w:jc w:val="both"/>
        <w:rPr>
          <w:sz w:val="28"/>
          <w:szCs w:val="28"/>
        </w:rPr>
      </w:pPr>
    </w:p>
    <w:p w14:paraId="781AACA1" w14:textId="77777777" w:rsidR="008448A9" w:rsidRDefault="008448A9">
      <w:pPr>
        <w:spacing w:line="360" w:lineRule="auto"/>
        <w:ind w:left="-285" w:right="195"/>
        <w:jc w:val="both"/>
        <w:rPr>
          <w:sz w:val="28"/>
          <w:szCs w:val="28"/>
        </w:rPr>
      </w:pPr>
    </w:p>
    <w:p w14:paraId="325D97E5" w14:textId="77777777" w:rsidR="008448A9" w:rsidRDefault="008448A9">
      <w:pPr>
        <w:spacing w:line="360" w:lineRule="auto"/>
        <w:ind w:right="195"/>
        <w:jc w:val="both"/>
        <w:rPr>
          <w:sz w:val="28"/>
          <w:szCs w:val="28"/>
        </w:rPr>
      </w:pPr>
    </w:p>
    <w:p w14:paraId="4B990C53" w14:textId="77777777" w:rsidR="008448A9" w:rsidRDefault="008448A9">
      <w:pPr>
        <w:spacing w:line="360" w:lineRule="auto"/>
        <w:ind w:left="-285" w:right="195"/>
        <w:jc w:val="both"/>
        <w:rPr>
          <w:sz w:val="28"/>
          <w:szCs w:val="28"/>
        </w:rPr>
      </w:pPr>
    </w:p>
    <w:p w14:paraId="497AA7B7" w14:textId="77777777" w:rsidR="008448A9" w:rsidRDefault="00713CA5">
      <w:pPr>
        <w:spacing w:line="360" w:lineRule="auto"/>
        <w:jc w:val="center"/>
        <w:rPr>
          <w:b/>
          <w:sz w:val="28"/>
          <w:szCs w:val="28"/>
        </w:rPr>
      </w:pPr>
      <w:r>
        <w:rPr>
          <w:b/>
          <w:sz w:val="28"/>
          <w:szCs w:val="28"/>
        </w:rPr>
        <w:t>Dr. Hemanth C</w:t>
      </w:r>
    </w:p>
    <w:p w14:paraId="0180EFFA" w14:textId="77777777" w:rsidR="008448A9" w:rsidRDefault="00713CA5">
      <w:pPr>
        <w:spacing w:line="360" w:lineRule="auto"/>
        <w:jc w:val="center"/>
        <w:rPr>
          <w:b/>
          <w:sz w:val="28"/>
          <w:szCs w:val="28"/>
        </w:rPr>
      </w:pPr>
      <w:r>
        <w:rPr>
          <w:sz w:val="28"/>
          <w:szCs w:val="28"/>
        </w:rPr>
        <w:t>Associate Professor Senior</w:t>
      </w:r>
    </w:p>
    <w:p w14:paraId="4A82EACA" w14:textId="77777777" w:rsidR="008448A9" w:rsidRDefault="00713CA5">
      <w:pPr>
        <w:spacing w:line="360" w:lineRule="auto"/>
        <w:jc w:val="center"/>
        <w:rPr>
          <w:sz w:val="28"/>
          <w:szCs w:val="28"/>
        </w:rPr>
      </w:pPr>
      <w:r>
        <w:rPr>
          <w:sz w:val="28"/>
          <w:szCs w:val="28"/>
        </w:rPr>
        <w:t>School of Electronics Engineering (SENSE),</w:t>
      </w:r>
    </w:p>
    <w:p w14:paraId="1B761E3A" w14:textId="77777777" w:rsidR="008448A9" w:rsidRDefault="00713CA5">
      <w:pPr>
        <w:spacing w:line="360" w:lineRule="auto"/>
        <w:jc w:val="center"/>
        <w:rPr>
          <w:sz w:val="28"/>
          <w:szCs w:val="28"/>
        </w:rPr>
      </w:pPr>
      <w:r>
        <w:rPr>
          <w:sz w:val="28"/>
          <w:szCs w:val="28"/>
        </w:rPr>
        <w:t>VIT University, Chennai</w:t>
      </w:r>
    </w:p>
    <w:p w14:paraId="1D726A05" w14:textId="77777777" w:rsidR="008448A9" w:rsidRDefault="00713CA5">
      <w:pPr>
        <w:spacing w:line="360" w:lineRule="auto"/>
        <w:jc w:val="center"/>
        <w:rPr>
          <w:b/>
          <w:sz w:val="28"/>
          <w:szCs w:val="28"/>
        </w:rPr>
      </w:pPr>
      <w:r>
        <w:rPr>
          <w:sz w:val="28"/>
          <w:szCs w:val="28"/>
        </w:rPr>
        <w:t>Chennai – 600 127.</w:t>
      </w:r>
    </w:p>
    <w:p w14:paraId="4959F837" w14:textId="77777777" w:rsidR="008448A9" w:rsidRDefault="00713CA5">
      <w:pPr>
        <w:ind w:left="-285" w:right="195"/>
        <w:jc w:val="both"/>
        <w:rPr>
          <w:sz w:val="28"/>
          <w:szCs w:val="28"/>
        </w:rPr>
      </w:pPr>
      <w:r>
        <w:br w:type="page"/>
      </w:r>
    </w:p>
    <w:p w14:paraId="1B942AE0" w14:textId="430CFC68" w:rsidR="008448A9" w:rsidRDefault="00713CA5">
      <w:pPr>
        <w:ind w:left="-285" w:right="195"/>
        <w:jc w:val="center"/>
        <w:rPr>
          <w:b/>
          <w:sz w:val="36"/>
          <w:szCs w:val="36"/>
        </w:rPr>
      </w:pPr>
      <w:r>
        <w:rPr>
          <w:b/>
          <w:sz w:val="36"/>
          <w:szCs w:val="36"/>
        </w:rPr>
        <w:lastRenderedPageBreak/>
        <w:t>ABSTRACT</w:t>
      </w:r>
    </w:p>
    <w:p w14:paraId="643C056F" w14:textId="77777777" w:rsidR="00C75DED" w:rsidRDefault="00C75DED">
      <w:pPr>
        <w:ind w:left="-285" w:right="195"/>
        <w:jc w:val="center"/>
        <w:rPr>
          <w:b/>
          <w:sz w:val="36"/>
          <w:szCs w:val="36"/>
        </w:rPr>
      </w:pPr>
    </w:p>
    <w:p w14:paraId="1E3DA580" w14:textId="77777777" w:rsidR="008448A9" w:rsidRDefault="00713CA5">
      <w:pPr>
        <w:shd w:val="clear" w:color="auto" w:fill="FFFFFF"/>
        <w:spacing w:before="120" w:after="120" w:line="360" w:lineRule="auto"/>
        <w:jc w:val="both"/>
      </w:pPr>
      <w:r>
        <w:t xml:space="preserve">This project is basically a webapp created to benefit both consumers and providers (blue collar servicemen) through a concept called reverse bidding. </w:t>
      </w:r>
    </w:p>
    <w:p w14:paraId="3E02D5F9" w14:textId="77777777" w:rsidR="008448A9" w:rsidRDefault="00713CA5">
      <w:pPr>
        <w:shd w:val="clear" w:color="auto" w:fill="FFFFFF"/>
        <w:spacing w:before="120" w:after="120" w:line="360" w:lineRule="auto"/>
        <w:jc w:val="both"/>
      </w:pPr>
      <w:r>
        <w:t xml:space="preserve">In this, the consumer posts about the kind of service he/she wants and quotes the initial amount (base price) now, the registered blue collar service providers bid in reverse order of amount from the base price. </w:t>
      </w:r>
    </w:p>
    <w:p w14:paraId="0DD78D53" w14:textId="2712E7F3" w:rsidR="008448A9" w:rsidRDefault="00713CA5">
      <w:pPr>
        <w:shd w:val="clear" w:color="auto" w:fill="FFFFFF"/>
        <w:spacing w:before="120" w:after="120" w:line="360" w:lineRule="auto"/>
        <w:jc w:val="both"/>
      </w:pPr>
      <w:r>
        <w:t>Finally</w:t>
      </w:r>
      <w:r w:rsidR="00C75DED">
        <w:t>,</w:t>
      </w:r>
      <w:r>
        <w:t xml:space="preserve"> the service goes to whoever bid</w:t>
      </w:r>
      <w:r w:rsidR="00C75DED">
        <w:t>s</w:t>
      </w:r>
      <w:r>
        <w:t xml:space="preserve"> the least of all amounts. This is an open auction so everyone knows the current and previous bids exactly. </w:t>
      </w:r>
    </w:p>
    <w:p w14:paraId="215550CB" w14:textId="77777777" w:rsidR="008448A9" w:rsidRDefault="00713CA5">
      <w:pPr>
        <w:shd w:val="clear" w:color="auto" w:fill="FFFFFF"/>
        <w:spacing w:before="120" w:after="120" w:line="360" w:lineRule="auto"/>
        <w:jc w:val="both"/>
      </w:pPr>
      <w:r>
        <w:t>Blue collar refers to the working class who performs manual labor requiring jobs, which may require skilled or unskilled work of physical nature. Blue Collar employees are primarily workers who are engaged in manual labor. They are mainly involved in manufacturing, processing, construction, warehousing, maintenance and other types of physical work. Some of the blue collar work is skilled while other work is unskilled in nature and is usually not performed in an office environment. The type of work for a blue collared worker is mainly related to something being manufactured, physically built or maintained. The term "blue collar" is one of the types of occupations, others being “white collar” and “Pink collar”.</w:t>
      </w:r>
    </w:p>
    <w:p w14:paraId="61093298" w14:textId="77777777" w:rsidR="008448A9" w:rsidRDefault="00713CA5">
      <w:pPr>
        <w:shd w:val="clear" w:color="auto" w:fill="FFFFFF"/>
        <w:spacing w:before="120" w:after="120" w:line="360" w:lineRule="auto"/>
        <w:jc w:val="both"/>
      </w:pPr>
      <w:r>
        <w:t xml:space="preserve">The job may be of various kinds ranging from manufacturing, mining, construction, mechanical, maintenance, technical installation or any other job of similar sort. Some blue-collar occupations require highly skilled personnel, preferably who have some sort of training and certification. Other jobs may have no such requirement. Often something is physically being built or maintained. Payment of wages for blue collar workers is mostly set at hourly rates or daily rates, but some skilled professionals are paid at the completion of a project or monthly wages. Most of the Blue collar employees are required to wear uniforms that are durable in nature. The uniforms are mostly blue in color because grease stains are not very visible on blue cloth and the cloth appears to be cleaner. </w:t>
      </w:r>
    </w:p>
    <w:p w14:paraId="38E6C98F" w14:textId="77777777" w:rsidR="008448A9" w:rsidRDefault="00713CA5">
      <w:pPr>
        <w:spacing w:before="240" w:line="360" w:lineRule="auto"/>
        <w:ind w:right="140"/>
        <w:jc w:val="both"/>
      </w:pPr>
      <w:r>
        <w:t>In this project we are constructing a webapp for blue collar related services. In this, the customer posts the kind of service needed and the servicemen reverse bid to acquire that particular service by reverse bidding from that quoted amount.</w:t>
      </w:r>
    </w:p>
    <w:p w14:paraId="08CF52B6" w14:textId="77777777" w:rsidR="008448A9" w:rsidRDefault="008448A9">
      <w:pPr>
        <w:ind w:left="-285" w:right="195"/>
        <w:jc w:val="center"/>
        <w:rPr>
          <w:b/>
          <w:sz w:val="36"/>
          <w:szCs w:val="36"/>
        </w:rPr>
      </w:pPr>
    </w:p>
    <w:p w14:paraId="14A4C8D7" w14:textId="77777777" w:rsidR="008448A9" w:rsidRDefault="008448A9">
      <w:pPr>
        <w:ind w:left="-285" w:right="195"/>
        <w:jc w:val="both"/>
        <w:rPr>
          <w:sz w:val="28"/>
          <w:szCs w:val="28"/>
        </w:rPr>
      </w:pPr>
    </w:p>
    <w:p w14:paraId="3359BBC3" w14:textId="77777777" w:rsidR="008448A9" w:rsidRDefault="00713CA5">
      <w:pPr>
        <w:ind w:left="-285" w:right="195"/>
        <w:jc w:val="center"/>
        <w:rPr>
          <w:b/>
          <w:sz w:val="32"/>
          <w:szCs w:val="32"/>
        </w:rPr>
      </w:pPr>
      <w:r>
        <w:rPr>
          <w:b/>
          <w:sz w:val="32"/>
          <w:szCs w:val="32"/>
        </w:rPr>
        <w:t>ACKNOWLEDGEMENT</w:t>
      </w:r>
    </w:p>
    <w:p w14:paraId="148509A0" w14:textId="77777777" w:rsidR="008448A9" w:rsidRDefault="008448A9">
      <w:pPr>
        <w:ind w:right="195"/>
        <w:jc w:val="both"/>
        <w:rPr>
          <w:sz w:val="28"/>
          <w:szCs w:val="28"/>
        </w:rPr>
      </w:pPr>
    </w:p>
    <w:p w14:paraId="4ECEF42C" w14:textId="77777777" w:rsidR="008448A9" w:rsidRDefault="008448A9">
      <w:pPr>
        <w:ind w:right="195"/>
        <w:jc w:val="both"/>
        <w:rPr>
          <w:sz w:val="28"/>
          <w:szCs w:val="28"/>
        </w:rPr>
      </w:pPr>
    </w:p>
    <w:p w14:paraId="747A2CE6" w14:textId="682206E5" w:rsidR="008448A9" w:rsidRDefault="00713CA5">
      <w:pPr>
        <w:spacing w:line="360" w:lineRule="auto"/>
        <w:ind w:left="-285" w:right="195"/>
        <w:jc w:val="both"/>
        <w:rPr>
          <w:sz w:val="28"/>
          <w:szCs w:val="28"/>
        </w:rPr>
      </w:pPr>
      <w:r>
        <w:rPr>
          <w:sz w:val="28"/>
          <w:szCs w:val="28"/>
        </w:rPr>
        <w:t xml:space="preserve">We wish to express our sincere thanks and deep sense of gratitude to our project guide, </w:t>
      </w:r>
      <w:r>
        <w:rPr>
          <w:b/>
          <w:sz w:val="28"/>
          <w:szCs w:val="28"/>
        </w:rPr>
        <w:t xml:space="preserve">Dr. Hemanth C, </w:t>
      </w:r>
      <w:r>
        <w:rPr>
          <w:sz w:val="28"/>
          <w:szCs w:val="28"/>
        </w:rPr>
        <w:t>Associate Professor Senior, School of Electronics Engineering, for h</w:t>
      </w:r>
      <w:r w:rsidR="004C559E">
        <w:rPr>
          <w:sz w:val="28"/>
          <w:szCs w:val="28"/>
        </w:rPr>
        <w:t>is</w:t>
      </w:r>
      <w:r>
        <w:rPr>
          <w:sz w:val="28"/>
          <w:szCs w:val="28"/>
        </w:rPr>
        <w:t xml:space="preserve"> consistent encouragement and valuable guidance offered to us in a pleasant manner throughout the course of the project work. </w:t>
      </w:r>
    </w:p>
    <w:p w14:paraId="0E19697F" w14:textId="77777777" w:rsidR="008448A9" w:rsidRDefault="008448A9">
      <w:pPr>
        <w:spacing w:line="360" w:lineRule="auto"/>
        <w:ind w:left="-285" w:right="195"/>
        <w:jc w:val="both"/>
        <w:rPr>
          <w:sz w:val="28"/>
          <w:szCs w:val="28"/>
        </w:rPr>
      </w:pPr>
    </w:p>
    <w:p w14:paraId="7FF0DD03" w14:textId="28B48959" w:rsidR="008448A9" w:rsidRDefault="00713CA5">
      <w:pPr>
        <w:spacing w:line="360" w:lineRule="auto"/>
        <w:ind w:left="-285" w:right="195"/>
        <w:jc w:val="both"/>
        <w:rPr>
          <w:sz w:val="28"/>
          <w:szCs w:val="28"/>
        </w:rPr>
      </w:pPr>
      <w:r>
        <w:rPr>
          <w:sz w:val="28"/>
          <w:szCs w:val="28"/>
        </w:rPr>
        <w:t xml:space="preserve">          We are extremely grateful to Dr. Sivasubramanian. A, Dean of School of Electronics Engineering, VIT Chennai, for extending the facilities of the School towards our project and for h</w:t>
      </w:r>
      <w:r w:rsidR="004C559E">
        <w:rPr>
          <w:sz w:val="28"/>
          <w:szCs w:val="28"/>
        </w:rPr>
        <w:t>is</w:t>
      </w:r>
      <w:r>
        <w:rPr>
          <w:sz w:val="28"/>
          <w:szCs w:val="28"/>
        </w:rPr>
        <w:t xml:space="preserve"> unstinting support.</w:t>
      </w:r>
    </w:p>
    <w:p w14:paraId="565BBEEA" w14:textId="77777777" w:rsidR="008448A9" w:rsidRDefault="008448A9">
      <w:pPr>
        <w:spacing w:line="360" w:lineRule="auto"/>
        <w:ind w:left="-285" w:right="195"/>
        <w:jc w:val="both"/>
        <w:rPr>
          <w:sz w:val="28"/>
          <w:szCs w:val="28"/>
        </w:rPr>
      </w:pPr>
    </w:p>
    <w:p w14:paraId="18B7F68B" w14:textId="469F3CAA" w:rsidR="008448A9" w:rsidRDefault="00713CA5">
      <w:pPr>
        <w:spacing w:line="360" w:lineRule="auto"/>
        <w:ind w:left="-285" w:right="195"/>
        <w:jc w:val="both"/>
        <w:rPr>
          <w:sz w:val="28"/>
          <w:szCs w:val="28"/>
        </w:rPr>
      </w:pPr>
      <w:r>
        <w:rPr>
          <w:sz w:val="28"/>
          <w:szCs w:val="28"/>
        </w:rPr>
        <w:t xml:space="preserve">         We express our thanks to our Head of the Department </w:t>
      </w:r>
      <w:r>
        <w:rPr>
          <w:b/>
          <w:sz w:val="28"/>
          <w:szCs w:val="28"/>
        </w:rPr>
        <w:t xml:space="preserve">Dr. </w:t>
      </w:r>
      <w:proofErr w:type="spellStart"/>
      <w:r>
        <w:rPr>
          <w:b/>
          <w:sz w:val="28"/>
          <w:szCs w:val="28"/>
        </w:rPr>
        <w:t>Vetrivelan</w:t>
      </w:r>
      <w:proofErr w:type="spellEnd"/>
      <w:r>
        <w:rPr>
          <w:b/>
          <w:sz w:val="28"/>
          <w:szCs w:val="28"/>
        </w:rPr>
        <w:t xml:space="preserve"> P</w:t>
      </w:r>
      <w:r>
        <w:rPr>
          <w:sz w:val="28"/>
          <w:szCs w:val="28"/>
        </w:rPr>
        <w:t xml:space="preserve"> for h</w:t>
      </w:r>
      <w:r w:rsidR="004C559E">
        <w:rPr>
          <w:sz w:val="28"/>
          <w:szCs w:val="28"/>
        </w:rPr>
        <w:t>is</w:t>
      </w:r>
      <w:r>
        <w:rPr>
          <w:sz w:val="28"/>
          <w:szCs w:val="28"/>
        </w:rPr>
        <w:t xml:space="preserve"> support throughout the course of this project.</w:t>
      </w:r>
    </w:p>
    <w:p w14:paraId="6479FCAC" w14:textId="77777777" w:rsidR="008448A9" w:rsidRDefault="008448A9">
      <w:pPr>
        <w:spacing w:line="360" w:lineRule="auto"/>
        <w:ind w:left="-285" w:right="195"/>
        <w:jc w:val="both"/>
        <w:rPr>
          <w:sz w:val="28"/>
          <w:szCs w:val="28"/>
        </w:rPr>
      </w:pPr>
    </w:p>
    <w:p w14:paraId="27C72EE7" w14:textId="0B7906C3" w:rsidR="008448A9" w:rsidRPr="0076546F" w:rsidRDefault="00713CA5" w:rsidP="0076546F">
      <w:pPr>
        <w:spacing w:line="360" w:lineRule="auto"/>
        <w:ind w:left="-285" w:right="195"/>
        <w:jc w:val="both"/>
        <w:rPr>
          <w:sz w:val="28"/>
          <w:szCs w:val="28"/>
        </w:rPr>
      </w:pPr>
      <w:r>
        <w:rPr>
          <w:sz w:val="28"/>
          <w:szCs w:val="28"/>
        </w:rPr>
        <w:t xml:space="preserve">        We also take this opportunity to thank all the faculty of the School for their support and their wisdom imparted to us throughout the course. We thank our parents, family, and friends for bearing with us throughout the course of our project and for the opportunity they provided us in undergoing this course in such a prestigious institution.</w:t>
      </w:r>
    </w:p>
    <w:p w14:paraId="1F5F26CA" w14:textId="104F7F35" w:rsidR="008448A9" w:rsidRDefault="008448A9">
      <w:pPr>
        <w:ind w:left="-285" w:right="195"/>
        <w:rPr>
          <w:sz w:val="28"/>
          <w:szCs w:val="28"/>
          <w:u w:val="single"/>
        </w:rPr>
      </w:pPr>
    </w:p>
    <w:p w14:paraId="205FE92E" w14:textId="6140B294" w:rsidR="008448A9" w:rsidRDefault="0076546F">
      <w:pPr>
        <w:ind w:right="195"/>
        <w:rPr>
          <w:sz w:val="28"/>
          <w:szCs w:val="28"/>
        </w:rPr>
      </w:pPr>
      <w:r>
        <w:rPr>
          <w:sz w:val="28"/>
          <w:szCs w:val="28"/>
        </w:rPr>
        <w:t xml:space="preserve">     </w:t>
      </w:r>
      <w:r>
        <w:rPr>
          <w:noProof/>
          <w:sz w:val="28"/>
          <w:szCs w:val="28"/>
        </w:rPr>
        <w:drawing>
          <wp:inline distT="0" distB="0" distL="0" distR="0" wp14:anchorId="471985D6" wp14:editId="39304220">
            <wp:extent cx="1554480" cy="403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4480" cy="403860"/>
                    </a:xfrm>
                    <a:prstGeom prst="rect">
                      <a:avLst/>
                    </a:prstGeom>
                  </pic:spPr>
                </pic:pic>
              </a:graphicData>
            </a:graphic>
          </wp:inline>
        </w:drawing>
      </w:r>
      <w:r>
        <w:rPr>
          <w:sz w:val="28"/>
          <w:szCs w:val="28"/>
        </w:rPr>
        <w:t xml:space="preserve">                 </w:t>
      </w:r>
      <w:r>
        <w:rPr>
          <w:noProof/>
        </w:rPr>
        <w:drawing>
          <wp:inline distT="0" distB="0" distL="0" distR="0" wp14:anchorId="6ADC9CB1" wp14:editId="2C74241E">
            <wp:extent cx="847725" cy="390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47725" cy="390525"/>
                    </a:xfrm>
                    <a:prstGeom prst="rect">
                      <a:avLst/>
                    </a:prstGeom>
                  </pic:spPr>
                </pic:pic>
              </a:graphicData>
            </a:graphic>
          </wp:inline>
        </w:drawing>
      </w:r>
      <w:r>
        <w:rPr>
          <w:sz w:val="28"/>
          <w:szCs w:val="28"/>
        </w:rPr>
        <w:t xml:space="preserve">                           </w:t>
      </w:r>
      <w:r>
        <w:rPr>
          <w:noProof/>
        </w:rPr>
        <w:drawing>
          <wp:inline distT="0" distB="0" distL="0" distR="0" wp14:anchorId="7A0B989B" wp14:editId="29EA7BE2">
            <wp:extent cx="929268" cy="467819"/>
            <wp:effectExtent l="0" t="0" r="444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1199" cy="478860"/>
                    </a:xfrm>
                    <a:prstGeom prst="rect">
                      <a:avLst/>
                    </a:prstGeom>
                    <a:noFill/>
                    <a:ln>
                      <a:noFill/>
                    </a:ln>
                  </pic:spPr>
                </pic:pic>
              </a:graphicData>
            </a:graphic>
          </wp:inline>
        </w:drawing>
      </w:r>
    </w:p>
    <w:p w14:paraId="1A813C5D" w14:textId="77777777" w:rsidR="008448A9" w:rsidRDefault="00713CA5">
      <w:pPr>
        <w:ind w:left="-285" w:right="195"/>
        <w:rPr>
          <w:sz w:val="28"/>
          <w:szCs w:val="28"/>
        </w:rPr>
      </w:pPr>
      <w:r>
        <w:rPr>
          <w:sz w:val="28"/>
          <w:szCs w:val="28"/>
        </w:rPr>
        <w:t xml:space="preserve"> </w:t>
      </w:r>
    </w:p>
    <w:p w14:paraId="6AF58D88" w14:textId="77777777" w:rsidR="008448A9" w:rsidRDefault="00713CA5">
      <w:pPr>
        <w:ind w:left="-285" w:right="195"/>
        <w:jc w:val="center"/>
        <w:rPr>
          <w:b/>
          <w:sz w:val="26"/>
          <w:szCs w:val="26"/>
        </w:rPr>
      </w:pPr>
      <w:r>
        <w:rPr>
          <w:b/>
          <w:sz w:val="26"/>
          <w:szCs w:val="26"/>
        </w:rPr>
        <w:t>NAGENDRAN K                         KISHORE N                           MADAN S</w:t>
      </w:r>
    </w:p>
    <w:p w14:paraId="69437AC3" w14:textId="6FA6FB30" w:rsidR="008448A9" w:rsidRDefault="0076546F">
      <w:pPr>
        <w:ind w:left="-285" w:right="195"/>
        <w:jc w:val="center"/>
        <w:rPr>
          <w:b/>
          <w:sz w:val="26"/>
          <w:szCs w:val="26"/>
        </w:rPr>
      </w:pPr>
      <w:r>
        <w:rPr>
          <w:b/>
          <w:sz w:val="26"/>
          <w:szCs w:val="26"/>
        </w:rPr>
        <w:t xml:space="preserve"> </w:t>
      </w:r>
    </w:p>
    <w:p w14:paraId="5CC97B75" w14:textId="4D4EB669" w:rsidR="008448A9" w:rsidRDefault="0076546F">
      <w:pPr>
        <w:ind w:left="-285" w:right="195"/>
        <w:jc w:val="center"/>
        <w:rPr>
          <w:b/>
          <w:sz w:val="26"/>
          <w:szCs w:val="26"/>
        </w:rPr>
      </w:pPr>
      <w:r>
        <w:rPr>
          <w:b/>
          <w:sz w:val="26"/>
          <w:szCs w:val="26"/>
        </w:rPr>
        <w:t xml:space="preserve">                                                                                                                   </w:t>
      </w:r>
    </w:p>
    <w:p w14:paraId="38921192" w14:textId="77B95E73" w:rsidR="008448A9" w:rsidRDefault="0076546F">
      <w:pPr>
        <w:ind w:left="-285" w:right="195"/>
        <w:jc w:val="center"/>
        <w:rPr>
          <w:b/>
          <w:sz w:val="26"/>
          <w:szCs w:val="26"/>
        </w:rPr>
      </w:pPr>
      <w:r>
        <w:rPr>
          <w:b/>
          <w:sz w:val="26"/>
          <w:szCs w:val="26"/>
        </w:rPr>
        <w:t xml:space="preserve">              </w:t>
      </w:r>
      <w:r>
        <w:rPr>
          <w:noProof/>
        </w:rPr>
        <w:drawing>
          <wp:inline distT="114300" distB="114300" distL="114300" distR="114300" wp14:anchorId="65803C6F" wp14:editId="039B5641">
            <wp:extent cx="1270000" cy="473710"/>
            <wp:effectExtent l="0" t="0" r="6350" b="2540"/>
            <wp:docPr id="27" name="image4.png"/>
            <wp:cNvGraphicFramePr/>
            <a:graphic xmlns:a="http://schemas.openxmlformats.org/drawingml/2006/main">
              <a:graphicData uri="http://schemas.openxmlformats.org/drawingml/2006/picture">
                <pic:pic xmlns:pic="http://schemas.openxmlformats.org/drawingml/2006/picture">
                  <pic:nvPicPr>
                    <pic:cNvPr id="8" name="image4.png"/>
                    <pic:cNvPicPr preferRelativeResize="0"/>
                  </pic:nvPicPr>
                  <pic:blipFill>
                    <a:blip r:embed="rId11"/>
                    <a:srcRect r="17488"/>
                    <a:stretch>
                      <a:fillRect/>
                    </a:stretch>
                  </pic:blipFill>
                  <pic:spPr>
                    <a:xfrm>
                      <a:off x="0" y="0"/>
                      <a:ext cx="1271064" cy="474107"/>
                    </a:xfrm>
                    <a:prstGeom prst="rect">
                      <a:avLst/>
                    </a:prstGeom>
                  </pic:spPr>
                </pic:pic>
              </a:graphicData>
            </a:graphic>
          </wp:inline>
        </w:drawing>
      </w:r>
      <w:r>
        <w:rPr>
          <w:b/>
          <w:sz w:val="26"/>
          <w:szCs w:val="26"/>
        </w:rPr>
        <w:t xml:space="preserve">                          </w:t>
      </w:r>
      <w:r>
        <w:rPr>
          <w:noProof/>
        </w:rPr>
        <w:drawing>
          <wp:inline distT="114300" distB="114300" distL="114300" distR="114300" wp14:anchorId="62665F89" wp14:editId="0C6BF027">
            <wp:extent cx="1047750" cy="581025"/>
            <wp:effectExtent l="0" t="0" r="0" b="9525"/>
            <wp:docPr id="25" name="image8.png"/>
            <wp:cNvGraphicFramePr/>
            <a:graphic xmlns:a="http://schemas.openxmlformats.org/drawingml/2006/main">
              <a:graphicData uri="http://schemas.openxmlformats.org/drawingml/2006/picture">
                <pic:pic xmlns:pic="http://schemas.openxmlformats.org/drawingml/2006/picture">
                  <pic:nvPicPr>
                    <pic:cNvPr id="9" name="image8.png"/>
                    <pic:cNvPicPr preferRelativeResize="0"/>
                  </pic:nvPicPr>
                  <pic:blipFill>
                    <a:blip r:embed="rId12"/>
                    <a:srcRect/>
                    <a:stretch>
                      <a:fillRect/>
                    </a:stretch>
                  </pic:blipFill>
                  <pic:spPr>
                    <a:xfrm>
                      <a:off x="0" y="0"/>
                      <a:ext cx="1048037" cy="581184"/>
                    </a:xfrm>
                    <a:prstGeom prst="rect">
                      <a:avLst/>
                    </a:prstGeom>
                  </pic:spPr>
                </pic:pic>
              </a:graphicData>
            </a:graphic>
          </wp:inline>
        </w:drawing>
      </w:r>
      <w:r>
        <w:rPr>
          <w:b/>
          <w:sz w:val="26"/>
          <w:szCs w:val="26"/>
        </w:rPr>
        <w:t xml:space="preserve">                          </w:t>
      </w:r>
      <w:r>
        <w:rPr>
          <w:noProof/>
        </w:rPr>
        <w:drawing>
          <wp:inline distT="0" distB="0" distL="0" distR="0" wp14:anchorId="2FE99B9B" wp14:editId="3003537D">
            <wp:extent cx="908050" cy="47879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08050" cy="478790"/>
                    </a:xfrm>
                    <a:prstGeom prst="rect">
                      <a:avLst/>
                    </a:prstGeom>
                    <a:noFill/>
                    <a:ln>
                      <a:noFill/>
                    </a:ln>
                  </pic:spPr>
                </pic:pic>
              </a:graphicData>
            </a:graphic>
          </wp:inline>
        </w:drawing>
      </w:r>
    </w:p>
    <w:p w14:paraId="56B8CE40" w14:textId="775E88D6" w:rsidR="008448A9" w:rsidRDefault="00713CA5">
      <w:pPr>
        <w:ind w:left="-285" w:right="195"/>
        <w:jc w:val="center"/>
        <w:rPr>
          <w:b/>
          <w:sz w:val="26"/>
          <w:szCs w:val="26"/>
        </w:rPr>
      </w:pPr>
      <w:r>
        <w:rPr>
          <w:b/>
          <w:sz w:val="26"/>
          <w:szCs w:val="26"/>
        </w:rPr>
        <w:t>STANLEY KINGSTON S                  PRASSANTH A                           SANJAY S</w:t>
      </w:r>
    </w:p>
    <w:p w14:paraId="2005F25E" w14:textId="77777777" w:rsidR="000E02E4" w:rsidRDefault="000E02E4" w:rsidP="000E02E4">
      <w:pPr>
        <w:ind w:left="-285" w:right="195"/>
        <w:jc w:val="center"/>
        <w:rPr>
          <w:b/>
          <w:sz w:val="28"/>
          <w:szCs w:val="28"/>
        </w:rPr>
      </w:pPr>
    </w:p>
    <w:p w14:paraId="5B0CDF5A" w14:textId="77777777" w:rsidR="0076546F" w:rsidRDefault="0076546F" w:rsidP="000E02E4">
      <w:pPr>
        <w:ind w:left="-285" w:right="195"/>
        <w:jc w:val="center"/>
        <w:rPr>
          <w:b/>
          <w:sz w:val="28"/>
          <w:szCs w:val="28"/>
        </w:rPr>
      </w:pPr>
    </w:p>
    <w:p w14:paraId="44E41B19" w14:textId="0E6886ED" w:rsidR="000E02E4" w:rsidRDefault="000E02E4" w:rsidP="000E02E4">
      <w:pPr>
        <w:ind w:left="-285" w:right="195"/>
        <w:jc w:val="center"/>
        <w:rPr>
          <w:b/>
          <w:sz w:val="28"/>
          <w:szCs w:val="28"/>
        </w:rPr>
      </w:pPr>
      <w:r>
        <w:rPr>
          <w:b/>
          <w:sz w:val="28"/>
          <w:szCs w:val="28"/>
        </w:rPr>
        <w:t>TABLE OF CONTENTS</w:t>
      </w:r>
    </w:p>
    <w:p w14:paraId="7DF06200" w14:textId="77777777" w:rsidR="000E02E4" w:rsidRDefault="000E02E4" w:rsidP="000E02E4">
      <w:pPr>
        <w:ind w:left="-285" w:right="195"/>
        <w:jc w:val="center"/>
        <w:rPr>
          <w:sz w:val="28"/>
          <w:szCs w:val="28"/>
        </w:rPr>
      </w:pPr>
    </w:p>
    <w:tbl>
      <w:tblPr>
        <w:tblStyle w:val="TableGrid"/>
        <w:tblW w:w="9690" w:type="dxa"/>
        <w:tblLayout w:type="fixed"/>
        <w:tblLook w:val="0600" w:firstRow="0" w:lastRow="0" w:firstColumn="0" w:lastColumn="0" w:noHBand="1" w:noVBand="1"/>
      </w:tblPr>
      <w:tblGrid>
        <w:gridCol w:w="915"/>
        <w:gridCol w:w="645"/>
        <w:gridCol w:w="6405"/>
        <w:gridCol w:w="1725"/>
      </w:tblGrid>
      <w:tr w:rsidR="000E02E4" w14:paraId="3B632515" w14:textId="77777777" w:rsidTr="000E02E4">
        <w:trPr>
          <w:trHeight w:val="233"/>
        </w:trPr>
        <w:tc>
          <w:tcPr>
            <w:tcW w:w="915" w:type="dxa"/>
          </w:tcPr>
          <w:p w14:paraId="09EC84A0" w14:textId="77777777" w:rsidR="000E02E4" w:rsidRDefault="000E02E4" w:rsidP="003B359F">
            <w:pPr>
              <w:widowControl w:val="0"/>
              <w:pBdr>
                <w:top w:val="nil"/>
                <w:left w:val="nil"/>
                <w:bottom w:val="nil"/>
                <w:right w:val="nil"/>
                <w:between w:val="nil"/>
              </w:pBdr>
              <w:jc w:val="center"/>
              <w:rPr>
                <w:b/>
              </w:rPr>
            </w:pPr>
            <w:r>
              <w:rPr>
                <w:b/>
              </w:rPr>
              <w:t>Sl. no</w:t>
            </w:r>
          </w:p>
        </w:tc>
        <w:tc>
          <w:tcPr>
            <w:tcW w:w="645" w:type="dxa"/>
          </w:tcPr>
          <w:p w14:paraId="51A8B3E2" w14:textId="77777777" w:rsidR="000E02E4" w:rsidRDefault="000E02E4" w:rsidP="003B359F">
            <w:pPr>
              <w:widowControl w:val="0"/>
              <w:pBdr>
                <w:top w:val="nil"/>
                <w:left w:val="nil"/>
                <w:bottom w:val="nil"/>
                <w:right w:val="nil"/>
                <w:between w:val="nil"/>
              </w:pBdr>
              <w:jc w:val="center"/>
              <w:rPr>
                <w:b/>
              </w:rPr>
            </w:pPr>
          </w:p>
        </w:tc>
        <w:tc>
          <w:tcPr>
            <w:tcW w:w="6405" w:type="dxa"/>
          </w:tcPr>
          <w:p w14:paraId="5009C310" w14:textId="77777777" w:rsidR="000E02E4" w:rsidRDefault="000E02E4" w:rsidP="003B359F">
            <w:pPr>
              <w:widowControl w:val="0"/>
              <w:pBdr>
                <w:top w:val="nil"/>
                <w:left w:val="nil"/>
                <w:bottom w:val="nil"/>
                <w:right w:val="nil"/>
                <w:between w:val="nil"/>
              </w:pBdr>
              <w:jc w:val="center"/>
              <w:rPr>
                <w:b/>
              </w:rPr>
            </w:pPr>
            <w:r>
              <w:rPr>
                <w:b/>
              </w:rPr>
              <w:t>Title</w:t>
            </w:r>
          </w:p>
        </w:tc>
        <w:tc>
          <w:tcPr>
            <w:tcW w:w="1725" w:type="dxa"/>
          </w:tcPr>
          <w:p w14:paraId="218D0E1D" w14:textId="77777777" w:rsidR="000E02E4" w:rsidRDefault="000E02E4" w:rsidP="003B359F">
            <w:pPr>
              <w:widowControl w:val="0"/>
              <w:pBdr>
                <w:top w:val="nil"/>
                <w:left w:val="nil"/>
                <w:bottom w:val="nil"/>
                <w:right w:val="nil"/>
                <w:between w:val="nil"/>
              </w:pBdr>
              <w:jc w:val="center"/>
              <w:rPr>
                <w:b/>
              </w:rPr>
            </w:pPr>
            <w:r>
              <w:rPr>
                <w:b/>
              </w:rPr>
              <w:t>Page no</w:t>
            </w:r>
          </w:p>
        </w:tc>
      </w:tr>
      <w:tr w:rsidR="000E02E4" w14:paraId="1E875CF3" w14:textId="77777777" w:rsidTr="000E02E4">
        <w:trPr>
          <w:trHeight w:val="185"/>
        </w:trPr>
        <w:tc>
          <w:tcPr>
            <w:tcW w:w="915" w:type="dxa"/>
          </w:tcPr>
          <w:p w14:paraId="65927975" w14:textId="77777777" w:rsidR="000E02E4" w:rsidRDefault="000E02E4" w:rsidP="003B359F">
            <w:pPr>
              <w:widowControl w:val="0"/>
              <w:pBdr>
                <w:top w:val="nil"/>
                <w:left w:val="nil"/>
                <w:bottom w:val="nil"/>
                <w:right w:val="nil"/>
                <w:between w:val="nil"/>
              </w:pBdr>
              <w:jc w:val="center"/>
            </w:pPr>
          </w:p>
        </w:tc>
        <w:tc>
          <w:tcPr>
            <w:tcW w:w="645" w:type="dxa"/>
          </w:tcPr>
          <w:p w14:paraId="3F4A6DBF" w14:textId="77777777" w:rsidR="000E02E4" w:rsidRDefault="000E02E4" w:rsidP="003B359F">
            <w:pPr>
              <w:widowControl w:val="0"/>
              <w:pBdr>
                <w:top w:val="nil"/>
                <w:left w:val="nil"/>
                <w:bottom w:val="nil"/>
                <w:right w:val="nil"/>
                <w:between w:val="nil"/>
              </w:pBdr>
              <w:jc w:val="center"/>
            </w:pPr>
          </w:p>
        </w:tc>
        <w:tc>
          <w:tcPr>
            <w:tcW w:w="6405" w:type="dxa"/>
          </w:tcPr>
          <w:p w14:paraId="256115F9" w14:textId="77777777" w:rsidR="000E02E4" w:rsidRDefault="000E02E4" w:rsidP="003B359F">
            <w:pPr>
              <w:widowControl w:val="0"/>
              <w:pBdr>
                <w:top w:val="nil"/>
                <w:left w:val="nil"/>
                <w:bottom w:val="nil"/>
                <w:right w:val="nil"/>
                <w:between w:val="nil"/>
              </w:pBdr>
              <w:jc w:val="center"/>
            </w:pPr>
            <w:r>
              <w:t>ABSTRACT</w:t>
            </w:r>
          </w:p>
        </w:tc>
        <w:tc>
          <w:tcPr>
            <w:tcW w:w="1725" w:type="dxa"/>
          </w:tcPr>
          <w:p w14:paraId="1894C647" w14:textId="77777777" w:rsidR="000E02E4" w:rsidRDefault="000E02E4" w:rsidP="003B359F">
            <w:pPr>
              <w:widowControl w:val="0"/>
              <w:pBdr>
                <w:top w:val="nil"/>
                <w:left w:val="nil"/>
                <w:bottom w:val="nil"/>
                <w:right w:val="nil"/>
                <w:between w:val="nil"/>
              </w:pBdr>
              <w:jc w:val="center"/>
            </w:pPr>
            <w:r>
              <w:t>3</w:t>
            </w:r>
          </w:p>
        </w:tc>
      </w:tr>
      <w:tr w:rsidR="000E02E4" w14:paraId="6F965852" w14:textId="77777777" w:rsidTr="000E02E4">
        <w:trPr>
          <w:trHeight w:val="265"/>
        </w:trPr>
        <w:tc>
          <w:tcPr>
            <w:tcW w:w="915" w:type="dxa"/>
          </w:tcPr>
          <w:p w14:paraId="4A0590DF" w14:textId="77777777" w:rsidR="000E02E4" w:rsidRDefault="000E02E4" w:rsidP="003B359F">
            <w:pPr>
              <w:widowControl w:val="0"/>
              <w:pBdr>
                <w:top w:val="nil"/>
                <w:left w:val="nil"/>
                <w:bottom w:val="nil"/>
                <w:right w:val="nil"/>
                <w:between w:val="nil"/>
              </w:pBdr>
              <w:jc w:val="center"/>
            </w:pPr>
          </w:p>
        </w:tc>
        <w:tc>
          <w:tcPr>
            <w:tcW w:w="645" w:type="dxa"/>
          </w:tcPr>
          <w:p w14:paraId="52939680" w14:textId="77777777" w:rsidR="000E02E4" w:rsidRDefault="000E02E4" w:rsidP="003B359F">
            <w:pPr>
              <w:widowControl w:val="0"/>
              <w:pBdr>
                <w:top w:val="nil"/>
                <w:left w:val="nil"/>
                <w:bottom w:val="nil"/>
                <w:right w:val="nil"/>
                <w:between w:val="nil"/>
              </w:pBdr>
              <w:jc w:val="center"/>
            </w:pPr>
          </w:p>
        </w:tc>
        <w:tc>
          <w:tcPr>
            <w:tcW w:w="6405" w:type="dxa"/>
          </w:tcPr>
          <w:p w14:paraId="03017E07" w14:textId="77777777" w:rsidR="000E02E4" w:rsidRDefault="000E02E4" w:rsidP="003B359F">
            <w:pPr>
              <w:widowControl w:val="0"/>
              <w:pBdr>
                <w:top w:val="nil"/>
                <w:left w:val="nil"/>
                <w:bottom w:val="nil"/>
                <w:right w:val="nil"/>
                <w:between w:val="nil"/>
              </w:pBdr>
              <w:jc w:val="center"/>
            </w:pPr>
            <w:r>
              <w:t>ACKNOWLEDGMENT</w:t>
            </w:r>
          </w:p>
        </w:tc>
        <w:tc>
          <w:tcPr>
            <w:tcW w:w="1725" w:type="dxa"/>
          </w:tcPr>
          <w:p w14:paraId="6B4C77A1" w14:textId="77777777" w:rsidR="000E02E4" w:rsidRDefault="000E02E4" w:rsidP="003B359F">
            <w:pPr>
              <w:widowControl w:val="0"/>
              <w:pBdr>
                <w:top w:val="nil"/>
                <w:left w:val="nil"/>
                <w:bottom w:val="nil"/>
                <w:right w:val="nil"/>
                <w:between w:val="nil"/>
              </w:pBdr>
              <w:jc w:val="center"/>
            </w:pPr>
            <w:r>
              <w:t>4</w:t>
            </w:r>
          </w:p>
        </w:tc>
      </w:tr>
      <w:tr w:rsidR="000E02E4" w14:paraId="0B51C8C5" w14:textId="77777777" w:rsidTr="000E02E4">
        <w:tc>
          <w:tcPr>
            <w:tcW w:w="915" w:type="dxa"/>
          </w:tcPr>
          <w:p w14:paraId="75C723DE" w14:textId="77777777" w:rsidR="000E02E4" w:rsidRDefault="000E02E4" w:rsidP="003B359F">
            <w:pPr>
              <w:widowControl w:val="0"/>
              <w:pBdr>
                <w:top w:val="nil"/>
                <w:left w:val="nil"/>
                <w:bottom w:val="nil"/>
                <w:right w:val="nil"/>
                <w:between w:val="nil"/>
              </w:pBdr>
              <w:jc w:val="center"/>
            </w:pPr>
            <w:r>
              <w:t>1</w:t>
            </w:r>
          </w:p>
        </w:tc>
        <w:tc>
          <w:tcPr>
            <w:tcW w:w="645" w:type="dxa"/>
          </w:tcPr>
          <w:p w14:paraId="73B7F302" w14:textId="77777777" w:rsidR="000E02E4" w:rsidRDefault="000E02E4" w:rsidP="003B359F">
            <w:pPr>
              <w:widowControl w:val="0"/>
              <w:pBdr>
                <w:top w:val="nil"/>
                <w:left w:val="nil"/>
                <w:bottom w:val="nil"/>
                <w:right w:val="nil"/>
                <w:between w:val="nil"/>
              </w:pBdr>
              <w:jc w:val="center"/>
            </w:pPr>
          </w:p>
        </w:tc>
        <w:tc>
          <w:tcPr>
            <w:tcW w:w="6405" w:type="dxa"/>
          </w:tcPr>
          <w:p w14:paraId="72F27B33" w14:textId="77777777" w:rsidR="000E02E4" w:rsidRDefault="000E02E4" w:rsidP="003B359F">
            <w:pPr>
              <w:widowControl w:val="0"/>
              <w:pBdr>
                <w:top w:val="nil"/>
                <w:left w:val="nil"/>
                <w:bottom w:val="nil"/>
                <w:right w:val="nil"/>
                <w:between w:val="nil"/>
              </w:pBdr>
              <w:jc w:val="center"/>
            </w:pPr>
            <w:r>
              <w:t>INTRODUCTION</w:t>
            </w:r>
          </w:p>
        </w:tc>
        <w:tc>
          <w:tcPr>
            <w:tcW w:w="1725" w:type="dxa"/>
          </w:tcPr>
          <w:p w14:paraId="5B6D4DE2" w14:textId="77777777" w:rsidR="000E02E4" w:rsidRDefault="000E02E4" w:rsidP="003B359F">
            <w:pPr>
              <w:widowControl w:val="0"/>
              <w:pBdr>
                <w:top w:val="nil"/>
                <w:left w:val="nil"/>
                <w:bottom w:val="nil"/>
                <w:right w:val="nil"/>
                <w:between w:val="nil"/>
              </w:pBdr>
              <w:jc w:val="center"/>
            </w:pPr>
          </w:p>
        </w:tc>
      </w:tr>
      <w:tr w:rsidR="000E02E4" w14:paraId="39C2DC5E" w14:textId="77777777" w:rsidTr="000E02E4">
        <w:tc>
          <w:tcPr>
            <w:tcW w:w="915" w:type="dxa"/>
          </w:tcPr>
          <w:p w14:paraId="5B8FF618" w14:textId="77777777" w:rsidR="000E02E4" w:rsidRDefault="000E02E4" w:rsidP="003B359F">
            <w:pPr>
              <w:widowControl w:val="0"/>
              <w:pBdr>
                <w:top w:val="nil"/>
                <w:left w:val="nil"/>
                <w:bottom w:val="nil"/>
                <w:right w:val="nil"/>
                <w:between w:val="nil"/>
              </w:pBdr>
              <w:jc w:val="center"/>
            </w:pPr>
          </w:p>
        </w:tc>
        <w:tc>
          <w:tcPr>
            <w:tcW w:w="645" w:type="dxa"/>
          </w:tcPr>
          <w:p w14:paraId="3CE0F054" w14:textId="77777777" w:rsidR="000E02E4" w:rsidRDefault="000E02E4" w:rsidP="003B359F">
            <w:pPr>
              <w:widowControl w:val="0"/>
              <w:pBdr>
                <w:top w:val="nil"/>
                <w:left w:val="nil"/>
                <w:bottom w:val="nil"/>
                <w:right w:val="nil"/>
                <w:between w:val="nil"/>
              </w:pBdr>
              <w:jc w:val="center"/>
            </w:pPr>
            <w:r>
              <w:t>1.1</w:t>
            </w:r>
          </w:p>
        </w:tc>
        <w:tc>
          <w:tcPr>
            <w:tcW w:w="6405" w:type="dxa"/>
          </w:tcPr>
          <w:p w14:paraId="1C7098CA" w14:textId="77777777" w:rsidR="000E02E4" w:rsidRDefault="000E02E4" w:rsidP="003B359F">
            <w:pPr>
              <w:widowControl w:val="0"/>
              <w:jc w:val="center"/>
            </w:pPr>
            <w:r>
              <w:t>OBJECTIVES</w:t>
            </w:r>
          </w:p>
        </w:tc>
        <w:tc>
          <w:tcPr>
            <w:tcW w:w="1725" w:type="dxa"/>
          </w:tcPr>
          <w:p w14:paraId="26A241CB" w14:textId="77777777" w:rsidR="000E02E4" w:rsidRDefault="000E02E4" w:rsidP="003B359F">
            <w:pPr>
              <w:widowControl w:val="0"/>
              <w:pBdr>
                <w:top w:val="nil"/>
                <w:left w:val="nil"/>
                <w:bottom w:val="nil"/>
                <w:right w:val="nil"/>
                <w:between w:val="nil"/>
              </w:pBdr>
              <w:jc w:val="center"/>
            </w:pPr>
            <w:r>
              <w:t>6</w:t>
            </w:r>
          </w:p>
        </w:tc>
      </w:tr>
      <w:tr w:rsidR="000E02E4" w14:paraId="13FA30A4" w14:textId="77777777" w:rsidTr="000E02E4">
        <w:tc>
          <w:tcPr>
            <w:tcW w:w="915" w:type="dxa"/>
          </w:tcPr>
          <w:p w14:paraId="038CD0E7" w14:textId="77777777" w:rsidR="000E02E4" w:rsidRDefault="000E02E4" w:rsidP="003B359F">
            <w:pPr>
              <w:widowControl w:val="0"/>
              <w:pBdr>
                <w:top w:val="nil"/>
                <w:left w:val="nil"/>
                <w:bottom w:val="nil"/>
                <w:right w:val="nil"/>
                <w:between w:val="nil"/>
              </w:pBdr>
              <w:jc w:val="center"/>
            </w:pPr>
          </w:p>
        </w:tc>
        <w:tc>
          <w:tcPr>
            <w:tcW w:w="645" w:type="dxa"/>
          </w:tcPr>
          <w:p w14:paraId="4C36DDB9" w14:textId="77777777" w:rsidR="000E02E4" w:rsidRDefault="000E02E4" w:rsidP="003B359F">
            <w:pPr>
              <w:widowControl w:val="0"/>
              <w:pBdr>
                <w:top w:val="nil"/>
                <w:left w:val="nil"/>
                <w:bottom w:val="nil"/>
                <w:right w:val="nil"/>
                <w:between w:val="nil"/>
              </w:pBdr>
              <w:jc w:val="center"/>
            </w:pPr>
            <w:r>
              <w:t>1.2</w:t>
            </w:r>
          </w:p>
        </w:tc>
        <w:tc>
          <w:tcPr>
            <w:tcW w:w="6405" w:type="dxa"/>
          </w:tcPr>
          <w:p w14:paraId="6FE4D7B3" w14:textId="77777777" w:rsidR="000E02E4" w:rsidRDefault="000E02E4" w:rsidP="003B359F">
            <w:pPr>
              <w:widowControl w:val="0"/>
              <w:jc w:val="center"/>
            </w:pPr>
            <w:r>
              <w:t>LITERATURE SURVEY</w:t>
            </w:r>
          </w:p>
        </w:tc>
        <w:tc>
          <w:tcPr>
            <w:tcW w:w="1725" w:type="dxa"/>
          </w:tcPr>
          <w:p w14:paraId="3933D188" w14:textId="77777777" w:rsidR="000E02E4" w:rsidRDefault="000E02E4" w:rsidP="003B359F">
            <w:pPr>
              <w:widowControl w:val="0"/>
              <w:pBdr>
                <w:top w:val="nil"/>
                <w:left w:val="nil"/>
                <w:bottom w:val="nil"/>
                <w:right w:val="nil"/>
                <w:between w:val="nil"/>
              </w:pBdr>
              <w:jc w:val="center"/>
            </w:pPr>
            <w:r>
              <w:t>6</w:t>
            </w:r>
          </w:p>
        </w:tc>
      </w:tr>
      <w:tr w:rsidR="000E02E4" w14:paraId="1A38A806" w14:textId="77777777" w:rsidTr="000E02E4">
        <w:tc>
          <w:tcPr>
            <w:tcW w:w="915" w:type="dxa"/>
          </w:tcPr>
          <w:p w14:paraId="0028BC14" w14:textId="77777777" w:rsidR="000E02E4" w:rsidRDefault="000E02E4" w:rsidP="003B359F">
            <w:pPr>
              <w:widowControl w:val="0"/>
              <w:pBdr>
                <w:top w:val="nil"/>
                <w:left w:val="nil"/>
                <w:bottom w:val="nil"/>
                <w:right w:val="nil"/>
                <w:between w:val="nil"/>
              </w:pBdr>
              <w:jc w:val="center"/>
            </w:pPr>
          </w:p>
        </w:tc>
        <w:tc>
          <w:tcPr>
            <w:tcW w:w="645" w:type="dxa"/>
          </w:tcPr>
          <w:p w14:paraId="35C3FD18" w14:textId="77777777" w:rsidR="000E02E4" w:rsidRDefault="000E02E4" w:rsidP="003B359F">
            <w:pPr>
              <w:widowControl w:val="0"/>
              <w:pBdr>
                <w:top w:val="nil"/>
                <w:left w:val="nil"/>
                <w:bottom w:val="nil"/>
                <w:right w:val="nil"/>
                <w:between w:val="nil"/>
              </w:pBdr>
              <w:jc w:val="center"/>
            </w:pPr>
            <w:r>
              <w:t>1.3</w:t>
            </w:r>
          </w:p>
        </w:tc>
        <w:tc>
          <w:tcPr>
            <w:tcW w:w="6405" w:type="dxa"/>
          </w:tcPr>
          <w:p w14:paraId="3AD1538B" w14:textId="77777777" w:rsidR="000E02E4" w:rsidRDefault="000E02E4" w:rsidP="003B359F">
            <w:pPr>
              <w:widowControl w:val="0"/>
              <w:jc w:val="center"/>
            </w:pPr>
            <w:r>
              <w:t>NOVELTY OF THE SYSTEM</w:t>
            </w:r>
          </w:p>
        </w:tc>
        <w:tc>
          <w:tcPr>
            <w:tcW w:w="1725" w:type="dxa"/>
          </w:tcPr>
          <w:p w14:paraId="0B7ECAD9" w14:textId="77777777" w:rsidR="000E02E4" w:rsidRDefault="000E02E4" w:rsidP="003B359F">
            <w:pPr>
              <w:widowControl w:val="0"/>
              <w:pBdr>
                <w:top w:val="nil"/>
                <w:left w:val="nil"/>
                <w:bottom w:val="nil"/>
                <w:right w:val="nil"/>
                <w:between w:val="nil"/>
              </w:pBdr>
              <w:jc w:val="center"/>
            </w:pPr>
            <w:r>
              <w:t>9</w:t>
            </w:r>
          </w:p>
        </w:tc>
      </w:tr>
      <w:tr w:rsidR="000E02E4" w14:paraId="66E0A805" w14:textId="77777777" w:rsidTr="000E02E4">
        <w:tc>
          <w:tcPr>
            <w:tcW w:w="915" w:type="dxa"/>
          </w:tcPr>
          <w:p w14:paraId="0A92A2B5" w14:textId="77777777" w:rsidR="000E02E4" w:rsidRDefault="000E02E4" w:rsidP="003B359F">
            <w:pPr>
              <w:widowControl w:val="0"/>
              <w:pBdr>
                <w:top w:val="nil"/>
                <w:left w:val="nil"/>
                <w:bottom w:val="nil"/>
                <w:right w:val="nil"/>
                <w:between w:val="nil"/>
              </w:pBdr>
              <w:jc w:val="center"/>
            </w:pPr>
          </w:p>
        </w:tc>
        <w:tc>
          <w:tcPr>
            <w:tcW w:w="645" w:type="dxa"/>
          </w:tcPr>
          <w:p w14:paraId="3678B9E5" w14:textId="77777777" w:rsidR="000E02E4" w:rsidRDefault="000E02E4" w:rsidP="003B359F">
            <w:pPr>
              <w:widowControl w:val="0"/>
              <w:pBdr>
                <w:top w:val="nil"/>
                <w:left w:val="nil"/>
                <w:bottom w:val="nil"/>
                <w:right w:val="nil"/>
                <w:between w:val="nil"/>
              </w:pBdr>
              <w:jc w:val="center"/>
            </w:pPr>
          </w:p>
        </w:tc>
        <w:tc>
          <w:tcPr>
            <w:tcW w:w="6405" w:type="dxa"/>
          </w:tcPr>
          <w:p w14:paraId="50804C40" w14:textId="77777777" w:rsidR="000E02E4" w:rsidRDefault="000E02E4" w:rsidP="003B359F">
            <w:pPr>
              <w:widowControl w:val="0"/>
              <w:pBdr>
                <w:top w:val="nil"/>
                <w:left w:val="nil"/>
                <w:bottom w:val="nil"/>
                <w:right w:val="nil"/>
                <w:between w:val="nil"/>
              </w:pBdr>
              <w:jc w:val="center"/>
            </w:pPr>
            <w:r>
              <w:t>DESIGN AND IMPLEMENTATION</w:t>
            </w:r>
          </w:p>
        </w:tc>
        <w:tc>
          <w:tcPr>
            <w:tcW w:w="1725" w:type="dxa"/>
          </w:tcPr>
          <w:p w14:paraId="64FA06B8" w14:textId="77777777" w:rsidR="000E02E4" w:rsidRDefault="000E02E4" w:rsidP="003B359F">
            <w:pPr>
              <w:widowControl w:val="0"/>
              <w:pBdr>
                <w:top w:val="nil"/>
                <w:left w:val="nil"/>
                <w:bottom w:val="nil"/>
                <w:right w:val="nil"/>
                <w:between w:val="nil"/>
              </w:pBdr>
              <w:jc w:val="center"/>
            </w:pPr>
          </w:p>
        </w:tc>
      </w:tr>
      <w:tr w:rsidR="000E02E4" w14:paraId="75F5F21A" w14:textId="77777777" w:rsidTr="000E02E4">
        <w:tc>
          <w:tcPr>
            <w:tcW w:w="915" w:type="dxa"/>
          </w:tcPr>
          <w:p w14:paraId="539AA63A" w14:textId="77777777" w:rsidR="000E02E4" w:rsidRDefault="000E02E4" w:rsidP="003B359F">
            <w:pPr>
              <w:widowControl w:val="0"/>
              <w:pBdr>
                <w:top w:val="nil"/>
                <w:left w:val="nil"/>
                <w:bottom w:val="nil"/>
                <w:right w:val="nil"/>
                <w:between w:val="nil"/>
              </w:pBdr>
              <w:jc w:val="center"/>
            </w:pPr>
            <w:r>
              <w:t>2</w:t>
            </w:r>
          </w:p>
        </w:tc>
        <w:tc>
          <w:tcPr>
            <w:tcW w:w="645" w:type="dxa"/>
          </w:tcPr>
          <w:p w14:paraId="6EE7D3D0" w14:textId="77777777" w:rsidR="000E02E4" w:rsidRDefault="000E02E4" w:rsidP="003B359F">
            <w:pPr>
              <w:widowControl w:val="0"/>
              <w:pBdr>
                <w:top w:val="nil"/>
                <w:left w:val="nil"/>
                <w:bottom w:val="nil"/>
                <w:right w:val="nil"/>
                <w:between w:val="nil"/>
              </w:pBdr>
              <w:jc w:val="center"/>
            </w:pPr>
            <w:r>
              <w:t>2.1</w:t>
            </w:r>
          </w:p>
        </w:tc>
        <w:tc>
          <w:tcPr>
            <w:tcW w:w="6405" w:type="dxa"/>
          </w:tcPr>
          <w:p w14:paraId="4EB5BD1C" w14:textId="77777777" w:rsidR="000E02E4" w:rsidRDefault="000E02E4" w:rsidP="003B359F">
            <w:pPr>
              <w:widowControl w:val="0"/>
              <w:pBdr>
                <w:top w:val="nil"/>
                <w:left w:val="nil"/>
                <w:bottom w:val="nil"/>
                <w:right w:val="nil"/>
                <w:between w:val="nil"/>
              </w:pBdr>
              <w:jc w:val="center"/>
            </w:pPr>
            <w:r>
              <w:t>DESIGN APPROACH</w:t>
            </w:r>
          </w:p>
        </w:tc>
        <w:tc>
          <w:tcPr>
            <w:tcW w:w="1725" w:type="dxa"/>
          </w:tcPr>
          <w:p w14:paraId="2D24C067" w14:textId="77777777" w:rsidR="000E02E4" w:rsidRDefault="000E02E4" w:rsidP="003B359F">
            <w:pPr>
              <w:widowControl w:val="0"/>
              <w:pBdr>
                <w:top w:val="nil"/>
                <w:left w:val="nil"/>
                <w:bottom w:val="nil"/>
                <w:right w:val="nil"/>
                <w:between w:val="nil"/>
              </w:pBdr>
              <w:jc w:val="center"/>
            </w:pPr>
            <w:r>
              <w:t>10</w:t>
            </w:r>
          </w:p>
        </w:tc>
      </w:tr>
      <w:tr w:rsidR="000E02E4" w14:paraId="5BEEF71C" w14:textId="77777777" w:rsidTr="000E02E4">
        <w:tc>
          <w:tcPr>
            <w:tcW w:w="915" w:type="dxa"/>
          </w:tcPr>
          <w:p w14:paraId="7755C29B" w14:textId="77777777" w:rsidR="000E02E4" w:rsidRDefault="000E02E4" w:rsidP="003B359F">
            <w:pPr>
              <w:widowControl w:val="0"/>
              <w:pBdr>
                <w:top w:val="nil"/>
                <w:left w:val="nil"/>
                <w:bottom w:val="nil"/>
                <w:right w:val="nil"/>
                <w:between w:val="nil"/>
              </w:pBdr>
              <w:jc w:val="center"/>
            </w:pPr>
          </w:p>
        </w:tc>
        <w:tc>
          <w:tcPr>
            <w:tcW w:w="645" w:type="dxa"/>
          </w:tcPr>
          <w:p w14:paraId="3017BB8E" w14:textId="77777777" w:rsidR="000E02E4" w:rsidRDefault="000E02E4" w:rsidP="003B359F">
            <w:pPr>
              <w:widowControl w:val="0"/>
              <w:pBdr>
                <w:top w:val="nil"/>
                <w:left w:val="nil"/>
                <w:bottom w:val="nil"/>
                <w:right w:val="nil"/>
                <w:between w:val="nil"/>
              </w:pBdr>
              <w:jc w:val="center"/>
            </w:pPr>
            <w:r>
              <w:t>2.2</w:t>
            </w:r>
          </w:p>
        </w:tc>
        <w:tc>
          <w:tcPr>
            <w:tcW w:w="6405" w:type="dxa"/>
          </w:tcPr>
          <w:p w14:paraId="19830B2F" w14:textId="77777777" w:rsidR="000E02E4" w:rsidRDefault="000E02E4" w:rsidP="003B359F">
            <w:pPr>
              <w:widowControl w:val="0"/>
              <w:pBdr>
                <w:top w:val="nil"/>
                <w:left w:val="nil"/>
                <w:bottom w:val="nil"/>
                <w:right w:val="nil"/>
                <w:between w:val="nil"/>
              </w:pBdr>
              <w:jc w:val="center"/>
            </w:pPr>
            <w:r>
              <w:t>BLOCK DIAGRAM OF SYSTEM</w:t>
            </w:r>
          </w:p>
        </w:tc>
        <w:tc>
          <w:tcPr>
            <w:tcW w:w="1725" w:type="dxa"/>
          </w:tcPr>
          <w:p w14:paraId="5350C052" w14:textId="77777777" w:rsidR="000E02E4" w:rsidRDefault="000E02E4" w:rsidP="003B359F">
            <w:pPr>
              <w:widowControl w:val="0"/>
              <w:pBdr>
                <w:top w:val="nil"/>
                <w:left w:val="nil"/>
                <w:bottom w:val="nil"/>
                <w:right w:val="nil"/>
                <w:between w:val="nil"/>
              </w:pBdr>
              <w:jc w:val="center"/>
            </w:pPr>
            <w:r>
              <w:t>11</w:t>
            </w:r>
          </w:p>
        </w:tc>
      </w:tr>
      <w:tr w:rsidR="000E02E4" w14:paraId="773F4A9E" w14:textId="77777777" w:rsidTr="000E02E4">
        <w:tc>
          <w:tcPr>
            <w:tcW w:w="915" w:type="dxa"/>
          </w:tcPr>
          <w:p w14:paraId="798AC788" w14:textId="77777777" w:rsidR="000E02E4" w:rsidRDefault="000E02E4" w:rsidP="003B359F">
            <w:pPr>
              <w:widowControl w:val="0"/>
              <w:pBdr>
                <w:top w:val="nil"/>
                <w:left w:val="nil"/>
                <w:bottom w:val="nil"/>
                <w:right w:val="nil"/>
                <w:between w:val="nil"/>
              </w:pBdr>
              <w:jc w:val="center"/>
            </w:pPr>
          </w:p>
        </w:tc>
        <w:tc>
          <w:tcPr>
            <w:tcW w:w="645" w:type="dxa"/>
          </w:tcPr>
          <w:p w14:paraId="5C15AEDB" w14:textId="77777777" w:rsidR="000E02E4" w:rsidRDefault="000E02E4" w:rsidP="003B359F">
            <w:pPr>
              <w:widowControl w:val="0"/>
              <w:pBdr>
                <w:top w:val="nil"/>
                <w:left w:val="nil"/>
                <w:bottom w:val="nil"/>
                <w:right w:val="nil"/>
                <w:between w:val="nil"/>
              </w:pBdr>
              <w:jc w:val="center"/>
            </w:pPr>
            <w:r>
              <w:t>2.3</w:t>
            </w:r>
          </w:p>
        </w:tc>
        <w:tc>
          <w:tcPr>
            <w:tcW w:w="6405" w:type="dxa"/>
          </w:tcPr>
          <w:p w14:paraId="46E1EA8A" w14:textId="77777777" w:rsidR="000E02E4" w:rsidRDefault="000E02E4" w:rsidP="003B359F">
            <w:pPr>
              <w:widowControl w:val="0"/>
              <w:pBdr>
                <w:top w:val="nil"/>
                <w:left w:val="nil"/>
                <w:bottom w:val="nil"/>
                <w:right w:val="nil"/>
                <w:between w:val="nil"/>
              </w:pBdr>
              <w:jc w:val="center"/>
            </w:pPr>
            <w:r>
              <w:t>CONSTRAINTS &amp; CONTINGENCY</w:t>
            </w:r>
          </w:p>
        </w:tc>
        <w:tc>
          <w:tcPr>
            <w:tcW w:w="1725" w:type="dxa"/>
          </w:tcPr>
          <w:p w14:paraId="63EF87F2" w14:textId="77777777" w:rsidR="000E02E4" w:rsidRDefault="000E02E4" w:rsidP="003B359F">
            <w:pPr>
              <w:widowControl w:val="0"/>
              <w:pBdr>
                <w:top w:val="nil"/>
                <w:left w:val="nil"/>
                <w:bottom w:val="nil"/>
                <w:right w:val="nil"/>
                <w:between w:val="nil"/>
              </w:pBdr>
              <w:jc w:val="center"/>
            </w:pPr>
            <w:r>
              <w:t>12</w:t>
            </w:r>
          </w:p>
        </w:tc>
      </w:tr>
      <w:tr w:rsidR="000E02E4" w14:paraId="341CED9D" w14:textId="77777777" w:rsidTr="000E02E4">
        <w:tc>
          <w:tcPr>
            <w:tcW w:w="915" w:type="dxa"/>
          </w:tcPr>
          <w:p w14:paraId="521E8B54" w14:textId="77777777" w:rsidR="000E02E4" w:rsidRDefault="000E02E4" w:rsidP="003B359F">
            <w:pPr>
              <w:widowControl w:val="0"/>
              <w:pBdr>
                <w:top w:val="nil"/>
                <w:left w:val="nil"/>
                <w:bottom w:val="nil"/>
                <w:right w:val="nil"/>
                <w:between w:val="nil"/>
              </w:pBdr>
              <w:jc w:val="center"/>
            </w:pPr>
          </w:p>
        </w:tc>
        <w:tc>
          <w:tcPr>
            <w:tcW w:w="645" w:type="dxa"/>
          </w:tcPr>
          <w:p w14:paraId="78D40023" w14:textId="77777777" w:rsidR="000E02E4" w:rsidRDefault="000E02E4" w:rsidP="003B359F">
            <w:pPr>
              <w:widowControl w:val="0"/>
              <w:pBdr>
                <w:top w:val="nil"/>
                <w:left w:val="nil"/>
                <w:bottom w:val="nil"/>
                <w:right w:val="nil"/>
                <w:between w:val="nil"/>
              </w:pBdr>
              <w:jc w:val="center"/>
            </w:pPr>
            <w:r>
              <w:t>2.4</w:t>
            </w:r>
          </w:p>
        </w:tc>
        <w:tc>
          <w:tcPr>
            <w:tcW w:w="6405" w:type="dxa"/>
          </w:tcPr>
          <w:p w14:paraId="78162AC2" w14:textId="77777777" w:rsidR="000E02E4" w:rsidRDefault="000E02E4" w:rsidP="003B359F">
            <w:pPr>
              <w:widowControl w:val="0"/>
              <w:pBdr>
                <w:top w:val="nil"/>
                <w:left w:val="nil"/>
                <w:bottom w:val="nil"/>
                <w:right w:val="nil"/>
                <w:between w:val="nil"/>
              </w:pBdr>
              <w:jc w:val="center"/>
            </w:pPr>
            <w:r>
              <w:t>SOFTWARE SPECIFICATION</w:t>
            </w:r>
          </w:p>
        </w:tc>
        <w:tc>
          <w:tcPr>
            <w:tcW w:w="1725" w:type="dxa"/>
          </w:tcPr>
          <w:p w14:paraId="057351FC" w14:textId="77777777" w:rsidR="000E02E4" w:rsidRDefault="000E02E4" w:rsidP="003B359F">
            <w:pPr>
              <w:widowControl w:val="0"/>
              <w:pBdr>
                <w:top w:val="nil"/>
                <w:left w:val="nil"/>
                <w:bottom w:val="nil"/>
                <w:right w:val="nil"/>
                <w:between w:val="nil"/>
              </w:pBdr>
              <w:jc w:val="center"/>
            </w:pPr>
            <w:r>
              <w:t>13</w:t>
            </w:r>
          </w:p>
        </w:tc>
      </w:tr>
      <w:tr w:rsidR="000E02E4" w14:paraId="08C4EA96" w14:textId="77777777" w:rsidTr="000E02E4">
        <w:tc>
          <w:tcPr>
            <w:tcW w:w="915" w:type="dxa"/>
          </w:tcPr>
          <w:p w14:paraId="54D47B4C" w14:textId="77777777" w:rsidR="000E02E4" w:rsidRDefault="000E02E4" w:rsidP="003B359F">
            <w:pPr>
              <w:widowControl w:val="0"/>
              <w:pBdr>
                <w:top w:val="nil"/>
                <w:left w:val="nil"/>
                <w:bottom w:val="nil"/>
                <w:right w:val="nil"/>
                <w:between w:val="nil"/>
              </w:pBdr>
              <w:jc w:val="center"/>
            </w:pPr>
          </w:p>
        </w:tc>
        <w:tc>
          <w:tcPr>
            <w:tcW w:w="645" w:type="dxa"/>
          </w:tcPr>
          <w:p w14:paraId="768AF596" w14:textId="77777777" w:rsidR="000E02E4" w:rsidRDefault="000E02E4" w:rsidP="003B359F">
            <w:pPr>
              <w:widowControl w:val="0"/>
              <w:pBdr>
                <w:top w:val="nil"/>
                <w:left w:val="nil"/>
                <w:bottom w:val="nil"/>
                <w:right w:val="nil"/>
                <w:between w:val="nil"/>
              </w:pBdr>
              <w:jc w:val="center"/>
            </w:pPr>
            <w:r>
              <w:t>2.5</w:t>
            </w:r>
          </w:p>
        </w:tc>
        <w:tc>
          <w:tcPr>
            <w:tcW w:w="6405" w:type="dxa"/>
          </w:tcPr>
          <w:p w14:paraId="4BFC79AC" w14:textId="77777777" w:rsidR="000E02E4" w:rsidRDefault="000E02E4" w:rsidP="003B359F">
            <w:pPr>
              <w:widowControl w:val="0"/>
              <w:pBdr>
                <w:top w:val="nil"/>
                <w:left w:val="nil"/>
                <w:bottom w:val="nil"/>
                <w:right w:val="nil"/>
                <w:between w:val="nil"/>
              </w:pBdr>
              <w:jc w:val="center"/>
            </w:pPr>
            <w:r>
              <w:t>REQUIREMENTS</w:t>
            </w:r>
          </w:p>
        </w:tc>
        <w:tc>
          <w:tcPr>
            <w:tcW w:w="1725" w:type="dxa"/>
          </w:tcPr>
          <w:p w14:paraId="2FD490D4" w14:textId="77777777" w:rsidR="000E02E4" w:rsidRDefault="000E02E4" w:rsidP="003B359F">
            <w:pPr>
              <w:widowControl w:val="0"/>
              <w:pBdr>
                <w:top w:val="nil"/>
                <w:left w:val="nil"/>
                <w:bottom w:val="nil"/>
                <w:right w:val="nil"/>
                <w:between w:val="nil"/>
              </w:pBdr>
              <w:jc w:val="center"/>
            </w:pPr>
            <w:r>
              <w:t>14</w:t>
            </w:r>
          </w:p>
        </w:tc>
      </w:tr>
      <w:tr w:rsidR="000E02E4" w14:paraId="702B0415" w14:textId="77777777" w:rsidTr="000E02E4">
        <w:tc>
          <w:tcPr>
            <w:tcW w:w="915" w:type="dxa"/>
          </w:tcPr>
          <w:p w14:paraId="0568409B" w14:textId="77777777" w:rsidR="000E02E4" w:rsidRDefault="000E02E4" w:rsidP="003B359F">
            <w:pPr>
              <w:widowControl w:val="0"/>
              <w:pBdr>
                <w:top w:val="nil"/>
                <w:left w:val="nil"/>
                <w:bottom w:val="nil"/>
                <w:right w:val="nil"/>
                <w:between w:val="nil"/>
              </w:pBdr>
              <w:jc w:val="center"/>
            </w:pPr>
          </w:p>
        </w:tc>
        <w:tc>
          <w:tcPr>
            <w:tcW w:w="645" w:type="dxa"/>
          </w:tcPr>
          <w:p w14:paraId="0B83320F" w14:textId="77777777" w:rsidR="000E02E4" w:rsidRDefault="000E02E4" w:rsidP="003B359F">
            <w:pPr>
              <w:widowControl w:val="0"/>
              <w:pBdr>
                <w:top w:val="nil"/>
                <w:left w:val="nil"/>
                <w:bottom w:val="nil"/>
                <w:right w:val="nil"/>
                <w:between w:val="nil"/>
              </w:pBdr>
              <w:jc w:val="center"/>
            </w:pPr>
          </w:p>
        </w:tc>
        <w:tc>
          <w:tcPr>
            <w:tcW w:w="6405" w:type="dxa"/>
          </w:tcPr>
          <w:p w14:paraId="43242252" w14:textId="77777777" w:rsidR="000E02E4" w:rsidRDefault="000E02E4" w:rsidP="003B359F">
            <w:pPr>
              <w:widowControl w:val="0"/>
              <w:pBdr>
                <w:top w:val="nil"/>
                <w:left w:val="nil"/>
                <w:bottom w:val="nil"/>
                <w:right w:val="nil"/>
                <w:between w:val="nil"/>
              </w:pBdr>
              <w:jc w:val="center"/>
            </w:pPr>
            <w:r>
              <w:t>IMPLEMENTATION AND ANALYSIS</w:t>
            </w:r>
          </w:p>
        </w:tc>
        <w:tc>
          <w:tcPr>
            <w:tcW w:w="1725" w:type="dxa"/>
          </w:tcPr>
          <w:p w14:paraId="5C457875" w14:textId="77777777" w:rsidR="000E02E4" w:rsidRDefault="000E02E4" w:rsidP="003B359F">
            <w:pPr>
              <w:widowControl w:val="0"/>
              <w:pBdr>
                <w:top w:val="nil"/>
                <w:left w:val="nil"/>
                <w:bottom w:val="nil"/>
                <w:right w:val="nil"/>
                <w:between w:val="nil"/>
              </w:pBdr>
              <w:jc w:val="center"/>
            </w:pPr>
          </w:p>
        </w:tc>
      </w:tr>
      <w:tr w:rsidR="000E02E4" w14:paraId="08BC5250" w14:textId="77777777" w:rsidTr="000E02E4">
        <w:tc>
          <w:tcPr>
            <w:tcW w:w="915" w:type="dxa"/>
          </w:tcPr>
          <w:p w14:paraId="3D4882D4" w14:textId="77777777" w:rsidR="000E02E4" w:rsidRDefault="000E02E4" w:rsidP="003B359F">
            <w:pPr>
              <w:widowControl w:val="0"/>
              <w:pBdr>
                <w:top w:val="nil"/>
                <w:left w:val="nil"/>
                <w:bottom w:val="nil"/>
                <w:right w:val="nil"/>
                <w:between w:val="nil"/>
              </w:pBdr>
              <w:jc w:val="center"/>
            </w:pPr>
            <w:r>
              <w:t>3</w:t>
            </w:r>
          </w:p>
        </w:tc>
        <w:tc>
          <w:tcPr>
            <w:tcW w:w="645" w:type="dxa"/>
          </w:tcPr>
          <w:p w14:paraId="21CFD9C2" w14:textId="77777777" w:rsidR="000E02E4" w:rsidRDefault="000E02E4" w:rsidP="003B359F">
            <w:pPr>
              <w:widowControl w:val="0"/>
              <w:pBdr>
                <w:top w:val="nil"/>
                <w:left w:val="nil"/>
                <w:bottom w:val="nil"/>
                <w:right w:val="nil"/>
                <w:between w:val="nil"/>
              </w:pBdr>
              <w:jc w:val="center"/>
            </w:pPr>
            <w:r>
              <w:t>3.1</w:t>
            </w:r>
          </w:p>
        </w:tc>
        <w:tc>
          <w:tcPr>
            <w:tcW w:w="6405" w:type="dxa"/>
          </w:tcPr>
          <w:p w14:paraId="3DE199AE" w14:textId="77777777" w:rsidR="000E02E4" w:rsidRDefault="000E02E4" w:rsidP="003B359F">
            <w:pPr>
              <w:widowControl w:val="0"/>
              <w:pBdr>
                <w:top w:val="nil"/>
                <w:left w:val="nil"/>
                <w:bottom w:val="nil"/>
                <w:right w:val="nil"/>
                <w:between w:val="nil"/>
              </w:pBdr>
              <w:jc w:val="center"/>
            </w:pPr>
            <w:r>
              <w:t>SYSTEM IMPLEMENTATION</w:t>
            </w:r>
          </w:p>
        </w:tc>
        <w:tc>
          <w:tcPr>
            <w:tcW w:w="1725" w:type="dxa"/>
          </w:tcPr>
          <w:p w14:paraId="12D17684" w14:textId="77777777" w:rsidR="000E02E4" w:rsidRDefault="000E02E4" w:rsidP="003B359F">
            <w:pPr>
              <w:widowControl w:val="0"/>
              <w:pBdr>
                <w:top w:val="nil"/>
                <w:left w:val="nil"/>
                <w:bottom w:val="nil"/>
                <w:right w:val="nil"/>
                <w:between w:val="nil"/>
              </w:pBdr>
              <w:jc w:val="center"/>
            </w:pPr>
            <w:r>
              <w:t>17</w:t>
            </w:r>
          </w:p>
        </w:tc>
      </w:tr>
      <w:tr w:rsidR="000E02E4" w14:paraId="1E38B3BB" w14:textId="77777777" w:rsidTr="000E02E4">
        <w:tc>
          <w:tcPr>
            <w:tcW w:w="915" w:type="dxa"/>
          </w:tcPr>
          <w:p w14:paraId="3BAE8EEB" w14:textId="77777777" w:rsidR="000E02E4" w:rsidRDefault="000E02E4" w:rsidP="003B359F">
            <w:pPr>
              <w:widowControl w:val="0"/>
              <w:pBdr>
                <w:top w:val="nil"/>
                <w:left w:val="nil"/>
                <w:bottom w:val="nil"/>
                <w:right w:val="nil"/>
                <w:between w:val="nil"/>
              </w:pBdr>
              <w:jc w:val="center"/>
            </w:pPr>
          </w:p>
        </w:tc>
        <w:tc>
          <w:tcPr>
            <w:tcW w:w="645" w:type="dxa"/>
          </w:tcPr>
          <w:p w14:paraId="32ADAEA1" w14:textId="77777777" w:rsidR="000E02E4" w:rsidRDefault="000E02E4" w:rsidP="003B359F">
            <w:pPr>
              <w:widowControl w:val="0"/>
              <w:pBdr>
                <w:top w:val="nil"/>
                <w:left w:val="nil"/>
                <w:bottom w:val="nil"/>
                <w:right w:val="nil"/>
                <w:between w:val="nil"/>
              </w:pBdr>
              <w:jc w:val="center"/>
            </w:pPr>
            <w:r>
              <w:t>3.2</w:t>
            </w:r>
          </w:p>
        </w:tc>
        <w:tc>
          <w:tcPr>
            <w:tcW w:w="6405" w:type="dxa"/>
          </w:tcPr>
          <w:p w14:paraId="4C11277C" w14:textId="77777777" w:rsidR="000E02E4" w:rsidRDefault="000E02E4" w:rsidP="003B359F">
            <w:pPr>
              <w:widowControl w:val="0"/>
              <w:pBdr>
                <w:top w:val="nil"/>
                <w:left w:val="nil"/>
                <w:bottom w:val="nil"/>
                <w:right w:val="nil"/>
                <w:between w:val="nil"/>
              </w:pBdr>
              <w:jc w:val="center"/>
            </w:pPr>
            <w:r>
              <w:t>RESULT &amp; INFERENCE</w:t>
            </w:r>
          </w:p>
        </w:tc>
        <w:tc>
          <w:tcPr>
            <w:tcW w:w="1725" w:type="dxa"/>
          </w:tcPr>
          <w:p w14:paraId="4924A773" w14:textId="77777777" w:rsidR="000E02E4" w:rsidRDefault="000E02E4" w:rsidP="003B359F">
            <w:pPr>
              <w:widowControl w:val="0"/>
              <w:pBdr>
                <w:top w:val="nil"/>
                <w:left w:val="nil"/>
                <w:bottom w:val="nil"/>
                <w:right w:val="nil"/>
                <w:between w:val="nil"/>
              </w:pBdr>
              <w:jc w:val="center"/>
            </w:pPr>
            <w:r>
              <w:t>19</w:t>
            </w:r>
          </w:p>
        </w:tc>
      </w:tr>
      <w:tr w:rsidR="000E02E4" w14:paraId="6C31428A" w14:textId="77777777" w:rsidTr="000E02E4">
        <w:tc>
          <w:tcPr>
            <w:tcW w:w="915" w:type="dxa"/>
          </w:tcPr>
          <w:p w14:paraId="0053D552" w14:textId="77777777" w:rsidR="000E02E4" w:rsidRDefault="000E02E4" w:rsidP="003B359F">
            <w:pPr>
              <w:widowControl w:val="0"/>
              <w:pBdr>
                <w:top w:val="nil"/>
                <w:left w:val="nil"/>
                <w:bottom w:val="nil"/>
                <w:right w:val="nil"/>
                <w:between w:val="nil"/>
              </w:pBdr>
              <w:jc w:val="center"/>
            </w:pPr>
            <w:r>
              <w:t>4</w:t>
            </w:r>
          </w:p>
        </w:tc>
        <w:tc>
          <w:tcPr>
            <w:tcW w:w="645" w:type="dxa"/>
          </w:tcPr>
          <w:p w14:paraId="2B2B49BC" w14:textId="77777777" w:rsidR="000E02E4" w:rsidRDefault="000E02E4" w:rsidP="003B359F">
            <w:pPr>
              <w:widowControl w:val="0"/>
              <w:pBdr>
                <w:top w:val="nil"/>
                <w:left w:val="nil"/>
                <w:bottom w:val="nil"/>
                <w:right w:val="nil"/>
                <w:between w:val="nil"/>
              </w:pBdr>
              <w:jc w:val="center"/>
            </w:pPr>
          </w:p>
        </w:tc>
        <w:tc>
          <w:tcPr>
            <w:tcW w:w="6405" w:type="dxa"/>
          </w:tcPr>
          <w:p w14:paraId="36B88BD0" w14:textId="77777777" w:rsidR="000E02E4" w:rsidRDefault="000E02E4" w:rsidP="003B359F">
            <w:pPr>
              <w:widowControl w:val="0"/>
              <w:pBdr>
                <w:top w:val="nil"/>
                <w:left w:val="nil"/>
                <w:bottom w:val="nil"/>
                <w:right w:val="nil"/>
                <w:between w:val="nil"/>
              </w:pBdr>
              <w:jc w:val="center"/>
            </w:pPr>
            <w:r>
              <w:t>COST ANALYSIS</w:t>
            </w:r>
          </w:p>
        </w:tc>
        <w:tc>
          <w:tcPr>
            <w:tcW w:w="1725" w:type="dxa"/>
          </w:tcPr>
          <w:p w14:paraId="60D87C9B" w14:textId="77777777" w:rsidR="000E02E4" w:rsidRDefault="000E02E4" w:rsidP="003B359F">
            <w:pPr>
              <w:widowControl w:val="0"/>
              <w:pBdr>
                <w:top w:val="nil"/>
                <w:left w:val="nil"/>
                <w:bottom w:val="nil"/>
                <w:right w:val="nil"/>
                <w:between w:val="nil"/>
              </w:pBdr>
              <w:jc w:val="center"/>
            </w:pPr>
            <w:r>
              <w:t>25</w:t>
            </w:r>
          </w:p>
        </w:tc>
      </w:tr>
      <w:tr w:rsidR="000E02E4" w14:paraId="6CECE671" w14:textId="77777777" w:rsidTr="000E02E4">
        <w:tc>
          <w:tcPr>
            <w:tcW w:w="915" w:type="dxa"/>
          </w:tcPr>
          <w:p w14:paraId="38D2881E" w14:textId="77777777" w:rsidR="000E02E4" w:rsidRDefault="000E02E4" w:rsidP="003B359F">
            <w:pPr>
              <w:widowControl w:val="0"/>
              <w:pBdr>
                <w:top w:val="nil"/>
                <w:left w:val="nil"/>
                <w:bottom w:val="nil"/>
                <w:right w:val="nil"/>
                <w:between w:val="nil"/>
              </w:pBdr>
              <w:jc w:val="center"/>
            </w:pPr>
            <w:r>
              <w:t>5</w:t>
            </w:r>
          </w:p>
        </w:tc>
        <w:tc>
          <w:tcPr>
            <w:tcW w:w="645" w:type="dxa"/>
          </w:tcPr>
          <w:p w14:paraId="7FBCB498" w14:textId="77777777" w:rsidR="000E02E4" w:rsidRDefault="000E02E4" w:rsidP="003B359F">
            <w:pPr>
              <w:widowControl w:val="0"/>
              <w:pBdr>
                <w:top w:val="nil"/>
                <w:left w:val="nil"/>
                <w:bottom w:val="nil"/>
                <w:right w:val="nil"/>
                <w:between w:val="nil"/>
              </w:pBdr>
              <w:jc w:val="center"/>
            </w:pPr>
          </w:p>
        </w:tc>
        <w:tc>
          <w:tcPr>
            <w:tcW w:w="6405" w:type="dxa"/>
          </w:tcPr>
          <w:p w14:paraId="05693949" w14:textId="77777777" w:rsidR="000E02E4" w:rsidRDefault="000E02E4" w:rsidP="003B359F">
            <w:pPr>
              <w:widowControl w:val="0"/>
              <w:pBdr>
                <w:top w:val="nil"/>
                <w:left w:val="nil"/>
                <w:bottom w:val="nil"/>
                <w:right w:val="nil"/>
                <w:between w:val="nil"/>
              </w:pBdr>
              <w:jc w:val="center"/>
            </w:pPr>
            <w:r>
              <w:t>CONCLUSION AND FUTURE WORK</w:t>
            </w:r>
          </w:p>
        </w:tc>
        <w:tc>
          <w:tcPr>
            <w:tcW w:w="1725" w:type="dxa"/>
          </w:tcPr>
          <w:p w14:paraId="30C767FB" w14:textId="77777777" w:rsidR="000E02E4" w:rsidRDefault="000E02E4" w:rsidP="003B359F">
            <w:pPr>
              <w:widowControl w:val="0"/>
              <w:pBdr>
                <w:top w:val="nil"/>
                <w:left w:val="nil"/>
                <w:bottom w:val="nil"/>
                <w:right w:val="nil"/>
                <w:between w:val="nil"/>
              </w:pBdr>
              <w:jc w:val="center"/>
            </w:pPr>
            <w:r>
              <w:t>26</w:t>
            </w:r>
          </w:p>
        </w:tc>
      </w:tr>
      <w:tr w:rsidR="000E02E4" w14:paraId="0397583F" w14:textId="77777777" w:rsidTr="000E02E4">
        <w:tc>
          <w:tcPr>
            <w:tcW w:w="915" w:type="dxa"/>
          </w:tcPr>
          <w:p w14:paraId="57516A38" w14:textId="77777777" w:rsidR="000E02E4" w:rsidRDefault="000E02E4" w:rsidP="003B359F">
            <w:pPr>
              <w:widowControl w:val="0"/>
              <w:pBdr>
                <w:top w:val="nil"/>
                <w:left w:val="nil"/>
                <w:bottom w:val="nil"/>
                <w:right w:val="nil"/>
                <w:between w:val="nil"/>
              </w:pBdr>
              <w:jc w:val="center"/>
            </w:pPr>
            <w:r>
              <w:t>6</w:t>
            </w:r>
          </w:p>
        </w:tc>
        <w:tc>
          <w:tcPr>
            <w:tcW w:w="645" w:type="dxa"/>
          </w:tcPr>
          <w:p w14:paraId="6964D935" w14:textId="77777777" w:rsidR="000E02E4" w:rsidRDefault="000E02E4" w:rsidP="003B359F">
            <w:pPr>
              <w:widowControl w:val="0"/>
              <w:pBdr>
                <w:top w:val="nil"/>
                <w:left w:val="nil"/>
                <w:bottom w:val="nil"/>
                <w:right w:val="nil"/>
                <w:between w:val="nil"/>
              </w:pBdr>
              <w:jc w:val="center"/>
            </w:pPr>
          </w:p>
        </w:tc>
        <w:tc>
          <w:tcPr>
            <w:tcW w:w="6405" w:type="dxa"/>
          </w:tcPr>
          <w:p w14:paraId="5CEDB18D" w14:textId="77777777" w:rsidR="000E02E4" w:rsidRDefault="000E02E4" w:rsidP="003B359F">
            <w:pPr>
              <w:widowControl w:val="0"/>
              <w:pBdr>
                <w:top w:val="nil"/>
                <w:left w:val="nil"/>
                <w:bottom w:val="nil"/>
                <w:right w:val="nil"/>
                <w:between w:val="nil"/>
              </w:pBdr>
              <w:jc w:val="center"/>
            </w:pPr>
            <w:r>
              <w:t>REFERENCES</w:t>
            </w:r>
          </w:p>
        </w:tc>
        <w:tc>
          <w:tcPr>
            <w:tcW w:w="1725" w:type="dxa"/>
          </w:tcPr>
          <w:p w14:paraId="25C14C42" w14:textId="77777777" w:rsidR="000E02E4" w:rsidRDefault="000E02E4" w:rsidP="003B359F">
            <w:pPr>
              <w:widowControl w:val="0"/>
              <w:pBdr>
                <w:top w:val="nil"/>
                <w:left w:val="nil"/>
                <w:bottom w:val="nil"/>
                <w:right w:val="nil"/>
                <w:between w:val="nil"/>
              </w:pBdr>
              <w:jc w:val="center"/>
            </w:pPr>
            <w:r>
              <w:t>27</w:t>
            </w:r>
          </w:p>
        </w:tc>
      </w:tr>
      <w:tr w:rsidR="000E02E4" w14:paraId="031CFA55" w14:textId="77777777" w:rsidTr="000E02E4">
        <w:tc>
          <w:tcPr>
            <w:tcW w:w="915" w:type="dxa"/>
          </w:tcPr>
          <w:p w14:paraId="60211B50" w14:textId="77777777" w:rsidR="000E02E4" w:rsidRDefault="000E02E4" w:rsidP="003B359F">
            <w:pPr>
              <w:widowControl w:val="0"/>
              <w:pBdr>
                <w:top w:val="nil"/>
                <w:left w:val="nil"/>
                <w:bottom w:val="nil"/>
                <w:right w:val="nil"/>
                <w:between w:val="nil"/>
              </w:pBdr>
              <w:jc w:val="center"/>
            </w:pPr>
          </w:p>
        </w:tc>
        <w:tc>
          <w:tcPr>
            <w:tcW w:w="645" w:type="dxa"/>
          </w:tcPr>
          <w:p w14:paraId="7121AF44" w14:textId="77777777" w:rsidR="000E02E4" w:rsidRDefault="000E02E4" w:rsidP="003B359F">
            <w:pPr>
              <w:widowControl w:val="0"/>
              <w:pBdr>
                <w:top w:val="nil"/>
                <w:left w:val="nil"/>
                <w:bottom w:val="nil"/>
                <w:right w:val="nil"/>
                <w:between w:val="nil"/>
              </w:pBdr>
              <w:jc w:val="center"/>
            </w:pPr>
          </w:p>
        </w:tc>
        <w:tc>
          <w:tcPr>
            <w:tcW w:w="6405" w:type="dxa"/>
          </w:tcPr>
          <w:p w14:paraId="344DB06D" w14:textId="77777777" w:rsidR="000E02E4" w:rsidRDefault="000E02E4" w:rsidP="003B359F">
            <w:pPr>
              <w:widowControl w:val="0"/>
              <w:pBdr>
                <w:top w:val="nil"/>
                <w:left w:val="nil"/>
                <w:bottom w:val="nil"/>
                <w:right w:val="nil"/>
                <w:between w:val="nil"/>
              </w:pBdr>
              <w:jc w:val="center"/>
            </w:pPr>
            <w:r>
              <w:t>BIODATA</w:t>
            </w:r>
          </w:p>
        </w:tc>
        <w:tc>
          <w:tcPr>
            <w:tcW w:w="1725" w:type="dxa"/>
          </w:tcPr>
          <w:p w14:paraId="23760EA8" w14:textId="77777777" w:rsidR="000E02E4" w:rsidRDefault="000E02E4" w:rsidP="003B359F">
            <w:pPr>
              <w:widowControl w:val="0"/>
              <w:pBdr>
                <w:top w:val="nil"/>
                <w:left w:val="nil"/>
                <w:bottom w:val="nil"/>
                <w:right w:val="nil"/>
                <w:between w:val="nil"/>
              </w:pBdr>
              <w:jc w:val="center"/>
            </w:pPr>
            <w:r>
              <w:t>28</w:t>
            </w:r>
          </w:p>
        </w:tc>
      </w:tr>
    </w:tbl>
    <w:p w14:paraId="36447C10" w14:textId="77777777" w:rsidR="008448A9" w:rsidRDefault="008448A9">
      <w:pPr>
        <w:pBdr>
          <w:top w:val="nil"/>
          <w:left w:val="nil"/>
          <w:bottom w:val="nil"/>
          <w:right w:val="nil"/>
          <w:between w:val="nil"/>
        </w:pBdr>
        <w:spacing w:line="360" w:lineRule="auto"/>
        <w:ind w:left="-285" w:right="195"/>
        <w:jc w:val="center"/>
        <w:rPr>
          <w:b/>
          <w:color w:val="000000"/>
          <w:sz w:val="32"/>
          <w:szCs w:val="32"/>
        </w:rPr>
      </w:pPr>
    </w:p>
    <w:p w14:paraId="7C58388B" w14:textId="5877E6BA" w:rsidR="008448A9" w:rsidRDefault="00713CA5" w:rsidP="00C75DED">
      <w:pPr>
        <w:jc w:val="center"/>
        <w:rPr>
          <w:b/>
          <w:color w:val="000000"/>
          <w:sz w:val="28"/>
          <w:szCs w:val="28"/>
        </w:rPr>
      </w:pPr>
      <w:r>
        <w:br w:type="page"/>
      </w:r>
    </w:p>
    <w:p w14:paraId="595391C8" w14:textId="41BF457E" w:rsidR="003817D1" w:rsidRDefault="003817D1" w:rsidP="003817D1">
      <w:pPr>
        <w:pStyle w:val="ListParagraph"/>
        <w:pBdr>
          <w:top w:val="nil"/>
          <w:left w:val="nil"/>
          <w:bottom w:val="nil"/>
          <w:right w:val="nil"/>
          <w:between w:val="nil"/>
        </w:pBdr>
        <w:spacing w:line="360" w:lineRule="auto"/>
        <w:ind w:right="195"/>
        <w:jc w:val="center"/>
        <w:rPr>
          <w:b/>
          <w:color w:val="000000"/>
          <w:sz w:val="28"/>
          <w:szCs w:val="28"/>
        </w:rPr>
      </w:pPr>
      <w:r>
        <w:rPr>
          <w:b/>
          <w:color w:val="000000"/>
          <w:sz w:val="28"/>
          <w:szCs w:val="28"/>
        </w:rPr>
        <w:lastRenderedPageBreak/>
        <w:t>CHAPTER-1</w:t>
      </w:r>
    </w:p>
    <w:p w14:paraId="5F7E1851" w14:textId="0361C873" w:rsidR="008448A9" w:rsidRPr="00C75DED" w:rsidRDefault="00713CA5" w:rsidP="003817D1">
      <w:pPr>
        <w:pStyle w:val="ListParagraph"/>
        <w:pBdr>
          <w:top w:val="nil"/>
          <w:left w:val="nil"/>
          <w:bottom w:val="nil"/>
          <w:right w:val="nil"/>
          <w:between w:val="nil"/>
        </w:pBdr>
        <w:spacing w:line="360" w:lineRule="auto"/>
        <w:ind w:right="195"/>
        <w:jc w:val="center"/>
        <w:rPr>
          <w:b/>
          <w:color w:val="000000"/>
          <w:sz w:val="28"/>
          <w:szCs w:val="28"/>
        </w:rPr>
      </w:pPr>
      <w:r w:rsidRPr="00C75DED">
        <w:rPr>
          <w:b/>
          <w:color w:val="000000"/>
          <w:sz w:val="28"/>
          <w:szCs w:val="28"/>
        </w:rPr>
        <w:t>INTRODUCTION</w:t>
      </w:r>
    </w:p>
    <w:p w14:paraId="0377C3F4" w14:textId="77777777" w:rsidR="008448A9" w:rsidRDefault="008448A9">
      <w:pPr>
        <w:ind w:left="-285" w:right="195"/>
        <w:jc w:val="both"/>
      </w:pPr>
    </w:p>
    <w:p w14:paraId="24A52A07" w14:textId="5BAD1D0A" w:rsidR="008448A9" w:rsidRDefault="00C75DED">
      <w:pPr>
        <w:widowControl w:val="0"/>
        <w:numPr>
          <w:ilvl w:val="0"/>
          <w:numId w:val="5"/>
        </w:numPr>
        <w:spacing w:line="360" w:lineRule="auto"/>
        <w:jc w:val="both"/>
      </w:pPr>
      <w:r>
        <w:t>Reverse bidding is a</w:t>
      </w:r>
      <w:r w:rsidR="00713CA5">
        <w:t xml:space="preserve"> type of negotiation process used in Strategic Sourcing; and is exactly the opposite of a forward auction. </w:t>
      </w:r>
    </w:p>
    <w:p w14:paraId="0A9A4DAD" w14:textId="4195A1FF" w:rsidR="008448A9" w:rsidRDefault="00713CA5" w:rsidP="00C75DED">
      <w:pPr>
        <w:widowControl w:val="0"/>
        <w:numPr>
          <w:ilvl w:val="0"/>
          <w:numId w:val="5"/>
        </w:numPr>
        <w:spacing w:line="360" w:lineRule="auto"/>
        <w:jc w:val="both"/>
      </w:pPr>
      <w:proofErr w:type="spellStart"/>
      <w:r>
        <w:t>Ebay</w:t>
      </w:r>
      <w:proofErr w:type="spellEnd"/>
      <w:r>
        <w:t xml:space="preserve"> auctions are forward auctions initiated by the Seller in which the Buyer bids the price up.</w:t>
      </w:r>
      <w:r w:rsidR="00C75DED">
        <w:t xml:space="preserve"> </w:t>
      </w:r>
      <w:r>
        <w:t xml:space="preserve">In a reverse auction, the roles are reversed, the auction is initiated by the Buyer and the Supplier bids in real time driving the price down. </w:t>
      </w:r>
    </w:p>
    <w:p w14:paraId="5CA28B89" w14:textId="77777777" w:rsidR="008448A9" w:rsidRDefault="00713CA5">
      <w:pPr>
        <w:widowControl w:val="0"/>
        <w:numPr>
          <w:ilvl w:val="0"/>
          <w:numId w:val="5"/>
        </w:numPr>
        <w:spacing w:line="360" w:lineRule="auto"/>
        <w:jc w:val="both"/>
      </w:pPr>
      <w:r>
        <w:t>It is a type of competitive bidding conducted on reverse auction websites, which is suitable when the only point being negotiated between the Buyer and the Supplier is price.</w:t>
      </w:r>
    </w:p>
    <w:p w14:paraId="05091491" w14:textId="047B71E6" w:rsidR="008448A9" w:rsidRDefault="00713CA5" w:rsidP="00C75DED">
      <w:pPr>
        <w:widowControl w:val="0"/>
        <w:numPr>
          <w:ilvl w:val="0"/>
          <w:numId w:val="5"/>
        </w:numPr>
        <w:spacing w:line="360" w:lineRule="auto"/>
        <w:jc w:val="both"/>
      </w:pPr>
      <w:r>
        <w:t>Always ensure that all other points such as supplier capability, quality of service, timelines of delivery, financial stability, etc. have already been confirmed as per your satisfaction.</w:t>
      </w:r>
    </w:p>
    <w:p w14:paraId="0ECD3633" w14:textId="77777777" w:rsidR="00C75DED" w:rsidRPr="00C75DED" w:rsidRDefault="00C75DED" w:rsidP="00C75DED">
      <w:pPr>
        <w:widowControl w:val="0"/>
        <w:spacing w:line="360" w:lineRule="auto"/>
        <w:ind w:left="720"/>
        <w:jc w:val="both"/>
      </w:pPr>
    </w:p>
    <w:p w14:paraId="297C54EF" w14:textId="2D7F2105" w:rsidR="008448A9" w:rsidRPr="00C75DED" w:rsidRDefault="00713CA5" w:rsidP="00C75DED">
      <w:pPr>
        <w:numPr>
          <w:ilvl w:val="1"/>
          <w:numId w:val="2"/>
        </w:numPr>
        <w:pBdr>
          <w:top w:val="nil"/>
          <w:left w:val="nil"/>
          <w:bottom w:val="nil"/>
          <w:right w:val="nil"/>
          <w:between w:val="nil"/>
        </w:pBdr>
        <w:spacing w:line="360" w:lineRule="auto"/>
        <w:ind w:left="-285" w:right="195" w:firstLine="0"/>
        <w:rPr>
          <w:b/>
          <w:color w:val="000000"/>
          <w:sz w:val="28"/>
          <w:szCs w:val="28"/>
        </w:rPr>
      </w:pPr>
      <w:r>
        <w:rPr>
          <w:b/>
          <w:color w:val="000000"/>
          <w:sz w:val="28"/>
          <w:szCs w:val="28"/>
        </w:rPr>
        <w:t>OBJECTIVES</w:t>
      </w:r>
    </w:p>
    <w:p w14:paraId="21D3145E" w14:textId="29C1A248" w:rsidR="008448A9" w:rsidRDefault="00713CA5">
      <w:pPr>
        <w:pBdr>
          <w:top w:val="nil"/>
          <w:left w:val="nil"/>
          <w:bottom w:val="nil"/>
          <w:right w:val="nil"/>
          <w:between w:val="nil"/>
        </w:pBdr>
        <w:spacing w:line="360" w:lineRule="auto"/>
        <w:ind w:right="195"/>
        <w:jc w:val="both"/>
      </w:pPr>
      <w:r>
        <w:t>The objective of the project as follows:</w:t>
      </w:r>
    </w:p>
    <w:p w14:paraId="39C10ED3" w14:textId="77777777" w:rsidR="008448A9" w:rsidRDefault="00713CA5">
      <w:pPr>
        <w:widowControl w:val="0"/>
        <w:numPr>
          <w:ilvl w:val="0"/>
          <w:numId w:val="6"/>
        </w:numPr>
        <w:spacing w:line="360" w:lineRule="auto"/>
        <w:jc w:val="both"/>
      </w:pPr>
      <w:r>
        <w:t>To provide cost efficient services with proper quality checks through reverse bidding</w:t>
      </w:r>
    </w:p>
    <w:p w14:paraId="3E6282BA" w14:textId="269E80D8" w:rsidR="008448A9" w:rsidRDefault="00713CA5">
      <w:pPr>
        <w:widowControl w:val="0"/>
        <w:numPr>
          <w:ilvl w:val="0"/>
          <w:numId w:val="6"/>
        </w:numPr>
        <w:spacing w:line="360" w:lineRule="auto"/>
        <w:jc w:val="both"/>
      </w:pPr>
      <w:r>
        <w:t>To bring in all blue</w:t>
      </w:r>
      <w:r w:rsidR="00C75DED">
        <w:t>-</w:t>
      </w:r>
      <w:r>
        <w:t>collar jobs into a common platform</w:t>
      </w:r>
    </w:p>
    <w:p w14:paraId="643DFDBF" w14:textId="77777777" w:rsidR="008448A9" w:rsidRDefault="00713CA5">
      <w:pPr>
        <w:widowControl w:val="0"/>
        <w:numPr>
          <w:ilvl w:val="0"/>
          <w:numId w:val="6"/>
        </w:numPr>
        <w:spacing w:line="360" w:lineRule="auto"/>
        <w:jc w:val="both"/>
      </w:pPr>
      <w:r>
        <w:t>To provide exposure/opportunities to small scale companies/service providers</w:t>
      </w:r>
    </w:p>
    <w:p w14:paraId="393C82F8" w14:textId="77777777" w:rsidR="008448A9" w:rsidRDefault="00713CA5">
      <w:pPr>
        <w:widowControl w:val="0"/>
        <w:numPr>
          <w:ilvl w:val="0"/>
          <w:numId w:val="6"/>
        </w:numPr>
        <w:spacing w:line="360" w:lineRule="auto"/>
        <w:jc w:val="both"/>
      </w:pPr>
      <w:r>
        <w:t>To create a common platform for any reverse bidding related application</w:t>
      </w:r>
    </w:p>
    <w:p w14:paraId="6179443A" w14:textId="71A4EFBE" w:rsidR="008448A9" w:rsidRDefault="00713CA5">
      <w:pPr>
        <w:numPr>
          <w:ilvl w:val="0"/>
          <w:numId w:val="6"/>
        </w:numPr>
        <w:pBdr>
          <w:top w:val="nil"/>
          <w:left w:val="nil"/>
          <w:bottom w:val="nil"/>
          <w:right w:val="nil"/>
          <w:between w:val="nil"/>
        </w:pBdr>
        <w:spacing w:line="360" w:lineRule="auto"/>
        <w:ind w:right="195"/>
        <w:jc w:val="both"/>
        <w:rPr>
          <w:color w:val="000000"/>
        </w:rPr>
      </w:pPr>
      <w:r>
        <w:rPr>
          <w:color w:val="000000"/>
        </w:rPr>
        <w:t>To get quality service in minimal cost from customers point of view.</w:t>
      </w:r>
    </w:p>
    <w:p w14:paraId="5F8E50D5" w14:textId="77777777" w:rsidR="00C75DED" w:rsidRDefault="00C75DED" w:rsidP="00C75DED">
      <w:pPr>
        <w:pBdr>
          <w:top w:val="nil"/>
          <w:left w:val="nil"/>
          <w:bottom w:val="nil"/>
          <w:right w:val="nil"/>
          <w:between w:val="nil"/>
        </w:pBdr>
        <w:spacing w:line="360" w:lineRule="auto"/>
        <w:ind w:left="720" w:right="195"/>
        <w:jc w:val="both"/>
        <w:rPr>
          <w:color w:val="000000"/>
        </w:rPr>
      </w:pPr>
    </w:p>
    <w:p w14:paraId="5ABB924F" w14:textId="04C88922" w:rsidR="008448A9" w:rsidRDefault="00713CA5">
      <w:pPr>
        <w:numPr>
          <w:ilvl w:val="1"/>
          <w:numId w:val="2"/>
        </w:numPr>
        <w:pBdr>
          <w:top w:val="nil"/>
          <w:left w:val="nil"/>
          <w:bottom w:val="nil"/>
          <w:right w:val="nil"/>
          <w:between w:val="nil"/>
        </w:pBdr>
        <w:spacing w:line="360" w:lineRule="auto"/>
        <w:ind w:left="-285" w:right="195" w:firstLine="0"/>
        <w:rPr>
          <w:b/>
          <w:color w:val="000000"/>
          <w:sz w:val="28"/>
          <w:szCs w:val="28"/>
        </w:rPr>
      </w:pPr>
      <w:r>
        <w:rPr>
          <w:b/>
          <w:color w:val="000000"/>
          <w:sz w:val="28"/>
          <w:szCs w:val="28"/>
        </w:rPr>
        <w:t>LITERATURE SURVEY</w:t>
      </w:r>
    </w:p>
    <w:p w14:paraId="44A20249" w14:textId="77777777" w:rsidR="008448A9" w:rsidRDefault="00713CA5">
      <w:pPr>
        <w:jc w:val="both"/>
        <w:rPr>
          <w:b/>
        </w:rPr>
      </w:pPr>
      <w:r>
        <w:rPr>
          <w:b/>
        </w:rPr>
        <w:t>GOVERNMENT-TO BUSINESS (G2B) REVERSE AUCTIONS SYSTEM:</w:t>
      </w:r>
    </w:p>
    <w:p w14:paraId="163E881C" w14:textId="77777777" w:rsidR="008448A9" w:rsidRDefault="00713CA5">
      <w:pPr>
        <w:jc w:val="both"/>
      </w:pPr>
      <w:proofErr w:type="spellStart"/>
      <w:r>
        <w:rPr>
          <w:b/>
        </w:rPr>
        <w:t>Megat</w:t>
      </w:r>
      <w:proofErr w:type="spellEnd"/>
      <w:r>
        <w:rPr>
          <w:b/>
        </w:rPr>
        <w:t xml:space="preserve"> S. </w:t>
      </w:r>
      <w:proofErr w:type="spellStart"/>
      <w:r>
        <w:rPr>
          <w:b/>
        </w:rPr>
        <w:t>ZulkifliPutra</w:t>
      </w:r>
      <w:proofErr w:type="spellEnd"/>
      <w:r>
        <w:rPr>
          <w:b/>
        </w:rPr>
        <w:t xml:space="preserve"> and </w:t>
      </w:r>
      <w:proofErr w:type="spellStart"/>
      <w:r>
        <w:rPr>
          <w:b/>
        </w:rPr>
        <w:t>Mohd</w:t>
      </w:r>
      <w:proofErr w:type="spellEnd"/>
      <w:r>
        <w:rPr>
          <w:b/>
        </w:rPr>
        <w:t xml:space="preserve"> </w:t>
      </w:r>
      <w:proofErr w:type="spellStart"/>
      <w:r>
        <w:rPr>
          <w:b/>
        </w:rPr>
        <w:t>Fuaad</w:t>
      </w:r>
      <w:proofErr w:type="spellEnd"/>
      <w:r>
        <w:t xml:space="preserve"> </w:t>
      </w:r>
      <w:r>
        <w:rPr>
          <w:b/>
        </w:rPr>
        <w:t xml:space="preserve">Said </w:t>
      </w:r>
      <w:r>
        <w:t>published a paper on this G2B Reverse Auction system. The Government-to-Business (G2B) reverse auctions is an innovative procurement auctions for the public sector(Carter et al., 2004). G2B reverse auctions is defined as an online and real-time auction between a buying party and two or more suppliers hosted by a single buyer to outsource products and/or services, in which multiple pre-qualified suppliers compete for the buyer’s bids (</w:t>
      </w:r>
      <w:proofErr w:type="spellStart"/>
      <w:r>
        <w:t>Emiliani</w:t>
      </w:r>
      <w:proofErr w:type="spellEnd"/>
      <w:r>
        <w:t>, 2004). Government-to-Business (G2B) reverse auctions is an inter-organizational information system (IOS) with which participating buyers (governments) and sellers employ electronic markets for transactions.</w:t>
      </w:r>
    </w:p>
    <w:p w14:paraId="77F848A0" w14:textId="77777777" w:rsidR="008448A9" w:rsidRDefault="008448A9">
      <w:pPr>
        <w:jc w:val="both"/>
      </w:pPr>
    </w:p>
    <w:p w14:paraId="0B0713A5" w14:textId="77777777" w:rsidR="008448A9" w:rsidRDefault="00713CA5">
      <w:pPr>
        <w:jc w:val="both"/>
        <w:rPr>
          <w:b/>
        </w:rPr>
      </w:pPr>
      <w:r>
        <w:rPr>
          <w:b/>
        </w:rPr>
        <w:t>EXTRACTING AND VISUALIZING TRUST RELATIONSHIPS FROM ONLINE AUCTION FEEDBACK COMMENTS:</w:t>
      </w:r>
    </w:p>
    <w:p w14:paraId="29895B9D" w14:textId="77777777" w:rsidR="008448A9" w:rsidRDefault="00713CA5">
      <w:pPr>
        <w:jc w:val="both"/>
      </w:pPr>
      <w:r>
        <w:rPr>
          <w:b/>
        </w:rPr>
        <w:t>Evrim, V</w:t>
      </w:r>
      <w:r>
        <w:t xml:space="preserve"> states that, Buyers and sellers in online auctions are faced with the task of deciding who to entrust their business to </w:t>
      </w:r>
      <w:proofErr w:type="spellStart"/>
      <w:r>
        <w:t>based</w:t>
      </w:r>
      <w:proofErr w:type="spellEnd"/>
      <w:r>
        <w:t xml:space="preserve"> on a very limited amount of information. Current trust ratings on eBay average over 99% positive and are presented as a single number on a user’s </w:t>
      </w:r>
      <w:r>
        <w:lastRenderedPageBreak/>
        <w:t>proﬁle. This paper presents a system capable of extracting valuable negative information from the wealth of feedback comments one Bay, computing personalized and feature-based trust and presenting this information graphically.</w:t>
      </w:r>
    </w:p>
    <w:p w14:paraId="158C5221" w14:textId="77777777" w:rsidR="008448A9" w:rsidRDefault="008448A9">
      <w:pPr>
        <w:jc w:val="both"/>
      </w:pPr>
    </w:p>
    <w:p w14:paraId="43378964" w14:textId="77777777" w:rsidR="008448A9" w:rsidRDefault="00713CA5">
      <w:pPr>
        <w:jc w:val="both"/>
        <w:rPr>
          <w:b/>
        </w:rPr>
      </w:pPr>
      <w:r>
        <w:rPr>
          <w:b/>
        </w:rPr>
        <w:t>SIMULATING REVERSE AUCTION BIDDING OF CONSTRUCTION CONTRACTS:</w:t>
      </w:r>
    </w:p>
    <w:p w14:paraId="449E8D28" w14:textId="77777777" w:rsidR="008448A9" w:rsidRDefault="00713CA5">
      <w:pPr>
        <w:jc w:val="both"/>
      </w:pPr>
      <w:r>
        <w:rPr>
          <w:b/>
        </w:rPr>
        <w:t xml:space="preserve">Dr. Khaled Nassar </w:t>
      </w:r>
      <w:r>
        <w:t>proposes a construction-specific model for negotiation between agents representing contractors in a Reverse Auction Bid (RAB) is presented. RAB is a fairly new electronic bidding model where contractors bid on a particular contract by iteratively lowering their bids. We specifically present a model that can deal with many-parties, single issue, multiple-encounter negotiations. A computerized system is developed to test the model.</w:t>
      </w:r>
    </w:p>
    <w:p w14:paraId="119A0A7B" w14:textId="77777777" w:rsidR="008448A9" w:rsidRDefault="008448A9">
      <w:pPr>
        <w:jc w:val="both"/>
      </w:pPr>
    </w:p>
    <w:p w14:paraId="5D90C714" w14:textId="77777777" w:rsidR="008448A9" w:rsidRDefault="00713CA5">
      <w:pPr>
        <w:jc w:val="both"/>
        <w:rPr>
          <w:b/>
        </w:rPr>
      </w:pPr>
      <w:r>
        <w:rPr>
          <w:b/>
        </w:rPr>
        <w:t>BIDDING DYNAMICS IN B2B REVERSE AUCTIONS:</w:t>
      </w:r>
    </w:p>
    <w:p w14:paraId="16324587" w14:textId="77777777" w:rsidR="008448A9" w:rsidRDefault="00713CA5">
      <w:pPr>
        <w:jc w:val="both"/>
      </w:pPr>
      <w:proofErr w:type="spellStart"/>
      <w:r>
        <w:rPr>
          <w:b/>
        </w:rPr>
        <w:t>Mithas</w:t>
      </w:r>
      <w:proofErr w:type="spellEnd"/>
      <w:r>
        <w:rPr>
          <w:b/>
        </w:rPr>
        <w:t>, Sunil</w:t>
      </w:r>
      <w:r>
        <w:t xml:space="preserve"> published this paper. In this paper, we study the influence of bidding dynamics on the final outcome of the auctions. This is an issue that is often acknowledges by B2B auction providers and bidders as a key factor in explaining the success or failure of such auctions, but it has thus far escaped theoretical scrutiny. A rich dataset of reverse auctions conducted in the automotive industry for procurement and sourcing is used. The data contains the bidding trajectories of all the bidders participating in an auction and investigation of this unique data opens up unprecedented opportunities to pose new questions that researchers did not or could not ask before (</w:t>
      </w:r>
      <w:proofErr w:type="spellStart"/>
      <w:r>
        <w:t>Jank</w:t>
      </w:r>
      <w:proofErr w:type="spellEnd"/>
      <w:r>
        <w:t xml:space="preserve"> and </w:t>
      </w:r>
      <w:proofErr w:type="spellStart"/>
      <w:r>
        <w:t>Shmueli</w:t>
      </w:r>
      <w:proofErr w:type="spellEnd"/>
      <w:r>
        <w:t xml:space="preserve"> 2006).</w:t>
      </w:r>
    </w:p>
    <w:p w14:paraId="21A1F7CE" w14:textId="77777777" w:rsidR="008448A9" w:rsidRDefault="00713CA5">
      <w:pPr>
        <w:jc w:val="both"/>
        <w:rPr>
          <w:color w:val="000000"/>
          <w:highlight w:val="white"/>
        </w:rPr>
      </w:pPr>
      <w:r>
        <w:rPr>
          <w:b/>
          <w:color w:val="000000"/>
          <w:highlight w:val="white"/>
        </w:rPr>
        <w:t>FINDMYSTAY'S REVERSE BIDDING FOR A HOTEL ROOM</w:t>
      </w:r>
      <w:r>
        <w:rPr>
          <w:b/>
          <w:color w:val="000000"/>
        </w:rPr>
        <w:br/>
      </w:r>
      <w:r>
        <w:rPr>
          <w:color w:val="000000"/>
          <w:highlight w:val="white"/>
        </w:rPr>
        <w:t xml:space="preserve">Launched in 2013, </w:t>
      </w:r>
      <w:proofErr w:type="spellStart"/>
      <w:r>
        <w:rPr>
          <w:color w:val="000000"/>
          <w:highlight w:val="white"/>
        </w:rPr>
        <w:t>Findmystay</w:t>
      </w:r>
      <w:proofErr w:type="spellEnd"/>
      <w:r>
        <w:rPr>
          <w:color w:val="000000"/>
          <w:highlight w:val="white"/>
        </w:rPr>
        <w:t xml:space="preserve"> is a reverse bidding hotel booking platform which lets customers offer their best price to a hotel as against going by the published rate on other booking portals. While bidding, one typically quotes higher than the reserve price. In reverse bidding, one bids as low as possible against the reserve price, which is the hotel’s ‘best price’ on other portals. Consumers, claims </w:t>
      </w:r>
      <w:proofErr w:type="spellStart"/>
      <w:r>
        <w:rPr>
          <w:color w:val="000000"/>
          <w:highlight w:val="white"/>
        </w:rPr>
        <w:t>Khetrapal</w:t>
      </w:r>
      <w:proofErr w:type="spellEnd"/>
      <w:r>
        <w:rPr>
          <w:color w:val="000000"/>
          <w:highlight w:val="white"/>
        </w:rPr>
        <w:t>, can save up to 50% as compared to the offers that are usually flagged as the ‘best’.</w:t>
      </w:r>
    </w:p>
    <w:p w14:paraId="5DAC504F" w14:textId="77777777" w:rsidR="008448A9" w:rsidRDefault="008448A9">
      <w:pPr>
        <w:jc w:val="both"/>
        <w:rPr>
          <w:color w:val="000000"/>
          <w:highlight w:val="white"/>
        </w:rPr>
      </w:pPr>
    </w:p>
    <w:p w14:paraId="3691C290" w14:textId="77777777" w:rsidR="008448A9" w:rsidRDefault="00713CA5">
      <w:pPr>
        <w:pStyle w:val="Heading1"/>
        <w:shd w:val="clear" w:color="auto" w:fill="FFFFFF"/>
        <w:spacing w:before="0" w:after="105"/>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INTERORGANIZATIONAL RELATIONSHIPS AND BIDDING BEHAVIOR IN INDUSTRIAL ONLINE REVERSE AUCTIONS:</w:t>
      </w:r>
    </w:p>
    <w:p w14:paraId="10E1DC51" w14:textId="77777777" w:rsidR="008448A9" w:rsidRDefault="00B93ACA">
      <w:pPr>
        <w:shd w:val="clear" w:color="auto" w:fill="FFFFFF"/>
        <w:jc w:val="both"/>
        <w:rPr>
          <w:highlight w:val="white"/>
        </w:rPr>
      </w:pPr>
      <w:hyperlink r:id="rId14">
        <w:r w:rsidR="00713CA5" w:rsidRPr="00C75DED">
          <w:rPr>
            <w:b/>
          </w:rPr>
          <w:t>Sandy D. Jap</w:t>
        </w:r>
      </w:hyperlink>
      <w:r w:rsidR="00713CA5" w:rsidRPr="00C75DED">
        <w:rPr>
          <w:b/>
        </w:rPr>
        <w:t xml:space="preserve">, &amp; </w:t>
      </w:r>
      <w:hyperlink r:id="rId15">
        <w:proofErr w:type="spellStart"/>
        <w:r w:rsidR="00713CA5" w:rsidRPr="00C75DED">
          <w:rPr>
            <w:b/>
          </w:rPr>
          <w:t>Ernan</w:t>
        </w:r>
        <w:proofErr w:type="spellEnd"/>
        <w:r w:rsidR="00713CA5" w:rsidRPr="00C75DED">
          <w:rPr>
            <w:b/>
          </w:rPr>
          <w:t xml:space="preserve"> </w:t>
        </w:r>
        <w:proofErr w:type="spellStart"/>
        <w:r w:rsidR="00713CA5" w:rsidRPr="00C75DED">
          <w:rPr>
            <w:b/>
          </w:rPr>
          <w:t>Haruvy</w:t>
        </w:r>
        <w:proofErr w:type="spellEnd"/>
      </w:hyperlink>
      <w:r w:rsidR="00713CA5" w:rsidRPr="00C75DED">
        <w:rPr>
          <w:highlight w:val="white"/>
        </w:rPr>
        <w:t xml:space="preserve"> Published October 1, 2008 is about  (1) the impact of the supplier's relationship propensity before the auction on the supplier's bidding aggressiveness in the auction (in terms of the number of bids it submits, the rate at which the bids are submitted, and the price concessions offered) and (2) the impact of bidding behaviors in the auction on the buyer–supplier relationship after auction through longitudinal survey data from 12 </w:t>
      </w:r>
      <w:r w:rsidR="00713CA5">
        <w:rPr>
          <w:highlight w:val="white"/>
        </w:rPr>
        <w:t>online reverse auctions across various product categories.</w:t>
      </w:r>
    </w:p>
    <w:p w14:paraId="43CDC646" w14:textId="77777777" w:rsidR="008448A9" w:rsidRDefault="008448A9">
      <w:pPr>
        <w:shd w:val="clear" w:color="auto" w:fill="FFFFFF"/>
        <w:jc w:val="both"/>
        <w:rPr>
          <w:highlight w:val="white"/>
        </w:rPr>
      </w:pPr>
    </w:p>
    <w:p w14:paraId="483C43C5" w14:textId="77777777" w:rsidR="008448A9" w:rsidRDefault="00713CA5">
      <w:pPr>
        <w:shd w:val="clear" w:color="auto" w:fill="FFFFFF"/>
        <w:jc w:val="both"/>
        <w:rPr>
          <w:b/>
        </w:rPr>
      </w:pPr>
      <w:r>
        <w:rPr>
          <w:b/>
        </w:rPr>
        <w:t>AN ANALYSIS OF BIDDING ACTIVITY IN ONLINE AUCTIONS:</w:t>
      </w:r>
    </w:p>
    <w:p w14:paraId="4B00BC53" w14:textId="77777777" w:rsidR="008448A9" w:rsidRDefault="00713CA5">
      <w:pPr>
        <w:shd w:val="clear" w:color="auto" w:fill="FFFFFF"/>
        <w:jc w:val="both"/>
      </w:pPr>
      <w:r>
        <w:rPr>
          <w:b/>
        </w:rPr>
        <w:t xml:space="preserve">Vasudeva </w:t>
      </w:r>
      <w:proofErr w:type="spellStart"/>
      <w:r>
        <w:rPr>
          <w:b/>
        </w:rPr>
        <w:t>Akula</w:t>
      </w:r>
      <w:proofErr w:type="spellEnd"/>
      <w:r>
        <w:rPr>
          <w:b/>
        </w:rPr>
        <w:t xml:space="preserve">, Daniel A </w:t>
      </w:r>
      <w:proofErr w:type="spellStart"/>
      <w:r>
        <w:rPr>
          <w:b/>
        </w:rPr>
        <w:t>Menascé</w:t>
      </w:r>
      <w:proofErr w:type="spellEnd"/>
      <w:r>
        <w:t xml:space="preserve">(International Conference on Electronic Commerce and Web Technologies, 206-217, 2004) states that Online auctions are rapidly becoming one of the significant forms of electronic commerce to buy and sell goods and services. This form of electronic commerce has unique workflows that do not exist in other forms of e-commerce infrastructures. Bidding activity is one of the most important transactions in online auction sites and trends within bidding activity can be used to design business-oriented metrics and resource management techniques specific to online auction sites. This paper provides an analysis of bidding activity of online auction sites including </w:t>
      </w:r>
      <w:proofErr w:type="spellStart"/>
      <w:r>
        <w:t>i</w:t>
      </w:r>
      <w:proofErr w:type="spellEnd"/>
      <w:r>
        <w:t>) popularity of bidders, sellers, and winners, ii) bidding activity within different auction price ranges, and iii) arrival rate of new bidders and bidding activity within groups of auctions with the same unique number of bidders.</w:t>
      </w:r>
    </w:p>
    <w:p w14:paraId="76459B3C" w14:textId="77777777" w:rsidR="008448A9" w:rsidRDefault="008448A9">
      <w:pPr>
        <w:shd w:val="clear" w:color="auto" w:fill="FFFFFF"/>
        <w:jc w:val="both"/>
      </w:pPr>
    </w:p>
    <w:p w14:paraId="676139E4" w14:textId="77777777" w:rsidR="008448A9" w:rsidRDefault="00713CA5">
      <w:pPr>
        <w:shd w:val="clear" w:color="auto" w:fill="FFFFFF"/>
        <w:jc w:val="both"/>
        <w:rPr>
          <w:b/>
        </w:rPr>
      </w:pPr>
      <w:r>
        <w:rPr>
          <w:b/>
        </w:rPr>
        <w:t>REVERSE AUCTION BIDDING IN TRANSPORT OF GOODS:</w:t>
      </w:r>
    </w:p>
    <w:p w14:paraId="17F6CBA7" w14:textId="77777777" w:rsidR="008448A9" w:rsidRDefault="00713CA5">
      <w:pPr>
        <w:shd w:val="clear" w:color="auto" w:fill="FFFFFF"/>
        <w:jc w:val="both"/>
      </w:pPr>
      <w:r>
        <w:rPr>
          <w:b/>
        </w:rPr>
        <w:t xml:space="preserve">Vladimir </w:t>
      </w:r>
      <w:proofErr w:type="spellStart"/>
      <w:r>
        <w:rPr>
          <w:b/>
        </w:rPr>
        <w:t>Despotović</w:t>
      </w:r>
      <w:proofErr w:type="spellEnd"/>
      <w:r>
        <w:rPr>
          <w:b/>
        </w:rPr>
        <w:t xml:space="preserve"> </w:t>
      </w:r>
      <w:proofErr w:type="spellStart"/>
      <w:r>
        <w:rPr>
          <w:b/>
        </w:rPr>
        <w:t>interCLEAN</w:t>
      </w:r>
      <w:proofErr w:type="spellEnd"/>
      <w:r>
        <w:rPr>
          <w:b/>
        </w:rPr>
        <w:t xml:space="preserve"> d.o.o., Belgrade, Republic of Serbia </w:t>
      </w:r>
      <w:r>
        <w:t>In order to achieve business requests such as shorten the time of booking the transport of goods at a fair price with best delivery dates specific methodologies need to be applied. This paper presents an application of the reverse auction bidding methodology in booking international transport of</w:t>
      </w:r>
    </w:p>
    <w:p w14:paraId="71EF87C1" w14:textId="77777777" w:rsidR="008448A9" w:rsidRDefault="00713CA5">
      <w:pPr>
        <w:shd w:val="clear" w:color="auto" w:fill="FFFFFF"/>
        <w:jc w:val="both"/>
      </w:pPr>
      <w:r>
        <w:t>goods. It is the real inter CLEAN Serbia case described from an idea, proof of concept and concluding remarks. This may be used as an example in other businesses and companies in</w:t>
      </w:r>
    </w:p>
    <w:p w14:paraId="0D37D8E6" w14:textId="77777777" w:rsidR="008448A9" w:rsidRDefault="00713CA5">
      <w:pPr>
        <w:shd w:val="clear" w:color="auto" w:fill="FFFFFF"/>
        <w:jc w:val="both"/>
      </w:pPr>
      <w:r>
        <w:t>order to improve transport procurement.</w:t>
      </w:r>
    </w:p>
    <w:p w14:paraId="3288A4AE" w14:textId="77777777" w:rsidR="008448A9" w:rsidRDefault="008448A9">
      <w:pPr>
        <w:shd w:val="clear" w:color="auto" w:fill="FFFFFF"/>
        <w:jc w:val="both"/>
      </w:pPr>
    </w:p>
    <w:p w14:paraId="3F2278BC" w14:textId="77777777" w:rsidR="008448A9" w:rsidRDefault="00713CA5">
      <w:pPr>
        <w:shd w:val="clear" w:color="auto" w:fill="FFFFFF"/>
        <w:jc w:val="both"/>
        <w:rPr>
          <w:b/>
        </w:rPr>
      </w:pPr>
      <w:r>
        <w:rPr>
          <w:b/>
        </w:rPr>
        <w:t>INTERORGANIZATIONAL RELATIONSHIPS AND BIDDING BEHAVIOR IN INDUSTRIAL ONLINE REVERSE AUCTIONS:</w:t>
      </w:r>
    </w:p>
    <w:p w14:paraId="1A5D8F38" w14:textId="50BF4A45" w:rsidR="008448A9" w:rsidRDefault="00713CA5">
      <w:pPr>
        <w:shd w:val="clear" w:color="auto" w:fill="FFFFFF"/>
        <w:jc w:val="both"/>
      </w:pPr>
      <w:r>
        <w:rPr>
          <w:b/>
        </w:rPr>
        <w:t xml:space="preserve">Sandy D. Jap, </w:t>
      </w:r>
      <w:proofErr w:type="spellStart"/>
      <w:r>
        <w:rPr>
          <w:b/>
        </w:rPr>
        <w:t>Ernan</w:t>
      </w:r>
      <w:proofErr w:type="spellEnd"/>
      <w:r>
        <w:rPr>
          <w:b/>
        </w:rPr>
        <w:t xml:space="preserve"> </w:t>
      </w:r>
      <w:proofErr w:type="spellStart"/>
      <w:r>
        <w:rPr>
          <w:b/>
        </w:rPr>
        <w:t>Haruvy</w:t>
      </w:r>
      <w:proofErr w:type="spellEnd"/>
      <w:r>
        <w:rPr>
          <w:b/>
        </w:rPr>
        <w:t xml:space="preserve"> </w:t>
      </w:r>
      <w:r>
        <w:t xml:space="preserve">The authors model the impact of the supplier's relationship propensity before the auction on the supplier's bidding aggressiveness in the auction (in terms of the number of bids it submits, the rate at which the bids are submitted, and the price concessions offered) and the impact of bidding </w:t>
      </w:r>
      <w:proofErr w:type="spellStart"/>
      <w:r>
        <w:t>behaviours</w:t>
      </w:r>
      <w:proofErr w:type="spellEnd"/>
      <w:r>
        <w:t xml:space="preserve"> in the auction on the buyer–supplier relationship after auction through longitudinal survey data from 12 online reverse auctions across various product categories. The results suggest that incumbency, many bidders, and a willingness to make specific investments lead to less aggressive bidding, whereas the total number of bids from competing suppliers increases aggressiveness. In turn, aggressive bidding </w:t>
      </w:r>
      <w:proofErr w:type="spellStart"/>
      <w:r>
        <w:t>behaviour</w:t>
      </w:r>
      <w:proofErr w:type="spellEnd"/>
      <w:r>
        <w:t xml:space="preserve"> reduces suppliers' disposition toward developing a relationship with the buyer and sours incumbent satisfaction with the relationship. Finally, auctions that are longer in duration can improve the relationship but may risk bidding competition. Collectively, the results suggest that pricing and relationships are intertwined and traded off against each other in complex ways and that the auction does not operate in isolation of key organizational variables.</w:t>
      </w:r>
    </w:p>
    <w:p w14:paraId="124C225A" w14:textId="77777777" w:rsidR="008448A9" w:rsidRDefault="008448A9">
      <w:pPr>
        <w:shd w:val="clear" w:color="auto" w:fill="FFFFFF"/>
        <w:jc w:val="both"/>
        <w:rPr>
          <w:b/>
        </w:rPr>
      </w:pPr>
    </w:p>
    <w:p w14:paraId="0DCE835B" w14:textId="77777777" w:rsidR="008448A9" w:rsidRDefault="00713CA5">
      <w:pPr>
        <w:shd w:val="clear" w:color="auto" w:fill="FFFFFF"/>
        <w:jc w:val="both"/>
        <w:rPr>
          <w:b/>
        </w:rPr>
      </w:pPr>
      <w:r>
        <w:rPr>
          <w:b/>
        </w:rPr>
        <w:t>BIDDING DECISION IN REVERSE AUCTION SOLVED BY FUZZY MATHEMATICAL PROGRAMMING AND GENETIC ALGORITHM:</w:t>
      </w:r>
    </w:p>
    <w:p w14:paraId="4691F76D" w14:textId="77777777" w:rsidR="008448A9" w:rsidRDefault="00713CA5">
      <w:pPr>
        <w:shd w:val="clear" w:color="auto" w:fill="FFFFFF"/>
        <w:jc w:val="both"/>
      </w:pPr>
      <w:r>
        <w:rPr>
          <w:b/>
        </w:rPr>
        <w:t xml:space="preserve">Department of Information Management, </w:t>
      </w:r>
      <w:proofErr w:type="spellStart"/>
      <w:r>
        <w:rPr>
          <w:b/>
        </w:rPr>
        <w:t>Tamkang</w:t>
      </w:r>
      <w:proofErr w:type="spellEnd"/>
      <w:r>
        <w:rPr>
          <w:b/>
        </w:rPr>
        <w:t xml:space="preserve"> University 151 Ying-</w:t>
      </w:r>
      <w:proofErr w:type="spellStart"/>
      <w:r>
        <w:rPr>
          <w:b/>
        </w:rPr>
        <w:t>chuan</w:t>
      </w:r>
      <w:proofErr w:type="spellEnd"/>
      <w:r>
        <w:rPr>
          <w:b/>
        </w:rPr>
        <w:t xml:space="preserve"> Road, Tamsui, Taipei County, Taiwan </w:t>
      </w:r>
      <w:r>
        <w:t>This study proposes a mixed-integer programming with fuzzy constraints for solving the bidding problem in a reverse auction environment. Suppliers’ optimum bid price is determined through the compromise between profitability of the bid and possibility to win the contract. The proposed model embeds the advanced available-to-promise (AATP) concept in order to support accurate computation of profit and customer order promising. Moreover, the feasible bid price is constrained by a fuzzy upper bound to model the decision-maker's subjective judgment. A genetic algorithm is formulated to solve the problem. Performance of the proposed approach is evaluated through computer simulated experiments.</w:t>
      </w:r>
    </w:p>
    <w:p w14:paraId="68CDE15E" w14:textId="77777777" w:rsidR="008448A9" w:rsidRDefault="008448A9">
      <w:pPr>
        <w:shd w:val="clear" w:color="auto" w:fill="FFFFFF"/>
        <w:jc w:val="both"/>
      </w:pPr>
    </w:p>
    <w:p w14:paraId="3D4BCC02" w14:textId="77777777" w:rsidR="008448A9" w:rsidRDefault="00713CA5">
      <w:pPr>
        <w:shd w:val="clear" w:color="auto" w:fill="FFFFFF"/>
        <w:jc w:val="both"/>
        <w:rPr>
          <w:b/>
        </w:rPr>
      </w:pPr>
      <w:r>
        <w:rPr>
          <w:b/>
        </w:rPr>
        <w:t>INTEGRATED E-BIDDING FRAMEWORK FOR CONSTRUCTION:</w:t>
      </w:r>
    </w:p>
    <w:p w14:paraId="1FDE420B" w14:textId="77777777" w:rsidR="008448A9" w:rsidRDefault="00713CA5">
      <w:pPr>
        <w:shd w:val="clear" w:color="auto" w:fill="FFFFFF"/>
        <w:jc w:val="both"/>
      </w:pPr>
      <w:proofErr w:type="spellStart"/>
      <w:r>
        <w:rPr>
          <w:b/>
        </w:rPr>
        <w:t>Moath</w:t>
      </w:r>
      <w:proofErr w:type="spellEnd"/>
      <w:r>
        <w:rPr>
          <w:b/>
        </w:rPr>
        <w:t xml:space="preserve"> Al Yahya, Martin </w:t>
      </w:r>
      <w:proofErr w:type="spellStart"/>
      <w:r>
        <w:rPr>
          <w:b/>
        </w:rPr>
        <w:t>Skitmore</w:t>
      </w:r>
      <w:proofErr w:type="spellEnd"/>
      <w:r>
        <w:rPr>
          <w:b/>
        </w:rPr>
        <w:t xml:space="preserve">, Adrian Bridge, Madhav Nepal, David Cattell. (2018) e-Tendering readiness in construction: the posterior model. Construction Innovation </w:t>
      </w:r>
      <w:r>
        <w:t xml:space="preserve">Currently, online bidding processes applied in construction projects are not intelligent enough to complete the loop of the bidding process and do not effectively help share electronic transmittals among the parties as they lack integrated approaches in communicating between different systems, formats and applications. This paper proposes an integrated online framework for this purpose first by studying the drawbacks and loopholes in the existing online systems in construction bidding and then identifying the key determinants that improve the electronic bidding process and simultaneously offer an integrated approach. The framework incorporates major features which are considered traditionally less practical in the construction industry, especially, standardization, </w:t>
      </w:r>
      <w:r>
        <w:lastRenderedPageBreak/>
        <w:t>transparency and reverse auctioning. The system was derived from both an analysis of the literature and a case study of the online bidding process being practiced at MDOT (Michigan Department of Transportation). An oral assessment of the system by the peers of the MDOT indicates that a standardized system incorporating reverse auctioning will greatly reduce the cost and time required to process the data and help transact the bid related documents and information without any loss and distortions. The framework can be used to design electronic bidding systems for different settings in the construction industry.</w:t>
      </w:r>
    </w:p>
    <w:p w14:paraId="2C986741" w14:textId="77777777" w:rsidR="008448A9" w:rsidRDefault="008448A9">
      <w:pPr>
        <w:shd w:val="clear" w:color="auto" w:fill="FFFFFF"/>
        <w:jc w:val="both"/>
        <w:rPr>
          <w:b/>
        </w:rPr>
      </w:pPr>
    </w:p>
    <w:p w14:paraId="6DBDF87C" w14:textId="77777777" w:rsidR="008448A9" w:rsidRDefault="00713CA5">
      <w:pPr>
        <w:shd w:val="clear" w:color="auto" w:fill="FFFFFF"/>
        <w:jc w:val="both"/>
        <w:rPr>
          <w:b/>
        </w:rPr>
      </w:pPr>
      <w:r>
        <w:rPr>
          <w:b/>
        </w:rPr>
        <w:t>BIDDING DECISIONS WITH NONEQUILIBRIUM STRATEGIC THINKING IN REVERSE AUCTIONS:</w:t>
      </w:r>
    </w:p>
    <w:p w14:paraId="15CB1A92" w14:textId="0B0B6F73" w:rsidR="008448A9" w:rsidRDefault="00713CA5">
      <w:pPr>
        <w:shd w:val="clear" w:color="auto" w:fill="FFFFFF"/>
        <w:jc w:val="both"/>
      </w:pPr>
      <w:r>
        <w:rPr>
          <w:b/>
        </w:rPr>
        <w:t xml:space="preserve">College of Information Science and Engineering, State Key Laboratory of Synthetical Automation for Process Industries, Northeastern University, Shenyang, 110819, Liaoning, People’s Republic of China </w:t>
      </w:r>
      <w:proofErr w:type="spellStart"/>
      <w:r>
        <w:rPr>
          <w:b/>
        </w:rPr>
        <w:t>Xiaohu</w:t>
      </w:r>
      <w:proofErr w:type="spellEnd"/>
      <w:r>
        <w:rPr>
          <w:b/>
        </w:rPr>
        <w:t xml:space="preserve"> Qian &amp; Min Huang </w:t>
      </w:r>
      <w:r>
        <w:t>This paper considers decisions of bidders with bounded rationality in different thinking levels for a first-price sealed-bid reverse auction. To characterize the nonequilibrium strategic thinking, we construct a mathematical model that incorporates the “level-k decision rule” to iteratively derive closed-form solutions. Then the effects of bidders’ heterogeneous beliefs of thinking levels on their bid prices and expected payoffs are investigated. We find that under some assumptions, bidders will exhibit oscillating behavior in their bid prices and expected profits in terms of thinking levels. When the thinking level tends to infinity, the bid prices and expected profits converge to those in the conventional analysis with perfectly rational bidders. An interesting finding from theoretical analysis verified by numerical experiments is that any bidder with a thinking level above two should bid according to level-2 bidder’s strategy to achieve the highest expected profit, and in this case the buyer will pay no more than level-2 bidder’s bid price.</w:t>
      </w:r>
    </w:p>
    <w:p w14:paraId="2BC71CC5" w14:textId="77777777" w:rsidR="008448A9" w:rsidRDefault="008448A9">
      <w:pPr>
        <w:shd w:val="clear" w:color="auto" w:fill="FFFFFF"/>
        <w:jc w:val="both"/>
        <w:rPr>
          <w:b/>
        </w:rPr>
      </w:pPr>
    </w:p>
    <w:p w14:paraId="10A78138" w14:textId="77777777" w:rsidR="008448A9" w:rsidRDefault="00713CA5">
      <w:pPr>
        <w:shd w:val="clear" w:color="auto" w:fill="FFFFFF"/>
        <w:jc w:val="both"/>
        <w:rPr>
          <w:b/>
        </w:rPr>
      </w:pPr>
      <w:r>
        <w:rPr>
          <w:b/>
        </w:rPr>
        <w:t>AN ANALYSIS OF BIDDING ACTIVITY IN ONLINE AUCTIONS:</w:t>
      </w:r>
    </w:p>
    <w:p w14:paraId="0514F80C" w14:textId="77777777" w:rsidR="008448A9" w:rsidRDefault="00713CA5">
      <w:pPr>
        <w:shd w:val="clear" w:color="auto" w:fill="FFFFFF"/>
        <w:jc w:val="both"/>
        <w:rPr>
          <w:b/>
        </w:rPr>
      </w:pPr>
      <w:r>
        <w:rPr>
          <w:b/>
        </w:rPr>
        <w:t xml:space="preserve">Vasudeva </w:t>
      </w:r>
      <w:proofErr w:type="spellStart"/>
      <w:r>
        <w:rPr>
          <w:b/>
        </w:rPr>
        <w:t>Akula</w:t>
      </w:r>
      <w:proofErr w:type="spellEnd"/>
      <w:r>
        <w:rPr>
          <w:b/>
        </w:rPr>
        <w:t xml:space="preserve">, Daniel A </w:t>
      </w:r>
      <w:proofErr w:type="spellStart"/>
      <w:r>
        <w:rPr>
          <w:b/>
        </w:rPr>
        <w:t>Menascé</w:t>
      </w:r>
      <w:proofErr w:type="spellEnd"/>
      <w:r>
        <w:rPr>
          <w:b/>
        </w:rPr>
        <w:t xml:space="preserve"> </w:t>
      </w:r>
      <w:r>
        <w:t>International Conference on Electronic Commerce and Web Technologies, 206-217, 2004</w:t>
      </w:r>
      <w:r>
        <w:rPr>
          <w:b/>
        </w:rPr>
        <w:t xml:space="preserve"> </w:t>
      </w:r>
      <w:r>
        <w:t xml:space="preserve">Online auctions are rapidly becoming one of the significant forms of electronic commerce to buy and sell goods and services. This form of electronic commerce has unique workflows that do not exist in other forms of e-commerce infrastructures. Bidding activity is one of the most important transactions in online auction sites and trends within bidding activity can be used to design business-oriented metrics and resource management techniques specific to online auction sites. This paper provides an analysis of bidding activity of online auction sites including </w:t>
      </w:r>
      <w:proofErr w:type="spellStart"/>
      <w:r>
        <w:t>i</w:t>
      </w:r>
      <w:proofErr w:type="spellEnd"/>
      <w:r>
        <w:t>) popularity of bidders, sellers, and winners, ii) bidding activity within different auction price ranges, and iii) arrival rate of new bidders and bidding activity within groups of auctions with the same unique number of bidders.</w:t>
      </w:r>
    </w:p>
    <w:p w14:paraId="107C8867" w14:textId="572974AC" w:rsidR="008448A9" w:rsidRDefault="008448A9">
      <w:pPr>
        <w:spacing w:line="360" w:lineRule="auto"/>
        <w:ind w:left="-285" w:right="195"/>
        <w:jc w:val="both"/>
      </w:pPr>
    </w:p>
    <w:p w14:paraId="29CF9D3D" w14:textId="77777777" w:rsidR="00C75DED" w:rsidRDefault="00C75DED" w:rsidP="00C75DED">
      <w:pPr>
        <w:numPr>
          <w:ilvl w:val="1"/>
          <w:numId w:val="2"/>
        </w:numPr>
        <w:pBdr>
          <w:top w:val="nil"/>
          <w:left w:val="nil"/>
          <w:bottom w:val="nil"/>
          <w:right w:val="nil"/>
          <w:between w:val="nil"/>
        </w:pBdr>
        <w:spacing w:line="360" w:lineRule="auto"/>
        <w:ind w:left="-285" w:right="195" w:firstLine="0"/>
        <w:rPr>
          <w:b/>
          <w:color w:val="000000"/>
          <w:sz w:val="28"/>
          <w:szCs w:val="28"/>
        </w:rPr>
      </w:pPr>
      <w:r>
        <w:rPr>
          <w:b/>
          <w:color w:val="000000"/>
          <w:sz w:val="28"/>
          <w:szCs w:val="28"/>
        </w:rPr>
        <w:t>NOVELTY OF THE SYSTEM</w:t>
      </w:r>
    </w:p>
    <w:p w14:paraId="5776108B" w14:textId="10038536" w:rsidR="008448A9" w:rsidRDefault="00713CA5">
      <w:pPr>
        <w:spacing w:before="140" w:after="240" w:line="360" w:lineRule="auto"/>
        <w:jc w:val="both"/>
      </w:pPr>
      <w:r>
        <w:t xml:space="preserve">This is </w:t>
      </w:r>
      <w:r w:rsidR="00C75DED">
        <w:t xml:space="preserve">a </w:t>
      </w:r>
      <w:r w:rsidR="00974BD0">
        <w:t>one-of-a-kind</w:t>
      </w:r>
      <w:r>
        <w:t xml:space="preserve"> product where both the consumers and providers are reaping high rewards by accessing this platform for their needs.</w:t>
      </w:r>
      <w:r w:rsidR="00974BD0">
        <w:t xml:space="preserve"> </w:t>
      </w:r>
      <w:r>
        <w:t>Existing systems don’t have this kind of reverse bidding concept. There, there is a fixed rate set by the providers and it varies according to time and manpower required.</w:t>
      </w:r>
      <w:r w:rsidR="00974BD0">
        <w:t xml:space="preserve"> </w:t>
      </w:r>
      <w:r>
        <w:t xml:space="preserve">Here, we are creating a level playing field so that many providers come and bid their lowest amount possible which leaves both consumer and provider highly satisfied at the end. </w:t>
      </w:r>
    </w:p>
    <w:p w14:paraId="77FF2634" w14:textId="77777777" w:rsidR="008448A9" w:rsidRDefault="00713CA5">
      <w:pPr>
        <w:spacing w:line="360" w:lineRule="auto"/>
        <w:ind w:left="-285" w:right="195"/>
        <w:jc w:val="center"/>
        <w:rPr>
          <w:b/>
          <w:sz w:val="28"/>
          <w:szCs w:val="28"/>
        </w:rPr>
      </w:pPr>
      <w:r>
        <w:br w:type="page"/>
      </w:r>
      <w:r>
        <w:rPr>
          <w:b/>
          <w:sz w:val="28"/>
          <w:szCs w:val="28"/>
        </w:rPr>
        <w:lastRenderedPageBreak/>
        <w:t>CHAPTER 2</w:t>
      </w:r>
    </w:p>
    <w:p w14:paraId="77BB841E" w14:textId="51D76D08" w:rsidR="008448A9" w:rsidRPr="00974BD0" w:rsidRDefault="00713CA5" w:rsidP="00395967">
      <w:pPr>
        <w:pStyle w:val="ListParagraph"/>
        <w:spacing w:line="360" w:lineRule="auto"/>
        <w:ind w:right="195"/>
        <w:jc w:val="center"/>
        <w:rPr>
          <w:sz w:val="28"/>
          <w:szCs w:val="28"/>
        </w:rPr>
      </w:pPr>
      <w:r w:rsidRPr="00974BD0">
        <w:rPr>
          <w:b/>
          <w:sz w:val="28"/>
          <w:szCs w:val="28"/>
        </w:rPr>
        <w:t>DESIGN &amp; REQUIREMENTS</w:t>
      </w:r>
    </w:p>
    <w:p w14:paraId="6FC87486" w14:textId="78DB8826" w:rsidR="008448A9" w:rsidRDefault="00713CA5">
      <w:pPr>
        <w:spacing w:line="360" w:lineRule="auto"/>
        <w:ind w:left="-285" w:right="195"/>
        <w:rPr>
          <w:sz w:val="28"/>
          <w:szCs w:val="28"/>
        </w:rPr>
      </w:pPr>
      <w:r>
        <w:t>This Chapter describes the methodology, design</w:t>
      </w:r>
      <w:r w:rsidR="00395967">
        <w:t xml:space="preserve"> </w:t>
      </w:r>
      <w:r>
        <w:t>and constraints of the reverse bidding system.</w:t>
      </w:r>
    </w:p>
    <w:p w14:paraId="782B1BCF" w14:textId="77777777" w:rsidR="008448A9" w:rsidRDefault="00713CA5">
      <w:pPr>
        <w:spacing w:line="360" w:lineRule="auto"/>
        <w:ind w:left="-285" w:right="195"/>
        <w:jc w:val="both"/>
        <w:rPr>
          <w:b/>
          <w:sz w:val="28"/>
          <w:szCs w:val="28"/>
        </w:rPr>
      </w:pPr>
      <w:r>
        <w:rPr>
          <w:b/>
          <w:sz w:val="28"/>
          <w:szCs w:val="28"/>
        </w:rPr>
        <w:t xml:space="preserve">2.1 </w:t>
      </w:r>
      <w:r>
        <w:rPr>
          <w:b/>
          <w:sz w:val="28"/>
          <w:szCs w:val="28"/>
        </w:rPr>
        <w:tab/>
        <w:t>DESIGN APPROACH</w:t>
      </w:r>
    </w:p>
    <w:p w14:paraId="28D6BA07" w14:textId="77777777" w:rsidR="008448A9" w:rsidRDefault="00713CA5">
      <w:pPr>
        <w:spacing w:before="280" w:after="280"/>
        <w:jc w:val="both"/>
        <w:rPr>
          <w:b/>
        </w:rPr>
      </w:pPr>
      <w:r>
        <w:rPr>
          <w:b/>
        </w:rPr>
        <w:t>Problem Definition:</w:t>
      </w:r>
    </w:p>
    <w:p w14:paraId="50AB72B0" w14:textId="77777777" w:rsidR="008448A9" w:rsidRDefault="00713CA5">
      <w:pPr>
        <w:spacing w:before="280" w:after="280"/>
        <w:jc w:val="both"/>
      </w:pPr>
      <w:r>
        <w:t>The major issue faced in blue-collar jobs is the lack of awareness of new opportunities. In most cases large scale vendors are the ones with a lot of exposure &amp; opportunities and the small scale or upcoming vendors often go unnoticed. In the customers’ end, they find it difficult to get cost efficient services. In most cases, there is a compromise in quality if the service rate is cheap.</w:t>
      </w:r>
    </w:p>
    <w:p w14:paraId="5C5BA31A" w14:textId="77777777" w:rsidR="008448A9" w:rsidRDefault="00713CA5">
      <w:pPr>
        <w:spacing w:before="280" w:after="280"/>
        <w:jc w:val="both"/>
        <w:rPr>
          <w:b/>
        </w:rPr>
      </w:pPr>
      <w:r>
        <w:rPr>
          <w:b/>
        </w:rPr>
        <w:t>Proposed Solution:</w:t>
      </w:r>
    </w:p>
    <w:p w14:paraId="428CFC21" w14:textId="77777777" w:rsidR="008448A9" w:rsidRDefault="00713CA5">
      <w:pPr>
        <w:spacing w:before="280" w:after="280"/>
        <w:jc w:val="both"/>
        <w:rPr>
          <w:b/>
        </w:rPr>
      </w:pPr>
      <w:r>
        <w:t>The solution we have developed is a</w:t>
      </w:r>
      <w:r>
        <w:rPr>
          <w:b/>
        </w:rPr>
        <w:t xml:space="preserve"> Web Application based on Reverse Bidding. </w:t>
      </w:r>
      <w:r>
        <w:t>The main objective is to create a common platform for all blue-collar jobs based on reverse bidding. This platform helps to provide equal opportunities for small scale companies and service providers. On the customers’ point-of-view, due to the concept of reverse bidding he/she can be provided cost efficient services.</w:t>
      </w:r>
    </w:p>
    <w:p w14:paraId="35B1561B" w14:textId="77777777" w:rsidR="008448A9" w:rsidRDefault="00713CA5">
      <w:pPr>
        <w:spacing w:before="280" w:after="280"/>
        <w:jc w:val="both"/>
        <w:rPr>
          <w:b/>
        </w:rPr>
      </w:pPr>
      <w:r>
        <w:rPr>
          <w:b/>
        </w:rPr>
        <w:t>UML Diagram:</w:t>
      </w:r>
    </w:p>
    <w:p w14:paraId="6F4114A9" w14:textId="77777777" w:rsidR="008448A9" w:rsidRDefault="00713CA5" w:rsidP="00974BD0">
      <w:pPr>
        <w:pBdr>
          <w:top w:val="nil"/>
          <w:left w:val="nil"/>
          <w:bottom w:val="nil"/>
          <w:right w:val="nil"/>
          <w:between w:val="nil"/>
        </w:pBdr>
        <w:jc w:val="center"/>
        <w:rPr>
          <w:color w:val="000000"/>
        </w:rPr>
      </w:pPr>
      <w:r>
        <w:rPr>
          <w:noProof/>
          <w:color w:val="000000"/>
        </w:rPr>
        <w:drawing>
          <wp:inline distT="0" distB="0" distL="0" distR="0" wp14:anchorId="4A4FE618" wp14:editId="270A968F">
            <wp:extent cx="4976637" cy="2624506"/>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976637" cy="2624506"/>
                    </a:xfrm>
                    <a:prstGeom prst="rect">
                      <a:avLst/>
                    </a:prstGeom>
                    <a:ln/>
                  </pic:spPr>
                </pic:pic>
              </a:graphicData>
            </a:graphic>
          </wp:inline>
        </w:drawing>
      </w:r>
    </w:p>
    <w:p w14:paraId="2EC282D8" w14:textId="2F540750" w:rsidR="008448A9" w:rsidRDefault="008448A9">
      <w:pPr>
        <w:spacing w:line="360" w:lineRule="auto"/>
        <w:ind w:left="-285" w:right="195"/>
        <w:jc w:val="both"/>
        <w:rPr>
          <w:b/>
          <w:sz w:val="28"/>
          <w:szCs w:val="28"/>
        </w:rPr>
      </w:pPr>
    </w:p>
    <w:p w14:paraId="45A959CF" w14:textId="77777777" w:rsidR="00974BD0" w:rsidRDefault="00974BD0">
      <w:pPr>
        <w:spacing w:line="360" w:lineRule="auto"/>
        <w:ind w:left="-285" w:right="195"/>
        <w:jc w:val="both"/>
        <w:rPr>
          <w:b/>
          <w:sz w:val="28"/>
          <w:szCs w:val="28"/>
        </w:rPr>
      </w:pPr>
    </w:p>
    <w:p w14:paraId="77225E39" w14:textId="19030CF9" w:rsidR="008448A9" w:rsidRDefault="008448A9">
      <w:pPr>
        <w:spacing w:line="360" w:lineRule="auto"/>
        <w:ind w:left="-285" w:right="195"/>
        <w:jc w:val="both"/>
        <w:rPr>
          <w:b/>
          <w:sz w:val="28"/>
          <w:szCs w:val="28"/>
        </w:rPr>
      </w:pPr>
    </w:p>
    <w:p w14:paraId="251566FA" w14:textId="77777777" w:rsidR="00395967" w:rsidRDefault="00395967">
      <w:pPr>
        <w:spacing w:line="360" w:lineRule="auto"/>
        <w:ind w:left="-285" w:right="195"/>
        <w:jc w:val="both"/>
        <w:rPr>
          <w:b/>
          <w:sz w:val="28"/>
          <w:szCs w:val="28"/>
        </w:rPr>
      </w:pPr>
    </w:p>
    <w:p w14:paraId="7C85B507" w14:textId="77777777" w:rsidR="008448A9" w:rsidRDefault="008448A9">
      <w:pPr>
        <w:spacing w:line="360" w:lineRule="auto"/>
        <w:ind w:left="-285" w:right="195"/>
        <w:jc w:val="both"/>
        <w:rPr>
          <w:b/>
          <w:sz w:val="28"/>
          <w:szCs w:val="28"/>
        </w:rPr>
      </w:pPr>
    </w:p>
    <w:p w14:paraId="064D4EEA" w14:textId="7AE16B3B" w:rsidR="003817D1" w:rsidRPr="003817D1" w:rsidRDefault="00713CA5" w:rsidP="003817D1">
      <w:pPr>
        <w:pBdr>
          <w:top w:val="nil"/>
          <w:left w:val="nil"/>
          <w:bottom w:val="nil"/>
          <w:right w:val="nil"/>
          <w:between w:val="nil"/>
        </w:pBdr>
        <w:spacing w:line="360" w:lineRule="auto"/>
        <w:ind w:left="-285" w:right="195"/>
        <w:rPr>
          <w:b/>
          <w:color w:val="000000"/>
          <w:sz w:val="28"/>
          <w:szCs w:val="28"/>
        </w:rPr>
      </w:pPr>
      <w:r>
        <w:rPr>
          <w:b/>
          <w:color w:val="000000"/>
          <w:sz w:val="28"/>
          <w:szCs w:val="28"/>
        </w:rPr>
        <w:lastRenderedPageBreak/>
        <w:t xml:space="preserve">2.2 </w:t>
      </w:r>
      <w:r>
        <w:rPr>
          <w:b/>
          <w:color w:val="000000"/>
          <w:sz w:val="28"/>
          <w:szCs w:val="28"/>
        </w:rPr>
        <w:tab/>
        <w:t xml:space="preserve">BLOCK DIAGRAM OF SYSTEM </w:t>
      </w:r>
    </w:p>
    <w:p w14:paraId="0A65F89F" w14:textId="77777777" w:rsidR="008448A9" w:rsidRDefault="00713CA5">
      <w:pPr>
        <w:pStyle w:val="Heading1"/>
        <w:rPr>
          <w:rFonts w:ascii="Cambria" w:eastAsia="Cambria" w:hAnsi="Cambria" w:cs="Cambria"/>
          <w:b w:val="0"/>
          <w:color w:val="000000"/>
        </w:rPr>
      </w:pPr>
      <w:r>
        <w:rPr>
          <w:rFonts w:ascii="Cambria" w:eastAsia="Cambria" w:hAnsi="Cambria" w:cs="Cambria"/>
          <w:color w:val="000000"/>
        </w:rPr>
        <w:t>Flowcharts:</w:t>
      </w:r>
    </w:p>
    <w:p w14:paraId="04FFA6F6" w14:textId="77777777" w:rsidR="008448A9" w:rsidRDefault="00713CA5">
      <w:pPr>
        <w:pStyle w:val="Heading1"/>
        <w:rPr>
          <w:rFonts w:ascii="Cambria" w:eastAsia="Cambria" w:hAnsi="Cambria" w:cs="Cambria"/>
        </w:rPr>
      </w:pPr>
      <w:r>
        <w:rPr>
          <w:rFonts w:ascii="Cambria" w:eastAsia="Cambria" w:hAnsi="Cambria" w:cs="Cambria"/>
          <w:color w:val="000000"/>
        </w:rPr>
        <w:t xml:space="preserve">             CUSTOMER SIDE                            SERVICE PROVIDER</w:t>
      </w:r>
    </w:p>
    <w:p w14:paraId="5EB4CB83" w14:textId="77777777" w:rsidR="008448A9" w:rsidRDefault="00713CA5">
      <w:pPr>
        <w:spacing w:before="280" w:after="280"/>
        <w:jc w:val="both"/>
      </w:pPr>
      <w:r>
        <w:rPr>
          <w:noProof/>
        </w:rPr>
        <w:drawing>
          <wp:inline distT="0" distB="0" distL="0" distR="0" wp14:anchorId="53180286" wp14:editId="2CA3A661">
            <wp:extent cx="2578100" cy="57467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578100" cy="5746750"/>
                    </a:xfrm>
                    <a:prstGeom prst="rect">
                      <a:avLst/>
                    </a:prstGeom>
                    <a:ln/>
                  </pic:spPr>
                </pic:pic>
              </a:graphicData>
            </a:graphic>
          </wp:inline>
        </w:drawing>
      </w:r>
      <w:r>
        <w:t xml:space="preserve">       </w:t>
      </w:r>
      <w:r>
        <w:rPr>
          <w:noProof/>
        </w:rPr>
        <w:drawing>
          <wp:inline distT="0" distB="0" distL="0" distR="0" wp14:anchorId="4DB653E3" wp14:editId="37BE179E">
            <wp:extent cx="2654300" cy="57467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654300" cy="5746750"/>
                    </a:xfrm>
                    <a:prstGeom prst="rect">
                      <a:avLst/>
                    </a:prstGeom>
                    <a:ln/>
                  </pic:spPr>
                </pic:pic>
              </a:graphicData>
            </a:graphic>
          </wp:inline>
        </w:drawing>
      </w:r>
    </w:p>
    <w:p w14:paraId="58F03781" w14:textId="77777777" w:rsidR="008448A9" w:rsidRDefault="008448A9">
      <w:pPr>
        <w:spacing w:line="360" w:lineRule="auto"/>
        <w:ind w:left="-285" w:right="195"/>
        <w:jc w:val="both"/>
        <w:rPr>
          <w:sz w:val="28"/>
          <w:szCs w:val="28"/>
        </w:rPr>
      </w:pPr>
    </w:p>
    <w:p w14:paraId="128E44AE" w14:textId="04A481FF" w:rsidR="008448A9" w:rsidRDefault="008448A9">
      <w:pPr>
        <w:spacing w:line="360" w:lineRule="auto"/>
        <w:ind w:left="-708" w:right="195"/>
      </w:pPr>
    </w:p>
    <w:p w14:paraId="76ED8181" w14:textId="77777777" w:rsidR="008448A9" w:rsidRDefault="008448A9">
      <w:pPr>
        <w:spacing w:line="360" w:lineRule="auto"/>
        <w:ind w:left="-708" w:right="195"/>
      </w:pPr>
    </w:p>
    <w:p w14:paraId="108E17D8" w14:textId="77777777" w:rsidR="008448A9" w:rsidRDefault="008448A9">
      <w:pPr>
        <w:pBdr>
          <w:top w:val="nil"/>
          <w:left w:val="nil"/>
          <w:bottom w:val="nil"/>
          <w:right w:val="nil"/>
          <w:between w:val="nil"/>
        </w:pBdr>
        <w:spacing w:line="360" w:lineRule="auto"/>
        <w:ind w:left="-285" w:right="195"/>
        <w:rPr>
          <w:color w:val="000000"/>
        </w:rPr>
      </w:pPr>
    </w:p>
    <w:p w14:paraId="36357530" w14:textId="656A15E8" w:rsidR="008448A9" w:rsidRDefault="00713CA5">
      <w:pPr>
        <w:spacing w:line="360" w:lineRule="auto"/>
        <w:ind w:left="-285" w:right="195"/>
        <w:jc w:val="both"/>
        <w:rPr>
          <w:b/>
          <w:sz w:val="28"/>
          <w:szCs w:val="28"/>
        </w:rPr>
      </w:pPr>
      <w:r>
        <w:rPr>
          <w:b/>
          <w:sz w:val="28"/>
          <w:szCs w:val="28"/>
        </w:rPr>
        <w:lastRenderedPageBreak/>
        <w:t>2.</w:t>
      </w:r>
      <w:r w:rsidR="003817D1">
        <w:rPr>
          <w:b/>
          <w:sz w:val="28"/>
          <w:szCs w:val="28"/>
        </w:rPr>
        <w:t>3</w:t>
      </w:r>
      <w:r>
        <w:rPr>
          <w:b/>
          <w:sz w:val="28"/>
          <w:szCs w:val="28"/>
        </w:rPr>
        <w:t xml:space="preserve"> </w:t>
      </w:r>
      <w:r>
        <w:rPr>
          <w:b/>
          <w:sz w:val="28"/>
          <w:szCs w:val="28"/>
        </w:rPr>
        <w:tab/>
        <w:t>CONSTRAINTS &amp; CONTINGENCY</w:t>
      </w:r>
    </w:p>
    <w:p w14:paraId="3BDD835C" w14:textId="77777777" w:rsidR="008448A9" w:rsidRDefault="008448A9">
      <w:pPr>
        <w:spacing w:line="360" w:lineRule="auto"/>
        <w:ind w:left="-285" w:right="195"/>
        <w:jc w:val="both"/>
        <w:rPr>
          <w:sz w:val="28"/>
          <w:szCs w:val="28"/>
        </w:rPr>
      </w:pPr>
    </w:p>
    <w:p w14:paraId="3C0540DB" w14:textId="77777777" w:rsidR="008448A9" w:rsidRPr="003817D1" w:rsidRDefault="00713CA5">
      <w:pPr>
        <w:pBdr>
          <w:top w:val="nil"/>
          <w:left w:val="nil"/>
          <w:bottom w:val="nil"/>
          <w:right w:val="nil"/>
          <w:between w:val="nil"/>
        </w:pBdr>
        <w:spacing w:line="360" w:lineRule="auto"/>
        <w:ind w:right="195"/>
        <w:jc w:val="both"/>
        <w:rPr>
          <w:b/>
          <w:bCs/>
        </w:rPr>
      </w:pPr>
      <w:r w:rsidRPr="003817D1">
        <w:rPr>
          <w:b/>
          <w:bCs/>
        </w:rPr>
        <w:t>CONSTRAINTS</w:t>
      </w:r>
    </w:p>
    <w:p w14:paraId="3095E2A2" w14:textId="54217D35" w:rsidR="008448A9" w:rsidRDefault="00713CA5">
      <w:pPr>
        <w:pBdr>
          <w:top w:val="nil"/>
          <w:left w:val="nil"/>
          <w:bottom w:val="nil"/>
          <w:right w:val="nil"/>
          <w:between w:val="nil"/>
        </w:pBdr>
        <w:spacing w:line="360" w:lineRule="auto"/>
        <w:ind w:right="195"/>
        <w:jc w:val="both"/>
      </w:pPr>
      <w:r>
        <w:t xml:space="preserve">As Forward Bidding requires a lot of potential </w:t>
      </w:r>
      <w:r w:rsidR="00974BD0">
        <w:t>buyers, Reverse</w:t>
      </w:r>
      <w:r>
        <w:t xml:space="preserve"> Bidding on the other hand needs more sellers to maintain the integrity of the competitive market.</w:t>
      </w:r>
      <w:r w:rsidR="00974BD0">
        <w:t xml:space="preserve"> </w:t>
      </w:r>
      <w:r>
        <w:t>In a rush to obtain the lowest bid, the buyer might go for the cheapest service with less regard for the quality and compatibility of the product.</w:t>
      </w:r>
      <w:r w:rsidR="00974BD0">
        <w:t xml:space="preserve"> </w:t>
      </w:r>
      <w:r>
        <w:t>In such case, the buyer ends up buying a substandard service which might not have all the features as per his minimal requirements.</w:t>
      </w:r>
      <w:r w:rsidR="00974BD0">
        <w:t xml:space="preserve"> </w:t>
      </w:r>
      <w:r>
        <w:t>Just as in regular bidding, a reverse bidding puts pressure on the bidder to outdo their competition. This might mean throwing in added services or cutting prices so low that it eliminates profits.</w:t>
      </w:r>
    </w:p>
    <w:p w14:paraId="012428DD" w14:textId="537344F7" w:rsidR="008448A9" w:rsidRDefault="00713CA5">
      <w:pPr>
        <w:pBdr>
          <w:top w:val="nil"/>
          <w:left w:val="nil"/>
          <w:bottom w:val="nil"/>
          <w:right w:val="nil"/>
          <w:between w:val="nil"/>
        </w:pBdr>
        <w:spacing w:line="360" w:lineRule="auto"/>
        <w:ind w:right="195"/>
        <w:jc w:val="both"/>
      </w:pPr>
      <w:r>
        <w:t>Of course, depending on the project`s requirements some risks are uncertain, unexpected, and cannot be 100% predictable.</w:t>
      </w:r>
      <w:r w:rsidR="00974BD0">
        <w:t xml:space="preserve"> </w:t>
      </w:r>
      <w:r>
        <w:t xml:space="preserve">Since we are creating a web </w:t>
      </w:r>
      <w:r w:rsidR="00974BD0">
        <w:t>app-based</w:t>
      </w:r>
      <w:r>
        <w:t xml:space="preserve"> project,</w:t>
      </w:r>
      <w:r w:rsidR="00974BD0">
        <w:t xml:space="preserve"> </w:t>
      </w:r>
      <w:r>
        <w:t>Due to the very nature of HTTP, which is clear text, attackers find it very easy to modify the parameters and execute functionality that was not intended to be executed as a function of the application.</w:t>
      </w:r>
      <w:r w:rsidR="00974BD0">
        <w:t xml:space="preserve"> </w:t>
      </w:r>
      <w:r>
        <w:t>There are known vulnerabilities that simple programming practices can reduce.</w:t>
      </w:r>
    </w:p>
    <w:p w14:paraId="634048C0" w14:textId="77777777" w:rsidR="008448A9" w:rsidRDefault="008448A9">
      <w:pPr>
        <w:pBdr>
          <w:top w:val="nil"/>
          <w:left w:val="nil"/>
          <w:bottom w:val="nil"/>
          <w:right w:val="nil"/>
          <w:between w:val="nil"/>
        </w:pBdr>
        <w:spacing w:line="360" w:lineRule="auto"/>
        <w:ind w:right="195"/>
        <w:jc w:val="both"/>
      </w:pPr>
    </w:p>
    <w:p w14:paraId="3433DCDF" w14:textId="77777777" w:rsidR="008448A9" w:rsidRPr="003817D1" w:rsidRDefault="00713CA5">
      <w:pPr>
        <w:pBdr>
          <w:top w:val="nil"/>
          <w:left w:val="nil"/>
          <w:bottom w:val="nil"/>
          <w:right w:val="nil"/>
          <w:between w:val="nil"/>
        </w:pBdr>
        <w:spacing w:line="360" w:lineRule="auto"/>
        <w:ind w:right="195"/>
        <w:jc w:val="both"/>
        <w:rPr>
          <w:b/>
          <w:bCs/>
        </w:rPr>
      </w:pPr>
      <w:r w:rsidRPr="003817D1">
        <w:rPr>
          <w:b/>
          <w:bCs/>
        </w:rPr>
        <w:t>CONTINGENCY PLAN</w:t>
      </w:r>
    </w:p>
    <w:p w14:paraId="44AD2443" w14:textId="5395A1A0" w:rsidR="008448A9" w:rsidRDefault="00713CA5">
      <w:pPr>
        <w:pBdr>
          <w:top w:val="nil"/>
          <w:left w:val="nil"/>
          <w:bottom w:val="nil"/>
          <w:right w:val="nil"/>
          <w:between w:val="nil"/>
        </w:pBdr>
        <w:spacing w:line="360" w:lineRule="auto"/>
        <w:ind w:right="195"/>
        <w:jc w:val="both"/>
      </w:pPr>
      <w:r>
        <w:t>A contingency plan should be tied to being able to recover your application if disaster strikes.</w:t>
      </w:r>
      <w:r w:rsidR="003817D1">
        <w:t xml:space="preserve"> </w:t>
      </w:r>
      <w:r>
        <w:t>The source code we use is our property and also the output of your development process. You will want to keep a back-up of your source code in a safe place.</w:t>
      </w:r>
    </w:p>
    <w:p w14:paraId="41550298" w14:textId="22374BB8" w:rsidR="008448A9" w:rsidRDefault="00713CA5">
      <w:pPr>
        <w:pBdr>
          <w:top w:val="nil"/>
          <w:left w:val="nil"/>
          <w:bottom w:val="nil"/>
          <w:right w:val="nil"/>
          <w:between w:val="nil"/>
        </w:pBdr>
        <w:spacing w:line="360" w:lineRule="auto"/>
        <w:ind w:right="195"/>
        <w:jc w:val="both"/>
      </w:pPr>
      <w:r>
        <w:t>Data is constantly being written, edited, and deleted.</w:t>
      </w:r>
      <w:r w:rsidR="003817D1">
        <w:t xml:space="preserve"> </w:t>
      </w:r>
      <w:r>
        <w:t>Therefore, your database is usually the component that needs to be backed-up on the most frequent basis since it’s the part that changes most frequently.</w:t>
      </w:r>
      <w:r w:rsidR="003817D1">
        <w:t xml:space="preserve"> </w:t>
      </w:r>
      <w:r>
        <w:t>In a worst-case scenario,</w:t>
      </w:r>
      <w:r w:rsidR="003817D1">
        <w:t xml:space="preserve"> </w:t>
      </w:r>
      <w:r>
        <w:t>we can use the source code to re-launch your application.</w:t>
      </w:r>
      <w:r w:rsidR="003817D1">
        <w:t xml:space="preserve"> </w:t>
      </w:r>
      <w:r>
        <w:t>It is important to come up with a recovery plan if something bad happens to your server.</w:t>
      </w:r>
      <w:r w:rsidR="003817D1">
        <w:t xml:space="preserve"> </w:t>
      </w:r>
      <w:r>
        <w:t>This could include hardware failure, server software failure etc.</w:t>
      </w:r>
    </w:p>
    <w:p w14:paraId="75515C67" w14:textId="77777777" w:rsidR="008448A9" w:rsidRDefault="008448A9">
      <w:pPr>
        <w:pBdr>
          <w:top w:val="nil"/>
          <w:left w:val="nil"/>
          <w:bottom w:val="nil"/>
          <w:right w:val="nil"/>
          <w:between w:val="nil"/>
        </w:pBdr>
        <w:spacing w:line="360" w:lineRule="auto"/>
        <w:ind w:right="195"/>
        <w:jc w:val="both"/>
      </w:pPr>
    </w:p>
    <w:p w14:paraId="4D52DDCB" w14:textId="3E6084B8" w:rsidR="008448A9" w:rsidRDefault="008448A9">
      <w:pPr>
        <w:pBdr>
          <w:top w:val="nil"/>
          <w:left w:val="nil"/>
          <w:bottom w:val="nil"/>
          <w:right w:val="nil"/>
          <w:between w:val="nil"/>
        </w:pBdr>
        <w:spacing w:line="360" w:lineRule="auto"/>
        <w:ind w:right="195"/>
        <w:jc w:val="both"/>
      </w:pPr>
    </w:p>
    <w:p w14:paraId="17D06D80" w14:textId="32057522" w:rsidR="003817D1" w:rsidRDefault="003817D1">
      <w:pPr>
        <w:pBdr>
          <w:top w:val="nil"/>
          <w:left w:val="nil"/>
          <w:bottom w:val="nil"/>
          <w:right w:val="nil"/>
          <w:between w:val="nil"/>
        </w:pBdr>
        <w:spacing w:line="360" w:lineRule="auto"/>
        <w:ind w:right="195"/>
        <w:jc w:val="both"/>
      </w:pPr>
    </w:p>
    <w:p w14:paraId="7F1390AE" w14:textId="77777777" w:rsidR="008448A9" w:rsidRDefault="008448A9">
      <w:pPr>
        <w:pBdr>
          <w:top w:val="nil"/>
          <w:left w:val="nil"/>
          <w:bottom w:val="nil"/>
          <w:right w:val="nil"/>
          <w:between w:val="nil"/>
        </w:pBdr>
        <w:spacing w:line="360" w:lineRule="auto"/>
        <w:ind w:right="195"/>
        <w:jc w:val="both"/>
      </w:pPr>
    </w:p>
    <w:p w14:paraId="2CA25E8B" w14:textId="77777777" w:rsidR="008448A9" w:rsidRDefault="008448A9">
      <w:pPr>
        <w:pBdr>
          <w:top w:val="nil"/>
          <w:left w:val="nil"/>
          <w:bottom w:val="nil"/>
          <w:right w:val="nil"/>
          <w:between w:val="nil"/>
        </w:pBdr>
        <w:spacing w:line="360" w:lineRule="auto"/>
        <w:ind w:right="195"/>
        <w:jc w:val="both"/>
      </w:pPr>
    </w:p>
    <w:p w14:paraId="6C11D3BC" w14:textId="77777777" w:rsidR="008448A9" w:rsidRDefault="008448A9">
      <w:pPr>
        <w:pBdr>
          <w:top w:val="nil"/>
          <w:left w:val="nil"/>
          <w:bottom w:val="nil"/>
          <w:right w:val="nil"/>
          <w:between w:val="nil"/>
        </w:pBdr>
        <w:spacing w:line="360" w:lineRule="auto"/>
        <w:ind w:right="195"/>
        <w:jc w:val="both"/>
      </w:pPr>
    </w:p>
    <w:p w14:paraId="02F4B9F4" w14:textId="77777777" w:rsidR="008448A9" w:rsidRDefault="008448A9">
      <w:pPr>
        <w:pBdr>
          <w:top w:val="nil"/>
          <w:left w:val="nil"/>
          <w:bottom w:val="nil"/>
          <w:right w:val="nil"/>
          <w:between w:val="nil"/>
        </w:pBdr>
        <w:spacing w:line="360" w:lineRule="auto"/>
        <w:ind w:right="195"/>
        <w:jc w:val="both"/>
      </w:pPr>
    </w:p>
    <w:p w14:paraId="018E736D" w14:textId="2F51983D" w:rsidR="008448A9" w:rsidRDefault="00713CA5">
      <w:pPr>
        <w:pBdr>
          <w:top w:val="nil"/>
          <w:left w:val="nil"/>
          <w:bottom w:val="nil"/>
          <w:right w:val="nil"/>
          <w:between w:val="nil"/>
        </w:pBdr>
        <w:spacing w:line="360" w:lineRule="auto"/>
        <w:ind w:right="195"/>
        <w:rPr>
          <w:b/>
          <w:sz w:val="28"/>
          <w:szCs w:val="28"/>
        </w:rPr>
      </w:pPr>
      <w:r>
        <w:rPr>
          <w:b/>
          <w:sz w:val="28"/>
          <w:szCs w:val="28"/>
        </w:rPr>
        <w:lastRenderedPageBreak/>
        <w:t>2.</w:t>
      </w:r>
      <w:r w:rsidR="003817D1">
        <w:rPr>
          <w:b/>
          <w:sz w:val="28"/>
          <w:szCs w:val="28"/>
        </w:rPr>
        <w:t>4</w:t>
      </w:r>
      <w:r>
        <w:rPr>
          <w:b/>
          <w:sz w:val="28"/>
          <w:szCs w:val="28"/>
        </w:rPr>
        <w:t xml:space="preserve"> </w:t>
      </w:r>
      <w:r>
        <w:rPr>
          <w:b/>
          <w:sz w:val="28"/>
          <w:szCs w:val="28"/>
        </w:rPr>
        <w:tab/>
        <w:t>SOFTWARE SPECIFICATIONS</w:t>
      </w:r>
    </w:p>
    <w:p w14:paraId="50EECF67" w14:textId="77777777" w:rsidR="008448A9" w:rsidRDefault="00713CA5">
      <w:pPr>
        <w:ind w:left="-285" w:right="195"/>
        <w:jc w:val="both"/>
        <w:rPr>
          <w:sz w:val="28"/>
          <w:szCs w:val="28"/>
        </w:rPr>
      </w:pPr>
      <w:r>
        <w:rPr>
          <w:sz w:val="28"/>
          <w:szCs w:val="28"/>
        </w:rPr>
        <w:tab/>
      </w:r>
    </w:p>
    <w:p w14:paraId="749772BB" w14:textId="77777777" w:rsidR="008448A9" w:rsidRDefault="00713CA5">
      <w:pPr>
        <w:tabs>
          <w:tab w:val="left" w:pos="1204"/>
        </w:tabs>
        <w:spacing w:before="85" w:line="360" w:lineRule="auto"/>
        <w:ind w:right="1092"/>
        <w:rPr>
          <w:b/>
        </w:rPr>
      </w:pPr>
      <w:r>
        <w:t>The software specification used to build this website we got study to the following topics and how it is used in industry</w:t>
      </w:r>
      <w:r>
        <w:rPr>
          <w:b/>
        </w:rPr>
        <w:t xml:space="preserve"> </w:t>
      </w:r>
    </w:p>
    <w:p w14:paraId="7119789A" w14:textId="77777777" w:rsidR="008448A9" w:rsidRDefault="00713CA5">
      <w:pPr>
        <w:widowControl w:val="0"/>
        <w:numPr>
          <w:ilvl w:val="0"/>
          <w:numId w:val="1"/>
        </w:numPr>
        <w:tabs>
          <w:tab w:val="left" w:pos="1204"/>
        </w:tabs>
        <w:spacing w:before="85" w:line="360" w:lineRule="auto"/>
        <w:ind w:right="1092"/>
        <w:rPr>
          <w:b/>
        </w:rPr>
      </w:pPr>
      <w:r>
        <w:rPr>
          <w:b/>
        </w:rPr>
        <w:t xml:space="preserve">HTML (Hyper Text Markup Language) </w:t>
      </w:r>
    </w:p>
    <w:p w14:paraId="793491C5" w14:textId="77777777" w:rsidR="008448A9" w:rsidRDefault="00713CA5">
      <w:pPr>
        <w:tabs>
          <w:tab w:val="left" w:pos="1204"/>
        </w:tabs>
        <w:spacing w:before="85" w:line="360" w:lineRule="auto"/>
        <w:ind w:left="720" w:right="1092"/>
      </w:pPr>
      <w:r>
        <w:t xml:space="preserve">HTML is the basic structure of web pages and web applications which makes the content semantic to the web browser. It consists of sequential tags which have an opening and a closing, and structurally a keyword enclosed by Angle Brackets. </w:t>
      </w:r>
    </w:p>
    <w:p w14:paraId="70C92D12" w14:textId="77777777" w:rsidR="008448A9" w:rsidRDefault="00713CA5">
      <w:pPr>
        <w:tabs>
          <w:tab w:val="left" w:pos="1204"/>
        </w:tabs>
        <w:spacing w:before="85" w:line="360" w:lineRule="auto"/>
        <w:ind w:left="720" w:right="1092"/>
      </w:pPr>
      <w:r>
        <w:t>Ex: &lt;strong&gt;&lt;/strong&gt;</w:t>
      </w:r>
    </w:p>
    <w:p w14:paraId="70D30B24" w14:textId="77777777" w:rsidR="008448A9" w:rsidRDefault="00713CA5">
      <w:pPr>
        <w:widowControl w:val="0"/>
        <w:numPr>
          <w:ilvl w:val="0"/>
          <w:numId w:val="1"/>
        </w:numPr>
        <w:tabs>
          <w:tab w:val="left" w:pos="1204"/>
        </w:tabs>
        <w:spacing w:before="85" w:line="360" w:lineRule="auto"/>
        <w:ind w:right="1092"/>
        <w:rPr>
          <w:b/>
        </w:rPr>
      </w:pPr>
      <w:r>
        <w:rPr>
          <w:b/>
        </w:rPr>
        <w:t xml:space="preserve"> CSS (Cascading Style Sheets)</w:t>
      </w:r>
    </w:p>
    <w:p w14:paraId="6B5F4ACD" w14:textId="77777777" w:rsidR="008448A9" w:rsidRDefault="00713CA5">
      <w:pPr>
        <w:tabs>
          <w:tab w:val="left" w:pos="1204"/>
        </w:tabs>
        <w:spacing w:before="85" w:line="360" w:lineRule="auto"/>
        <w:ind w:left="720" w:right="1092"/>
      </w:pPr>
      <w:r>
        <w:t xml:space="preserve">CSS is the styling language which is used to decorate the HTML markup of a web page. Without CSS, a web page would look nothing but a large white page having some unordered text and image on it. CSS is the thing that makes the page ideally how we want. </w:t>
      </w:r>
    </w:p>
    <w:p w14:paraId="41C59BE0" w14:textId="77777777" w:rsidR="008448A9" w:rsidRDefault="00713CA5">
      <w:pPr>
        <w:widowControl w:val="0"/>
        <w:numPr>
          <w:ilvl w:val="0"/>
          <w:numId w:val="1"/>
        </w:numPr>
        <w:tabs>
          <w:tab w:val="left" w:pos="1204"/>
        </w:tabs>
        <w:spacing w:before="85" w:line="360" w:lineRule="auto"/>
        <w:ind w:right="1092"/>
        <w:rPr>
          <w:b/>
        </w:rPr>
      </w:pPr>
      <w:r>
        <w:rPr>
          <w:b/>
        </w:rPr>
        <w:t>Scripting Languages</w:t>
      </w:r>
    </w:p>
    <w:p w14:paraId="54F9AE86" w14:textId="77777777" w:rsidR="008448A9" w:rsidRDefault="00713CA5">
      <w:pPr>
        <w:tabs>
          <w:tab w:val="left" w:pos="1204"/>
        </w:tabs>
        <w:spacing w:before="85" w:line="360" w:lineRule="auto"/>
        <w:ind w:left="720" w:right="1092"/>
      </w:pPr>
      <w:r>
        <w:t>HTML and CSS are nothing without scripting languages because they are not interactive. To make a dynamic web page which will respond to users, you need languages like JavaScript and jQuery. Server-side languages like PHP, Python and Ruby might also be needed over time.</w:t>
      </w:r>
    </w:p>
    <w:p w14:paraId="09A935D5" w14:textId="77777777" w:rsidR="008448A9" w:rsidRDefault="00713CA5">
      <w:pPr>
        <w:widowControl w:val="0"/>
        <w:numPr>
          <w:ilvl w:val="0"/>
          <w:numId w:val="1"/>
        </w:numPr>
        <w:tabs>
          <w:tab w:val="left" w:pos="1204"/>
        </w:tabs>
        <w:spacing w:before="85" w:line="360" w:lineRule="auto"/>
        <w:ind w:right="1092"/>
        <w:rPr>
          <w:b/>
        </w:rPr>
      </w:pPr>
      <w:r>
        <w:rPr>
          <w:b/>
        </w:rPr>
        <w:t xml:space="preserve"> Database Management </w:t>
      </w:r>
    </w:p>
    <w:p w14:paraId="3B82D61D" w14:textId="77777777" w:rsidR="008448A9" w:rsidRDefault="00713CA5">
      <w:pPr>
        <w:tabs>
          <w:tab w:val="left" w:pos="1204"/>
        </w:tabs>
        <w:spacing w:before="85" w:line="360" w:lineRule="auto"/>
        <w:ind w:left="720" w:right="1092"/>
      </w:pPr>
      <w:r>
        <w:t xml:space="preserve">To store, manage and access user-input data of a website, a large table of information is considered which is called a database. A Database Management System like MySQL, MongoDB and PostgreSQL is used in the server-side to do this job efficiently. </w:t>
      </w:r>
    </w:p>
    <w:p w14:paraId="255CF70B" w14:textId="77777777" w:rsidR="008448A9" w:rsidRDefault="00713CA5">
      <w:pPr>
        <w:widowControl w:val="0"/>
        <w:numPr>
          <w:ilvl w:val="0"/>
          <w:numId w:val="1"/>
        </w:numPr>
        <w:tabs>
          <w:tab w:val="left" w:pos="1204"/>
        </w:tabs>
        <w:spacing w:before="85" w:line="360" w:lineRule="auto"/>
        <w:ind w:right="1092"/>
        <w:rPr>
          <w:b/>
        </w:rPr>
      </w:pPr>
      <w:r>
        <w:rPr>
          <w:b/>
        </w:rPr>
        <w:t xml:space="preserve">FTP (File Transfer Protocol) </w:t>
      </w:r>
    </w:p>
    <w:p w14:paraId="7A7E3909" w14:textId="77777777" w:rsidR="008448A9" w:rsidRDefault="00713CA5">
      <w:pPr>
        <w:tabs>
          <w:tab w:val="left" w:pos="1204"/>
        </w:tabs>
        <w:spacing w:before="85" w:line="360" w:lineRule="auto"/>
        <w:ind w:left="720" w:right="1092"/>
      </w:pPr>
      <w:r>
        <w:t>FTP is used to transfer a website’s source files to its hosted server more easily. There are web based as well as computer software based FTP clients that can be used to upload one’s files to the server computer.</w:t>
      </w:r>
    </w:p>
    <w:p w14:paraId="296C90AF" w14:textId="77777777" w:rsidR="003817D1" w:rsidRDefault="003817D1">
      <w:pPr>
        <w:spacing w:before="160" w:after="240" w:line="360" w:lineRule="auto"/>
      </w:pPr>
    </w:p>
    <w:p w14:paraId="605D5A4F" w14:textId="70A95AB5" w:rsidR="003817D1" w:rsidRPr="003817D1" w:rsidRDefault="003817D1">
      <w:pPr>
        <w:spacing w:before="160" w:after="240" w:line="360" w:lineRule="auto"/>
        <w:rPr>
          <w:b/>
          <w:bCs/>
          <w:sz w:val="28"/>
          <w:szCs w:val="28"/>
        </w:rPr>
      </w:pPr>
      <w:r>
        <w:rPr>
          <w:b/>
          <w:bCs/>
          <w:sz w:val="28"/>
          <w:szCs w:val="28"/>
        </w:rPr>
        <w:lastRenderedPageBreak/>
        <w:t>2.5     REQUIREMENTS</w:t>
      </w:r>
    </w:p>
    <w:p w14:paraId="7170CFAB" w14:textId="44F75AA6" w:rsidR="008448A9" w:rsidRDefault="00713CA5">
      <w:pPr>
        <w:spacing w:before="160" w:after="240" w:line="360" w:lineRule="auto"/>
      </w:pPr>
      <w:r>
        <w:t>Initial Requirements:</w:t>
      </w:r>
    </w:p>
    <w:p w14:paraId="0FDBCCA8" w14:textId="411C5957" w:rsidR="008448A9" w:rsidRDefault="00713CA5">
      <w:pPr>
        <w:spacing w:before="160" w:line="360" w:lineRule="auto"/>
        <w:ind w:left="1080" w:hanging="360"/>
        <w:jc w:val="both"/>
      </w:pPr>
      <w:r>
        <w:t>●</w:t>
      </w:r>
      <w:r>
        <w:rPr>
          <w:sz w:val="14"/>
          <w:szCs w:val="14"/>
        </w:rPr>
        <w:t xml:space="preserve">      </w:t>
      </w:r>
      <w:r>
        <w:t>Frontend Developers: Front-end web development, also known as client-side development, is the practice of producing HTML, CSS and JavaScript for a website or Web Application so that a user can see and interact with them directly. The challenge associated with front end development is that the tools and techniques used to create the front end of a website change constantly and so the developer needs to constantly be aware of how the field is developing.</w:t>
      </w:r>
    </w:p>
    <w:p w14:paraId="7E47147B" w14:textId="77777777" w:rsidR="008448A9" w:rsidRDefault="00713CA5">
      <w:pPr>
        <w:spacing w:before="160" w:line="360" w:lineRule="auto"/>
        <w:ind w:left="720"/>
        <w:jc w:val="both"/>
      </w:pPr>
      <w:r>
        <w:t>The objective of designing a site is to ensure that when the users open up the site they see the information in a format that is easy to read and relevant. This is further complicated by the fact that users now use a large variety of devices with varying screen sizes and resolutions thus forcing the designer to take into consideration these aspects when designing the site. They need to ensure that their site comes up correctly in different browsers (cross-browser), different operating systems (cross-platform) and different devices (cross-device), which requires careful planning on the side of the developer.</w:t>
      </w:r>
    </w:p>
    <w:p w14:paraId="07E9AF85" w14:textId="0FEAF434" w:rsidR="008448A9" w:rsidRDefault="00713CA5">
      <w:pPr>
        <w:spacing w:before="160" w:line="360" w:lineRule="auto"/>
        <w:ind w:left="720"/>
        <w:jc w:val="both"/>
      </w:pPr>
      <w:r>
        <w:t>Backend developers: A back-end developer is a type of programmer who creates the logical back-end and core computational logic of a website, software or information system. The developer creates components and features that are indirectly assessed by a user through a front-end application or system.</w:t>
      </w:r>
    </w:p>
    <w:p w14:paraId="1965BAC5" w14:textId="6274C4D9" w:rsidR="008448A9" w:rsidRDefault="00713CA5">
      <w:pPr>
        <w:spacing w:before="160" w:line="360" w:lineRule="auto"/>
        <w:ind w:left="720"/>
        <w:jc w:val="both"/>
      </w:pPr>
      <w:r>
        <w:t>Back-end developers primarily develop and maintain the core functional logic and operations of a software application or information system. The key job role of a back-end developer is to ensure that the data or services requested by the front-end system or software are delivered through programmatic means. Back-end developers also create and maintain the entire back-end of a system, which consists of the core application logic, databases, data and application integration, API and other back-end processes. Moreover, a back-end developer performs the testing and debugging of any back-end application or system.</w:t>
      </w:r>
    </w:p>
    <w:p w14:paraId="0F4B73D3" w14:textId="7D2EE9B5" w:rsidR="008448A9" w:rsidRDefault="00713CA5" w:rsidP="003817D1">
      <w:pPr>
        <w:spacing w:before="160" w:line="360" w:lineRule="auto"/>
        <w:ind w:left="1080" w:hanging="360"/>
        <w:jc w:val="both"/>
      </w:pPr>
      <w:r>
        <w:t>●</w:t>
      </w:r>
      <w:r>
        <w:rPr>
          <w:sz w:val="14"/>
          <w:szCs w:val="14"/>
        </w:rPr>
        <w:t xml:space="preserve">      </w:t>
      </w:r>
      <w:r>
        <w:t>Database Administrator: A database administrator (DBA) is the information technician responsible for directing or performing all activities related to maintaining a successful database environment. A DBA makes sure an organization's database and its related applications operate functionally and efficiently.</w:t>
      </w:r>
    </w:p>
    <w:p w14:paraId="5CA7311B" w14:textId="77777777" w:rsidR="008448A9" w:rsidRDefault="00713CA5">
      <w:pPr>
        <w:spacing w:before="160" w:line="360" w:lineRule="auto"/>
        <w:ind w:left="720"/>
        <w:jc w:val="both"/>
      </w:pPr>
      <w:r>
        <w:lastRenderedPageBreak/>
        <w:t>It is important to employ one or more database administrators to ensure that applications have ongoing, uninterrupted access to data. Most modern organizations of every size use at least one DBMS, and therefore the need for database administrators is greater today than ever before.</w:t>
      </w:r>
    </w:p>
    <w:p w14:paraId="1513AF47" w14:textId="77777777" w:rsidR="008448A9" w:rsidRDefault="00713CA5">
      <w:pPr>
        <w:spacing w:before="160" w:line="360" w:lineRule="auto"/>
        <w:ind w:left="720"/>
        <w:jc w:val="both"/>
      </w:pPr>
      <w:r>
        <w:t>The DBA is responsible for understanding and managing the overall database environment. By developing and implementing a strategic blueprint to follow when deploying databases within their organization, DBAs are instrumental to the ongoing efficacy of modern applications that rely on databases for data storage and access.</w:t>
      </w:r>
    </w:p>
    <w:p w14:paraId="2F3801CC" w14:textId="77777777" w:rsidR="008448A9" w:rsidRDefault="00713CA5">
      <w:pPr>
        <w:spacing w:before="160" w:line="360" w:lineRule="auto"/>
        <w:ind w:left="720"/>
        <w:jc w:val="both"/>
      </w:pPr>
      <w:r>
        <w:t>Without the DBA's oversight, it is inevitable that application and system outages, downtime and slowdowns will occur. Problems such as these result in business outages that can negatively affect revenue, customer experience and company reputation.</w:t>
      </w:r>
    </w:p>
    <w:p w14:paraId="12A9C222" w14:textId="77777777" w:rsidR="008448A9" w:rsidRDefault="00713CA5">
      <w:pPr>
        <w:spacing w:before="160" w:line="360" w:lineRule="auto"/>
        <w:ind w:left="720"/>
        <w:jc w:val="both"/>
      </w:pPr>
      <w:r>
        <w:t>DBAs are the subject matter experts for database management systems and all related topics, including DBMS implementation and configuration; database design; SQL coding; data extraction, transformation and loading (ETL); test data management; problem resolution; data integrity; database security; optimization; and database backup and recovery.</w:t>
      </w:r>
    </w:p>
    <w:p w14:paraId="15894FB9" w14:textId="77777777" w:rsidR="008448A9" w:rsidRDefault="00713CA5">
      <w:pPr>
        <w:spacing w:before="160" w:line="360" w:lineRule="auto"/>
        <w:ind w:left="720"/>
        <w:jc w:val="both"/>
      </w:pPr>
      <w:r>
        <w:t>Database administration is a vital component of the IT environment for any organization that relies on one or more database management systems.</w:t>
      </w:r>
    </w:p>
    <w:p w14:paraId="4FC4169E" w14:textId="77777777" w:rsidR="008448A9" w:rsidRDefault="00713CA5">
      <w:pPr>
        <w:spacing w:before="160" w:line="360" w:lineRule="auto"/>
        <w:ind w:left="1080" w:hanging="360"/>
        <w:jc w:val="both"/>
      </w:pPr>
      <w:r>
        <w:t>●</w:t>
      </w:r>
      <w:r>
        <w:rPr>
          <w:sz w:val="14"/>
          <w:szCs w:val="14"/>
        </w:rPr>
        <w:t xml:space="preserve">      </w:t>
      </w:r>
      <w:r>
        <w:t xml:space="preserve">QA Tester : Quality assurance (QA) is a way of preventing mistakes and defects in manufactured products and avoiding problems when delivering products or services to customers; which ISO 9000 defines as "part of quality management focused on providing confidence that quality requirements will be </w:t>
      </w:r>
      <w:proofErr w:type="spellStart"/>
      <w:r>
        <w:t>fulfilled".This</w:t>
      </w:r>
      <w:proofErr w:type="spellEnd"/>
      <w:r>
        <w:t xml:space="preserve"> defect prevention in quality assurance differs subtly from defect detection and rejection in quality control and has been referred to as a shift left since it focuses on quality earlier in the process (i.e., to the left of a linear process diagram reading left to right).</w:t>
      </w:r>
    </w:p>
    <w:p w14:paraId="30A47DE5" w14:textId="2D953B12" w:rsidR="008448A9" w:rsidRDefault="00713CA5">
      <w:pPr>
        <w:spacing w:before="160" w:line="360" w:lineRule="auto"/>
        <w:ind w:left="720"/>
        <w:jc w:val="both"/>
      </w:pPr>
      <w:r>
        <w:t>The terms "quality assurance" and "quality control" are often used interchangeably to refer to ways of ensuring the quality of a service or product.</w:t>
      </w:r>
      <w:r w:rsidR="003817D1">
        <w:t xml:space="preserve"> </w:t>
      </w:r>
      <w:r>
        <w:t>For instance, the term "assurance" is often used as follows: Implementation of inspection and structured testing as a measure of quality assurance in a television set software project at Philips Semiconductors is described.</w:t>
      </w:r>
      <w:r w:rsidR="003817D1">
        <w:t xml:space="preserve"> </w:t>
      </w:r>
      <w:r>
        <w:t xml:space="preserve">The term "control", however, is used to describe the fifth phase of the define, </w:t>
      </w:r>
      <w:r>
        <w:lastRenderedPageBreak/>
        <w:t>measure, analyze, improve, control (DMAIC) model. DMAIC is a data-driven quality strategy used to improve processes.</w:t>
      </w:r>
    </w:p>
    <w:p w14:paraId="317E9382" w14:textId="77777777" w:rsidR="008448A9" w:rsidRDefault="00713CA5">
      <w:pPr>
        <w:spacing w:before="160" w:line="360" w:lineRule="auto"/>
        <w:ind w:left="720"/>
        <w:jc w:val="both"/>
      </w:pPr>
      <w:r>
        <w:t>Quality assurance comprises administrative and procedural activities implemented in a quality system so that requirements and goals for a product, service or activity will be fulfilled. It is the systematic measurement, comparison with a standard, monitoring of processes and an associated feedback loop that confers error prevention. This can be contrasted with quality control, which is focused on process output.</w:t>
      </w:r>
    </w:p>
    <w:p w14:paraId="5FEDA97B" w14:textId="5107DDEE" w:rsidR="008448A9" w:rsidRDefault="00713CA5">
      <w:pPr>
        <w:spacing w:before="160" w:line="360" w:lineRule="auto"/>
        <w:ind w:left="720"/>
        <w:jc w:val="both"/>
      </w:pPr>
      <w:r>
        <w:t>Quality assurance includes two principles: "fit for purpose" (the product should be suitable for the intended purpose); and "right first time" (mistakes should be eliminated). QA includes management of the quality of raw materials, assemblies, products and components, services related to production, and management, production and inspection processes. The two principles also manifest before the background of developing (engineering) a novel technical product: The task of engineering is to make it work once, while the task of quality assurance is to make it work all the time.</w:t>
      </w:r>
    </w:p>
    <w:p w14:paraId="35D9DCBC" w14:textId="6EB89BC0" w:rsidR="003817D1" w:rsidRDefault="003817D1" w:rsidP="003817D1">
      <w:pPr>
        <w:spacing w:before="160" w:line="360" w:lineRule="auto"/>
        <w:jc w:val="both"/>
      </w:pPr>
      <w:r>
        <w:t>To sum up the requirements:</w:t>
      </w:r>
    </w:p>
    <w:p w14:paraId="3B8BC9EC" w14:textId="17DC7D70" w:rsidR="008448A9" w:rsidRPr="003817D1" w:rsidRDefault="00713CA5">
      <w:pPr>
        <w:spacing w:before="160" w:after="240" w:line="360" w:lineRule="auto"/>
        <w:rPr>
          <w:bCs/>
        </w:rPr>
      </w:pPr>
      <w:r>
        <w:rPr>
          <w:b/>
          <w:sz w:val="28"/>
          <w:szCs w:val="28"/>
        </w:rPr>
        <w:t xml:space="preserve"> </w:t>
      </w:r>
      <w:r>
        <w:rPr>
          <w:rFonts w:ascii="Arial Unicode MS" w:eastAsia="Arial Unicode MS" w:hAnsi="Arial Unicode MS" w:cs="Arial Unicode MS"/>
          <w:b/>
        </w:rPr>
        <w:t>❖</w:t>
      </w:r>
      <w:r>
        <w:rPr>
          <w:b/>
          <w:sz w:val="14"/>
          <w:szCs w:val="14"/>
        </w:rPr>
        <w:t xml:space="preserve">    </w:t>
      </w:r>
      <w:r w:rsidRPr="003817D1">
        <w:rPr>
          <w:bCs/>
        </w:rPr>
        <w:t>Software:</w:t>
      </w:r>
    </w:p>
    <w:p w14:paraId="7CCE2E55" w14:textId="10B43B67" w:rsidR="008448A9" w:rsidRPr="003817D1" w:rsidRDefault="00713CA5">
      <w:pPr>
        <w:spacing w:line="360" w:lineRule="auto"/>
        <w:ind w:left="1800" w:right="100" w:hanging="360"/>
        <w:jc w:val="both"/>
        <w:rPr>
          <w:bCs/>
        </w:rPr>
      </w:pPr>
      <w:r w:rsidRPr="003817D1">
        <w:rPr>
          <w:rFonts w:ascii="Arial Unicode MS" w:eastAsia="Arial Unicode MS" w:hAnsi="Arial Unicode MS" w:cs="Arial Unicode MS"/>
          <w:bCs/>
        </w:rPr>
        <w:t>➢</w:t>
      </w:r>
      <w:r w:rsidRPr="003817D1">
        <w:rPr>
          <w:bCs/>
          <w:sz w:val="14"/>
          <w:szCs w:val="14"/>
        </w:rPr>
        <w:t xml:space="preserve">    </w:t>
      </w:r>
      <w:r w:rsidRPr="003817D1">
        <w:rPr>
          <w:bCs/>
        </w:rPr>
        <w:t>Frontend: HTML, CSS, JavaScript</w:t>
      </w:r>
    </w:p>
    <w:p w14:paraId="0CD47DA6" w14:textId="50F90C6E" w:rsidR="008448A9" w:rsidRPr="003817D1" w:rsidRDefault="00713CA5">
      <w:pPr>
        <w:spacing w:line="360" w:lineRule="auto"/>
        <w:ind w:left="1800" w:right="100" w:hanging="360"/>
        <w:jc w:val="both"/>
        <w:rPr>
          <w:bCs/>
        </w:rPr>
      </w:pPr>
      <w:r w:rsidRPr="003817D1">
        <w:rPr>
          <w:rFonts w:ascii="Arial Unicode MS" w:eastAsia="Arial Unicode MS" w:hAnsi="Arial Unicode MS" w:cs="Arial Unicode MS"/>
          <w:bCs/>
        </w:rPr>
        <w:t>➢</w:t>
      </w:r>
      <w:r w:rsidRPr="003817D1">
        <w:rPr>
          <w:bCs/>
          <w:sz w:val="14"/>
          <w:szCs w:val="14"/>
        </w:rPr>
        <w:t xml:space="preserve">    </w:t>
      </w:r>
      <w:r w:rsidRPr="003817D1">
        <w:rPr>
          <w:bCs/>
        </w:rPr>
        <w:t>Backend: PHP</w:t>
      </w:r>
    </w:p>
    <w:p w14:paraId="4EE50C11" w14:textId="7D5EC6A0" w:rsidR="008448A9" w:rsidRPr="003817D1" w:rsidRDefault="00713CA5">
      <w:pPr>
        <w:spacing w:line="360" w:lineRule="auto"/>
        <w:ind w:left="1800" w:right="100" w:hanging="360"/>
        <w:jc w:val="both"/>
        <w:rPr>
          <w:bCs/>
        </w:rPr>
      </w:pPr>
      <w:r w:rsidRPr="003817D1">
        <w:rPr>
          <w:rFonts w:ascii="Arial Unicode MS" w:eastAsia="Arial Unicode MS" w:hAnsi="Arial Unicode MS" w:cs="Arial Unicode MS"/>
          <w:bCs/>
        </w:rPr>
        <w:t>➢</w:t>
      </w:r>
      <w:r w:rsidRPr="003817D1">
        <w:rPr>
          <w:bCs/>
          <w:sz w:val="14"/>
          <w:szCs w:val="14"/>
        </w:rPr>
        <w:t xml:space="preserve">    </w:t>
      </w:r>
      <w:r w:rsidRPr="003817D1">
        <w:rPr>
          <w:bCs/>
        </w:rPr>
        <w:t>Database: MySQL</w:t>
      </w:r>
    </w:p>
    <w:p w14:paraId="440CBBF2" w14:textId="36B67506" w:rsidR="008448A9" w:rsidRPr="003817D1" w:rsidRDefault="00713CA5">
      <w:pPr>
        <w:spacing w:line="360" w:lineRule="auto"/>
        <w:ind w:left="1080" w:right="100" w:hanging="360"/>
        <w:jc w:val="both"/>
        <w:rPr>
          <w:bCs/>
        </w:rPr>
      </w:pPr>
      <w:r w:rsidRPr="003817D1">
        <w:rPr>
          <w:rFonts w:ascii="Arial Unicode MS" w:eastAsia="Arial Unicode MS" w:hAnsi="Arial Unicode MS" w:cs="Arial Unicode MS"/>
          <w:bCs/>
        </w:rPr>
        <w:t>❖</w:t>
      </w:r>
      <w:r w:rsidRPr="003817D1">
        <w:rPr>
          <w:bCs/>
          <w:sz w:val="14"/>
          <w:szCs w:val="14"/>
        </w:rPr>
        <w:t xml:space="preserve">    </w:t>
      </w:r>
      <w:r w:rsidRPr="003817D1">
        <w:rPr>
          <w:bCs/>
        </w:rPr>
        <w:t>Hardware: PC / Laps with required specs for development and maintenance</w:t>
      </w:r>
    </w:p>
    <w:p w14:paraId="37930F9A" w14:textId="37F6F331" w:rsidR="008448A9" w:rsidRPr="003817D1" w:rsidRDefault="00713CA5">
      <w:pPr>
        <w:spacing w:line="360" w:lineRule="auto"/>
        <w:ind w:left="1080" w:right="100" w:hanging="360"/>
        <w:jc w:val="both"/>
        <w:rPr>
          <w:bCs/>
        </w:rPr>
      </w:pPr>
      <w:r w:rsidRPr="003817D1">
        <w:rPr>
          <w:rFonts w:ascii="Arial Unicode MS" w:eastAsia="Arial Unicode MS" w:hAnsi="Arial Unicode MS" w:cs="Arial Unicode MS"/>
          <w:bCs/>
        </w:rPr>
        <w:t>❖</w:t>
      </w:r>
      <w:r w:rsidRPr="003817D1">
        <w:rPr>
          <w:bCs/>
          <w:sz w:val="14"/>
          <w:szCs w:val="14"/>
        </w:rPr>
        <w:t xml:space="preserve">    </w:t>
      </w:r>
      <w:r w:rsidRPr="003817D1">
        <w:rPr>
          <w:bCs/>
        </w:rPr>
        <w:t>Human Resources:</w:t>
      </w:r>
    </w:p>
    <w:p w14:paraId="1FCA54DF" w14:textId="312A16B9" w:rsidR="008448A9" w:rsidRPr="003817D1" w:rsidRDefault="00713CA5">
      <w:pPr>
        <w:spacing w:line="360" w:lineRule="auto"/>
        <w:ind w:left="1800" w:right="100" w:hanging="360"/>
        <w:jc w:val="both"/>
        <w:rPr>
          <w:bCs/>
        </w:rPr>
      </w:pPr>
      <w:r w:rsidRPr="003817D1">
        <w:rPr>
          <w:rFonts w:ascii="Arial Unicode MS" w:eastAsia="Arial Unicode MS" w:hAnsi="Arial Unicode MS" w:cs="Arial Unicode MS"/>
          <w:bCs/>
        </w:rPr>
        <w:t>➢</w:t>
      </w:r>
      <w:r w:rsidRPr="003817D1">
        <w:rPr>
          <w:bCs/>
          <w:sz w:val="14"/>
          <w:szCs w:val="14"/>
        </w:rPr>
        <w:t xml:space="preserve">    </w:t>
      </w:r>
      <w:r w:rsidRPr="003817D1">
        <w:rPr>
          <w:bCs/>
        </w:rPr>
        <w:t>Development: Web Developers</w:t>
      </w:r>
    </w:p>
    <w:p w14:paraId="3026C541" w14:textId="49C1F6E9" w:rsidR="008448A9" w:rsidRPr="003817D1" w:rsidRDefault="00713CA5">
      <w:pPr>
        <w:spacing w:line="360" w:lineRule="auto"/>
        <w:ind w:left="1800" w:right="100" w:hanging="360"/>
        <w:jc w:val="both"/>
        <w:rPr>
          <w:bCs/>
        </w:rPr>
      </w:pPr>
      <w:r w:rsidRPr="003817D1">
        <w:rPr>
          <w:rFonts w:ascii="Arial Unicode MS" w:eastAsia="Arial Unicode MS" w:hAnsi="Arial Unicode MS" w:cs="Arial Unicode MS"/>
          <w:bCs/>
        </w:rPr>
        <w:t>➢</w:t>
      </w:r>
      <w:r w:rsidRPr="003817D1">
        <w:rPr>
          <w:bCs/>
          <w:sz w:val="14"/>
          <w:szCs w:val="14"/>
        </w:rPr>
        <w:t xml:space="preserve">    </w:t>
      </w:r>
      <w:r w:rsidRPr="003817D1">
        <w:rPr>
          <w:bCs/>
        </w:rPr>
        <w:t>Testing and Maintenance: Outsourced to service</w:t>
      </w:r>
      <w:r w:rsidR="003817D1">
        <w:rPr>
          <w:bCs/>
        </w:rPr>
        <w:t>-</w:t>
      </w:r>
      <w:r w:rsidRPr="003817D1">
        <w:rPr>
          <w:bCs/>
        </w:rPr>
        <w:t>based companies</w:t>
      </w:r>
    </w:p>
    <w:p w14:paraId="5A6A2B13" w14:textId="34B0ADF2" w:rsidR="008448A9" w:rsidRDefault="008448A9">
      <w:pPr>
        <w:spacing w:before="160" w:after="240" w:line="360" w:lineRule="auto"/>
        <w:rPr>
          <w:b/>
          <w:sz w:val="28"/>
          <w:szCs w:val="28"/>
        </w:rPr>
      </w:pPr>
    </w:p>
    <w:p w14:paraId="790DF314" w14:textId="27334220" w:rsidR="003C40B3" w:rsidRDefault="003C40B3">
      <w:pPr>
        <w:spacing w:before="160" w:after="240" w:line="360" w:lineRule="auto"/>
        <w:rPr>
          <w:b/>
          <w:sz w:val="28"/>
          <w:szCs w:val="28"/>
        </w:rPr>
      </w:pPr>
    </w:p>
    <w:p w14:paraId="747C82D7" w14:textId="4A64C5DF" w:rsidR="003C40B3" w:rsidRDefault="003C40B3">
      <w:pPr>
        <w:spacing w:before="160" w:after="240" w:line="360" w:lineRule="auto"/>
        <w:rPr>
          <w:b/>
          <w:sz w:val="28"/>
          <w:szCs w:val="28"/>
        </w:rPr>
      </w:pPr>
    </w:p>
    <w:p w14:paraId="1707D840" w14:textId="77777777" w:rsidR="003C40B3" w:rsidRDefault="003C40B3">
      <w:pPr>
        <w:spacing w:before="160" w:after="240" w:line="360" w:lineRule="auto"/>
        <w:rPr>
          <w:b/>
          <w:sz w:val="28"/>
          <w:szCs w:val="28"/>
        </w:rPr>
      </w:pPr>
    </w:p>
    <w:p w14:paraId="5A3EE638" w14:textId="77777777" w:rsidR="008448A9" w:rsidRDefault="00713CA5">
      <w:pPr>
        <w:pBdr>
          <w:top w:val="nil"/>
          <w:left w:val="nil"/>
          <w:bottom w:val="nil"/>
          <w:right w:val="nil"/>
          <w:between w:val="nil"/>
        </w:pBdr>
        <w:spacing w:line="360" w:lineRule="auto"/>
        <w:ind w:left="-285" w:right="195"/>
        <w:jc w:val="center"/>
        <w:rPr>
          <w:b/>
          <w:color w:val="000000"/>
          <w:sz w:val="28"/>
          <w:szCs w:val="28"/>
        </w:rPr>
      </w:pPr>
      <w:r>
        <w:rPr>
          <w:b/>
          <w:color w:val="000000"/>
          <w:sz w:val="28"/>
          <w:szCs w:val="28"/>
        </w:rPr>
        <w:lastRenderedPageBreak/>
        <w:t>CHAPTER 3</w:t>
      </w:r>
    </w:p>
    <w:p w14:paraId="3A12DF4A" w14:textId="77777777" w:rsidR="008448A9" w:rsidRDefault="00713CA5">
      <w:pPr>
        <w:pBdr>
          <w:top w:val="nil"/>
          <w:left w:val="nil"/>
          <w:bottom w:val="nil"/>
          <w:right w:val="nil"/>
          <w:between w:val="nil"/>
        </w:pBdr>
        <w:spacing w:line="360" w:lineRule="auto"/>
        <w:ind w:left="-285" w:right="195"/>
        <w:jc w:val="center"/>
        <w:rPr>
          <w:b/>
          <w:color w:val="000000"/>
          <w:sz w:val="28"/>
          <w:szCs w:val="28"/>
        </w:rPr>
      </w:pPr>
      <w:r>
        <w:rPr>
          <w:b/>
          <w:color w:val="000000"/>
          <w:sz w:val="28"/>
          <w:szCs w:val="28"/>
        </w:rPr>
        <w:t xml:space="preserve"> IMPLEMENTATION AND ANALYSIS</w:t>
      </w:r>
    </w:p>
    <w:p w14:paraId="010CF7C6" w14:textId="77777777" w:rsidR="008448A9" w:rsidRDefault="008448A9">
      <w:pPr>
        <w:ind w:left="-285" w:right="195"/>
        <w:jc w:val="both"/>
      </w:pPr>
    </w:p>
    <w:p w14:paraId="396A7CA1" w14:textId="64DED924" w:rsidR="008448A9" w:rsidRDefault="00713CA5">
      <w:pPr>
        <w:ind w:left="-285" w:right="195"/>
        <w:jc w:val="both"/>
        <w:rPr>
          <w:sz w:val="28"/>
          <w:szCs w:val="28"/>
          <w:u w:val="single"/>
        </w:rPr>
      </w:pPr>
      <w:r>
        <w:t>This section describes system implementation and results with inferences.</w:t>
      </w:r>
    </w:p>
    <w:p w14:paraId="453BF1F2" w14:textId="77777777" w:rsidR="008448A9" w:rsidRDefault="00713CA5">
      <w:pPr>
        <w:ind w:left="-285" w:right="195"/>
        <w:jc w:val="both"/>
        <w:rPr>
          <w:b/>
          <w:sz w:val="28"/>
          <w:szCs w:val="28"/>
        </w:rPr>
      </w:pPr>
      <w:r>
        <w:rPr>
          <w:b/>
          <w:sz w:val="28"/>
          <w:szCs w:val="28"/>
        </w:rPr>
        <w:t>3.1</w:t>
      </w:r>
      <w:r>
        <w:rPr>
          <w:b/>
          <w:sz w:val="28"/>
          <w:szCs w:val="28"/>
        </w:rPr>
        <w:tab/>
        <w:t>SYSTEM IMPLEMENTATION</w:t>
      </w:r>
    </w:p>
    <w:p w14:paraId="3B71C417" w14:textId="77777777" w:rsidR="008448A9" w:rsidRPr="003817D1" w:rsidRDefault="00713CA5">
      <w:pPr>
        <w:pBdr>
          <w:top w:val="nil"/>
          <w:left w:val="nil"/>
          <w:bottom w:val="nil"/>
          <w:right w:val="nil"/>
          <w:between w:val="nil"/>
        </w:pBdr>
        <w:jc w:val="both"/>
        <w:rPr>
          <w:b/>
          <w:color w:val="000000"/>
          <w:sz w:val="28"/>
          <w:szCs w:val="28"/>
        </w:rPr>
      </w:pPr>
      <w:r w:rsidRPr="003817D1">
        <w:rPr>
          <w:b/>
          <w:color w:val="000000"/>
          <w:sz w:val="28"/>
          <w:szCs w:val="28"/>
        </w:rPr>
        <w:t>TRIPLE DES:</w:t>
      </w:r>
    </w:p>
    <w:p w14:paraId="167C70E9" w14:textId="04A05F76" w:rsidR="008448A9" w:rsidRDefault="00713CA5" w:rsidP="003817D1">
      <w:pPr>
        <w:pBdr>
          <w:top w:val="nil"/>
          <w:left w:val="nil"/>
          <w:bottom w:val="nil"/>
          <w:right w:val="nil"/>
          <w:between w:val="nil"/>
        </w:pBdr>
        <w:jc w:val="center"/>
        <w:rPr>
          <w:b/>
          <w:color w:val="000000"/>
          <w:sz w:val="36"/>
          <w:szCs w:val="36"/>
        </w:rPr>
      </w:pPr>
      <w:r>
        <w:rPr>
          <w:noProof/>
          <w:color w:val="000000"/>
        </w:rPr>
        <w:drawing>
          <wp:inline distT="0" distB="0" distL="0" distR="0" wp14:anchorId="7BC39B8A" wp14:editId="58E281F4">
            <wp:extent cx="4930775" cy="3183045"/>
            <wp:effectExtent l="0" t="0" r="3175" b="0"/>
            <wp:docPr id="6" name="image2.jpg" descr="Triple DES"/>
            <wp:cNvGraphicFramePr/>
            <a:graphic xmlns:a="http://schemas.openxmlformats.org/drawingml/2006/main">
              <a:graphicData uri="http://schemas.openxmlformats.org/drawingml/2006/picture">
                <pic:pic xmlns:pic="http://schemas.openxmlformats.org/drawingml/2006/picture">
                  <pic:nvPicPr>
                    <pic:cNvPr id="0" name="image2.jpg" descr="Triple DES"/>
                    <pic:cNvPicPr preferRelativeResize="0"/>
                  </pic:nvPicPr>
                  <pic:blipFill>
                    <a:blip r:embed="rId19"/>
                    <a:srcRect/>
                    <a:stretch>
                      <a:fillRect/>
                    </a:stretch>
                  </pic:blipFill>
                  <pic:spPr>
                    <a:xfrm>
                      <a:off x="0" y="0"/>
                      <a:ext cx="4943395" cy="3191192"/>
                    </a:xfrm>
                    <a:prstGeom prst="rect">
                      <a:avLst/>
                    </a:prstGeom>
                    <a:ln/>
                  </pic:spPr>
                </pic:pic>
              </a:graphicData>
            </a:graphic>
          </wp:inline>
        </w:drawing>
      </w:r>
    </w:p>
    <w:p w14:paraId="177AE1F9" w14:textId="77777777" w:rsidR="003817D1" w:rsidRDefault="003817D1" w:rsidP="003817D1">
      <w:pPr>
        <w:pBdr>
          <w:top w:val="nil"/>
          <w:left w:val="nil"/>
          <w:bottom w:val="nil"/>
          <w:right w:val="nil"/>
          <w:between w:val="nil"/>
        </w:pBdr>
        <w:jc w:val="center"/>
        <w:rPr>
          <w:b/>
          <w:color w:val="000000"/>
          <w:sz w:val="36"/>
          <w:szCs w:val="36"/>
        </w:rPr>
      </w:pPr>
    </w:p>
    <w:p w14:paraId="3F046A38" w14:textId="77777777" w:rsidR="008448A9" w:rsidRDefault="00713CA5">
      <w:pPr>
        <w:pBdr>
          <w:top w:val="nil"/>
          <w:left w:val="nil"/>
          <w:bottom w:val="nil"/>
          <w:right w:val="nil"/>
          <w:between w:val="nil"/>
        </w:pBdr>
        <w:jc w:val="both"/>
        <w:rPr>
          <w:color w:val="222222"/>
        </w:rPr>
      </w:pPr>
      <w:r>
        <w:rPr>
          <w:color w:val="222222"/>
        </w:rPr>
        <w:t>In </w:t>
      </w:r>
      <w:hyperlink r:id="rId20">
        <w:r>
          <w:rPr>
            <w:color w:val="222222"/>
          </w:rPr>
          <w:t>cryptography</w:t>
        </w:r>
      </w:hyperlink>
      <w:r>
        <w:rPr>
          <w:color w:val="222222"/>
        </w:rPr>
        <w:t>, Triple DES (3DES or TDES), officially the Triple Data Encryption Algorithm (TDEA or Triple DEA), is a </w:t>
      </w:r>
      <w:hyperlink r:id="rId21">
        <w:r>
          <w:rPr>
            <w:color w:val="222222"/>
          </w:rPr>
          <w:t>symmetric-key</w:t>
        </w:r>
      </w:hyperlink>
      <w:r>
        <w:rPr>
          <w:color w:val="222222"/>
        </w:rPr>
        <w:t> </w:t>
      </w:r>
      <w:hyperlink r:id="rId22">
        <w:r>
          <w:rPr>
            <w:color w:val="222222"/>
          </w:rPr>
          <w:t>block cipher</w:t>
        </w:r>
      </w:hyperlink>
      <w:r>
        <w:rPr>
          <w:color w:val="222222"/>
        </w:rPr>
        <w:t>, which applies the </w:t>
      </w:r>
      <w:hyperlink r:id="rId23">
        <w:r>
          <w:rPr>
            <w:color w:val="222222"/>
          </w:rPr>
          <w:t>DES</w:t>
        </w:r>
      </w:hyperlink>
      <w:r>
        <w:rPr>
          <w:color w:val="222222"/>
        </w:rPr>
        <w:t> cipher algorithm three times to each data block. The Data Encryption Standard's (DES) 56-bit key is no longer considered adequate in the face of modern cryptanalytic techniques and supercomputing power. A </w:t>
      </w:r>
      <w:hyperlink r:id="rId24">
        <w:r>
          <w:rPr>
            <w:color w:val="222222"/>
          </w:rPr>
          <w:t>CVE</w:t>
        </w:r>
      </w:hyperlink>
      <w:r>
        <w:rPr>
          <w:color w:val="222222"/>
        </w:rPr>
        <w:t> released in 2016, </w:t>
      </w:r>
      <w:hyperlink r:id="rId25">
        <w:r>
          <w:rPr>
            <w:color w:val="222222"/>
          </w:rPr>
          <w:t>CVE-2016-2183</w:t>
        </w:r>
      </w:hyperlink>
      <w:r>
        <w:rPr>
          <w:color w:val="222222"/>
        </w:rPr>
        <w:t> disclosed a major security vulnerability in </w:t>
      </w:r>
      <w:hyperlink r:id="rId26">
        <w:r>
          <w:rPr>
            <w:color w:val="222222"/>
          </w:rPr>
          <w:t>DES</w:t>
        </w:r>
      </w:hyperlink>
      <w:r>
        <w:rPr>
          <w:color w:val="222222"/>
        </w:rPr>
        <w:t> and 3DES encryption algorithms. This </w:t>
      </w:r>
      <w:hyperlink r:id="rId27">
        <w:r>
          <w:rPr>
            <w:color w:val="222222"/>
          </w:rPr>
          <w:t>CVE</w:t>
        </w:r>
      </w:hyperlink>
      <w:r>
        <w:rPr>
          <w:color w:val="222222"/>
        </w:rPr>
        <w:t>, combined with the inadequate key size of </w:t>
      </w:r>
      <w:hyperlink r:id="rId28">
        <w:r>
          <w:rPr>
            <w:color w:val="222222"/>
          </w:rPr>
          <w:t>DES</w:t>
        </w:r>
      </w:hyperlink>
      <w:r>
        <w:rPr>
          <w:color w:val="222222"/>
        </w:rPr>
        <w:t> and 3DES, </w:t>
      </w:r>
      <w:hyperlink r:id="rId29">
        <w:r>
          <w:rPr>
            <w:color w:val="222222"/>
          </w:rPr>
          <w:t>NIST</w:t>
        </w:r>
      </w:hyperlink>
      <w:r>
        <w:rPr>
          <w:color w:val="222222"/>
        </w:rPr>
        <w:t> has deprecated </w:t>
      </w:r>
      <w:hyperlink r:id="rId30">
        <w:r>
          <w:rPr>
            <w:color w:val="222222"/>
          </w:rPr>
          <w:t>DES</w:t>
        </w:r>
      </w:hyperlink>
      <w:r>
        <w:rPr>
          <w:color w:val="222222"/>
        </w:rPr>
        <w:t xml:space="preserve"> and 3DES for new applications in 2017, and for all applications by 2023. </w:t>
      </w:r>
    </w:p>
    <w:p w14:paraId="69E8FFA0" w14:textId="77777777" w:rsidR="005267E2" w:rsidRDefault="005267E2">
      <w:pPr>
        <w:pBdr>
          <w:top w:val="nil"/>
          <w:left w:val="nil"/>
          <w:bottom w:val="nil"/>
          <w:right w:val="nil"/>
          <w:between w:val="nil"/>
        </w:pBdr>
        <w:jc w:val="both"/>
        <w:rPr>
          <w:b/>
          <w:color w:val="000000"/>
          <w:sz w:val="36"/>
          <w:szCs w:val="36"/>
        </w:rPr>
      </w:pPr>
    </w:p>
    <w:p w14:paraId="567EBD15" w14:textId="2955399E" w:rsidR="008448A9" w:rsidRDefault="00713CA5">
      <w:pPr>
        <w:pBdr>
          <w:top w:val="nil"/>
          <w:left w:val="nil"/>
          <w:bottom w:val="nil"/>
          <w:right w:val="nil"/>
          <w:between w:val="nil"/>
        </w:pBdr>
        <w:jc w:val="both"/>
        <w:rPr>
          <w:b/>
          <w:color w:val="000000"/>
          <w:sz w:val="28"/>
          <w:szCs w:val="28"/>
        </w:rPr>
      </w:pPr>
      <w:r w:rsidRPr="005267E2">
        <w:rPr>
          <w:b/>
          <w:color w:val="000000"/>
          <w:sz w:val="28"/>
          <w:szCs w:val="28"/>
        </w:rPr>
        <w:t>RC4:</w:t>
      </w:r>
    </w:p>
    <w:p w14:paraId="48FC467D" w14:textId="77777777" w:rsidR="005267E2" w:rsidRDefault="005267E2" w:rsidP="005267E2">
      <w:pPr>
        <w:pBdr>
          <w:top w:val="nil"/>
          <w:left w:val="nil"/>
          <w:bottom w:val="nil"/>
          <w:right w:val="nil"/>
          <w:between w:val="nil"/>
        </w:pBdr>
        <w:shd w:val="clear" w:color="auto" w:fill="FFFFFF"/>
        <w:spacing w:before="120" w:after="120"/>
        <w:jc w:val="both"/>
        <w:rPr>
          <w:color w:val="222222"/>
        </w:rPr>
      </w:pPr>
      <w:r>
        <w:rPr>
          <w:color w:val="222222"/>
        </w:rPr>
        <w:t>In </w:t>
      </w:r>
      <w:hyperlink r:id="rId31">
        <w:r>
          <w:rPr>
            <w:color w:val="222222"/>
          </w:rPr>
          <w:t>cryptography</w:t>
        </w:r>
      </w:hyperlink>
      <w:r>
        <w:rPr>
          <w:color w:val="222222"/>
        </w:rPr>
        <w:t>, RC4 (Rivest Cipher 4 also known as ARC4 or ARCFOUR meaning Alleged RC4, see below) is a </w:t>
      </w:r>
      <w:hyperlink r:id="rId32">
        <w:r>
          <w:rPr>
            <w:color w:val="222222"/>
          </w:rPr>
          <w:t>stream cipher</w:t>
        </w:r>
      </w:hyperlink>
      <w:r>
        <w:rPr>
          <w:color w:val="222222"/>
        </w:rPr>
        <w:t>. While it is remarkable for its simplicity and speed in software, multiple vulnerabilities have been discovered in RC4, rendering it insecure. It is especially vulnerable when the beginning of the output </w:t>
      </w:r>
      <w:hyperlink r:id="rId33">
        <w:r>
          <w:rPr>
            <w:color w:val="222222"/>
          </w:rPr>
          <w:t>keystream</w:t>
        </w:r>
      </w:hyperlink>
      <w:r>
        <w:rPr>
          <w:color w:val="222222"/>
        </w:rPr>
        <w:t> is not discarded, or when non-random or related keys are used. Particularly problematic uses of RC4 have led to very insecure </w:t>
      </w:r>
      <w:hyperlink r:id="rId34">
        <w:r>
          <w:rPr>
            <w:color w:val="222222"/>
          </w:rPr>
          <w:t>protocols</w:t>
        </w:r>
      </w:hyperlink>
      <w:r>
        <w:rPr>
          <w:color w:val="222222"/>
        </w:rPr>
        <w:t> such as </w:t>
      </w:r>
      <w:hyperlink r:id="rId35">
        <w:r>
          <w:rPr>
            <w:color w:val="222222"/>
          </w:rPr>
          <w:t>WEP</w:t>
        </w:r>
      </w:hyperlink>
      <w:r>
        <w:rPr>
          <w:color w:val="222222"/>
        </w:rPr>
        <w:t xml:space="preserve">. </w:t>
      </w:r>
    </w:p>
    <w:p w14:paraId="1128FDB5" w14:textId="77777777" w:rsidR="005267E2" w:rsidRDefault="005267E2" w:rsidP="005267E2">
      <w:pPr>
        <w:pBdr>
          <w:top w:val="nil"/>
          <w:left w:val="nil"/>
          <w:bottom w:val="nil"/>
          <w:right w:val="nil"/>
          <w:between w:val="nil"/>
        </w:pBdr>
        <w:shd w:val="clear" w:color="auto" w:fill="FFFFFF"/>
        <w:spacing w:before="120" w:after="120"/>
        <w:jc w:val="both"/>
        <w:rPr>
          <w:color w:val="222222"/>
        </w:rPr>
      </w:pPr>
      <w:r>
        <w:rPr>
          <w:color w:val="222222"/>
        </w:rPr>
        <w:t>As of 2015, there is speculation that some state cryptologic agencies may possess the capability to break RC4 when used in the </w:t>
      </w:r>
      <w:hyperlink r:id="rId36">
        <w:r>
          <w:rPr>
            <w:color w:val="222222"/>
          </w:rPr>
          <w:t>TLS protocol</w:t>
        </w:r>
      </w:hyperlink>
      <w:r>
        <w:rPr>
          <w:color w:val="222222"/>
        </w:rPr>
        <w:t>.</w:t>
      </w:r>
      <w:hyperlink r:id="rId37" w:anchor="cite_note-Leyden20130906-6">
        <w:r>
          <w:rPr>
            <w:color w:val="222222"/>
            <w:vertAlign w:val="superscript"/>
          </w:rPr>
          <w:t>[6]</w:t>
        </w:r>
      </w:hyperlink>
      <w:r>
        <w:rPr>
          <w:color w:val="222222"/>
        </w:rPr>
        <w:t> </w:t>
      </w:r>
      <w:hyperlink r:id="rId38">
        <w:r>
          <w:rPr>
            <w:color w:val="222222"/>
          </w:rPr>
          <w:t>IETF</w:t>
        </w:r>
      </w:hyperlink>
      <w:r>
        <w:rPr>
          <w:color w:val="222222"/>
        </w:rPr>
        <w:t> has published RFC 7465 to prohibit the use of RC4 in TLS; </w:t>
      </w:r>
      <w:hyperlink r:id="rId39">
        <w:r>
          <w:rPr>
            <w:color w:val="222222"/>
          </w:rPr>
          <w:t>Mozilla</w:t>
        </w:r>
      </w:hyperlink>
      <w:r>
        <w:rPr>
          <w:color w:val="222222"/>
        </w:rPr>
        <w:t> and </w:t>
      </w:r>
      <w:hyperlink r:id="rId40">
        <w:r>
          <w:rPr>
            <w:color w:val="222222"/>
          </w:rPr>
          <w:t>Microsoft</w:t>
        </w:r>
      </w:hyperlink>
      <w:r>
        <w:rPr>
          <w:color w:val="222222"/>
        </w:rPr>
        <w:t xml:space="preserve"> have issued similar recommendations. </w:t>
      </w:r>
    </w:p>
    <w:p w14:paraId="6C99C97D" w14:textId="77777777" w:rsidR="005267E2" w:rsidRDefault="005267E2" w:rsidP="005267E2">
      <w:pPr>
        <w:pBdr>
          <w:top w:val="nil"/>
          <w:left w:val="nil"/>
          <w:bottom w:val="nil"/>
          <w:right w:val="nil"/>
          <w:between w:val="nil"/>
        </w:pBdr>
        <w:shd w:val="clear" w:color="auto" w:fill="FFFFFF"/>
        <w:spacing w:before="120" w:after="120"/>
        <w:jc w:val="both"/>
        <w:rPr>
          <w:color w:val="000000"/>
        </w:rPr>
      </w:pPr>
      <w:r>
        <w:rPr>
          <w:color w:val="222222"/>
        </w:rPr>
        <w:lastRenderedPageBreak/>
        <w:t>A number of attempts have been made to strengthen RC4, notably Spritz, RC4A, </w:t>
      </w:r>
      <w:hyperlink r:id="rId41">
        <w:r>
          <w:rPr>
            <w:color w:val="222222"/>
          </w:rPr>
          <w:t>VMPC</w:t>
        </w:r>
      </w:hyperlink>
      <w:r>
        <w:rPr>
          <w:color w:val="222222"/>
        </w:rPr>
        <w:t xml:space="preserve">, and </w:t>
      </w:r>
      <w:r>
        <w:rPr>
          <w:color w:val="000000"/>
        </w:rPr>
        <w:t>RC4</w:t>
      </w:r>
      <w:r>
        <w:rPr>
          <w:color w:val="000000"/>
          <w:vertAlign w:val="superscript"/>
        </w:rPr>
        <w:t>+</w:t>
      </w:r>
      <w:r>
        <w:rPr>
          <w:color w:val="000000"/>
          <w:highlight w:val="white"/>
        </w:rPr>
        <w:t xml:space="preserve">. </w:t>
      </w:r>
    </w:p>
    <w:p w14:paraId="4590398A" w14:textId="77777777" w:rsidR="005267E2" w:rsidRPr="005267E2" w:rsidRDefault="005267E2">
      <w:pPr>
        <w:pBdr>
          <w:top w:val="nil"/>
          <w:left w:val="nil"/>
          <w:bottom w:val="nil"/>
          <w:right w:val="nil"/>
          <w:between w:val="nil"/>
        </w:pBdr>
        <w:jc w:val="both"/>
        <w:rPr>
          <w:b/>
          <w:color w:val="000000"/>
          <w:sz w:val="28"/>
          <w:szCs w:val="28"/>
        </w:rPr>
      </w:pPr>
    </w:p>
    <w:p w14:paraId="6C249230" w14:textId="7AF3E07E" w:rsidR="003817D1" w:rsidRDefault="00713CA5" w:rsidP="005267E2">
      <w:pPr>
        <w:pBdr>
          <w:top w:val="nil"/>
          <w:left w:val="nil"/>
          <w:bottom w:val="nil"/>
          <w:right w:val="nil"/>
          <w:between w:val="nil"/>
        </w:pBdr>
        <w:jc w:val="center"/>
        <w:rPr>
          <w:b/>
          <w:color w:val="000000"/>
          <w:sz w:val="36"/>
          <w:szCs w:val="36"/>
        </w:rPr>
      </w:pPr>
      <w:r>
        <w:rPr>
          <w:noProof/>
          <w:color w:val="000000"/>
        </w:rPr>
        <w:drawing>
          <wp:inline distT="0" distB="0" distL="0" distR="0" wp14:anchorId="31A098D1" wp14:editId="1E0494B0">
            <wp:extent cx="3609340" cy="4108450"/>
            <wp:effectExtent l="0" t="0" r="0" b="6350"/>
            <wp:docPr id="5" name="image4.png" descr="Hardware Implementation of High Speed RC4 Algorithm in FPGA | Semantic  Scholar"/>
            <wp:cNvGraphicFramePr/>
            <a:graphic xmlns:a="http://schemas.openxmlformats.org/drawingml/2006/main">
              <a:graphicData uri="http://schemas.openxmlformats.org/drawingml/2006/picture">
                <pic:pic xmlns:pic="http://schemas.openxmlformats.org/drawingml/2006/picture">
                  <pic:nvPicPr>
                    <pic:cNvPr id="0" name="image4.png" descr="Hardware Implementation of High Speed RC4 Algorithm in FPGA | Semantic  Scholar"/>
                    <pic:cNvPicPr preferRelativeResize="0"/>
                  </pic:nvPicPr>
                  <pic:blipFill>
                    <a:blip r:embed="rId42"/>
                    <a:srcRect/>
                    <a:stretch>
                      <a:fillRect/>
                    </a:stretch>
                  </pic:blipFill>
                  <pic:spPr>
                    <a:xfrm>
                      <a:off x="0" y="0"/>
                      <a:ext cx="3609955" cy="4109150"/>
                    </a:xfrm>
                    <a:prstGeom prst="rect">
                      <a:avLst/>
                    </a:prstGeom>
                    <a:ln/>
                  </pic:spPr>
                </pic:pic>
              </a:graphicData>
            </a:graphic>
          </wp:inline>
        </w:drawing>
      </w:r>
    </w:p>
    <w:p w14:paraId="273205BB" w14:textId="44437D23" w:rsidR="008448A9" w:rsidRPr="005267E2" w:rsidRDefault="00713CA5">
      <w:pPr>
        <w:pBdr>
          <w:top w:val="nil"/>
          <w:left w:val="nil"/>
          <w:bottom w:val="nil"/>
          <w:right w:val="nil"/>
          <w:between w:val="nil"/>
        </w:pBdr>
        <w:jc w:val="both"/>
        <w:rPr>
          <w:b/>
          <w:color w:val="000000"/>
          <w:sz w:val="28"/>
          <w:szCs w:val="28"/>
        </w:rPr>
      </w:pPr>
      <w:r w:rsidRPr="005267E2">
        <w:rPr>
          <w:b/>
          <w:color w:val="000000"/>
          <w:sz w:val="28"/>
          <w:szCs w:val="28"/>
        </w:rPr>
        <w:t>AES:</w:t>
      </w:r>
    </w:p>
    <w:p w14:paraId="4512AB14" w14:textId="77777777" w:rsidR="008448A9" w:rsidRDefault="00713CA5" w:rsidP="003817D1">
      <w:pPr>
        <w:pBdr>
          <w:top w:val="nil"/>
          <w:left w:val="nil"/>
          <w:bottom w:val="nil"/>
          <w:right w:val="nil"/>
          <w:between w:val="nil"/>
        </w:pBdr>
        <w:jc w:val="center"/>
        <w:rPr>
          <w:b/>
          <w:color w:val="000000"/>
          <w:sz w:val="36"/>
          <w:szCs w:val="36"/>
        </w:rPr>
      </w:pPr>
      <w:r>
        <w:rPr>
          <w:noProof/>
          <w:color w:val="000000"/>
        </w:rPr>
        <w:drawing>
          <wp:inline distT="0" distB="0" distL="0" distR="0" wp14:anchorId="772C5047" wp14:editId="176BB168">
            <wp:extent cx="5478145" cy="3352635"/>
            <wp:effectExtent l="0" t="0" r="8255" b="635"/>
            <wp:docPr id="7" name="image7.jpg" descr="Advanced Encryption Standard"/>
            <wp:cNvGraphicFramePr/>
            <a:graphic xmlns:a="http://schemas.openxmlformats.org/drawingml/2006/main">
              <a:graphicData uri="http://schemas.openxmlformats.org/drawingml/2006/picture">
                <pic:pic xmlns:pic="http://schemas.openxmlformats.org/drawingml/2006/picture">
                  <pic:nvPicPr>
                    <pic:cNvPr id="0" name="image7.jpg" descr="Advanced Encryption Standard"/>
                    <pic:cNvPicPr preferRelativeResize="0"/>
                  </pic:nvPicPr>
                  <pic:blipFill>
                    <a:blip r:embed="rId43"/>
                    <a:srcRect/>
                    <a:stretch>
                      <a:fillRect/>
                    </a:stretch>
                  </pic:blipFill>
                  <pic:spPr>
                    <a:xfrm>
                      <a:off x="0" y="0"/>
                      <a:ext cx="5479121" cy="3353232"/>
                    </a:xfrm>
                    <a:prstGeom prst="rect">
                      <a:avLst/>
                    </a:prstGeom>
                    <a:ln/>
                  </pic:spPr>
                </pic:pic>
              </a:graphicData>
            </a:graphic>
          </wp:inline>
        </w:drawing>
      </w:r>
    </w:p>
    <w:p w14:paraId="7839F76D" w14:textId="4B6D6771" w:rsidR="008448A9" w:rsidRDefault="00713CA5" w:rsidP="005267E2">
      <w:pPr>
        <w:pBdr>
          <w:top w:val="nil"/>
          <w:left w:val="nil"/>
          <w:bottom w:val="nil"/>
          <w:right w:val="nil"/>
          <w:between w:val="nil"/>
        </w:pBdr>
        <w:shd w:val="clear" w:color="auto" w:fill="FFFFFF"/>
        <w:spacing w:before="120" w:after="120"/>
        <w:jc w:val="both"/>
        <w:rPr>
          <w:color w:val="222222"/>
        </w:rPr>
      </w:pPr>
      <w:r>
        <w:rPr>
          <w:color w:val="222222"/>
        </w:rPr>
        <w:lastRenderedPageBreak/>
        <w:t>The Advanced Encryption Standard (AES), also known by its original name Rijndael is a specification for the </w:t>
      </w:r>
      <w:hyperlink r:id="rId44">
        <w:r>
          <w:rPr>
            <w:color w:val="222222"/>
          </w:rPr>
          <w:t>encryption</w:t>
        </w:r>
      </w:hyperlink>
      <w:r>
        <w:rPr>
          <w:color w:val="222222"/>
        </w:rPr>
        <w:t> of electronic data established by the U.S. </w:t>
      </w:r>
      <w:hyperlink r:id="rId45">
        <w:r>
          <w:rPr>
            <w:color w:val="222222"/>
          </w:rPr>
          <w:t>National Institute of Standards and Technology</w:t>
        </w:r>
      </w:hyperlink>
      <w:r>
        <w:rPr>
          <w:color w:val="222222"/>
        </w:rPr>
        <w:t> (NIST) in 2001.</w:t>
      </w:r>
      <w:r w:rsidR="003817D1">
        <w:rPr>
          <w:color w:val="222222"/>
        </w:rPr>
        <w:t xml:space="preserve"> </w:t>
      </w:r>
    </w:p>
    <w:p w14:paraId="62D616A4" w14:textId="0D7812D9" w:rsidR="008448A9" w:rsidRDefault="00713CA5" w:rsidP="005267E2">
      <w:pPr>
        <w:pBdr>
          <w:top w:val="nil"/>
          <w:left w:val="nil"/>
          <w:bottom w:val="nil"/>
          <w:right w:val="nil"/>
          <w:between w:val="nil"/>
        </w:pBdr>
        <w:shd w:val="clear" w:color="auto" w:fill="FFFFFF"/>
        <w:spacing w:before="120" w:after="120"/>
        <w:jc w:val="both"/>
        <w:rPr>
          <w:color w:val="222222"/>
        </w:rPr>
      </w:pPr>
      <w:r>
        <w:rPr>
          <w:color w:val="222222"/>
        </w:rPr>
        <w:t>AES is a variant of the Rijndael </w:t>
      </w:r>
      <w:hyperlink r:id="rId46">
        <w:r>
          <w:rPr>
            <w:color w:val="222222"/>
          </w:rPr>
          <w:t>block cipher</w:t>
        </w:r>
      </w:hyperlink>
      <w:r>
        <w:rPr>
          <w:color w:val="222222"/>
        </w:rPr>
        <w:t> developed by two </w:t>
      </w:r>
      <w:hyperlink r:id="rId47">
        <w:r>
          <w:rPr>
            <w:color w:val="222222"/>
          </w:rPr>
          <w:t>Belgian</w:t>
        </w:r>
      </w:hyperlink>
      <w:r>
        <w:rPr>
          <w:color w:val="222222"/>
        </w:rPr>
        <w:t> cryptographers, </w:t>
      </w:r>
      <w:hyperlink r:id="rId48">
        <w:r>
          <w:rPr>
            <w:color w:val="222222"/>
          </w:rPr>
          <w:t>Joan Daemen</w:t>
        </w:r>
      </w:hyperlink>
      <w:r>
        <w:rPr>
          <w:color w:val="222222"/>
        </w:rPr>
        <w:t> and </w:t>
      </w:r>
      <w:hyperlink r:id="rId49">
        <w:r>
          <w:rPr>
            <w:color w:val="222222"/>
          </w:rPr>
          <w:t xml:space="preserve">Vincent </w:t>
        </w:r>
        <w:proofErr w:type="spellStart"/>
        <w:r>
          <w:rPr>
            <w:color w:val="222222"/>
          </w:rPr>
          <w:t>Rijmen</w:t>
        </w:r>
        <w:proofErr w:type="spellEnd"/>
      </w:hyperlink>
      <w:r>
        <w:rPr>
          <w:color w:val="222222"/>
        </w:rPr>
        <w:t>, who submitted a proposal</w:t>
      </w:r>
      <w:r w:rsidR="003817D1">
        <w:t xml:space="preserve"> </w:t>
      </w:r>
      <w:r>
        <w:rPr>
          <w:color w:val="222222"/>
        </w:rPr>
        <w:t>to NIST during the </w:t>
      </w:r>
      <w:hyperlink r:id="rId50">
        <w:r>
          <w:rPr>
            <w:color w:val="222222"/>
          </w:rPr>
          <w:t>AES selection process</w:t>
        </w:r>
      </w:hyperlink>
      <w:r>
        <w:rPr>
          <w:color w:val="222222"/>
        </w:rPr>
        <w:t>.</w:t>
      </w:r>
      <w:r w:rsidR="003817D1">
        <w:rPr>
          <w:color w:val="222222"/>
        </w:rPr>
        <w:t xml:space="preserve"> </w:t>
      </w:r>
      <w:r>
        <w:rPr>
          <w:color w:val="222222"/>
        </w:rPr>
        <w:t>Rijndael is a family of ciphers with different key and block sizes. For AES, NIST selected three members of the Rijndael family, each with a block size of 128 bits, but three different key lengths: 128, 192 and 256 bits.</w:t>
      </w:r>
    </w:p>
    <w:p w14:paraId="4A2F9022" w14:textId="5277BA71" w:rsidR="008448A9" w:rsidRDefault="00713CA5" w:rsidP="005267E2">
      <w:pPr>
        <w:pBdr>
          <w:top w:val="nil"/>
          <w:left w:val="nil"/>
          <w:bottom w:val="nil"/>
          <w:right w:val="nil"/>
          <w:between w:val="nil"/>
        </w:pBdr>
        <w:shd w:val="clear" w:color="auto" w:fill="FFFFFF"/>
        <w:spacing w:before="120" w:after="120"/>
        <w:jc w:val="both"/>
        <w:rPr>
          <w:color w:val="222222"/>
        </w:rPr>
      </w:pPr>
      <w:r>
        <w:rPr>
          <w:color w:val="222222"/>
        </w:rPr>
        <w:t>AES has been adopted by the </w:t>
      </w:r>
      <w:hyperlink r:id="rId51">
        <w:r>
          <w:rPr>
            <w:color w:val="222222"/>
          </w:rPr>
          <w:t>U.S. government</w:t>
        </w:r>
      </w:hyperlink>
      <w:r>
        <w:rPr>
          <w:color w:val="222222"/>
        </w:rPr>
        <w:t>. It supersedes the </w:t>
      </w:r>
      <w:hyperlink r:id="rId52">
        <w:r>
          <w:rPr>
            <w:color w:val="222222"/>
          </w:rPr>
          <w:t>Data Encryption Standard</w:t>
        </w:r>
      </w:hyperlink>
      <w:r>
        <w:rPr>
          <w:color w:val="222222"/>
        </w:rPr>
        <w:t> (DES), which was published in 1977. The algorithm described by AES is a </w:t>
      </w:r>
      <w:hyperlink r:id="rId53">
        <w:r>
          <w:rPr>
            <w:color w:val="222222"/>
          </w:rPr>
          <w:t>symmetric-key algorithm</w:t>
        </w:r>
      </w:hyperlink>
      <w:r>
        <w:rPr>
          <w:color w:val="222222"/>
        </w:rPr>
        <w:t>, meaning the same key is used for both encrypting and decrypting the data.</w:t>
      </w:r>
    </w:p>
    <w:p w14:paraId="1DB93A2D" w14:textId="5FD9B725" w:rsidR="008448A9" w:rsidRDefault="00713CA5" w:rsidP="005267E2">
      <w:pPr>
        <w:pBdr>
          <w:top w:val="nil"/>
          <w:left w:val="nil"/>
          <w:bottom w:val="nil"/>
          <w:right w:val="nil"/>
          <w:between w:val="nil"/>
        </w:pBdr>
        <w:shd w:val="clear" w:color="auto" w:fill="FFFFFF"/>
        <w:spacing w:before="120" w:after="120"/>
        <w:jc w:val="both"/>
        <w:rPr>
          <w:color w:val="222222"/>
        </w:rPr>
      </w:pPr>
      <w:r>
        <w:rPr>
          <w:color w:val="222222"/>
        </w:rPr>
        <w:t>In the United States, AES was announced by the NIST as U.S. </w:t>
      </w:r>
      <w:hyperlink r:id="rId54">
        <w:r>
          <w:rPr>
            <w:color w:val="222222"/>
          </w:rPr>
          <w:t>FIPS</w:t>
        </w:r>
      </w:hyperlink>
      <w:r>
        <w:rPr>
          <w:color w:val="222222"/>
        </w:rPr>
        <w:t> PUB 197 (FIPS 197) on November 26, 2001.</w:t>
      </w:r>
      <w:r w:rsidR="005267E2">
        <w:rPr>
          <w:color w:val="222222"/>
        </w:rPr>
        <w:t xml:space="preserve"> </w:t>
      </w:r>
      <w:r>
        <w:rPr>
          <w:color w:val="222222"/>
        </w:rPr>
        <w:t>This announcement followed a five-year standardization process in which fifteen competing designs were presented and evaluated, before the Rijndael cipher was selected as the most suitable.</w:t>
      </w:r>
    </w:p>
    <w:p w14:paraId="65F9914F" w14:textId="3E53F4A9" w:rsidR="008448A9" w:rsidRDefault="00713CA5" w:rsidP="005267E2">
      <w:pPr>
        <w:pBdr>
          <w:top w:val="nil"/>
          <w:left w:val="nil"/>
          <w:bottom w:val="nil"/>
          <w:right w:val="nil"/>
          <w:between w:val="nil"/>
        </w:pBdr>
        <w:shd w:val="clear" w:color="auto" w:fill="FFFFFF"/>
        <w:spacing w:before="120" w:after="120"/>
        <w:jc w:val="both"/>
        <w:rPr>
          <w:color w:val="222222"/>
        </w:rPr>
      </w:pPr>
      <w:r>
        <w:rPr>
          <w:color w:val="222222"/>
        </w:rPr>
        <w:t>AES is included in the </w:t>
      </w:r>
      <w:hyperlink r:id="rId55">
        <w:r>
          <w:rPr>
            <w:color w:val="222222"/>
          </w:rPr>
          <w:t>ISO</w:t>
        </w:r>
      </w:hyperlink>
      <w:r>
        <w:rPr>
          <w:color w:val="222222"/>
        </w:rPr>
        <w:t>/</w:t>
      </w:r>
      <w:hyperlink r:id="rId56">
        <w:r>
          <w:rPr>
            <w:color w:val="222222"/>
          </w:rPr>
          <w:t>IEC</w:t>
        </w:r>
      </w:hyperlink>
      <w:r>
        <w:rPr>
          <w:color w:val="222222"/>
        </w:rPr>
        <w:t> </w:t>
      </w:r>
      <w:hyperlink r:id="rId57">
        <w:r>
          <w:rPr>
            <w:color w:val="222222"/>
          </w:rPr>
          <w:t>18033-3</w:t>
        </w:r>
      </w:hyperlink>
      <w:r>
        <w:rPr>
          <w:color w:val="222222"/>
        </w:rPr>
        <w:t> standard. AES became effective as a U.S. federal government standard on May 26, 2002, after approval by the U.S. </w:t>
      </w:r>
      <w:hyperlink r:id="rId58">
        <w:r>
          <w:rPr>
            <w:color w:val="222222"/>
          </w:rPr>
          <w:t>Secretary of Commerce</w:t>
        </w:r>
      </w:hyperlink>
      <w:r>
        <w:rPr>
          <w:color w:val="222222"/>
        </w:rPr>
        <w:t>. AES is available in many different encryption packages, and is the first (and only) publicly accessible </w:t>
      </w:r>
      <w:hyperlink r:id="rId59">
        <w:r>
          <w:rPr>
            <w:color w:val="222222"/>
          </w:rPr>
          <w:t>cipher</w:t>
        </w:r>
      </w:hyperlink>
      <w:r>
        <w:rPr>
          <w:color w:val="222222"/>
        </w:rPr>
        <w:t> approved by the U.S. </w:t>
      </w:r>
      <w:hyperlink r:id="rId60">
        <w:r>
          <w:rPr>
            <w:color w:val="222222"/>
          </w:rPr>
          <w:t>National Security Agency</w:t>
        </w:r>
      </w:hyperlink>
      <w:r>
        <w:rPr>
          <w:color w:val="222222"/>
        </w:rPr>
        <w:t> (NSA) for </w:t>
      </w:r>
      <w:hyperlink r:id="rId61">
        <w:r>
          <w:rPr>
            <w:color w:val="222222"/>
          </w:rPr>
          <w:t>top secret</w:t>
        </w:r>
      </w:hyperlink>
      <w:r>
        <w:rPr>
          <w:color w:val="222222"/>
        </w:rPr>
        <w:t xml:space="preserve"> information when used in an NSA approved cryptographic module. </w:t>
      </w:r>
    </w:p>
    <w:p w14:paraId="3248700C" w14:textId="00A80692" w:rsidR="008448A9" w:rsidRDefault="00713CA5">
      <w:pPr>
        <w:pBdr>
          <w:top w:val="nil"/>
          <w:left w:val="nil"/>
          <w:bottom w:val="nil"/>
          <w:right w:val="nil"/>
          <w:between w:val="nil"/>
        </w:pBdr>
        <w:ind w:left="-285" w:right="195"/>
        <w:jc w:val="both"/>
        <w:rPr>
          <w:b/>
          <w:color w:val="000000"/>
          <w:sz w:val="28"/>
          <w:szCs w:val="28"/>
        </w:rPr>
      </w:pPr>
      <w:r>
        <w:rPr>
          <w:b/>
          <w:color w:val="000000"/>
          <w:sz w:val="28"/>
          <w:szCs w:val="28"/>
        </w:rPr>
        <w:t xml:space="preserve">3.2 </w:t>
      </w:r>
      <w:r>
        <w:rPr>
          <w:b/>
          <w:color w:val="000000"/>
          <w:sz w:val="28"/>
          <w:szCs w:val="28"/>
        </w:rPr>
        <w:tab/>
        <w:t>RESULTS AND INFERENCES</w:t>
      </w:r>
    </w:p>
    <w:p w14:paraId="4910B9D3" w14:textId="785FAD81" w:rsidR="005267E2" w:rsidRPr="003C40B3" w:rsidRDefault="005267E2" w:rsidP="003C40B3">
      <w:pPr>
        <w:pBdr>
          <w:top w:val="nil"/>
          <w:left w:val="nil"/>
          <w:bottom w:val="nil"/>
          <w:right w:val="nil"/>
          <w:between w:val="nil"/>
        </w:pBdr>
        <w:ind w:right="195"/>
        <w:jc w:val="both"/>
        <w:rPr>
          <w:bCs/>
          <w:color w:val="000000"/>
          <w:sz w:val="28"/>
          <w:szCs w:val="28"/>
        </w:rPr>
      </w:pPr>
    </w:p>
    <w:p w14:paraId="61679CDE" w14:textId="77777777" w:rsidR="005267E2" w:rsidRPr="005267E2" w:rsidRDefault="005267E2" w:rsidP="005267E2">
      <w:pPr>
        <w:jc w:val="center"/>
        <w:rPr>
          <w:b/>
          <w:bCs/>
          <w:sz w:val="28"/>
          <w:szCs w:val="28"/>
        </w:rPr>
      </w:pPr>
      <w:r w:rsidRPr="005267E2">
        <w:rPr>
          <w:b/>
          <w:bCs/>
          <w:sz w:val="28"/>
          <w:szCs w:val="28"/>
        </w:rPr>
        <w:t>PART A – SERVICE PROVIDER SIDE WEBPAGE</w:t>
      </w:r>
    </w:p>
    <w:p w14:paraId="5EF9EAEE" w14:textId="77777777" w:rsidR="005267E2" w:rsidRDefault="005267E2" w:rsidP="005267E2">
      <w:pPr>
        <w:jc w:val="center"/>
      </w:pPr>
      <w:r>
        <w:rPr>
          <w:noProof/>
        </w:rPr>
        <w:drawing>
          <wp:inline distT="0" distB="0" distL="0" distR="0" wp14:anchorId="40BD8993" wp14:editId="31F7104C">
            <wp:extent cx="3474085"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97719" cy="3835919"/>
                    </a:xfrm>
                    <a:prstGeom prst="rect">
                      <a:avLst/>
                    </a:prstGeom>
                  </pic:spPr>
                </pic:pic>
              </a:graphicData>
            </a:graphic>
          </wp:inline>
        </w:drawing>
      </w:r>
    </w:p>
    <w:p w14:paraId="34B69716" w14:textId="77777777" w:rsidR="005267E2" w:rsidRPr="000B6A8E" w:rsidRDefault="005267E2" w:rsidP="005267E2">
      <w:pPr>
        <w:jc w:val="center"/>
        <w:rPr>
          <w:b/>
          <w:bCs/>
          <w:sz w:val="28"/>
          <w:szCs w:val="28"/>
        </w:rPr>
      </w:pPr>
      <w:r w:rsidRPr="000B6A8E">
        <w:rPr>
          <w:b/>
          <w:bCs/>
          <w:sz w:val="28"/>
          <w:szCs w:val="28"/>
        </w:rPr>
        <w:t xml:space="preserve">FIG 1 : SIGNUP FORM </w:t>
      </w:r>
    </w:p>
    <w:p w14:paraId="5BCEECAD" w14:textId="77777777" w:rsidR="005267E2" w:rsidRDefault="005267E2" w:rsidP="005267E2">
      <w:pPr>
        <w:jc w:val="center"/>
      </w:pPr>
      <w:r>
        <w:rPr>
          <w:noProof/>
        </w:rPr>
        <w:lastRenderedPageBreak/>
        <w:drawing>
          <wp:inline distT="0" distB="0" distL="0" distR="0" wp14:anchorId="1BEA038C" wp14:editId="7CA5E69E">
            <wp:extent cx="5893173" cy="31553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05069" cy="3161684"/>
                    </a:xfrm>
                    <a:prstGeom prst="rect">
                      <a:avLst/>
                    </a:prstGeom>
                  </pic:spPr>
                </pic:pic>
              </a:graphicData>
            </a:graphic>
          </wp:inline>
        </w:drawing>
      </w:r>
    </w:p>
    <w:p w14:paraId="2C5A7FD7" w14:textId="77777777" w:rsidR="005267E2" w:rsidRPr="000B6A8E" w:rsidRDefault="005267E2" w:rsidP="005267E2">
      <w:pPr>
        <w:jc w:val="center"/>
        <w:rPr>
          <w:b/>
          <w:bCs/>
          <w:sz w:val="28"/>
          <w:szCs w:val="28"/>
        </w:rPr>
      </w:pPr>
      <w:r w:rsidRPr="000B6A8E">
        <w:rPr>
          <w:b/>
          <w:bCs/>
          <w:sz w:val="28"/>
          <w:szCs w:val="28"/>
        </w:rPr>
        <w:t xml:space="preserve">FIG </w:t>
      </w:r>
      <w:r>
        <w:rPr>
          <w:b/>
          <w:bCs/>
          <w:sz w:val="28"/>
          <w:szCs w:val="28"/>
        </w:rPr>
        <w:t>2</w:t>
      </w:r>
      <w:r w:rsidRPr="000B6A8E">
        <w:rPr>
          <w:b/>
          <w:bCs/>
          <w:sz w:val="28"/>
          <w:szCs w:val="28"/>
        </w:rPr>
        <w:t xml:space="preserve"> : HOMEPAGE</w:t>
      </w:r>
    </w:p>
    <w:p w14:paraId="26E73087" w14:textId="59F56E8E" w:rsidR="005267E2" w:rsidRDefault="005267E2" w:rsidP="005267E2">
      <w:pPr>
        <w:jc w:val="center"/>
      </w:pPr>
      <w:r>
        <w:rPr>
          <w:noProof/>
        </w:rPr>
        <w:drawing>
          <wp:inline distT="0" distB="0" distL="0" distR="0" wp14:anchorId="625C8311" wp14:editId="121D14FF">
            <wp:extent cx="3726180" cy="419195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27525" cy="4193466"/>
                    </a:xfrm>
                    <a:prstGeom prst="rect">
                      <a:avLst/>
                    </a:prstGeom>
                  </pic:spPr>
                </pic:pic>
              </a:graphicData>
            </a:graphic>
          </wp:inline>
        </w:drawing>
      </w:r>
    </w:p>
    <w:p w14:paraId="0E3D6138" w14:textId="77777777" w:rsidR="005267E2" w:rsidRPr="000B6A8E" w:rsidRDefault="005267E2" w:rsidP="005267E2">
      <w:pPr>
        <w:jc w:val="center"/>
        <w:rPr>
          <w:b/>
          <w:bCs/>
          <w:sz w:val="28"/>
          <w:szCs w:val="28"/>
        </w:rPr>
      </w:pPr>
      <w:r w:rsidRPr="000B6A8E">
        <w:rPr>
          <w:b/>
          <w:bCs/>
          <w:sz w:val="28"/>
          <w:szCs w:val="28"/>
        </w:rPr>
        <w:t xml:space="preserve">FIG </w:t>
      </w:r>
      <w:r>
        <w:rPr>
          <w:b/>
          <w:bCs/>
          <w:sz w:val="28"/>
          <w:szCs w:val="28"/>
        </w:rPr>
        <w:t>3</w:t>
      </w:r>
      <w:r w:rsidRPr="000B6A8E">
        <w:rPr>
          <w:b/>
          <w:bCs/>
          <w:sz w:val="28"/>
          <w:szCs w:val="28"/>
        </w:rPr>
        <w:t xml:space="preserve"> : </w:t>
      </w:r>
      <w:r>
        <w:rPr>
          <w:b/>
          <w:bCs/>
          <w:sz w:val="28"/>
          <w:szCs w:val="28"/>
        </w:rPr>
        <w:t>BIDDING PORTAL</w:t>
      </w:r>
    </w:p>
    <w:p w14:paraId="63C76155" w14:textId="77777777" w:rsidR="005267E2" w:rsidRDefault="005267E2" w:rsidP="005267E2">
      <w:pPr>
        <w:jc w:val="center"/>
      </w:pPr>
    </w:p>
    <w:p w14:paraId="72EDD85C" w14:textId="77777777" w:rsidR="005267E2" w:rsidRDefault="005267E2" w:rsidP="005267E2">
      <w:pPr>
        <w:jc w:val="center"/>
      </w:pPr>
    </w:p>
    <w:p w14:paraId="1D3BCCA9" w14:textId="77777777" w:rsidR="005267E2" w:rsidRDefault="005267E2" w:rsidP="005267E2">
      <w:pPr>
        <w:jc w:val="center"/>
        <w:rPr>
          <w:b/>
          <w:bCs/>
          <w:sz w:val="28"/>
          <w:szCs w:val="28"/>
        </w:rPr>
      </w:pPr>
    </w:p>
    <w:p w14:paraId="6B4C0CDA" w14:textId="77777777" w:rsidR="005267E2" w:rsidRDefault="005267E2" w:rsidP="005267E2">
      <w:pPr>
        <w:jc w:val="center"/>
        <w:rPr>
          <w:b/>
          <w:bCs/>
          <w:sz w:val="28"/>
          <w:szCs w:val="28"/>
        </w:rPr>
      </w:pPr>
    </w:p>
    <w:p w14:paraId="29924380" w14:textId="1A272891" w:rsidR="005267E2" w:rsidRPr="005267E2" w:rsidRDefault="005267E2" w:rsidP="005267E2">
      <w:pPr>
        <w:jc w:val="center"/>
        <w:rPr>
          <w:b/>
          <w:bCs/>
          <w:sz w:val="28"/>
          <w:szCs w:val="28"/>
        </w:rPr>
      </w:pPr>
      <w:r w:rsidRPr="005267E2">
        <w:rPr>
          <w:b/>
          <w:bCs/>
          <w:sz w:val="28"/>
          <w:szCs w:val="28"/>
        </w:rPr>
        <w:lastRenderedPageBreak/>
        <w:t>PART B – CONSUMER SIDE WEBPAGE</w:t>
      </w:r>
    </w:p>
    <w:p w14:paraId="6B344590" w14:textId="77777777" w:rsidR="005267E2" w:rsidRDefault="005267E2" w:rsidP="005267E2">
      <w:pPr>
        <w:jc w:val="center"/>
      </w:pPr>
      <w:r>
        <w:rPr>
          <w:noProof/>
        </w:rPr>
        <w:drawing>
          <wp:inline distT="0" distB="0" distL="0" distR="0" wp14:anchorId="00BB2ABF" wp14:editId="19B3CBB2">
            <wp:extent cx="5842000" cy="2872676"/>
            <wp:effectExtent l="0" t="0" r="635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54918" cy="2879028"/>
                    </a:xfrm>
                    <a:prstGeom prst="rect">
                      <a:avLst/>
                    </a:prstGeom>
                  </pic:spPr>
                </pic:pic>
              </a:graphicData>
            </a:graphic>
          </wp:inline>
        </w:drawing>
      </w:r>
    </w:p>
    <w:p w14:paraId="4F5D8AC4" w14:textId="5CF44215" w:rsidR="005267E2" w:rsidRDefault="005267E2" w:rsidP="005267E2">
      <w:pPr>
        <w:jc w:val="center"/>
        <w:rPr>
          <w:b/>
          <w:bCs/>
          <w:sz w:val="28"/>
          <w:szCs w:val="28"/>
        </w:rPr>
      </w:pPr>
      <w:r w:rsidRPr="000B6A8E">
        <w:rPr>
          <w:b/>
          <w:bCs/>
          <w:sz w:val="28"/>
          <w:szCs w:val="28"/>
        </w:rPr>
        <w:t xml:space="preserve">FIG </w:t>
      </w:r>
      <w:r>
        <w:rPr>
          <w:b/>
          <w:bCs/>
          <w:sz w:val="28"/>
          <w:szCs w:val="28"/>
        </w:rPr>
        <w:t>4</w:t>
      </w:r>
      <w:r w:rsidRPr="000B6A8E">
        <w:rPr>
          <w:b/>
          <w:bCs/>
          <w:sz w:val="28"/>
          <w:szCs w:val="28"/>
        </w:rPr>
        <w:t xml:space="preserve"> : </w:t>
      </w:r>
      <w:r>
        <w:rPr>
          <w:b/>
          <w:bCs/>
          <w:sz w:val="28"/>
          <w:szCs w:val="28"/>
        </w:rPr>
        <w:t>CATEGORY OF SERVICES PAGE</w:t>
      </w:r>
    </w:p>
    <w:p w14:paraId="2197FD37" w14:textId="77777777" w:rsidR="005267E2" w:rsidRDefault="005267E2" w:rsidP="005267E2">
      <w:pPr>
        <w:jc w:val="center"/>
        <w:rPr>
          <w:b/>
          <w:bCs/>
          <w:sz w:val="28"/>
          <w:szCs w:val="28"/>
        </w:rPr>
      </w:pPr>
    </w:p>
    <w:p w14:paraId="52A158F1" w14:textId="06D738D2" w:rsidR="005267E2" w:rsidRDefault="005267E2" w:rsidP="005267E2">
      <w:pPr>
        <w:jc w:val="center"/>
        <w:rPr>
          <w:b/>
          <w:bCs/>
          <w:sz w:val="28"/>
          <w:szCs w:val="28"/>
        </w:rPr>
      </w:pPr>
      <w:r>
        <w:rPr>
          <w:noProof/>
        </w:rPr>
        <w:drawing>
          <wp:inline distT="0" distB="0" distL="0" distR="0" wp14:anchorId="30198D91" wp14:editId="66FEEDC3">
            <wp:extent cx="5854065" cy="2979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89037" cy="2997174"/>
                    </a:xfrm>
                    <a:prstGeom prst="rect">
                      <a:avLst/>
                    </a:prstGeom>
                  </pic:spPr>
                </pic:pic>
              </a:graphicData>
            </a:graphic>
          </wp:inline>
        </w:drawing>
      </w:r>
    </w:p>
    <w:p w14:paraId="12DE0A4B" w14:textId="77777777" w:rsidR="005267E2" w:rsidRDefault="005267E2" w:rsidP="005267E2">
      <w:pPr>
        <w:jc w:val="center"/>
        <w:rPr>
          <w:b/>
          <w:bCs/>
          <w:sz w:val="28"/>
          <w:szCs w:val="28"/>
        </w:rPr>
      </w:pPr>
      <w:r w:rsidRPr="000B6A8E">
        <w:rPr>
          <w:b/>
          <w:bCs/>
          <w:sz w:val="28"/>
          <w:szCs w:val="28"/>
        </w:rPr>
        <w:t xml:space="preserve">FIG </w:t>
      </w:r>
      <w:r>
        <w:rPr>
          <w:b/>
          <w:bCs/>
          <w:sz w:val="28"/>
          <w:szCs w:val="28"/>
        </w:rPr>
        <w:t>5</w:t>
      </w:r>
      <w:r w:rsidRPr="000B6A8E">
        <w:rPr>
          <w:b/>
          <w:bCs/>
          <w:sz w:val="28"/>
          <w:szCs w:val="28"/>
        </w:rPr>
        <w:t xml:space="preserve"> : </w:t>
      </w:r>
      <w:r>
        <w:rPr>
          <w:b/>
          <w:bCs/>
          <w:sz w:val="28"/>
          <w:szCs w:val="28"/>
        </w:rPr>
        <w:t>SUMMARY OF SERVICES</w:t>
      </w:r>
    </w:p>
    <w:p w14:paraId="6B3D9292" w14:textId="77777777" w:rsidR="005267E2" w:rsidRDefault="005267E2" w:rsidP="005267E2">
      <w:pPr>
        <w:jc w:val="center"/>
        <w:rPr>
          <w:b/>
          <w:bCs/>
          <w:sz w:val="28"/>
          <w:szCs w:val="28"/>
        </w:rPr>
      </w:pPr>
      <w:r>
        <w:rPr>
          <w:noProof/>
        </w:rPr>
        <w:lastRenderedPageBreak/>
        <w:drawing>
          <wp:inline distT="0" distB="0" distL="0" distR="0" wp14:anchorId="6A45FFEA" wp14:editId="6C76C86B">
            <wp:extent cx="6057445" cy="334073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63830" cy="3344256"/>
                    </a:xfrm>
                    <a:prstGeom prst="rect">
                      <a:avLst/>
                    </a:prstGeom>
                  </pic:spPr>
                </pic:pic>
              </a:graphicData>
            </a:graphic>
          </wp:inline>
        </w:drawing>
      </w:r>
    </w:p>
    <w:p w14:paraId="342CD523" w14:textId="77777777" w:rsidR="005267E2" w:rsidRDefault="005267E2" w:rsidP="005267E2">
      <w:pPr>
        <w:jc w:val="center"/>
        <w:rPr>
          <w:b/>
          <w:bCs/>
          <w:sz w:val="28"/>
          <w:szCs w:val="28"/>
        </w:rPr>
      </w:pPr>
      <w:r w:rsidRPr="000B6A8E">
        <w:rPr>
          <w:b/>
          <w:bCs/>
          <w:sz w:val="28"/>
          <w:szCs w:val="28"/>
        </w:rPr>
        <w:t xml:space="preserve">FIG </w:t>
      </w:r>
      <w:r>
        <w:rPr>
          <w:b/>
          <w:bCs/>
          <w:sz w:val="28"/>
          <w:szCs w:val="28"/>
        </w:rPr>
        <w:t>6</w:t>
      </w:r>
      <w:r w:rsidRPr="000B6A8E">
        <w:rPr>
          <w:b/>
          <w:bCs/>
          <w:sz w:val="28"/>
          <w:szCs w:val="28"/>
        </w:rPr>
        <w:t xml:space="preserve"> : </w:t>
      </w:r>
      <w:r>
        <w:rPr>
          <w:b/>
          <w:bCs/>
          <w:sz w:val="28"/>
          <w:szCs w:val="28"/>
        </w:rPr>
        <w:t>SUMMARY OF CURRENT AND WINNING BIDS</w:t>
      </w:r>
    </w:p>
    <w:p w14:paraId="36F98159" w14:textId="77777777" w:rsidR="005267E2" w:rsidRDefault="005267E2" w:rsidP="005267E2">
      <w:pPr>
        <w:jc w:val="center"/>
        <w:rPr>
          <w:b/>
          <w:bCs/>
          <w:sz w:val="32"/>
          <w:szCs w:val="32"/>
        </w:rPr>
      </w:pPr>
      <w:r>
        <w:rPr>
          <w:noProof/>
        </w:rPr>
        <w:drawing>
          <wp:inline distT="0" distB="0" distL="0" distR="0" wp14:anchorId="7C3DF950" wp14:editId="31817D3B">
            <wp:extent cx="5289550" cy="2969895"/>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89550" cy="2969895"/>
                    </a:xfrm>
                    <a:prstGeom prst="rect">
                      <a:avLst/>
                    </a:prstGeom>
                  </pic:spPr>
                </pic:pic>
              </a:graphicData>
            </a:graphic>
          </wp:inline>
        </w:drawing>
      </w:r>
    </w:p>
    <w:p w14:paraId="1CE400CF" w14:textId="77777777" w:rsidR="005267E2" w:rsidRPr="00AF5396" w:rsidRDefault="005267E2" w:rsidP="005267E2">
      <w:pPr>
        <w:jc w:val="center"/>
        <w:rPr>
          <w:b/>
          <w:bCs/>
          <w:sz w:val="28"/>
          <w:szCs w:val="28"/>
        </w:rPr>
      </w:pPr>
      <w:r w:rsidRPr="00AF5396">
        <w:rPr>
          <w:b/>
          <w:bCs/>
          <w:sz w:val="28"/>
          <w:szCs w:val="28"/>
        </w:rPr>
        <w:t>FIG 7 : VEN</w:t>
      </w:r>
      <w:r>
        <w:rPr>
          <w:b/>
          <w:bCs/>
          <w:sz w:val="28"/>
          <w:szCs w:val="28"/>
        </w:rPr>
        <w:t>D</w:t>
      </w:r>
      <w:r w:rsidRPr="00AF5396">
        <w:rPr>
          <w:b/>
          <w:bCs/>
          <w:sz w:val="28"/>
          <w:szCs w:val="28"/>
        </w:rPr>
        <w:t>OR DETAIL OF THE ONES WHO</w:t>
      </w:r>
      <w:r>
        <w:rPr>
          <w:b/>
          <w:bCs/>
          <w:sz w:val="28"/>
          <w:szCs w:val="28"/>
        </w:rPr>
        <w:t xml:space="preserve"> MADE A</w:t>
      </w:r>
      <w:r w:rsidRPr="00AF5396">
        <w:rPr>
          <w:b/>
          <w:bCs/>
          <w:sz w:val="28"/>
          <w:szCs w:val="28"/>
        </w:rPr>
        <w:t xml:space="preserve"> BID</w:t>
      </w:r>
    </w:p>
    <w:p w14:paraId="71FFD7FE" w14:textId="77777777" w:rsidR="005267E2" w:rsidRDefault="005267E2" w:rsidP="005267E2">
      <w:pPr>
        <w:jc w:val="center"/>
        <w:rPr>
          <w:b/>
          <w:bCs/>
          <w:sz w:val="32"/>
          <w:szCs w:val="32"/>
        </w:rPr>
      </w:pPr>
    </w:p>
    <w:p w14:paraId="7F0E2075" w14:textId="77777777" w:rsidR="005267E2" w:rsidRDefault="005267E2" w:rsidP="005267E2">
      <w:pPr>
        <w:jc w:val="center"/>
        <w:rPr>
          <w:b/>
          <w:bCs/>
          <w:sz w:val="32"/>
          <w:szCs w:val="32"/>
        </w:rPr>
      </w:pPr>
    </w:p>
    <w:p w14:paraId="5C002C00" w14:textId="77777777" w:rsidR="005267E2" w:rsidRDefault="005267E2" w:rsidP="005267E2">
      <w:pPr>
        <w:jc w:val="center"/>
        <w:rPr>
          <w:b/>
          <w:bCs/>
          <w:sz w:val="32"/>
          <w:szCs w:val="32"/>
        </w:rPr>
      </w:pPr>
    </w:p>
    <w:p w14:paraId="0DA4F3D0" w14:textId="77777777" w:rsidR="005267E2" w:rsidRDefault="005267E2" w:rsidP="005267E2">
      <w:pPr>
        <w:jc w:val="center"/>
        <w:rPr>
          <w:b/>
          <w:bCs/>
          <w:sz w:val="32"/>
          <w:szCs w:val="32"/>
        </w:rPr>
      </w:pPr>
    </w:p>
    <w:p w14:paraId="0C2A370D" w14:textId="4FADFFE6" w:rsidR="005267E2" w:rsidRDefault="005267E2" w:rsidP="005267E2">
      <w:pPr>
        <w:jc w:val="center"/>
        <w:rPr>
          <w:b/>
          <w:bCs/>
          <w:sz w:val="32"/>
          <w:szCs w:val="32"/>
        </w:rPr>
      </w:pPr>
    </w:p>
    <w:p w14:paraId="613EEE9F" w14:textId="46554252" w:rsidR="005267E2" w:rsidRDefault="005267E2" w:rsidP="005267E2">
      <w:pPr>
        <w:jc w:val="center"/>
        <w:rPr>
          <w:b/>
          <w:bCs/>
          <w:sz w:val="32"/>
          <w:szCs w:val="32"/>
        </w:rPr>
      </w:pPr>
    </w:p>
    <w:p w14:paraId="4FDE2798" w14:textId="18A1C9F6" w:rsidR="005267E2" w:rsidRDefault="005267E2" w:rsidP="005267E2">
      <w:pPr>
        <w:jc w:val="center"/>
        <w:rPr>
          <w:b/>
          <w:bCs/>
          <w:sz w:val="32"/>
          <w:szCs w:val="32"/>
        </w:rPr>
      </w:pPr>
    </w:p>
    <w:p w14:paraId="11CDB0BF" w14:textId="77777777" w:rsidR="005267E2" w:rsidRDefault="005267E2" w:rsidP="005267E2">
      <w:pPr>
        <w:jc w:val="center"/>
        <w:rPr>
          <w:b/>
          <w:bCs/>
          <w:sz w:val="32"/>
          <w:szCs w:val="32"/>
        </w:rPr>
      </w:pPr>
    </w:p>
    <w:p w14:paraId="4A8EA1F3" w14:textId="77777777" w:rsidR="005267E2" w:rsidRPr="005267E2" w:rsidRDefault="005267E2" w:rsidP="005267E2">
      <w:pPr>
        <w:jc w:val="center"/>
        <w:rPr>
          <w:b/>
          <w:bCs/>
          <w:sz w:val="28"/>
          <w:szCs w:val="28"/>
        </w:rPr>
      </w:pPr>
      <w:r w:rsidRPr="005267E2">
        <w:rPr>
          <w:b/>
          <w:bCs/>
          <w:sz w:val="28"/>
          <w:szCs w:val="28"/>
        </w:rPr>
        <w:lastRenderedPageBreak/>
        <w:t>PART C – DATABASE</w:t>
      </w:r>
    </w:p>
    <w:p w14:paraId="5CE7B1E8" w14:textId="77777777" w:rsidR="005267E2" w:rsidRDefault="005267E2" w:rsidP="005267E2">
      <w:pPr>
        <w:jc w:val="center"/>
        <w:rPr>
          <w:b/>
          <w:bCs/>
          <w:sz w:val="32"/>
          <w:szCs w:val="32"/>
        </w:rPr>
      </w:pPr>
      <w:r>
        <w:rPr>
          <w:noProof/>
        </w:rPr>
        <w:drawing>
          <wp:inline distT="0" distB="0" distL="0" distR="0" wp14:anchorId="3D16CDCC" wp14:editId="0D4E619E">
            <wp:extent cx="5873750" cy="22553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15214"/>
                    <a:stretch/>
                  </pic:blipFill>
                  <pic:spPr bwMode="auto">
                    <a:xfrm>
                      <a:off x="0" y="0"/>
                      <a:ext cx="5897480" cy="2264440"/>
                    </a:xfrm>
                    <a:prstGeom prst="rect">
                      <a:avLst/>
                    </a:prstGeom>
                    <a:ln>
                      <a:noFill/>
                    </a:ln>
                    <a:extLst>
                      <a:ext uri="{53640926-AAD7-44D8-BBD7-CCE9431645EC}">
                        <a14:shadowObscured xmlns:a14="http://schemas.microsoft.com/office/drawing/2010/main"/>
                      </a:ext>
                    </a:extLst>
                  </pic:spPr>
                </pic:pic>
              </a:graphicData>
            </a:graphic>
          </wp:inline>
        </w:drawing>
      </w:r>
    </w:p>
    <w:p w14:paraId="3FA0E7D3" w14:textId="77777777" w:rsidR="005267E2" w:rsidRDefault="005267E2" w:rsidP="005267E2">
      <w:pPr>
        <w:jc w:val="center"/>
        <w:rPr>
          <w:b/>
          <w:bCs/>
          <w:sz w:val="28"/>
          <w:szCs w:val="28"/>
        </w:rPr>
      </w:pPr>
      <w:r w:rsidRPr="000B6A8E">
        <w:rPr>
          <w:b/>
          <w:bCs/>
          <w:sz w:val="28"/>
          <w:szCs w:val="28"/>
        </w:rPr>
        <w:t xml:space="preserve">FIG </w:t>
      </w:r>
      <w:r>
        <w:rPr>
          <w:b/>
          <w:bCs/>
          <w:sz w:val="28"/>
          <w:szCs w:val="28"/>
        </w:rPr>
        <w:t>8</w:t>
      </w:r>
      <w:r w:rsidRPr="000B6A8E">
        <w:rPr>
          <w:b/>
          <w:bCs/>
          <w:sz w:val="28"/>
          <w:szCs w:val="28"/>
        </w:rPr>
        <w:t xml:space="preserve"> : </w:t>
      </w:r>
      <w:r>
        <w:rPr>
          <w:b/>
          <w:bCs/>
          <w:sz w:val="28"/>
          <w:szCs w:val="28"/>
        </w:rPr>
        <w:t>OVERALL DATABASE OF WEBSITE</w:t>
      </w:r>
    </w:p>
    <w:p w14:paraId="1AEA5BA0" w14:textId="77777777" w:rsidR="005267E2" w:rsidRDefault="005267E2" w:rsidP="005267E2">
      <w:pPr>
        <w:jc w:val="center"/>
        <w:rPr>
          <w:b/>
          <w:bCs/>
          <w:sz w:val="28"/>
          <w:szCs w:val="28"/>
        </w:rPr>
      </w:pPr>
      <w:r>
        <w:rPr>
          <w:noProof/>
        </w:rPr>
        <w:drawing>
          <wp:inline distT="0" distB="0" distL="0" distR="0" wp14:anchorId="2C160492" wp14:editId="05F7A1CB">
            <wp:extent cx="5899150" cy="16838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04997" cy="1685539"/>
                    </a:xfrm>
                    <a:prstGeom prst="rect">
                      <a:avLst/>
                    </a:prstGeom>
                  </pic:spPr>
                </pic:pic>
              </a:graphicData>
            </a:graphic>
          </wp:inline>
        </w:drawing>
      </w:r>
    </w:p>
    <w:p w14:paraId="2BC9D807" w14:textId="77777777" w:rsidR="005267E2" w:rsidRDefault="005267E2" w:rsidP="005267E2">
      <w:pPr>
        <w:jc w:val="center"/>
        <w:rPr>
          <w:b/>
          <w:bCs/>
          <w:sz w:val="28"/>
          <w:szCs w:val="28"/>
        </w:rPr>
      </w:pPr>
      <w:r>
        <w:rPr>
          <w:b/>
          <w:bCs/>
          <w:sz w:val="28"/>
          <w:szCs w:val="28"/>
        </w:rPr>
        <w:t>FIG 9 : SERVICE PROVIDER DATABASE</w:t>
      </w:r>
    </w:p>
    <w:p w14:paraId="79714248" w14:textId="77777777" w:rsidR="005267E2" w:rsidRDefault="005267E2" w:rsidP="005267E2">
      <w:pPr>
        <w:jc w:val="center"/>
        <w:rPr>
          <w:b/>
          <w:bCs/>
          <w:sz w:val="28"/>
          <w:szCs w:val="28"/>
        </w:rPr>
      </w:pPr>
    </w:p>
    <w:p w14:paraId="0908B7C6" w14:textId="77777777" w:rsidR="005267E2" w:rsidRDefault="005267E2" w:rsidP="005267E2">
      <w:pPr>
        <w:jc w:val="center"/>
        <w:rPr>
          <w:b/>
          <w:bCs/>
          <w:sz w:val="28"/>
          <w:szCs w:val="28"/>
        </w:rPr>
      </w:pPr>
      <w:r>
        <w:rPr>
          <w:noProof/>
        </w:rPr>
        <w:drawing>
          <wp:inline distT="0" distB="0" distL="0" distR="0" wp14:anchorId="75F91E30" wp14:editId="7108068E">
            <wp:extent cx="4486275" cy="2266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86275" cy="2266950"/>
                    </a:xfrm>
                    <a:prstGeom prst="rect">
                      <a:avLst/>
                    </a:prstGeom>
                  </pic:spPr>
                </pic:pic>
              </a:graphicData>
            </a:graphic>
          </wp:inline>
        </w:drawing>
      </w:r>
    </w:p>
    <w:p w14:paraId="2E7EE4E6" w14:textId="77777777" w:rsidR="005267E2" w:rsidRPr="008725DE" w:rsidRDefault="005267E2" w:rsidP="005267E2">
      <w:pPr>
        <w:jc w:val="center"/>
        <w:rPr>
          <w:b/>
          <w:bCs/>
          <w:sz w:val="28"/>
          <w:szCs w:val="28"/>
        </w:rPr>
      </w:pPr>
      <w:r>
        <w:rPr>
          <w:b/>
          <w:bCs/>
          <w:sz w:val="28"/>
          <w:szCs w:val="28"/>
        </w:rPr>
        <w:t>FIG 10 : DATABASE OF CATEGORIES</w:t>
      </w:r>
    </w:p>
    <w:p w14:paraId="55200759" w14:textId="77777777" w:rsidR="005267E2" w:rsidRDefault="005267E2" w:rsidP="005267E2">
      <w:pPr>
        <w:jc w:val="center"/>
        <w:rPr>
          <w:b/>
          <w:bCs/>
          <w:sz w:val="28"/>
          <w:szCs w:val="28"/>
        </w:rPr>
      </w:pPr>
    </w:p>
    <w:p w14:paraId="48C6B939" w14:textId="77777777" w:rsidR="005267E2" w:rsidRDefault="005267E2" w:rsidP="005267E2">
      <w:pPr>
        <w:jc w:val="center"/>
        <w:rPr>
          <w:b/>
          <w:bCs/>
          <w:sz w:val="32"/>
          <w:szCs w:val="32"/>
        </w:rPr>
      </w:pPr>
      <w:r>
        <w:rPr>
          <w:noProof/>
        </w:rPr>
        <w:lastRenderedPageBreak/>
        <w:drawing>
          <wp:inline distT="0" distB="0" distL="0" distR="0" wp14:anchorId="5BF05DCF" wp14:editId="2F4BC184">
            <wp:extent cx="5731510" cy="48044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4804410"/>
                    </a:xfrm>
                    <a:prstGeom prst="rect">
                      <a:avLst/>
                    </a:prstGeom>
                  </pic:spPr>
                </pic:pic>
              </a:graphicData>
            </a:graphic>
          </wp:inline>
        </w:drawing>
      </w:r>
    </w:p>
    <w:p w14:paraId="0ABC9C06" w14:textId="255FF377" w:rsidR="005267E2" w:rsidRDefault="005267E2" w:rsidP="005267E2">
      <w:pPr>
        <w:jc w:val="center"/>
        <w:rPr>
          <w:b/>
          <w:bCs/>
          <w:sz w:val="28"/>
          <w:szCs w:val="28"/>
        </w:rPr>
      </w:pPr>
      <w:r w:rsidRPr="008725DE">
        <w:rPr>
          <w:b/>
          <w:bCs/>
          <w:sz w:val="28"/>
          <w:szCs w:val="28"/>
        </w:rPr>
        <w:t>FIG 1</w:t>
      </w:r>
      <w:r>
        <w:rPr>
          <w:b/>
          <w:bCs/>
          <w:sz w:val="28"/>
          <w:szCs w:val="28"/>
        </w:rPr>
        <w:t xml:space="preserve">1 </w:t>
      </w:r>
      <w:r w:rsidRPr="008725DE">
        <w:rPr>
          <w:b/>
          <w:bCs/>
          <w:sz w:val="28"/>
          <w:szCs w:val="28"/>
        </w:rPr>
        <w:t>: DATAB</w:t>
      </w:r>
      <w:r>
        <w:rPr>
          <w:b/>
          <w:bCs/>
          <w:sz w:val="28"/>
          <w:szCs w:val="28"/>
        </w:rPr>
        <w:t>A</w:t>
      </w:r>
      <w:r w:rsidRPr="008725DE">
        <w:rPr>
          <w:b/>
          <w:bCs/>
          <w:sz w:val="28"/>
          <w:szCs w:val="28"/>
        </w:rPr>
        <w:t>SE OF BIDS</w:t>
      </w:r>
    </w:p>
    <w:p w14:paraId="6D0BDFBD" w14:textId="77777777" w:rsidR="005267E2" w:rsidRPr="008725DE" w:rsidRDefault="005267E2" w:rsidP="005267E2">
      <w:pPr>
        <w:jc w:val="center"/>
        <w:rPr>
          <w:b/>
          <w:bCs/>
          <w:sz w:val="28"/>
          <w:szCs w:val="28"/>
        </w:rPr>
      </w:pPr>
    </w:p>
    <w:p w14:paraId="00BA3D45" w14:textId="77777777" w:rsidR="005267E2" w:rsidRDefault="005267E2" w:rsidP="005267E2">
      <w:pPr>
        <w:jc w:val="center"/>
        <w:rPr>
          <w:b/>
          <w:bCs/>
          <w:sz w:val="28"/>
          <w:szCs w:val="28"/>
        </w:rPr>
      </w:pPr>
      <w:r>
        <w:rPr>
          <w:noProof/>
        </w:rPr>
        <w:drawing>
          <wp:inline distT="0" distB="0" distL="0" distR="0" wp14:anchorId="084BAD56" wp14:editId="5A45818D">
            <wp:extent cx="5731510" cy="14903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490345"/>
                    </a:xfrm>
                    <a:prstGeom prst="rect">
                      <a:avLst/>
                    </a:prstGeom>
                  </pic:spPr>
                </pic:pic>
              </a:graphicData>
            </a:graphic>
          </wp:inline>
        </w:drawing>
      </w:r>
    </w:p>
    <w:p w14:paraId="03CD1E31" w14:textId="2FCD1EDD" w:rsidR="005267E2" w:rsidRDefault="005267E2" w:rsidP="005267E2">
      <w:pPr>
        <w:jc w:val="center"/>
        <w:rPr>
          <w:b/>
          <w:bCs/>
          <w:sz w:val="28"/>
          <w:szCs w:val="28"/>
        </w:rPr>
      </w:pPr>
      <w:r>
        <w:rPr>
          <w:b/>
          <w:bCs/>
          <w:sz w:val="28"/>
          <w:szCs w:val="28"/>
        </w:rPr>
        <w:t>FIG 12 : DATABASE OF SERVICE REQUIRMENTS POSTED</w:t>
      </w:r>
    </w:p>
    <w:p w14:paraId="6B25D4C1" w14:textId="77777777" w:rsidR="005267E2" w:rsidRPr="000B6A8E" w:rsidRDefault="005267E2" w:rsidP="005267E2">
      <w:pPr>
        <w:jc w:val="center"/>
        <w:rPr>
          <w:b/>
          <w:bCs/>
          <w:sz w:val="28"/>
          <w:szCs w:val="28"/>
        </w:rPr>
      </w:pPr>
    </w:p>
    <w:p w14:paraId="6F0BF206" w14:textId="77777777" w:rsidR="005267E2" w:rsidRDefault="005267E2" w:rsidP="005267E2">
      <w:pPr>
        <w:jc w:val="center"/>
      </w:pPr>
      <w:r>
        <w:rPr>
          <w:noProof/>
        </w:rPr>
        <w:drawing>
          <wp:inline distT="0" distB="0" distL="0" distR="0" wp14:anchorId="3787D8BD" wp14:editId="71928E51">
            <wp:extent cx="6239803" cy="411480"/>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6837"/>
                    <a:stretch/>
                  </pic:blipFill>
                  <pic:spPr bwMode="auto">
                    <a:xfrm>
                      <a:off x="0" y="0"/>
                      <a:ext cx="6266160" cy="413218"/>
                    </a:xfrm>
                    <a:prstGeom prst="rect">
                      <a:avLst/>
                    </a:prstGeom>
                    <a:ln>
                      <a:noFill/>
                    </a:ln>
                    <a:extLst>
                      <a:ext uri="{53640926-AAD7-44D8-BBD7-CCE9431645EC}">
                        <a14:shadowObscured xmlns:a14="http://schemas.microsoft.com/office/drawing/2010/main"/>
                      </a:ext>
                    </a:extLst>
                  </pic:spPr>
                </pic:pic>
              </a:graphicData>
            </a:graphic>
          </wp:inline>
        </w:drawing>
      </w:r>
    </w:p>
    <w:p w14:paraId="3850CCAB" w14:textId="77777777" w:rsidR="005267E2" w:rsidRPr="000B6A8E" w:rsidRDefault="005267E2" w:rsidP="005267E2">
      <w:pPr>
        <w:jc w:val="center"/>
        <w:rPr>
          <w:b/>
          <w:bCs/>
          <w:sz w:val="28"/>
          <w:szCs w:val="28"/>
        </w:rPr>
      </w:pPr>
      <w:r>
        <w:rPr>
          <w:b/>
          <w:bCs/>
          <w:sz w:val="28"/>
          <w:szCs w:val="28"/>
        </w:rPr>
        <w:t>FIG 13 : DATABASE OF BASIC WEBSITE INFO</w:t>
      </w:r>
    </w:p>
    <w:p w14:paraId="0EC899B6" w14:textId="77777777" w:rsidR="005267E2" w:rsidRDefault="005267E2" w:rsidP="005267E2">
      <w:pPr>
        <w:jc w:val="center"/>
      </w:pPr>
    </w:p>
    <w:p w14:paraId="502CCAA9" w14:textId="08069F86" w:rsidR="005267E2" w:rsidRDefault="005267E2">
      <w:pPr>
        <w:pBdr>
          <w:top w:val="nil"/>
          <w:left w:val="nil"/>
          <w:bottom w:val="nil"/>
          <w:right w:val="nil"/>
          <w:between w:val="nil"/>
        </w:pBdr>
        <w:ind w:left="-285" w:right="195"/>
        <w:jc w:val="both"/>
        <w:rPr>
          <w:b/>
          <w:color w:val="000000"/>
          <w:sz w:val="28"/>
          <w:szCs w:val="28"/>
        </w:rPr>
      </w:pPr>
    </w:p>
    <w:p w14:paraId="012282B1" w14:textId="23FC7DD2" w:rsidR="005267E2" w:rsidRDefault="005267E2">
      <w:pPr>
        <w:pBdr>
          <w:top w:val="nil"/>
          <w:left w:val="nil"/>
          <w:bottom w:val="nil"/>
          <w:right w:val="nil"/>
          <w:between w:val="nil"/>
        </w:pBdr>
        <w:ind w:left="-285" w:right="195"/>
        <w:jc w:val="both"/>
        <w:rPr>
          <w:b/>
          <w:color w:val="000000"/>
          <w:sz w:val="28"/>
          <w:szCs w:val="28"/>
        </w:rPr>
      </w:pPr>
    </w:p>
    <w:p w14:paraId="287399A3" w14:textId="75D9D7F8" w:rsidR="005267E2" w:rsidRDefault="005267E2">
      <w:pPr>
        <w:pBdr>
          <w:top w:val="nil"/>
          <w:left w:val="nil"/>
          <w:bottom w:val="nil"/>
          <w:right w:val="nil"/>
          <w:between w:val="nil"/>
        </w:pBdr>
        <w:ind w:left="-285" w:right="195"/>
        <w:jc w:val="both"/>
        <w:rPr>
          <w:b/>
          <w:color w:val="000000"/>
          <w:sz w:val="28"/>
          <w:szCs w:val="28"/>
        </w:rPr>
      </w:pPr>
    </w:p>
    <w:p w14:paraId="1F9B0B39" w14:textId="5C5AC796" w:rsidR="008448A9" w:rsidRDefault="005267E2">
      <w:pPr>
        <w:spacing w:line="360" w:lineRule="auto"/>
        <w:ind w:left="-285" w:right="195"/>
        <w:jc w:val="center"/>
        <w:rPr>
          <w:b/>
          <w:sz w:val="28"/>
          <w:szCs w:val="28"/>
        </w:rPr>
      </w:pPr>
      <w:r>
        <w:rPr>
          <w:b/>
          <w:sz w:val="28"/>
          <w:szCs w:val="28"/>
        </w:rPr>
        <w:lastRenderedPageBreak/>
        <w:t>C</w:t>
      </w:r>
      <w:r w:rsidR="00713CA5">
        <w:rPr>
          <w:b/>
          <w:sz w:val="28"/>
          <w:szCs w:val="28"/>
        </w:rPr>
        <w:t>HAPTER 4</w:t>
      </w:r>
    </w:p>
    <w:p w14:paraId="1A0A4162" w14:textId="77777777" w:rsidR="008448A9" w:rsidRDefault="00713CA5">
      <w:pPr>
        <w:spacing w:line="360" w:lineRule="auto"/>
        <w:ind w:left="-285" w:right="195"/>
        <w:jc w:val="center"/>
        <w:rPr>
          <w:b/>
          <w:sz w:val="28"/>
          <w:szCs w:val="28"/>
        </w:rPr>
      </w:pPr>
      <w:r>
        <w:rPr>
          <w:b/>
          <w:sz w:val="28"/>
          <w:szCs w:val="28"/>
        </w:rPr>
        <w:t>COST ANALYSIS</w:t>
      </w:r>
    </w:p>
    <w:p w14:paraId="167AFE82" w14:textId="77777777" w:rsidR="008448A9" w:rsidRDefault="008448A9">
      <w:pPr>
        <w:spacing w:line="360" w:lineRule="auto"/>
        <w:ind w:left="-285" w:right="195"/>
        <w:jc w:val="center"/>
        <w:rPr>
          <w:b/>
          <w:sz w:val="28"/>
          <w:szCs w:val="28"/>
        </w:rPr>
      </w:pPr>
    </w:p>
    <w:tbl>
      <w:tblPr>
        <w:tblStyle w:val="a0"/>
        <w:tblW w:w="8865" w:type="dxa"/>
        <w:tblLayout w:type="fixed"/>
        <w:tblLook w:val="0400" w:firstRow="0" w:lastRow="0" w:firstColumn="0" w:lastColumn="0" w:noHBand="0" w:noVBand="1"/>
      </w:tblPr>
      <w:tblGrid>
        <w:gridCol w:w="4455"/>
        <w:gridCol w:w="4410"/>
      </w:tblGrid>
      <w:tr w:rsidR="008448A9" w14:paraId="19DD47BC" w14:textId="77777777">
        <w:trPr>
          <w:trHeight w:val="1310"/>
        </w:trPr>
        <w:tc>
          <w:tcPr>
            <w:tcW w:w="4455" w:type="dxa"/>
            <w:tcBorders>
              <w:top w:val="single" w:sz="8" w:space="0" w:color="000000"/>
              <w:left w:val="single" w:sz="8" w:space="0" w:color="000000"/>
              <w:bottom w:val="single" w:sz="8" w:space="0" w:color="000000"/>
              <w:right w:val="single" w:sz="8" w:space="0" w:color="000000"/>
            </w:tcBorders>
            <w:shd w:val="clear" w:color="auto" w:fill="FFFF00"/>
          </w:tcPr>
          <w:p w14:paraId="078273A8" w14:textId="77777777" w:rsidR="008448A9" w:rsidRDefault="00713CA5">
            <w:pPr>
              <w:tabs>
                <w:tab w:val="left" w:pos="1204"/>
              </w:tabs>
              <w:spacing w:before="240" w:line="360" w:lineRule="auto"/>
              <w:jc w:val="center"/>
              <w:rPr>
                <w:b/>
                <w:sz w:val="24"/>
                <w:szCs w:val="24"/>
              </w:rPr>
            </w:pPr>
            <w:r>
              <w:rPr>
                <w:b/>
                <w:sz w:val="24"/>
                <w:szCs w:val="24"/>
              </w:rPr>
              <w:t>Activity</w:t>
            </w:r>
          </w:p>
        </w:tc>
        <w:tc>
          <w:tcPr>
            <w:tcW w:w="4410" w:type="dxa"/>
            <w:tcBorders>
              <w:top w:val="single" w:sz="8" w:space="0" w:color="000000"/>
              <w:left w:val="nil"/>
              <w:bottom w:val="single" w:sz="8" w:space="0" w:color="000000"/>
              <w:right w:val="single" w:sz="8" w:space="0" w:color="000000"/>
            </w:tcBorders>
            <w:shd w:val="clear" w:color="auto" w:fill="FFFF00"/>
          </w:tcPr>
          <w:p w14:paraId="329BB0E0" w14:textId="77777777" w:rsidR="008448A9" w:rsidRDefault="00713CA5">
            <w:pPr>
              <w:tabs>
                <w:tab w:val="left" w:pos="1204"/>
              </w:tabs>
              <w:spacing w:before="240" w:line="360" w:lineRule="auto"/>
              <w:jc w:val="center"/>
              <w:rPr>
                <w:b/>
                <w:sz w:val="24"/>
                <w:szCs w:val="24"/>
              </w:rPr>
            </w:pPr>
            <w:r>
              <w:rPr>
                <w:b/>
                <w:sz w:val="24"/>
                <w:szCs w:val="24"/>
              </w:rPr>
              <w:t>Cost</w:t>
            </w:r>
          </w:p>
        </w:tc>
      </w:tr>
      <w:tr w:rsidR="008448A9" w14:paraId="3CC42BA9" w14:textId="77777777">
        <w:trPr>
          <w:trHeight w:val="1310"/>
        </w:trPr>
        <w:tc>
          <w:tcPr>
            <w:tcW w:w="4455" w:type="dxa"/>
            <w:tcBorders>
              <w:top w:val="single" w:sz="8" w:space="0" w:color="000000"/>
              <w:left w:val="single" w:sz="8" w:space="0" w:color="000000"/>
              <w:bottom w:val="single" w:sz="8" w:space="0" w:color="000000"/>
              <w:right w:val="single" w:sz="8" w:space="0" w:color="000000"/>
            </w:tcBorders>
          </w:tcPr>
          <w:p w14:paraId="5915C047" w14:textId="77777777" w:rsidR="008448A9" w:rsidRDefault="00713CA5">
            <w:pPr>
              <w:pStyle w:val="Heading4"/>
              <w:keepNext w:val="0"/>
              <w:keepLines w:val="0"/>
              <w:shd w:val="clear" w:color="auto" w:fill="FFFFFF"/>
              <w:tabs>
                <w:tab w:val="left" w:pos="1204"/>
              </w:tabs>
              <w:spacing w:after="240" w:line="360" w:lineRule="auto"/>
              <w:jc w:val="center"/>
              <w:outlineLvl w:val="3"/>
              <w:rPr>
                <w:b w:val="0"/>
                <w:sz w:val="24"/>
                <w:szCs w:val="24"/>
                <w:highlight w:val="white"/>
              </w:rPr>
            </w:pPr>
            <w:r>
              <w:rPr>
                <w:b w:val="0"/>
                <w:highlight w:val="white"/>
              </w:rPr>
              <w:t>Web hosting</w:t>
            </w:r>
          </w:p>
        </w:tc>
        <w:tc>
          <w:tcPr>
            <w:tcW w:w="4410" w:type="dxa"/>
            <w:tcBorders>
              <w:top w:val="single" w:sz="8" w:space="0" w:color="000000"/>
              <w:left w:val="nil"/>
              <w:bottom w:val="single" w:sz="8" w:space="0" w:color="000000"/>
              <w:right w:val="single" w:sz="8" w:space="0" w:color="000000"/>
            </w:tcBorders>
          </w:tcPr>
          <w:p w14:paraId="327E3A7C" w14:textId="77777777" w:rsidR="008448A9" w:rsidRDefault="00713CA5">
            <w:pPr>
              <w:shd w:val="clear" w:color="auto" w:fill="FFFFFF"/>
              <w:tabs>
                <w:tab w:val="left" w:pos="1204"/>
              </w:tabs>
              <w:spacing w:after="360" w:line="360" w:lineRule="auto"/>
              <w:jc w:val="center"/>
              <w:rPr>
                <w:sz w:val="24"/>
                <w:szCs w:val="24"/>
                <w:highlight w:val="white"/>
              </w:rPr>
            </w:pPr>
            <w:r>
              <w:rPr>
                <w:sz w:val="24"/>
                <w:szCs w:val="24"/>
                <w:highlight w:val="white"/>
              </w:rPr>
              <w:t>Cost: $75 – $100 per month</w:t>
            </w:r>
          </w:p>
          <w:p w14:paraId="2F9686F5" w14:textId="77777777" w:rsidR="008448A9" w:rsidRDefault="00713CA5">
            <w:pPr>
              <w:tabs>
                <w:tab w:val="left" w:pos="1204"/>
              </w:tabs>
              <w:spacing w:before="240" w:line="360" w:lineRule="auto"/>
              <w:jc w:val="center"/>
              <w:rPr>
                <w:sz w:val="24"/>
                <w:szCs w:val="24"/>
                <w:highlight w:val="white"/>
              </w:rPr>
            </w:pPr>
            <w:r>
              <w:rPr>
                <w:sz w:val="24"/>
                <w:szCs w:val="24"/>
                <w:highlight w:val="white"/>
              </w:rPr>
              <w:t xml:space="preserve"> </w:t>
            </w:r>
          </w:p>
        </w:tc>
      </w:tr>
      <w:tr w:rsidR="008448A9" w14:paraId="76D301E8" w14:textId="77777777">
        <w:trPr>
          <w:trHeight w:val="965"/>
        </w:trPr>
        <w:tc>
          <w:tcPr>
            <w:tcW w:w="4455" w:type="dxa"/>
            <w:tcBorders>
              <w:top w:val="nil"/>
              <w:left w:val="single" w:sz="8" w:space="0" w:color="000000"/>
              <w:bottom w:val="single" w:sz="8" w:space="0" w:color="000000"/>
              <w:right w:val="single" w:sz="8" w:space="0" w:color="000000"/>
            </w:tcBorders>
          </w:tcPr>
          <w:p w14:paraId="4CCBD73F" w14:textId="77777777" w:rsidR="008448A9" w:rsidRDefault="00713CA5">
            <w:pPr>
              <w:tabs>
                <w:tab w:val="left" w:pos="1204"/>
              </w:tabs>
              <w:spacing w:before="240" w:line="360" w:lineRule="auto"/>
              <w:jc w:val="center"/>
              <w:rPr>
                <w:sz w:val="24"/>
                <w:szCs w:val="24"/>
                <w:highlight w:val="white"/>
              </w:rPr>
            </w:pPr>
            <w:r>
              <w:rPr>
                <w:sz w:val="24"/>
                <w:szCs w:val="24"/>
                <w:highlight w:val="white"/>
              </w:rPr>
              <w:t>Website design</w:t>
            </w:r>
          </w:p>
        </w:tc>
        <w:tc>
          <w:tcPr>
            <w:tcW w:w="4410" w:type="dxa"/>
            <w:tcBorders>
              <w:top w:val="nil"/>
              <w:left w:val="nil"/>
              <w:bottom w:val="single" w:sz="8" w:space="0" w:color="000000"/>
              <w:right w:val="single" w:sz="8" w:space="0" w:color="000000"/>
            </w:tcBorders>
          </w:tcPr>
          <w:p w14:paraId="430D7875" w14:textId="77777777" w:rsidR="008448A9" w:rsidRDefault="00713CA5">
            <w:pPr>
              <w:tabs>
                <w:tab w:val="left" w:pos="1204"/>
              </w:tabs>
              <w:spacing w:before="240" w:line="360" w:lineRule="auto"/>
              <w:jc w:val="center"/>
              <w:rPr>
                <w:sz w:val="24"/>
                <w:szCs w:val="24"/>
                <w:highlight w:val="white"/>
              </w:rPr>
            </w:pPr>
            <w:r>
              <w:rPr>
                <w:sz w:val="24"/>
                <w:szCs w:val="24"/>
                <w:highlight w:val="white"/>
              </w:rPr>
              <w:t>$2,000–$8,000</w:t>
            </w:r>
          </w:p>
        </w:tc>
      </w:tr>
      <w:tr w:rsidR="008448A9" w14:paraId="3F8763AB" w14:textId="77777777">
        <w:trPr>
          <w:trHeight w:val="965"/>
        </w:trPr>
        <w:tc>
          <w:tcPr>
            <w:tcW w:w="4455" w:type="dxa"/>
            <w:tcBorders>
              <w:top w:val="nil"/>
              <w:left w:val="single" w:sz="8" w:space="0" w:color="000000"/>
              <w:bottom w:val="single" w:sz="8" w:space="0" w:color="000000"/>
              <w:right w:val="single" w:sz="8" w:space="0" w:color="000000"/>
            </w:tcBorders>
          </w:tcPr>
          <w:p w14:paraId="17FD2695" w14:textId="77777777" w:rsidR="008448A9" w:rsidRDefault="00713CA5">
            <w:pPr>
              <w:tabs>
                <w:tab w:val="left" w:pos="1204"/>
              </w:tabs>
              <w:spacing w:before="240" w:line="360" w:lineRule="auto"/>
              <w:jc w:val="center"/>
              <w:rPr>
                <w:sz w:val="24"/>
                <w:szCs w:val="24"/>
                <w:highlight w:val="white"/>
              </w:rPr>
            </w:pPr>
            <w:r>
              <w:rPr>
                <w:sz w:val="24"/>
                <w:szCs w:val="24"/>
                <w:highlight w:val="white"/>
              </w:rPr>
              <w:t>Testing</w:t>
            </w:r>
          </w:p>
        </w:tc>
        <w:tc>
          <w:tcPr>
            <w:tcW w:w="4410" w:type="dxa"/>
            <w:tcBorders>
              <w:top w:val="nil"/>
              <w:left w:val="nil"/>
              <w:bottom w:val="single" w:sz="8" w:space="0" w:color="000000"/>
              <w:right w:val="single" w:sz="8" w:space="0" w:color="000000"/>
            </w:tcBorders>
          </w:tcPr>
          <w:p w14:paraId="65BDDAFF" w14:textId="77777777" w:rsidR="008448A9" w:rsidRDefault="00713CA5">
            <w:pPr>
              <w:tabs>
                <w:tab w:val="left" w:pos="1204"/>
              </w:tabs>
              <w:spacing w:before="240" w:line="360" w:lineRule="auto"/>
              <w:jc w:val="center"/>
              <w:rPr>
                <w:sz w:val="24"/>
                <w:szCs w:val="24"/>
                <w:highlight w:val="white"/>
              </w:rPr>
            </w:pPr>
            <w:r>
              <w:rPr>
                <w:sz w:val="24"/>
                <w:szCs w:val="24"/>
                <w:highlight w:val="white"/>
              </w:rPr>
              <w:t xml:space="preserve">$2,000–$5,000 </w:t>
            </w:r>
          </w:p>
        </w:tc>
      </w:tr>
      <w:tr w:rsidR="008448A9" w14:paraId="775DA1CE" w14:textId="77777777">
        <w:trPr>
          <w:trHeight w:val="950"/>
        </w:trPr>
        <w:tc>
          <w:tcPr>
            <w:tcW w:w="4455" w:type="dxa"/>
            <w:tcBorders>
              <w:top w:val="nil"/>
              <w:left w:val="single" w:sz="8" w:space="0" w:color="000000"/>
              <w:bottom w:val="single" w:sz="8" w:space="0" w:color="000000"/>
              <w:right w:val="single" w:sz="8" w:space="0" w:color="000000"/>
            </w:tcBorders>
          </w:tcPr>
          <w:p w14:paraId="48077AB3" w14:textId="77777777" w:rsidR="008448A9" w:rsidRDefault="00713CA5">
            <w:pPr>
              <w:tabs>
                <w:tab w:val="left" w:pos="1204"/>
              </w:tabs>
              <w:spacing w:before="240" w:line="360" w:lineRule="auto"/>
              <w:jc w:val="center"/>
              <w:rPr>
                <w:sz w:val="24"/>
                <w:szCs w:val="24"/>
                <w:highlight w:val="white"/>
              </w:rPr>
            </w:pPr>
            <w:r>
              <w:rPr>
                <w:sz w:val="24"/>
                <w:szCs w:val="24"/>
                <w:highlight w:val="white"/>
              </w:rPr>
              <w:t>SEO</w:t>
            </w:r>
          </w:p>
        </w:tc>
        <w:tc>
          <w:tcPr>
            <w:tcW w:w="4410" w:type="dxa"/>
            <w:tcBorders>
              <w:top w:val="nil"/>
              <w:left w:val="nil"/>
              <w:bottom w:val="single" w:sz="8" w:space="0" w:color="000000"/>
              <w:right w:val="single" w:sz="8" w:space="0" w:color="000000"/>
            </w:tcBorders>
          </w:tcPr>
          <w:p w14:paraId="61FB0E3A" w14:textId="77777777" w:rsidR="008448A9" w:rsidRDefault="00713CA5">
            <w:pPr>
              <w:tabs>
                <w:tab w:val="left" w:pos="1204"/>
              </w:tabs>
              <w:spacing w:before="240" w:line="360" w:lineRule="auto"/>
              <w:jc w:val="center"/>
              <w:rPr>
                <w:sz w:val="24"/>
                <w:szCs w:val="24"/>
                <w:highlight w:val="white"/>
              </w:rPr>
            </w:pPr>
            <w:r>
              <w:rPr>
                <w:sz w:val="24"/>
                <w:szCs w:val="24"/>
                <w:highlight w:val="white"/>
              </w:rPr>
              <w:t>$300–$1,500 per month</w:t>
            </w:r>
          </w:p>
        </w:tc>
      </w:tr>
      <w:tr w:rsidR="008448A9" w14:paraId="55395847" w14:textId="77777777">
        <w:trPr>
          <w:trHeight w:val="1100"/>
        </w:trPr>
        <w:tc>
          <w:tcPr>
            <w:tcW w:w="4455" w:type="dxa"/>
            <w:tcBorders>
              <w:top w:val="nil"/>
              <w:left w:val="single" w:sz="8" w:space="0" w:color="000000"/>
              <w:bottom w:val="single" w:sz="8" w:space="0" w:color="000000"/>
              <w:right w:val="single" w:sz="8" w:space="0" w:color="000000"/>
            </w:tcBorders>
          </w:tcPr>
          <w:p w14:paraId="5E155AC3" w14:textId="77777777" w:rsidR="008448A9" w:rsidRDefault="00713CA5">
            <w:pPr>
              <w:tabs>
                <w:tab w:val="left" w:pos="1204"/>
              </w:tabs>
              <w:spacing w:before="240" w:line="360" w:lineRule="auto"/>
              <w:jc w:val="center"/>
              <w:rPr>
                <w:sz w:val="24"/>
                <w:szCs w:val="24"/>
                <w:highlight w:val="white"/>
              </w:rPr>
            </w:pPr>
            <w:r>
              <w:rPr>
                <w:sz w:val="24"/>
                <w:szCs w:val="24"/>
                <w:highlight w:val="white"/>
              </w:rPr>
              <w:t>MVP development cost</w:t>
            </w:r>
          </w:p>
          <w:p w14:paraId="7447DFA6" w14:textId="77777777" w:rsidR="008448A9" w:rsidRDefault="00713CA5">
            <w:pPr>
              <w:tabs>
                <w:tab w:val="left" w:pos="1204"/>
              </w:tabs>
              <w:spacing w:before="240" w:line="360" w:lineRule="auto"/>
              <w:jc w:val="center"/>
              <w:rPr>
                <w:sz w:val="24"/>
                <w:szCs w:val="24"/>
                <w:highlight w:val="white"/>
              </w:rPr>
            </w:pPr>
            <w:r>
              <w:rPr>
                <w:sz w:val="24"/>
                <w:szCs w:val="24"/>
                <w:highlight w:val="white"/>
              </w:rPr>
              <w:t xml:space="preserve"> </w:t>
            </w:r>
          </w:p>
        </w:tc>
        <w:tc>
          <w:tcPr>
            <w:tcW w:w="4410" w:type="dxa"/>
            <w:tcBorders>
              <w:top w:val="nil"/>
              <w:left w:val="nil"/>
              <w:bottom w:val="single" w:sz="8" w:space="0" w:color="000000"/>
              <w:right w:val="single" w:sz="8" w:space="0" w:color="000000"/>
            </w:tcBorders>
          </w:tcPr>
          <w:p w14:paraId="045BEA54" w14:textId="77777777" w:rsidR="008448A9" w:rsidRDefault="00713CA5">
            <w:pPr>
              <w:tabs>
                <w:tab w:val="left" w:pos="1204"/>
              </w:tabs>
              <w:spacing w:before="240" w:line="360" w:lineRule="auto"/>
              <w:jc w:val="center"/>
              <w:rPr>
                <w:sz w:val="24"/>
                <w:szCs w:val="24"/>
                <w:highlight w:val="white"/>
              </w:rPr>
            </w:pPr>
            <w:r>
              <w:rPr>
                <w:sz w:val="24"/>
                <w:szCs w:val="24"/>
                <w:highlight w:val="white"/>
              </w:rPr>
              <w:t>$8,000–$30,000</w:t>
            </w:r>
          </w:p>
        </w:tc>
      </w:tr>
      <w:tr w:rsidR="008448A9" w14:paraId="6AE788D0" w14:textId="77777777">
        <w:trPr>
          <w:trHeight w:val="950"/>
        </w:trPr>
        <w:tc>
          <w:tcPr>
            <w:tcW w:w="4455" w:type="dxa"/>
            <w:tcBorders>
              <w:top w:val="nil"/>
              <w:left w:val="single" w:sz="8" w:space="0" w:color="000000"/>
              <w:bottom w:val="single" w:sz="8" w:space="0" w:color="000000"/>
              <w:right w:val="single" w:sz="8" w:space="0" w:color="000000"/>
            </w:tcBorders>
          </w:tcPr>
          <w:p w14:paraId="13FC8BBD" w14:textId="77777777" w:rsidR="008448A9" w:rsidRDefault="00713CA5">
            <w:pPr>
              <w:tabs>
                <w:tab w:val="left" w:pos="1204"/>
              </w:tabs>
              <w:spacing w:before="240" w:line="360" w:lineRule="auto"/>
              <w:jc w:val="center"/>
              <w:rPr>
                <w:sz w:val="24"/>
                <w:szCs w:val="24"/>
                <w:highlight w:val="white"/>
              </w:rPr>
            </w:pPr>
            <w:r>
              <w:rPr>
                <w:sz w:val="24"/>
                <w:szCs w:val="24"/>
                <w:highlight w:val="white"/>
              </w:rPr>
              <w:t>Server building and maintenance cost</w:t>
            </w:r>
          </w:p>
        </w:tc>
        <w:tc>
          <w:tcPr>
            <w:tcW w:w="4410" w:type="dxa"/>
            <w:tcBorders>
              <w:top w:val="nil"/>
              <w:left w:val="nil"/>
              <w:bottom w:val="single" w:sz="8" w:space="0" w:color="000000"/>
              <w:right w:val="single" w:sz="8" w:space="0" w:color="000000"/>
            </w:tcBorders>
          </w:tcPr>
          <w:p w14:paraId="5A89935F" w14:textId="77777777" w:rsidR="008448A9" w:rsidRDefault="00713CA5">
            <w:pPr>
              <w:tabs>
                <w:tab w:val="left" w:pos="1204"/>
              </w:tabs>
              <w:spacing w:before="240" w:line="360" w:lineRule="auto"/>
              <w:jc w:val="center"/>
              <w:rPr>
                <w:sz w:val="24"/>
                <w:szCs w:val="24"/>
                <w:highlight w:val="white"/>
              </w:rPr>
            </w:pPr>
            <w:r>
              <w:rPr>
                <w:sz w:val="24"/>
                <w:szCs w:val="24"/>
                <w:highlight w:val="white"/>
              </w:rPr>
              <w:t>Depends on the scale</w:t>
            </w:r>
          </w:p>
        </w:tc>
      </w:tr>
    </w:tbl>
    <w:p w14:paraId="4F788394" w14:textId="6691C5D1" w:rsidR="008448A9" w:rsidRDefault="008448A9">
      <w:pPr>
        <w:spacing w:line="360" w:lineRule="auto"/>
        <w:ind w:left="-285" w:right="195"/>
      </w:pPr>
    </w:p>
    <w:p w14:paraId="015EC935" w14:textId="2C59A769" w:rsidR="003C40B3" w:rsidRDefault="003C40B3">
      <w:pPr>
        <w:spacing w:line="360" w:lineRule="auto"/>
        <w:ind w:left="-285" w:right="195"/>
      </w:pPr>
    </w:p>
    <w:p w14:paraId="0678209F" w14:textId="49881897" w:rsidR="003C40B3" w:rsidRDefault="003C40B3">
      <w:pPr>
        <w:spacing w:line="360" w:lineRule="auto"/>
        <w:ind w:left="-285" w:right="195"/>
      </w:pPr>
    </w:p>
    <w:p w14:paraId="05242A1E" w14:textId="5770872E" w:rsidR="003C40B3" w:rsidRDefault="003C40B3">
      <w:pPr>
        <w:spacing w:line="360" w:lineRule="auto"/>
        <w:ind w:left="-285" w:right="195"/>
      </w:pPr>
    </w:p>
    <w:p w14:paraId="12FED817" w14:textId="55B49ECE" w:rsidR="003C40B3" w:rsidRDefault="003C40B3">
      <w:pPr>
        <w:spacing w:line="360" w:lineRule="auto"/>
        <w:ind w:left="-285" w:right="195"/>
      </w:pPr>
    </w:p>
    <w:p w14:paraId="0D3D245F" w14:textId="7DA91AB0" w:rsidR="003C40B3" w:rsidRDefault="003C40B3">
      <w:pPr>
        <w:spacing w:line="360" w:lineRule="auto"/>
        <w:ind w:left="-285" w:right="195"/>
      </w:pPr>
    </w:p>
    <w:p w14:paraId="5B71CB65" w14:textId="77777777" w:rsidR="003C40B3" w:rsidRDefault="003C40B3">
      <w:pPr>
        <w:spacing w:line="360" w:lineRule="auto"/>
        <w:ind w:left="-285" w:right="195"/>
      </w:pPr>
    </w:p>
    <w:p w14:paraId="5D5CB3E2" w14:textId="77777777" w:rsidR="008448A9" w:rsidRDefault="00713CA5">
      <w:pPr>
        <w:spacing w:line="360" w:lineRule="auto"/>
        <w:ind w:left="-285" w:right="195"/>
        <w:jc w:val="center"/>
        <w:rPr>
          <w:b/>
          <w:sz w:val="28"/>
          <w:szCs w:val="28"/>
        </w:rPr>
      </w:pPr>
      <w:r>
        <w:rPr>
          <w:b/>
          <w:sz w:val="28"/>
          <w:szCs w:val="28"/>
        </w:rPr>
        <w:lastRenderedPageBreak/>
        <w:t>CHAPTER 5</w:t>
      </w:r>
    </w:p>
    <w:p w14:paraId="486DCD40" w14:textId="77777777" w:rsidR="008448A9" w:rsidRDefault="008448A9">
      <w:pPr>
        <w:spacing w:line="360" w:lineRule="auto"/>
        <w:ind w:left="-285" w:right="195"/>
        <w:jc w:val="center"/>
        <w:rPr>
          <w:b/>
          <w:sz w:val="28"/>
          <w:szCs w:val="28"/>
        </w:rPr>
      </w:pPr>
    </w:p>
    <w:p w14:paraId="3767FC86" w14:textId="77777777" w:rsidR="008448A9" w:rsidRDefault="00713CA5">
      <w:pPr>
        <w:spacing w:line="360" w:lineRule="auto"/>
        <w:ind w:left="-285" w:right="195"/>
        <w:rPr>
          <w:b/>
          <w:sz w:val="28"/>
          <w:szCs w:val="28"/>
        </w:rPr>
      </w:pPr>
      <w:r>
        <w:rPr>
          <w:b/>
          <w:sz w:val="28"/>
          <w:szCs w:val="28"/>
        </w:rPr>
        <w:t xml:space="preserve">5.1 CONCLUSION </w:t>
      </w:r>
    </w:p>
    <w:p w14:paraId="0048A141" w14:textId="796AB3B0" w:rsidR="008448A9" w:rsidRPr="00A4566B" w:rsidRDefault="00713D0A" w:rsidP="00A4566B">
      <w:pPr>
        <w:tabs>
          <w:tab w:val="left" w:pos="1204"/>
        </w:tabs>
        <w:spacing w:before="143" w:line="360" w:lineRule="auto"/>
        <w:jc w:val="both"/>
        <w:rPr>
          <w:bCs/>
          <w:sz w:val="28"/>
          <w:szCs w:val="28"/>
        </w:rPr>
      </w:pPr>
      <w:r w:rsidRPr="00713D0A">
        <w:rPr>
          <w:bCs/>
          <w:sz w:val="28"/>
          <w:szCs w:val="28"/>
        </w:rPr>
        <w:t>In our project, a</w:t>
      </w:r>
      <w:r w:rsidR="003C40B3" w:rsidRPr="00713D0A">
        <w:rPr>
          <w:bCs/>
          <w:sz w:val="28"/>
          <w:szCs w:val="28"/>
        </w:rPr>
        <w:t xml:space="preserve"> basic reverse bidding platform has been designed and implemented which can be used to </w:t>
      </w:r>
      <w:r w:rsidR="002C60CA" w:rsidRPr="00713D0A">
        <w:rPr>
          <w:bCs/>
          <w:sz w:val="28"/>
          <w:szCs w:val="28"/>
        </w:rPr>
        <w:t xml:space="preserve">for any type of contract to provide cost efficient services for customers. </w:t>
      </w:r>
      <w:r w:rsidRPr="00713D0A">
        <w:rPr>
          <w:bCs/>
          <w:sz w:val="28"/>
          <w:szCs w:val="28"/>
        </w:rPr>
        <w:t>This website is beneficial for service providers who are new to the field as they can view all available opportunities in the portal.</w:t>
      </w:r>
      <w:r w:rsidR="001B57D8">
        <w:rPr>
          <w:bCs/>
          <w:sz w:val="28"/>
          <w:szCs w:val="28"/>
        </w:rPr>
        <w:t xml:space="preserve"> This platform provides customers a wide range of options in terms of service providers as there is a large supplier market available. Multiple suppliers and customers are brought together into a common constructive platform which </w:t>
      </w:r>
      <w:r w:rsidR="00A4566B">
        <w:rPr>
          <w:bCs/>
          <w:sz w:val="28"/>
          <w:szCs w:val="28"/>
        </w:rPr>
        <w:t xml:space="preserve">can be accessed at ease. </w:t>
      </w:r>
      <w:r w:rsidR="001B57D8">
        <w:rPr>
          <w:bCs/>
          <w:sz w:val="28"/>
          <w:szCs w:val="28"/>
        </w:rPr>
        <w:t>The process occurs in real-time; the auctions are concluded within the stipulated time.</w:t>
      </w:r>
      <w:r w:rsidRPr="00713D0A">
        <w:rPr>
          <w:bCs/>
          <w:sz w:val="28"/>
          <w:szCs w:val="28"/>
        </w:rPr>
        <w:t xml:space="preserve"> For quality assurance, </w:t>
      </w:r>
      <w:r w:rsidRPr="00A4566B">
        <w:rPr>
          <w:bCs/>
          <w:sz w:val="28"/>
          <w:szCs w:val="28"/>
        </w:rPr>
        <w:t xml:space="preserve">government approved certificates and customer feedback can be considered as major factors. </w:t>
      </w:r>
      <w:r w:rsidR="00A4566B" w:rsidRPr="00A4566B">
        <w:rPr>
          <w:sz w:val="28"/>
          <w:szCs w:val="28"/>
          <w:shd w:val="clear" w:color="auto" w:fill="FFFFFF"/>
        </w:rPr>
        <w:t xml:space="preserve">The standards and procedures defined by a quality assurance program help prevent product defects before they arise. </w:t>
      </w:r>
      <w:r w:rsidRPr="00A4566B">
        <w:rPr>
          <w:bCs/>
          <w:sz w:val="28"/>
          <w:szCs w:val="28"/>
        </w:rPr>
        <w:t>Quality assurance is a crucial aspect of this product as we can’t compromise on the quality for cost efficient services.</w:t>
      </w:r>
    </w:p>
    <w:p w14:paraId="7D5EDB47" w14:textId="77777777" w:rsidR="008448A9" w:rsidRDefault="008448A9">
      <w:pPr>
        <w:spacing w:line="360" w:lineRule="auto"/>
        <w:ind w:left="-285" w:right="195"/>
      </w:pPr>
    </w:p>
    <w:p w14:paraId="3B0F3A7D" w14:textId="0D7C6A71" w:rsidR="008448A9" w:rsidRDefault="00713CA5">
      <w:pPr>
        <w:numPr>
          <w:ilvl w:val="1"/>
          <w:numId w:val="4"/>
        </w:numPr>
        <w:pBdr>
          <w:top w:val="nil"/>
          <w:left w:val="nil"/>
          <w:bottom w:val="nil"/>
          <w:right w:val="nil"/>
          <w:between w:val="nil"/>
        </w:pBdr>
        <w:ind w:right="195"/>
        <w:rPr>
          <w:b/>
          <w:color w:val="000000"/>
          <w:sz w:val="28"/>
          <w:szCs w:val="28"/>
        </w:rPr>
      </w:pPr>
      <w:r>
        <w:rPr>
          <w:b/>
          <w:color w:val="000000"/>
          <w:sz w:val="28"/>
          <w:szCs w:val="28"/>
        </w:rPr>
        <w:t>FUTURE WORK</w:t>
      </w:r>
    </w:p>
    <w:p w14:paraId="790C1C22" w14:textId="2DDB1345" w:rsidR="00A4566B" w:rsidRDefault="00A4566B" w:rsidP="00A4566B">
      <w:pPr>
        <w:pBdr>
          <w:top w:val="nil"/>
          <w:left w:val="nil"/>
          <w:bottom w:val="nil"/>
          <w:right w:val="nil"/>
          <w:between w:val="nil"/>
        </w:pBdr>
        <w:ind w:left="90" w:right="195"/>
        <w:rPr>
          <w:bCs/>
          <w:color w:val="000000"/>
          <w:sz w:val="28"/>
          <w:szCs w:val="28"/>
        </w:rPr>
      </w:pPr>
    </w:p>
    <w:p w14:paraId="5243B3D6" w14:textId="3E2F9946" w:rsidR="008448A9" w:rsidRPr="007D3A01" w:rsidRDefault="00A4566B" w:rsidP="007D3A01">
      <w:pPr>
        <w:pBdr>
          <w:top w:val="nil"/>
          <w:left w:val="nil"/>
          <w:bottom w:val="nil"/>
          <w:right w:val="nil"/>
          <w:between w:val="nil"/>
        </w:pBdr>
        <w:ind w:left="90" w:right="195"/>
        <w:jc w:val="both"/>
        <w:rPr>
          <w:bCs/>
          <w:color w:val="000000"/>
          <w:sz w:val="28"/>
          <w:szCs w:val="28"/>
        </w:rPr>
      </w:pPr>
      <w:r>
        <w:rPr>
          <w:bCs/>
          <w:color w:val="000000"/>
          <w:sz w:val="28"/>
          <w:szCs w:val="28"/>
        </w:rPr>
        <w:t xml:space="preserve">This product can be extended in a large scale where we can add several other </w:t>
      </w:r>
      <w:r w:rsidR="002564FE">
        <w:rPr>
          <w:bCs/>
          <w:color w:val="000000"/>
          <w:sz w:val="28"/>
          <w:szCs w:val="28"/>
        </w:rPr>
        <w:t>services like buying and selling vehicles, in real-estate, etc. The applications of reverse bidding are very vast. For quality assurance, centers can be setup across the country to verify the quality of services provided. We can extend this application to</w:t>
      </w:r>
      <w:r w:rsidR="007D3A01">
        <w:rPr>
          <w:bCs/>
          <w:color w:val="000000"/>
          <w:sz w:val="28"/>
          <w:szCs w:val="28"/>
        </w:rPr>
        <w:t xml:space="preserve"> include individual labor like mechanics, electricians, plumbers, etc. where a customer can raise a request for a certain individual service and nearby service providers can accept the offer and attend to the issue. This will be more beneficial when we are relocating to a new neighborhood or when we are in the middle of nowhere and we need such services.</w:t>
      </w:r>
    </w:p>
    <w:p w14:paraId="0A56FE33" w14:textId="77777777" w:rsidR="008448A9" w:rsidRDefault="008448A9">
      <w:pPr>
        <w:pBdr>
          <w:top w:val="nil"/>
          <w:left w:val="nil"/>
          <w:bottom w:val="nil"/>
          <w:right w:val="nil"/>
          <w:between w:val="nil"/>
        </w:pBdr>
        <w:spacing w:line="276" w:lineRule="auto"/>
        <w:ind w:right="195"/>
        <w:rPr>
          <w:color w:val="000000"/>
        </w:rPr>
      </w:pPr>
    </w:p>
    <w:p w14:paraId="46629BC1" w14:textId="77777777" w:rsidR="008448A9" w:rsidRDefault="008448A9">
      <w:pPr>
        <w:spacing w:line="360" w:lineRule="auto"/>
        <w:ind w:left="-285" w:right="195"/>
        <w:jc w:val="center"/>
        <w:rPr>
          <w:b/>
          <w:sz w:val="32"/>
          <w:szCs w:val="32"/>
        </w:rPr>
      </w:pPr>
    </w:p>
    <w:p w14:paraId="2EC7440B" w14:textId="77777777" w:rsidR="000E02E4" w:rsidRDefault="000E02E4">
      <w:pPr>
        <w:ind w:left="3600"/>
        <w:rPr>
          <w:b/>
          <w:sz w:val="32"/>
          <w:szCs w:val="32"/>
        </w:rPr>
      </w:pPr>
    </w:p>
    <w:p w14:paraId="2A7FE81B" w14:textId="77777777" w:rsidR="000E02E4" w:rsidRDefault="000E02E4">
      <w:pPr>
        <w:ind w:left="3600"/>
        <w:rPr>
          <w:b/>
          <w:sz w:val="32"/>
          <w:szCs w:val="32"/>
        </w:rPr>
      </w:pPr>
    </w:p>
    <w:p w14:paraId="19D70D1F" w14:textId="2D8A3780" w:rsidR="008448A9" w:rsidRDefault="00713CA5">
      <w:pPr>
        <w:ind w:left="3600"/>
        <w:rPr>
          <w:b/>
          <w:sz w:val="32"/>
          <w:szCs w:val="32"/>
        </w:rPr>
      </w:pPr>
      <w:r>
        <w:rPr>
          <w:b/>
          <w:sz w:val="32"/>
          <w:szCs w:val="32"/>
        </w:rPr>
        <w:lastRenderedPageBreak/>
        <w:t>REFERENCES</w:t>
      </w:r>
    </w:p>
    <w:p w14:paraId="6A1F1CF9" w14:textId="77777777" w:rsidR="008448A9" w:rsidRDefault="008448A9">
      <w:pPr>
        <w:ind w:left="-285" w:right="195"/>
        <w:rPr>
          <w:sz w:val="32"/>
          <w:szCs w:val="32"/>
        </w:rPr>
      </w:pPr>
    </w:p>
    <w:p w14:paraId="46A77DEF" w14:textId="77777777" w:rsidR="008448A9" w:rsidRDefault="00713CA5">
      <w:pPr>
        <w:widowControl w:val="0"/>
        <w:numPr>
          <w:ilvl w:val="0"/>
          <w:numId w:val="3"/>
        </w:numPr>
        <w:tabs>
          <w:tab w:val="left" w:pos="1204"/>
        </w:tabs>
        <w:spacing w:line="360" w:lineRule="auto"/>
        <w:jc w:val="both"/>
        <w:rPr>
          <w:color w:val="222222"/>
          <w:highlight w:val="white"/>
        </w:rPr>
      </w:pPr>
      <w:r>
        <w:rPr>
          <w:color w:val="222222"/>
          <w:highlight w:val="white"/>
        </w:rPr>
        <w:t xml:space="preserve">Ma, B., Zhou, Z., Bashir, M. F., &amp; Huang, Y. (2020). A multi-attribute reverse auction model on margin bidding. </w:t>
      </w:r>
      <w:r>
        <w:rPr>
          <w:i/>
          <w:color w:val="222222"/>
          <w:highlight w:val="white"/>
        </w:rPr>
        <w:t>Asia-Pacific Journal of Operational Research</w:t>
      </w:r>
      <w:r>
        <w:rPr>
          <w:color w:val="222222"/>
          <w:highlight w:val="white"/>
        </w:rPr>
        <w:t xml:space="preserve">, </w:t>
      </w:r>
      <w:r>
        <w:rPr>
          <w:i/>
          <w:color w:val="222222"/>
          <w:highlight w:val="white"/>
        </w:rPr>
        <w:t>37</w:t>
      </w:r>
      <w:r>
        <w:rPr>
          <w:color w:val="222222"/>
          <w:highlight w:val="white"/>
        </w:rPr>
        <w:t>(06), 2050032.</w:t>
      </w:r>
    </w:p>
    <w:p w14:paraId="22970EDF" w14:textId="77777777" w:rsidR="008448A9" w:rsidRDefault="00713CA5">
      <w:pPr>
        <w:widowControl w:val="0"/>
        <w:numPr>
          <w:ilvl w:val="0"/>
          <w:numId w:val="3"/>
        </w:numPr>
        <w:tabs>
          <w:tab w:val="left" w:pos="1204"/>
        </w:tabs>
        <w:spacing w:line="360" w:lineRule="auto"/>
        <w:jc w:val="both"/>
        <w:rPr>
          <w:color w:val="222222"/>
          <w:highlight w:val="white"/>
        </w:rPr>
      </w:pPr>
      <w:r>
        <w:rPr>
          <w:color w:val="222222"/>
          <w:highlight w:val="white"/>
        </w:rPr>
        <w:t xml:space="preserve">Koirala, R. C., </w:t>
      </w:r>
      <w:proofErr w:type="spellStart"/>
      <w:r>
        <w:rPr>
          <w:color w:val="222222"/>
          <w:highlight w:val="white"/>
        </w:rPr>
        <w:t>Dahal</w:t>
      </w:r>
      <w:proofErr w:type="spellEnd"/>
      <w:r>
        <w:rPr>
          <w:color w:val="222222"/>
          <w:highlight w:val="white"/>
        </w:rPr>
        <w:t xml:space="preserve">, K., </w:t>
      </w:r>
      <w:proofErr w:type="spellStart"/>
      <w:r>
        <w:rPr>
          <w:color w:val="222222"/>
          <w:highlight w:val="white"/>
        </w:rPr>
        <w:t>Matalonga</w:t>
      </w:r>
      <w:proofErr w:type="spellEnd"/>
      <w:r>
        <w:rPr>
          <w:color w:val="222222"/>
          <w:highlight w:val="white"/>
        </w:rPr>
        <w:t xml:space="preserve">, S., &amp; </w:t>
      </w:r>
      <w:proofErr w:type="spellStart"/>
      <w:r>
        <w:rPr>
          <w:color w:val="222222"/>
          <w:highlight w:val="white"/>
        </w:rPr>
        <w:t>Rijal</w:t>
      </w:r>
      <w:proofErr w:type="spellEnd"/>
      <w:r>
        <w:rPr>
          <w:color w:val="222222"/>
          <w:highlight w:val="white"/>
        </w:rPr>
        <w:t xml:space="preserve">, R. (2019, August). A supply chain model with blockchain-enabled reverse auction bidding process for transparency and efficiency. In </w:t>
      </w:r>
      <w:r>
        <w:rPr>
          <w:i/>
          <w:color w:val="222222"/>
          <w:highlight w:val="white"/>
        </w:rPr>
        <w:t>2019 13th International Conference on Software, Knowledge, Information Management and Applications (SKIMA)</w:t>
      </w:r>
      <w:r>
        <w:rPr>
          <w:color w:val="222222"/>
          <w:highlight w:val="white"/>
        </w:rPr>
        <w:t xml:space="preserve"> (pp. 1-6). IEEE.</w:t>
      </w:r>
    </w:p>
    <w:p w14:paraId="18223AB6" w14:textId="77777777" w:rsidR="008448A9" w:rsidRDefault="00713CA5">
      <w:pPr>
        <w:widowControl w:val="0"/>
        <w:numPr>
          <w:ilvl w:val="0"/>
          <w:numId w:val="3"/>
        </w:numPr>
        <w:tabs>
          <w:tab w:val="left" w:pos="1204"/>
        </w:tabs>
        <w:spacing w:line="360" w:lineRule="auto"/>
        <w:jc w:val="both"/>
        <w:rPr>
          <w:color w:val="222222"/>
          <w:highlight w:val="white"/>
        </w:rPr>
      </w:pPr>
      <w:r>
        <w:rPr>
          <w:color w:val="222222"/>
          <w:highlight w:val="white"/>
        </w:rPr>
        <w:t xml:space="preserve">Ding, M., </w:t>
      </w:r>
      <w:proofErr w:type="spellStart"/>
      <w:r>
        <w:rPr>
          <w:color w:val="222222"/>
          <w:highlight w:val="white"/>
        </w:rPr>
        <w:t>Eliashberg</w:t>
      </w:r>
      <w:proofErr w:type="spellEnd"/>
      <w:r>
        <w:rPr>
          <w:color w:val="222222"/>
          <w:highlight w:val="white"/>
        </w:rPr>
        <w:t xml:space="preserve">, J., Huber, J., &amp; Saini, R. (2005). Emotional bidders—An analytical and experimental examination of consumers' behavior in a </w:t>
      </w:r>
      <w:proofErr w:type="spellStart"/>
      <w:r>
        <w:rPr>
          <w:color w:val="222222"/>
          <w:highlight w:val="white"/>
        </w:rPr>
        <w:t>priceline</w:t>
      </w:r>
      <w:proofErr w:type="spellEnd"/>
      <w:r>
        <w:rPr>
          <w:color w:val="222222"/>
          <w:highlight w:val="white"/>
        </w:rPr>
        <w:t xml:space="preserve">-like reverse auction. </w:t>
      </w:r>
      <w:r>
        <w:rPr>
          <w:i/>
          <w:color w:val="222222"/>
          <w:highlight w:val="white"/>
        </w:rPr>
        <w:t>Management Science</w:t>
      </w:r>
      <w:r>
        <w:rPr>
          <w:color w:val="222222"/>
          <w:highlight w:val="white"/>
        </w:rPr>
        <w:t xml:space="preserve">, </w:t>
      </w:r>
      <w:r>
        <w:rPr>
          <w:i/>
          <w:color w:val="222222"/>
          <w:highlight w:val="white"/>
        </w:rPr>
        <w:t>51</w:t>
      </w:r>
      <w:r>
        <w:rPr>
          <w:color w:val="222222"/>
          <w:highlight w:val="white"/>
        </w:rPr>
        <w:t>(3), 352-364.</w:t>
      </w:r>
    </w:p>
    <w:p w14:paraId="74330658" w14:textId="77777777" w:rsidR="008448A9" w:rsidRDefault="00713CA5">
      <w:pPr>
        <w:widowControl w:val="0"/>
        <w:numPr>
          <w:ilvl w:val="0"/>
          <w:numId w:val="3"/>
        </w:numPr>
        <w:tabs>
          <w:tab w:val="left" w:pos="1204"/>
        </w:tabs>
        <w:spacing w:line="360" w:lineRule="auto"/>
        <w:jc w:val="both"/>
        <w:rPr>
          <w:color w:val="222222"/>
          <w:highlight w:val="white"/>
        </w:rPr>
      </w:pPr>
      <w:r>
        <w:rPr>
          <w:color w:val="222222"/>
          <w:highlight w:val="white"/>
        </w:rPr>
        <w:t xml:space="preserve">Yuan, S., Wang, J., &amp; Zhao, X. (2013, August). Real-time bidding for online advertising: measurement and analysis. In </w:t>
      </w:r>
      <w:r>
        <w:rPr>
          <w:i/>
          <w:color w:val="222222"/>
          <w:highlight w:val="white"/>
        </w:rPr>
        <w:t>Proceedings of the seventh international workshop on data mining for online advertising</w:t>
      </w:r>
      <w:r>
        <w:rPr>
          <w:color w:val="222222"/>
          <w:highlight w:val="white"/>
        </w:rPr>
        <w:t xml:space="preserve"> (pp. 1-8).</w:t>
      </w:r>
    </w:p>
    <w:p w14:paraId="648760F1" w14:textId="77777777" w:rsidR="008448A9" w:rsidRDefault="00713CA5">
      <w:pPr>
        <w:widowControl w:val="0"/>
        <w:numPr>
          <w:ilvl w:val="0"/>
          <w:numId w:val="3"/>
        </w:numPr>
        <w:tabs>
          <w:tab w:val="left" w:pos="1204"/>
        </w:tabs>
        <w:spacing w:line="360" w:lineRule="auto"/>
        <w:jc w:val="both"/>
        <w:rPr>
          <w:color w:val="222222"/>
          <w:highlight w:val="white"/>
        </w:rPr>
      </w:pPr>
      <w:r>
        <w:rPr>
          <w:color w:val="222222"/>
          <w:highlight w:val="white"/>
        </w:rPr>
        <w:t>Turban, E. (1997). Auctions and bidding on the Internet: An assessment. Electronic Markets, 7(4), 7-11.</w:t>
      </w:r>
    </w:p>
    <w:p w14:paraId="7D6546AB" w14:textId="77777777" w:rsidR="000E02E4" w:rsidRDefault="00713CA5" w:rsidP="000E02E4">
      <w:pPr>
        <w:widowControl w:val="0"/>
        <w:numPr>
          <w:ilvl w:val="0"/>
          <w:numId w:val="3"/>
        </w:numPr>
        <w:tabs>
          <w:tab w:val="left" w:pos="1204"/>
        </w:tabs>
        <w:spacing w:line="360" w:lineRule="auto"/>
        <w:jc w:val="both"/>
        <w:rPr>
          <w:color w:val="222222"/>
          <w:highlight w:val="white"/>
        </w:rPr>
      </w:pPr>
      <w:r>
        <w:rPr>
          <w:color w:val="222222"/>
          <w:highlight w:val="white"/>
        </w:rPr>
        <w:t xml:space="preserve">Dholakia, U. M., &amp; Simonson, I. (2005). The effect of explicit reference points on consumer choice and online bidding behavior. </w:t>
      </w:r>
      <w:r>
        <w:rPr>
          <w:i/>
          <w:color w:val="222222"/>
          <w:highlight w:val="white"/>
        </w:rPr>
        <w:t>Marketing Science</w:t>
      </w:r>
      <w:r>
        <w:rPr>
          <w:color w:val="222222"/>
          <w:highlight w:val="white"/>
        </w:rPr>
        <w:t xml:space="preserve">, </w:t>
      </w:r>
      <w:r>
        <w:rPr>
          <w:i/>
          <w:color w:val="222222"/>
          <w:highlight w:val="white"/>
        </w:rPr>
        <w:t>24</w:t>
      </w:r>
      <w:r>
        <w:rPr>
          <w:color w:val="222222"/>
          <w:highlight w:val="white"/>
        </w:rPr>
        <w:t>(2), 206-217.</w:t>
      </w:r>
    </w:p>
    <w:p w14:paraId="43A54760" w14:textId="37597188" w:rsidR="008448A9" w:rsidRPr="000E02E4" w:rsidRDefault="00713CA5" w:rsidP="000E02E4">
      <w:pPr>
        <w:widowControl w:val="0"/>
        <w:numPr>
          <w:ilvl w:val="0"/>
          <w:numId w:val="3"/>
        </w:numPr>
        <w:tabs>
          <w:tab w:val="left" w:pos="1204"/>
        </w:tabs>
        <w:spacing w:line="360" w:lineRule="auto"/>
        <w:jc w:val="both"/>
        <w:rPr>
          <w:color w:val="222222"/>
          <w:highlight w:val="white"/>
        </w:rPr>
      </w:pPr>
      <w:proofErr w:type="spellStart"/>
      <w:r w:rsidRPr="000E02E4">
        <w:rPr>
          <w:color w:val="222222"/>
          <w:highlight w:val="white"/>
        </w:rPr>
        <w:t>Ariely</w:t>
      </w:r>
      <w:proofErr w:type="spellEnd"/>
      <w:r w:rsidRPr="000E02E4">
        <w:rPr>
          <w:color w:val="222222"/>
          <w:highlight w:val="white"/>
        </w:rPr>
        <w:t>, D., &amp; Simonson, I. (2003). Buying, bidding, playing, or competing? Value</w:t>
      </w:r>
      <w:r w:rsidRPr="000E02E4">
        <w:rPr>
          <w:color w:val="222222"/>
        </w:rPr>
        <w:t xml:space="preserve"> </w:t>
      </w:r>
      <w:r w:rsidRPr="000E02E4">
        <w:rPr>
          <w:color w:val="222222"/>
          <w:highlight w:val="white"/>
        </w:rPr>
        <w:t xml:space="preserve">assessment and decision dynamics in online auctions. </w:t>
      </w:r>
      <w:r w:rsidRPr="000E02E4">
        <w:rPr>
          <w:i/>
          <w:color w:val="222222"/>
          <w:highlight w:val="white"/>
        </w:rPr>
        <w:t>Journal of Consumer psychology</w:t>
      </w:r>
      <w:r w:rsidRPr="000E02E4">
        <w:rPr>
          <w:color w:val="222222"/>
          <w:highlight w:val="white"/>
        </w:rPr>
        <w:t xml:space="preserve">, </w:t>
      </w:r>
      <w:r w:rsidRPr="000E02E4">
        <w:rPr>
          <w:i/>
          <w:color w:val="222222"/>
          <w:highlight w:val="white"/>
        </w:rPr>
        <w:t>13</w:t>
      </w:r>
      <w:r w:rsidRPr="000E02E4">
        <w:rPr>
          <w:color w:val="222222"/>
          <w:highlight w:val="white"/>
        </w:rPr>
        <w:t>(1-2), 113-123.</w:t>
      </w:r>
    </w:p>
    <w:p w14:paraId="36B009F6" w14:textId="77777777" w:rsidR="008448A9" w:rsidRDefault="008448A9">
      <w:pPr>
        <w:ind w:left="-285" w:right="195"/>
        <w:rPr>
          <w:sz w:val="32"/>
          <w:szCs w:val="32"/>
        </w:rPr>
      </w:pPr>
    </w:p>
    <w:p w14:paraId="1A7B0546" w14:textId="77777777" w:rsidR="008448A9" w:rsidRDefault="008448A9">
      <w:pPr>
        <w:ind w:left="-285" w:right="195"/>
        <w:rPr>
          <w:sz w:val="32"/>
          <w:szCs w:val="32"/>
        </w:rPr>
      </w:pPr>
    </w:p>
    <w:p w14:paraId="7C861F46" w14:textId="77777777" w:rsidR="008448A9" w:rsidRDefault="008448A9">
      <w:pPr>
        <w:ind w:left="-285" w:right="195"/>
        <w:rPr>
          <w:sz w:val="32"/>
          <w:szCs w:val="32"/>
        </w:rPr>
      </w:pPr>
    </w:p>
    <w:p w14:paraId="406AC042" w14:textId="77777777" w:rsidR="008448A9" w:rsidRDefault="008448A9">
      <w:pPr>
        <w:ind w:left="-285" w:right="195"/>
        <w:rPr>
          <w:sz w:val="32"/>
          <w:szCs w:val="32"/>
        </w:rPr>
      </w:pPr>
    </w:p>
    <w:p w14:paraId="5A5E7952" w14:textId="77777777" w:rsidR="008448A9" w:rsidRDefault="008448A9">
      <w:pPr>
        <w:ind w:left="-285" w:right="195"/>
        <w:rPr>
          <w:sz w:val="32"/>
          <w:szCs w:val="32"/>
        </w:rPr>
      </w:pPr>
    </w:p>
    <w:p w14:paraId="7561145B" w14:textId="77777777" w:rsidR="008448A9" w:rsidRDefault="008448A9">
      <w:pPr>
        <w:spacing w:line="360" w:lineRule="auto"/>
        <w:ind w:right="195"/>
        <w:rPr>
          <w:b/>
          <w:sz w:val="32"/>
          <w:szCs w:val="32"/>
        </w:rPr>
      </w:pPr>
    </w:p>
    <w:p w14:paraId="2856D189" w14:textId="77777777" w:rsidR="008448A9" w:rsidRDefault="008448A9">
      <w:pPr>
        <w:spacing w:line="360" w:lineRule="auto"/>
        <w:ind w:left="-285" w:right="195"/>
        <w:jc w:val="center"/>
        <w:rPr>
          <w:b/>
          <w:sz w:val="32"/>
          <w:szCs w:val="32"/>
        </w:rPr>
      </w:pPr>
    </w:p>
    <w:p w14:paraId="25B12C98" w14:textId="77777777" w:rsidR="008448A9" w:rsidRDefault="008448A9">
      <w:pPr>
        <w:spacing w:line="360" w:lineRule="auto"/>
        <w:ind w:left="-285" w:right="195"/>
        <w:jc w:val="center"/>
        <w:rPr>
          <w:b/>
          <w:sz w:val="32"/>
          <w:szCs w:val="32"/>
        </w:rPr>
      </w:pPr>
    </w:p>
    <w:p w14:paraId="1908830F" w14:textId="77777777" w:rsidR="008448A9" w:rsidRDefault="008448A9">
      <w:pPr>
        <w:spacing w:line="360" w:lineRule="auto"/>
        <w:ind w:left="-285" w:right="195"/>
        <w:jc w:val="center"/>
        <w:rPr>
          <w:b/>
          <w:sz w:val="32"/>
          <w:szCs w:val="32"/>
        </w:rPr>
      </w:pPr>
    </w:p>
    <w:p w14:paraId="0F19BCDE" w14:textId="77777777" w:rsidR="000E02E4" w:rsidRDefault="000E02E4">
      <w:pPr>
        <w:spacing w:line="360" w:lineRule="auto"/>
        <w:ind w:left="-285" w:right="195"/>
        <w:jc w:val="center"/>
        <w:rPr>
          <w:b/>
          <w:sz w:val="32"/>
          <w:szCs w:val="32"/>
        </w:rPr>
      </w:pPr>
    </w:p>
    <w:p w14:paraId="6EEB3665" w14:textId="77777777" w:rsidR="000E02E4" w:rsidRDefault="000E02E4">
      <w:pPr>
        <w:spacing w:line="360" w:lineRule="auto"/>
        <w:ind w:left="-285" w:right="195"/>
        <w:jc w:val="center"/>
        <w:rPr>
          <w:b/>
          <w:sz w:val="32"/>
          <w:szCs w:val="32"/>
        </w:rPr>
      </w:pPr>
    </w:p>
    <w:p w14:paraId="3BAEA7B4" w14:textId="696F53B5" w:rsidR="008448A9" w:rsidRDefault="007D3A01">
      <w:pPr>
        <w:spacing w:line="360" w:lineRule="auto"/>
        <w:ind w:left="-285" w:right="195"/>
        <w:jc w:val="center"/>
        <w:rPr>
          <w:b/>
          <w:sz w:val="32"/>
          <w:szCs w:val="32"/>
        </w:rPr>
      </w:pPr>
      <w:r>
        <w:rPr>
          <w:b/>
          <w:sz w:val="32"/>
          <w:szCs w:val="32"/>
        </w:rPr>
        <w:t>B</w:t>
      </w:r>
      <w:r w:rsidR="00713CA5">
        <w:rPr>
          <w:b/>
          <w:sz w:val="32"/>
          <w:szCs w:val="32"/>
        </w:rPr>
        <w:t>IODATA</w:t>
      </w:r>
    </w:p>
    <w:p w14:paraId="36648606" w14:textId="77777777" w:rsidR="008448A9" w:rsidRDefault="008448A9">
      <w:pPr>
        <w:spacing w:line="360" w:lineRule="auto"/>
        <w:ind w:left="-285" w:right="195"/>
        <w:jc w:val="center"/>
        <w:rPr>
          <w:b/>
          <w:sz w:val="32"/>
          <w:szCs w:val="32"/>
        </w:rPr>
      </w:pPr>
    </w:p>
    <w:p w14:paraId="497661A8" w14:textId="0584E5EC" w:rsidR="008448A9" w:rsidRDefault="00713CA5">
      <w:pPr>
        <w:ind w:left="-285" w:right="195"/>
        <w:rPr>
          <w:sz w:val="28"/>
          <w:szCs w:val="28"/>
        </w:rPr>
      </w:pPr>
      <w:r>
        <w:rPr>
          <w:sz w:val="28"/>
          <w:szCs w:val="28"/>
        </w:rPr>
        <w:t xml:space="preserve">Name: </w:t>
      </w:r>
      <w:proofErr w:type="spellStart"/>
      <w:r w:rsidR="007D3A01">
        <w:rPr>
          <w:sz w:val="28"/>
          <w:szCs w:val="28"/>
        </w:rPr>
        <w:t>Nagendran</w:t>
      </w:r>
      <w:proofErr w:type="spellEnd"/>
      <w:r w:rsidR="007D3A01">
        <w:rPr>
          <w:sz w:val="28"/>
          <w:szCs w:val="28"/>
        </w:rPr>
        <w:t xml:space="preserve"> K</w:t>
      </w:r>
    </w:p>
    <w:p w14:paraId="5D8D3CD3" w14:textId="4914554B" w:rsidR="008448A9" w:rsidRDefault="00713CA5">
      <w:pPr>
        <w:ind w:left="-285" w:right="195"/>
        <w:rPr>
          <w:sz w:val="28"/>
          <w:szCs w:val="28"/>
        </w:rPr>
      </w:pPr>
      <w:r>
        <w:rPr>
          <w:sz w:val="28"/>
          <w:szCs w:val="28"/>
        </w:rPr>
        <w:t xml:space="preserve">Mobile: </w:t>
      </w:r>
      <w:r w:rsidR="006143B2" w:rsidRPr="006143B2">
        <w:rPr>
          <w:sz w:val="28"/>
          <w:szCs w:val="28"/>
        </w:rPr>
        <w:t>93607 98026</w:t>
      </w:r>
    </w:p>
    <w:p w14:paraId="0E635FD8" w14:textId="3A540246" w:rsidR="008448A9" w:rsidRDefault="00713CA5">
      <w:pPr>
        <w:ind w:left="-285" w:right="195"/>
        <w:rPr>
          <w:sz w:val="28"/>
          <w:szCs w:val="28"/>
        </w:rPr>
      </w:pPr>
      <w:r>
        <w:rPr>
          <w:sz w:val="28"/>
          <w:szCs w:val="28"/>
        </w:rPr>
        <w:t xml:space="preserve">Email: </w:t>
      </w:r>
      <w:r w:rsidR="007D3A01">
        <w:rPr>
          <w:sz w:val="28"/>
          <w:szCs w:val="28"/>
        </w:rPr>
        <w:t>nagendran.2019</w:t>
      </w:r>
      <w:r>
        <w:rPr>
          <w:sz w:val="28"/>
          <w:szCs w:val="28"/>
        </w:rPr>
        <w:t>@vitstudent.ac.in</w:t>
      </w:r>
    </w:p>
    <w:p w14:paraId="1560983F" w14:textId="77777777" w:rsidR="008448A9" w:rsidRDefault="008448A9">
      <w:pPr>
        <w:ind w:left="-285" w:right="195"/>
      </w:pPr>
    </w:p>
    <w:p w14:paraId="35BD53E6" w14:textId="44AF1DB6" w:rsidR="008448A9" w:rsidRDefault="00713CA5">
      <w:pPr>
        <w:ind w:left="-285" w:right="195"/>
        <w:rPr>
          <w:sz w:val="28"/>
          <w:szCs w:val="28"/>
        </w:rPr>
      </w:pPr>
      <w:r>
        <w:rPr>
          <w:sz w:val="28"/>
          <w:szCs w:val="28"/>
        </w:rPr>
        <w:t xml:space="preserve">Name: </w:t>
      </w:r>
      <w:r w:rsidR="007D3A01">
        <w:rPr>
          <w:sz w:val="28"/>
          <w:szCs w:val="28"/>
        </w:rPr>
        <w:t>Kishore N</w:t>
      </w:r>
    </w:p>
    <w:p w14:paraId="3B485C12" w14:textId="38BE8929" w:rsidR="008448A9" w:rsidRDefault="00713CA5">
      <w:pPr>
        <w:ind w:left="-285" w:right="195"/>
        <w:rPr>
          <w:sz w:val="28"/>
          <w:szCs w:val="28"/>
        </w:rPr>
      </w:pPr>
      <w:r>
        <w:rPr>
          <w:sz w:val="28"/>
          <w:szCs w:val="28"/>
        </w:rPr>
        <w:t>Mobile:</w:t>
      </w:r>
      <w:r w:rsidR="006143B2">
        <w:rPr>
          <w:sz w:val="28"/>
          <w:szCs w:val="28"/>
        </w:rPr>
        <w:t xml:space="preserve"> </w:t>
      </w:r>
      <w:r w:rsidR="006143B2" w:rsidRPr="006143B2">
        <w:rPr>
          <w:sz w:val="28"/>
          <w:szCs w:val="28"/>
        </w:rPr>
        <w:t>94444 51707</w:t>
      </w:r>
    </w:p>
    <w:p w14:paraId="6200FD3F" w14:textId="51397A40" w:rsidR="008448A9" w:rsidRDefault="00713CA5">
      <w:pPr>
        <w:ind w:left="-285" w:right="195"/>
        <w:rPr>
          <w:sz w:val="28"/>
          <w:szCs w:val="28"/>
        </w:rPr>
      </w:pPr>
      <w:r>
        <w:rPr>
          <w:sz w:val="28"/>
          <w:szCs w:val="28"/>
        </w:rPr>
        <w:t xml:space="preserve">Email: </w:t>
      </w:r>
      <w:r w:rsidR="007D3A01">
        <w:rPr>
          <w:sz w:val="28"/>
          <w:szCs w:val="28"/>
        </w:rPr>
        <w:t>kishore.n2019</w:t>
      </w:r>
      <w:r>
        <w:rPr>
          <w:sz w:val="28"/>
          <w:szCs w:val="28"/>
        </w:rPr>
        <w:t>@vitstudent.ac.in</w:t>
      </w:r>
    </w:p>
    <w:p w14:paraId="5B004A81" w14:textId="77777777" w:rsidR="008448A9" w:rsidRDefault="008448A9">
      <w:pPr>
        <w:ind w:left="-285" w:right="195"/>
      </w:pPr>
    </w:p>
    <w:p w14:paraId="353710EE" w14:textId="2F4420C7" w:rsidR="008448A9" w:rsidRDefault="00713CA5">
      <w:pPr>
        <w:ind w:left="-285" w:right="195"/>
        <w:rPr>
          <w:sz w:val="28"/>
          <w:szCs w:val="28"/>
        </w:rPr>
      </w:pPr>
      <w:r>
        <w:rPr>
          <w:sz w:val="28"/>
          <w:szCs w:val="28"/>
        </w:rPr>
        <w:t xml:space="preserve">Name: </w:t>
      </w:r>
      <w:r w:rsidR="007D3A01">
        <w:rPr>
          <w:sz w:val="28"/>
          <w:szCs w:val="28"/>
        </w:rPr>
        <w:t>Madan S</w:t>
      </w:r>
      <w:r>
        <w:rPr>
          <w:sz w:val="28"/>
          <w:szCs w:val="28"/>
        </w:rPr>
        <w:t xml:space="preserve"> </w:t>
      </w:r>
    </w:p>
    <w:p w14:paraId="1C913AAD" w14:textId="2C19031A" w:rsidR="008448A9" w:rsidRDefault="00713CA5">
      <w:pPr>
        <w:ind w:left="-285" w:right="195"/>
        <w:rPr>
          <w:sz w:val="28"/>
          <w:szCs w:val="28"/>
        </w:rPr>
      </w:pPr>
      <w:r>
        <w:rPr>
          <w:sz w:val="28"/>
          <w:szCs w:val="28"/>
        </w:rPr>
        <w:t xml:space="preserve">Mobile: </w:t>
      </w:r>
      <w:r w:rsidR="007D3A01">
        <w:rPr>
          <w:sz w:val="28"/>
          <w:szCs w:val="28"/>
        </w:rPr>
        <w:t>98846</w:t>
      </w:r>
      <w:r w:rsidR="006143B2">
        <w:rPr>
          <w:sz w:val="28"/>
          <w:szCs w:val="28"/>
        </w:rPr>
        <w:t xml:space="preserve"> </w:t>
      </w:r>
      <w:r w:rsidR="007D3A01">
        <w:rPr>
          <w:sz w:val="28"/>
          <w:szCs w:val="28"/>
        </w:rPr>
        <w:t>99978</w:t>
      </w:r>
    </w:p>
    <w:p w14:paraId="0A84CBE1" w14:textId="53BB6A84" w:rsidR="008448A9" w:rsidRDefault="00713CA5">
      <w:pPr>
        <w:ind w:left="-285" w:right="195"/>
        <w:rPr>
          <w:sz w:val="28"/>
          <w:szCs w:val="28"/>
        </w:rPr>
      </w:pPr>
      <w:r>
        <w:rPr>
          <w:sz w:val="28"/>
          <w:szCs w:val="28"/>
        </w:rPr>
        <w:t xml:space="preserve">Email: </w:t>
      </w:r>
      <w:r w:rsidR="007D3A01">
        <w:rPr>
          <w:sz w:val="28"/>
          <w:szCs w:val="28"/>
        </w:rPr>
        <w:t>madan.s2019</w:t>
      </w:r>
      <w:r>
        <w:rPr>
          <w:sz w:val="28"/>
          <w:szCs w:val="28"/>
        </w:rPr>
        <w:t>@vitstudent.ac.in</w:t>
      </w:r>
    </w:p>
    <w:p w14:paraId="238E1FBA" w14:textId="77777777" w:rsidR="008448A9" w:rsidRDefault="008448A9">
      <w:pPr>
        <w:ind w:left="-285" w:right="195"/>
      </w:pPr>
    </w:p>
    <w:p w14:paraId="1E63E3C3" w14:textId="5F20288E" w:rsidR="008448A9" w:rsidRDefault="00713CA5">
      <w:pPr>
        <w:ind w:left="-285" w:right="195"/>
        <w:rPr>
          <w:sz w:val="28"/>
          <w:szCs w:val="28"/>
        </w:rPr>
      </w:pPr>
      <w:r>
        <w:rPr>
          <w:sz w:val="28"/>
          <w:szCs w:val="28"/>
        </w:rPr>
        <w:t xml:space="preserve">Name: </w:t>
      </w:r>
      <w:r w:rsidR="007D3A01">
        <w:rPr>
          <w:sz w:val="28"/>
          <w:szCs w:val="28"/>
        </w:rPr>
        <w:t>Stanley Kingston S</w:t>
      </w:r>
    </w:p>
    <w:p w14:paraId="7925645D" w14:textId="348046DF" w:rsidR="008448A9" w:rsidRDefault="00713CA5">
      <w:pPr>
        <w:ind w:left="-285" w:right="195"/>
        <w:rPr>
          <w:sz w:val="28"/>
          <w:szCs w:val="28"/>
        </w:rPr>
      </w:pPr>
      <w:r>
        <w:rPr>
          <w:sz w:val="28"/>
          <w:szCs w:val="28"/>
        </w:rPr>
        <w:t>Mobile:</w:t>
      </w:r>
      <w:r w:rsidR="006143B2" w:rsidRPr="006143B2">
        <w:t xml:space="preserve"> </w:t>
      </w:r>
      <w:r w:rsidR="006143B2" w:rsidRPr="006143B2">
        <w:rPr>
          <w:sz w:val="28"/>
          <w:szCs w:val="28"/>
        </w:rPr>
        <w:t>94454 40495</w:t>
      </w:r>
    </w:p>
    <w:p w14:paraId="41630D51" w14:textId="7CF897D5" w:rsidR="008448A9" w:rsidRDefault="00713CA5" w:rsidP="007D3A01">
      <w:pPr>
        <w:ind w:left="-285" w:right="195"/>
        <w:rPr>
          <w:sz w:val="28"/>
          <w:szCs w:val="28"/>
        </w:rPr>
      </w:pPr>
      <w:r>
        <w:rPr>
          <w:sz w:val="28"/>
          <w:szCs w:val="28"/>
        </w:rPr>
        <w:t xml:space="preserve">Email: </w:t>
      </w:r>
      <w:hyperlink r:id="rId75" w:history="1">
        <w:r w:rsidR="007D3A01" w:rsidRPr="007D3A01">
          <w:rPr>
            <w:rStyle w:val="Hyperlink"/>
            <w:color w:val="auto"/>
            <w:sz w:val="28"/>
            <w:szCs w:val="28"/>
            <w:u w:val="none"/>
          </w:rPr>
          <w:t>stanleykingston.s2019@vitstudent.ac.in</w:t>
        </w:r>
      </w:hyperlink>
    </w:p>
    <w:p w14:paraId="67E5CF92" w14:textId="7659045B" w:rsidR="007D3A01" w:rsidRDefault="007D3A01" w:rsidP="007D3A01">
      <w:pPr>
        <w:ind w:left="-285" w:right="195"/>
        <w:rPr>
          <w:sz w:val="28"/>
          <w:szCs w:val="28"/>
        </w:rPr>
      </w:pPr>
    </w:p>
    <w:p w14:paraId="03A986E3" w14:textId="16AE5F2D" w:rsidR="007D3A01" w:rsidRDefault="007D3A01" w:rsidP="007D3A01">
      <w:pPr>
        <w:ind w:left="-285" w:right="195"/>
        <w:rPr>
          <w:sz w:val="28"/>
          <w:szCs w:val="28"/>
        </w:rPr>
      </w:pPr>
      <w:r>
        <w:rPr>
          <w:sz w:val="28"/>
          <w:szCs w:val="28"/>
        </w:rPr>
        <w:t xml:space="preserve">Name: </w:t>
      </w:r>
      <w:proofErr w:type="spellStart"/>
      <w:r w:rsidR="006143B2">
        <w:rPr>
          <w:sz w:val="28"/>
          <w:szCs w:val="28"/>
        </w:rPr>
        <w:t>Prassanth</w:t>
      </w:r>
      <w:proofErr w:type="spellEnd"/>
      <w:r w:rsidR="006143B2">
        <w:rPr>
          <w:sz w:val="28"/>
          <w:szCs w:val="28"/>
        </w:rPr>
        <w:t xml:space="preserve"> A</w:t>
      </w:r>
    </w:p>
    <w:p w14:paraId="19A86592" w14:textId="56C58DCB" w:rsidR="007D3A01" w:rsidRDefault="007D3A01" w:rsidP="007D3A01">
      <w:pPr>
        <w:ind w:left="-285" w:right="195"/>
        <w:rPr>
          <w:sz w:val="28"/>
          <w:szCs w:val="28"/>
        </w:rPr>
      </w:pPr>
      <w:r>
        <w:rPr>
          <w:sz w:val="28"/>
          <w:szCs w:val="28"/>
        </w:rPr>
        <w:t>Mobile:</w:t>
      </w:r>
      <w:r w:rsidR="006143B2" w:rsidRPr="006143B2">
        <w:rPr>
          <w:sz w:val="28"/>
          <w:szCs w:val="28"/>
        </w:rPr>
        <w:t>91504 50837</w:t>
      </w:r>
    </w:p>
    <w:p w14:paraId="6C4D40DE" w14:textId="61A572F7" w:rsidR="007D3A01" w:rsidRPr="007D3A01" w:rsidRDefault="007D3A01" w:rsidP="007D3A01">
      <w:pPr>
        <w:ind w:left="-285" w:right="195"/>
        <w:rPr>
          <w:sz w:val="28"/>
          <w:szCs w:val="28"/>
        </w:rPr>
      </w:pPr>
      <w:r>
        <w:rPr>
          <w:sz w:val="28"/>
          <w:szCs w:val="28"/>
        </w:rPr>
        <w:t xml:space="preserve">Email: </w:t>
      </w:r>
      <w:hyperlink r:id="rId76" w:history="1">
        <w:r w:rsidR="006143B2" w:rsidRPr="006A1E6F">
          <w:rPr>
            <w:rStyle w:val="Hyperlink"/>
            <w:sz w:val="28"/>
            <w:szCs w:val="28"/>
          </w:rPr>
          <w:t>prassanth.a2019@vitstudent.ac.in</w:t>
        </w:r>
      </w:hyperlink>
    </w:p>
    <w:p w14:paraId="5008FB9D" w14:textId="6ABE72A4" w:rsidR="007D3A01" w:rsidRDefault="007D3A01" w:rsidP="007D3A01">
      <w:pPr>
        <w:ind w:left="-285" w:right="195"/>
        <w:rPr>
          <w:sz w:val="28"/>
          <w:szCs w:val="28"/>
        </w:rPr>
      </w:pPr>
    </w:p>
    <w:p w14:paraId="014F4A9C" w14:textId="3395FDF0" w:rsidR="007D3A01" w:rsidRDefault="007D3A01" w:rsidP="007D3A01">
      <w:pPr>
        <w:ind w:left="-285" w:right="195"/>
        <w:rPr>
          <w:sz w:val="28"/>
          <w:szCs w:val="28"/>
        </w:rPr>
      </w:pPr>
      <w:r>
        <w:rPr>
          <w:sz w:val="28"/>
          <w:szCs w:val="28"/>
        </w:rPr>
        <w:t>Name: S</w:t>
      </w:r>
      <w:r w:rsidR="006143B2">
        <w:rPr>
          <w:sz w:val="28"/>
          <w:szCs w:val="28"/>
        </w:rPr>
        <w:t>anjay</w:t>
      </w:r>
      <w:r>
        <w:rPr>
          <w:sz w:val="28"/>
          <w:szCs w:val="28"/>
        </w:rPr>
        <w:t xml:space="preserve"> S</w:t>
      </w:r>
    </w:p>
    <w:p w14:paraId="59EE0296" w14:textId="5F3827F0" w:rsidR="007D3A01" w:rsidRDefault="007D3A01" w:rsidP="007D3A01">
      <w:pPr>
        <w:ind w:left="-285" w:right="195"/>
        <w:rPr>
          <w:sz w:val="28"/>
          <w:szCs w:val="28"/>
        </w:rPr>
      </w:pPr>
      <w:r>
        <w:rPr>
          <w:sz w:val="28"/>
          <w:szCs w:val="28"/>
        </w:rPr>
        <w:t>Mobile:</w:t>
      </w:r>
      <w:r w:rsidR="006143B2" w:rsidRPr="006143B2">
        <w:t xml:space="preserve"> </w:t>
      </w:r>
      <w:r w:rsidR="006143B2" w:rsidRPr="006143B2">
        <w:rPr>
          <w:sz w:val="28"/>
          <w:szCs w:val="28"/>
        </w:rPr>
        <w:t>89393 25043</w:t>
      </w:r>
    </w:p>
    <w:p w14:paraId="1AE60C03" w14:textId="1B9B770F" w:rsidR="007D3A01" w:rsidRPr="007D3A01" w:rsidRDefault="007D3A01" w:rsidP="007D3A01">
      <w:pPr>
        <w:ind w:left="-285" w:right="195"/>
        <w:rPr>
          <w:sz w:val="28"/>
          <w:szCs w:val="28"/>
        </w:rPr>
      </w:pPr>
      <w:r>
        <w:rPr>
          <w:sz w:val="28"/>
          <w:szCs w:val="28"/>
        </w:rPr>
        <w:t xml:space="preserve">Email: </w:t>
      </w:r>
      <w:hyperlink r:id="rId77" w:history="1">
        <w:r w:rsidR="006143B2" w:rsidRPr="006A1E6F">
          <w:rPr>
            <w:rStyle w:val="Hyperlink"/>
            <w:sz w:val="28"/>
            <w:szCs w:val="28"/>
          </w:rPr>
          <w:t>sanjay.s2019b@vitstudent.ac.in</w:t>
        </w:r>
      </w:hyperlink>
    </w:p>
    <w:p w14:paraId="2740F04C" w14:textId="77777777" w:rsidR="007D3A01" w:rsidRPr="007D3A01" w:rsidRDefault="007D3A01" w:rsidP="007D3A01">
      <w:pPr>
        <w:ind w:left="-285" w:right="195"/>
        <w:rPr>
          <w:sz w:val="28"/>
          <w:szCs w:val="28"/>
        </w:rPr>
      </w:pPr>
    </w:p>
    <w:sectPr w:rsidR="007D3A01" w:rsidRPr="007D3A01" w:rsidSect="00C75DED">
      <w:headerReference w:type="default" r:id="rId78"/>
      <w:footerReference w:type="default" r:id="rId79"/>
      <w:headerReference w:type="first" r:id="rId80"/>
      <w:footerReference w:type="first" r:id="rId81"/>
      <w:pgSz w:w="12240" w:h="15840"/>
      <w:pgMar w:top="851" w:right="1134" w:bottom="1247" w:left="170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64D27" w14:textId="77777777" w:rsidR="00B93ACA" w:rsidRDefault="00B93ACA">
      <w:r>
        <w:separator/>
      </w:r>
    </w:p>
  </w:endnote>
  <w:endnote w:type="continuationSeparator" w:id="0">
    <w:p w14:paraId="6B0C0681" w14:textId="77777777" w:rsidR="00B93ACA" w:rsidRDefault="00B93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BD05B" w14:textId="77777777" w:rsidR="008448A9" w:rsidRDefault="00713CA5">
    <w:pPr>
      <w:pBdr>
        <w:top w:val="nil"/>
        <w:left w:val="nil"/>
        <w:bottom w:val="nil"/>
        <w:right w:val="nil"/>
        <w:between w:val="nil"/>
      </w:pBdr>
      <w:jc w:val="center"/>
      <w:rPr>
        <w:color w:val="000000"/>
      </w:rPr>
    </w:pPr>
    <w:r>
      <w:rPr>
        <w:color w:val="000000"/>
      </w:rPr>
      <w:fldChar w:fldCharType="begin"/>
    </w:r>
    <w:r>
      <w:rPr>
        <w:color w:val="000000"/>
      </w:rPr>
      <w:instrText>PAGE</w:instrText>
    </w:r>
    <w:r>
      <w:rPr>
        <w:color w:val="000000"/>
      </w:rPr>
      <w:fldChar w:fldCharType="separate"/>
    </w:r>
    <w:r w:rsidR="00C75DED">
      <w:rPr>
        <w:noProof/>
        <w:color w:val="000000"/>
      </w:rPr>
      <w:t>2</w:t>
    </w:r>
    <w:r>
      <w:rPr>
        <w:color w:val="000000"/>
      </w:rPr>
      <w:fldChar w:fldCharType="end"/>
    </w:r>
  </w:p>
  <w:p w14:paraId="35950F99" w14:textId="77777777" w:rsidR="008448A9" w:rsidRDefault="008448A9">
    <w:pPr>
      <w:pBdr>
        <w:top w:val="nil"/>
        <w:left w:val="nil"/>
        <w:bottom w:val="nil"/>
        <w:right w:val="nil"/>
        <w:between w:val="nil"/>
      </w:pBdr>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2A9C1" w14:textId="77777777" w:rsidR="008448A9" w:rsidRDefault="008448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7C09C" w14:textId="77777777" w:rsidR="00B93ACA" w:rsidRDefault="00B93ACA">
      <w:r>
        <w:separator/>
      </w:r>
    </w:p>
  </w:footnote>
  <w:footnote w:type="continuationSeparator" w:id="0">
    <w:p w14:paraId="4B16CAE5" w14:textId="77777777" w:rsidR="00B93ACA" w:rsidRDefault="00B93A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8D45A" w14:textId="77777777" w:rsidR="008448A9" w:rsidRDefault="008448A9">
    <w:pPr>
      <w:pBdr>
        <w:top w:val="nil"/>
        <w:left w:val="nil"/>
        <w:bottom w:val="nil"/>
        <w:right w:val="nil"/>
        <w:between w:val="nil"/>
      </w:pBdr>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25F87" w14:textId="77777777" w:rsidR="008448A9" w:rsidRDefault="008448A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D51A3"/>
    <w:multiLevelType w:val="multilevel"/>
    <w:tmpl w:val="2AE60B4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 w15:restartNumberingAfterBreak="0">
    <w:nsid w:val="421679D9"/>
    <w:multiLevelType w:val="multilevel"/>
    <w:tmpl w:val="94367CF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 w15:restartNumberingAfterBreak="0">
    <w:nsid w:val="47A425F5"/>
    <w:multiLevelType w:val="multilevel"/>
    <w:tmpl w:val="B1D26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37A7918"/>
    <w:multiLevelType w:val="multilevel"/>
    <w:tmpl w:val="C80883A0"/>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15:restartNumberingAfterBreak="0">
    <w:nsid w:val="64460D22"/>
    <w:multiLevelType w:val="hybridMultilevel"/>
    <w:tmpl w:val="0BEE2546"/>
    <w:lvl w:ilvl="0" w:tplc="5E36B78A">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F0F55D5"/>
    <w:multiLevelType w:val="multilevel"/>
    <w:tmpl w:val="37D8B404"/>
    <w:lvl w:ilvl="0">
      <w:start w:val="5"/>
      <w:numFmt w:val="decimal"/>
      <w:lvlText w:val="%1"/>
      <w:lvlJc w:val="left"/>
      <w:pPr>
        <w:ind w:left="375" w:hanging="375"/>
      </w:pPr>
    </w:lvl>
    <w:lvl w:ilvl="1">
      <w:start w:val="2"/>
      <w:numFmt w:val="decimal"/>
      <w:lvlText w:val="%1.%2"/>
      <w:lvlJc w:val="left"/>
      <w:pPr>
        <w:ind w:left="90" w:hanging="375"/>
      </w:pPr>
    </w:lvl>
    <w:lvl w:ilvl="2">
      <w:start w:val="1"/>
      <w:numFmt w:val="decimal"/>
      <w:lvlText w:val="%1.%2.%3"/>
      <w:lvlJc w:val="left"/>
      <w:pPr>
        <w:ind w:left="150" w:hanging="720"/>
      </w:pPr>
    </w:lvl>
    <w:lvl w:ilvl="3">
      <w:start w:val="1"/>
      <w:numFmt w:val="decimal"/>
      <w:lvlText w:val="%1.%2.%3.%4"/>
      <w:lvlJc w:val="left"/>
      <w:pPr>
        <w:ind w:left="-135" w:hanging="720"/>
      </w:pPr>
    </w:lvl>
    <w:lvl w:ilvl="4">
      <w:start w:val="1"/>
      <w:numFmt w:val="decimal"/>
      <w:lvlText w:val="%1.%2.%3.%4.%5"/>
      <w:lvlJc w:val="left"/>
      <w:pPr>
        <w:ind w:left="-60" w:hanging="1080"/>
      </w:pPr>
    </w:lvl>
    <w:lvl w:ilvl="5">
      <w:start w:val="1"/>
      <w:numFmt w:val="decimal"/>
      <w:lvlText w:val="%1.%2.%3.%4.%5.%6"/>
      <w:lvlJc w:val="left"/>
      <w:pPr>
        <w:ind w:left="-345" w:hanging="1080"/>
      </w:pPr>
    </w:lvl>
    <w:lvl w:ilvl="6">
      <w:start w:val="1"/>
      <w:numFmt w:val="decimal"/>
      <w:lvlText w:val="%1.%2.%3.%4.%5.%6.%7"/>
      <w:lvlJc w:val="left"/>
      <w:pPr>
        <w:ind w:left="-270" w:hanging="1440"/>
      </w:pPr>
    </w:lvl>
    <w:lvl w:ilvl="7">
      <w:start w:val="1"/>
      <w:numFmt w:val="decimal"/>
      <w:lvlText w:val="%1.%2.%3.%4.%5.%6.%7.%8"/>
      <w:lvlJc w:val="left"/>
      <w:pPr>
        <w:ind w:left="-555" w:hanging="1440"/>
      </w:pPr>
    </w:lvl>
    <w:lvl w:ilvl="8">
      <w:start w:val="1"/>
      <w:numFmt w:val="decimal"/>
      <w:lvlText w:val="%1.%2.%3.%4.%5.%6.%7.%8.%9"/>
      <w:lvlJc w:val="left"/>
      <w:pPr>
        <w:ind w:left="-480" w:hanging="1800"/>
      </w:pPr>
    </w:lvl>
  </w:abstractNum>
  <w:abstractNum w:abstractNumId="6" w15:restartNumberingAfterBreak="0">
    <w:nsid w:val="7B9A106C"/>
    <w:multiLevelType w:val="multilevel"/>
    <w:tmpl w:val="86AE6222"/>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7" w15:restartNumberingAfterBreak="0">
    <w:nsid w:val="7D0F7114"/>
    <w:multiLevelType w:val="hybridMultilevel"/>
    <w:tmpl w:val="AE603266"/>
    <w:lvl w:ilvl="0" w:tplc="081EAF56">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28151823">
    <w:abstractNumId w:val="1"/>
  </w:num>
  <w:num w:numId="2" w16cid:durableId="1480999232">
    <w:abstractNumId w:val="3"/>
  </w:num>
  <w:num w:numId="3" w16cid:durableId="798691754">
    <w:abstractNumId w:val="6"/>
  </w:num>
  <w:num w:numId="4" w16cid:durableId="391077161">
    <w:abstractNumId w:val="5"/>
  </w:num>
  <w:num w:numId="5" w16cid:durableId="1201626747">
    <w:abstractNumId w:val="0"/>
  </w:num>
  <w:num w:numId="6" w16cid:durableId="1156414472">
    <w:abstractNumId w:val="2"/>
  </w:num>
  <w:num w:numId="7" w16cid:durableId="1506481589">
    <w:abstractNumId w:val="4"/>
  </w:num>
  <w:num w:numId="8" w16cid:durableId="1647109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8A9"/>
    <w:rsid w:val="000E02E4"/>
    <w:rsid w:val="00185E78"/>
    <w:rsid w:val="001B57D8"/>
    <w:rsid w:val="002564FE"/>
    <w:rsid w:val="002C60CA"/>
    <w:rsid w:val="003817D1"/>
    <w:rsid w:val="00395967"/>
    <w:rsid w:val="003B359F"/>
    <w:rsid w:val="003C40B3"/>
    <w:rsid w:val="004C559E"/>
    <w:rsid w:val="005267E2"/>
    <w:rsid w:val="00566146"/>
    <w:rsid w:val="006143B2"/>
    <w:rsid w:val="00713CA5"/>
    <w:rsid w:val="00713D0A"/>
    <w:rsid w:val="0076546F"/>
    <w:rsid w:val="007D3A01"/>
    <w:rsid w:val="008448A9"/>
    <w:rsid w:val="0085609E"/>
    <w:rsid w:val="008B6498"/>
    <w:rsid w:val="00905106"/>
    <w:rsid w:val="00974BD0"/>
    <w:rsid w:val="00A4566B"/>
    <w:rsid w:val="00B93ACA"/>
    <w:rsid w:val="00C75DED"/>
    <w:rsid w:val="00C96F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041CC"/>
  <w15:docId w15:val="{D5873211-22DF-4287-994B-41E9D6464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ind w:left="432" w:hanging="432"/>
      <w:outlineLvl w:val="0"/>
    </w:pPr>
    <w:rPr>
      <w:rFonts w:ascii="Calibri" w:eastAsia="Calibri" w:hAnsi="Calibri" w:cs="Calibri"/>
      <w:b/>
      <w:color w:val="2E74B5"/>
      <w:sz w:val="28"/>
      <w:szCs w:val="28"/>
    </w:rPr>
  </w:style>
  <w:style w:type="paragraph" w:styleId="Heading2">
    <w:name w:val="heading 2"/>
    <w:basedOn w:val="Normal"/>
    <w:next w:val="Normal"/>
    <w:uiPriority w:val="9"/>
    <w:unhideWhenUsed/>
    <w:qFormat/>
    <w:pPr>
      <w:keepNext/>
      <w:ind w:left="576" w:hanging="576"/>
      <w:outlineLvl w:val="1"/>
    </w:pPr>
    <w:rPr>
      <w:b/>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CellMar>
        <w:top w:w="100" w:type="dxa"/>
        <w:left w:w="100" w:type="dxa"/>
        <w:bottom w:w="100" w:type="dxa"/>
        <w:right w:w="100" w:type="dxa"/>
      </w:tblCellMar>
    </w:tblPr>
  </w:style>
  <w:style w:type="table" w:customStyle="1" w:styleId="a0">
    <w:basedOn w:val="TableNormal"/>
    <w:rPr>
      <w:sz w:val="20"/>
      <w:szCs w:val="20"/>
    </w:r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75DED"/>
    <w:pPr>
      <w:ind w:left="720"/>
      <w:contextualSpacing/>
    </w:pPr>
  </w:style>
  <w:style w:type="character" w:styleId="Hyperlink">
    <w:name w:val="Hyperlink"/>
    <w:basedOn w:val="DefaultParagraphFont"/>
    <w:uiPriority w:val="99"/>
    <w:unhideWhenUsed/>
    <w:rsid w:val="007D3A01"/>
    <w:rPr>
      <w:color w:val="0000FF" w:themeColor="hyperlink"/>
      <w:u w:val="single"/>
    </w:rPr>
  </w:style>
  <w:style w:type="character" w:styleId="UnresolvedMention">
    <w:name w:val="Unresolved Mention"/>
    <w:basedOn w:val="DefaultParagraphFont"/>
    <w:uiPriority w:val="99"/>
    <w:semiHidden/>
    <w:unhideWhenUsed/>
    <w:rsid w:val="007D3A01"/>
    <w:rPr>
      <w:color w:val="605E5C"/>
      <w:shd w:val="clear" w:color="auto" w:fill="E1DFDD"/>
    </w:rPr>
  </w:style>
  <w:style w:type="table" w:styleId="TableGrid">
    <w:name w:val="Table Grid"/>
    <w:basedOn w:val="TableNormal"/>
    <w:uiPriority w:val="39"/>
    <w:rsid w:val="000E0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hyperlink" Target="https://en.wikipedia.org/wiki/Data_Encryption_Standard" TargetMode="External"/><Relationship Id="rId39" Type="http://schemas.openxmlformats.org/officeDocument/2006/relationships/hyperlink" Target="https://en.wikipedia.org/wiki/Mozilla" TargetMode="External"/><Relationship Id="rId21" Type="http://schemas.openxmlformats.org/officeDocument/2006/relationships/hyperlink" Target="https://en.wikipedia.org/wiki/Symmetric-key_algorithm" TargetMode="External"/><Relationship Id="rId34" Type="http://schemas.openxmlformats.org/officeDocument/2006/relationships/hyperlink" Target="https://en.wikipedia.org/wiki/Cryptographic_protocol" TargetMode="External"/><Relationship Id="rId42" Type="http://schemas.openxmlformats.org/officeDocument/2006/relationships/image" Target="media/image12.png"/><Relationship Id="rId47" Type="http://schemas.openxmlformats.org/officeDocument/2006/relationships/hyperlink" Target="https://en.wikipedia.org/wiki/Belgium" TargetMode="External"/><Relationship Id="rId50" Type="http://schemas.openxmlformats.org/officeDocument/2006/relationships/hyperlink" Target="https://en.wikipedia.org/wiki/Advanced_Encryption_Standard_process" TargetMode="External"/><Relationship Id="rId55" Type="http://schemas.openxmlformats.org/officeDocument/2006/relationships/hyperlink" Target="https://en.wikipedia.org/wiki/International_Organization_for_Standardization" TargetMode="External"/><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hyperlink" Target="mailto:prassanth.a2019@vitstudent.ac.in" TargetMode="External"/><Relationship Id="rId7" Type="http://schemas.openxmlformats.org/officeDocument/2006/relationships/image" Target="media/image1.png"/><Relationship Id="rId71"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en.wikipedia.org/wiki/NIST" TargetMode="External"/><Relationship Id="rId11" Type="http://schemas.openxmlformats.org/officeDocument/2006/relationships/image" Target="media/image5.png"/><Relationship Id="rId24" Type="http://schemas.openxmlformats.org/officeDocument/2006/relationships/hyperlink" Target="https://en.wikipedia.org/wiki/Common_Vulnerabilities_and_Exposures" TargetMode="External"/><Relationship Id="rId32" Type="http://schemas.openxmlformats.org/officeDocument/2006/relationships/hyperlink" Target="https://en.wikipedia.org/wiki/Stream_cipher" TargetMode="External"/><Relationship Id="rId37" Type="http://schemas.openxmlformats.org/officeDocument/2006/relationships/hyperlink" Target="https://en.wikipedia.org/wiki/RC4" TargetMode="External"/><Relationship Id="rId40" Type="http://schemas.openxmlformats.org/officeDocument/2006/relationships/hyperlink" Target="https://en.wikipedia.org/wiki/Microsoft" TargetMode="External"/><Relationship Id="rId45" Type="http://schemas.openxmlformats.org/officeDocument/2006/relationships/hyperlink" Target="https://en.wikipedia.org/wiki/National_Institute_of_Standards_and_Technology" TargetMode="External"/><Relationship Id="rId53" Type="http://schemas.openxmlformats.org/officeDocument/2006/relationships/hyperlink" Target="https://en.wikipedia.org/wiki/Symmetric-key_algorithm" TargetMode="External"/><Relationship Id="rId58" Type="http://schemas.openxmlformats.org/officeDocument/2006/relationships/hyperlink" Target="https://en.wikipedia.org/wiki/United_States_Secretary_of_Commerce" TargetMode="External"/><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en.wikipedia.org/wiki/Classified_information" TargetMode="External"/><Relationship Id="rId82"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jpg"/><Relationship Id="rId31" Type="http://schemas.openxmlformats.org/officeDocument/2006/relationships/hyperlink" Target="https://en.wikipedia.org/wiki/Cryptography" TargetMode="External"/><Relationship Id="rId44" Type="http://schemas.openxmlformats.org/officeDocument/2006/relationships/hyperlink" Target="https://en.wikipedia.org/wiki/Encryption" TargetMode="External"/><Relationship Id="rId52" Type="http://schemas.openxmlformats.org/officeDocument/2006/relationships/hyperlink" Target="https://en.wikipedia.org/wiki/Data_Encryption_Standard" TargetMode="External"/><Relationship Id="rId60" Type="http://schemas.openxmlformats.org/officeDocument/2006/relationships/hyperlink" Target="https://en.wikipedia.org/wiki/National_Security_Agency" TargetMode="External"/><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journals.sagepub.com/doi/abs/10.1509/jmkr.45.5.550" TargetMode="External"/><Relationship Id="rId22" Type="http://schemas.openxmlformats.org/officeDocument/2006/relationships/hyperlink" Target="https://en.wikipedia.org/wiki/Block_cipher" TargetMode="External"/><Relationship Id="rId27" Type="http://schemas.openxmlformats.org/officeDocument/2006/relationships/hyperlink" Target="https://en.wikipedia.org/wiki/Common_Vulnerabilities_and_Exposures" TargetMode="External"/><Relationship Id="rId30" Type="http://schemas.openxmlformats.org/officeDocument/2006/relationships/hyperlink" Target="https://en.wikipedia.org/wiki/Data_Encryption_Standard" TargetMode="External"/><Relationship Id="rId35" Type="http://schemas.openxmlformats.org/officeDocument/2006/relationships/hyperlink" Target="https://en.wikipedia.org/wiki/Wired_Equivalent_Privacy" TargetMode="External"/><Relationship Id="rId43" Type="http://schemas.openxmlformats.org/officeDocument/2006/relationships/image" Target="media/image13.jpg"/><Relationship Id="rId48" Type="http://schemas.openxmlformats.org/officeDocument/2006/relationships/hyperlink" Target="https://en.wikipedia.org/wiki/Joan_Daemen" TargetMode="External"/><Relationship Id="rId56" Type="http://schemas.openxmlformats.org/officeDocument/2006/relationships/hyperlink" Target="https://en.wikipedia.org/wiki/International_Electrotechnical_Commission" TargetMode="External"/><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hyperlink" Target="mailto:sanjay.s2019b@vitstudent.ac.in" TargetMode="External"/><Relationship Id="rId8" Type="http://schemas.openxmlformats.org/officeDocument/2006/relationships/image" Target="media/image2.jpeg"/><Relationship Id="rId51" Type="http://schemas.openxmlformats.org/officeDocument/2006/relationships/hyperlink" Target="https://en.wikipedia.org/wiki/Federal_government_of_the_United_States" TargetMode="External"/><Relationship Id="rId72" Type="http://schemas.openxmlformats.org/officeDocument/2006/relationships/image" Target="media/image24.png"/><Relationship Id="rId80"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nvd.nist.gov/vuln/detail/CVE-2016-2183" TargetMode="External"/><Relationship Id="rId33" Type="http://schemas.openxmlformats.org/officeDocument/2006/relationships/hyperlink" Target="https://en.wikipedia.org/wiki/Keystream" TargetMode="External"/><Relationship Id="rId38" Type="http://schemas.openxmlformats.org/officeDocument/2006/relationships/hyperlink" Target="https://en.wikipedia.org/wiki/IETF" TargetMode="External"/><Relationship Id="rId46" Type="http://schemas.openxmlformats.org/officeDocument/2006/relationships/hyperlink" Target="https://en.wikipedia.org/wiki/Block_cipher" TargetMode="External"/><Relationship Id="rId59" Type="http://schemas.openxmlformats.org/officeDocument/2006/relationships/hyperlink" Target="https://en.wikipedia.org/wiki/Cipher" TargetMode="External"/><Relationship Id="rId67" Type="http://schemas.openxmlformats.org/officeDocument/2006/relationships/image" Target="media/image19.png"/><Relationship Id="rId20" Type="http://schemas.openxmlformats.org/officeDocument/2006/relationships/hyperlink" Target="https://en.wikipedia.org/wiki/Cryptography" TargetMode="External"/><Relationship Id="rId41" Type="http://schemas.openxmlformats.org/officeDocument/2006/relationships/hyperlink" Target="https://en.wikipedia.org/wiki/Variably_Modified_Permutation_Composition" TargetMode="External"/><Relationship Id="rId54" Type="http://schemas.openxmlformats.org/officeDocument/2006/relationships/hyperlink" Target="https://en.wikipedia.org/wiki/Federal_Information_Processing_Standard" TargetMode="External"/><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hyperlink" Target="mailto:stanleykingston.s2019@vitstudent.ac.in"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journals.sagepub.com/doi/abs/10.1509/jmkr.45.5.550" TargetMode="External"/><Relationship Id="rId23" Type="http://schemas.openxmlformats.org/officeDocument/2006/relationships/hyperlink" Target="https://en.wikipedia.org/wiki/Data_Encryption_Standard" TargetMode="External"/><Relationship Id="rId28" Type="http://schemas.openxmlformats.org/officeDocument/2006/relationships/hyperlink" Target="https://en.wikipedia.org/wiki/Data_Encryption_Standard" TargetMode="External"/><Relationship Id="rId36" Type="http://schemas.openxmlformats.org/officeDocument/2006/relationships/hyperlink" Target="https://en.wikipedia.org/wiki/Transport_Layer_Security" TargetMode="External"/><Relationship Id="rId49" Type="http://schemas.openxmlformats.org/officeDocument/2006/relationships/hyperlink" Target="https://en.wikipedia.org/wiki/Vincent_Rijmen" TargetMode="External"/><Relationship Id="rId57" Type="http://schemas.openxmlformats.org/officeDocument/2006/relationships/hyperlink" Target="https://en.wikipedia.org/wiki/List_of_International_Organization_for_Standardization_standards,_18000-199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28</Pages>
  <Words>5997</Words>
  <Characters>34183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Madan S</cp:lastModifiedBy>
  <cp:revision>6</cp:revision>
  <dcterms:created xsi:type="dcterms:W3CDTF">2022-05-02T16:08:00Z</dcterms:created>
  <dcterms:modified xsi:type="dcterms:W3CDTF">2022-05-02T18:06:00Z</dcterms:modified>
</cp:coreProperties>
</file>