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BE0C2" w14:textId="77777777" w:rsidR="0072482C" w:rsidRDefault="0072482C" w:rsidP="0072482C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66B9B54F" w14:textId="77777777" w:rsidR="0072482C" w:rsidRDefault="0072482C" w:rsidP="0072482C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255927B0" w14:textId="16CA3757" w:rsidR="0072482C" w:rsidRPr="0072482C" w:rsidRDefault="0072482C" w:rsidP="0072482C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72482C">
        <w:rPr>
          <w:rFonts w:ascii="Times New Roman" w:hAnsi="Times New Roman" w:cs="Times New Roman"/>
          <w:b/>
          <w:bCs/>
          <w:sz w:val="72"/>
          <w:szCs w:val="72"/>
        </w:rPr>
        <w:t>JEGYZŐKÖNYV</w:t>
      </w:r>
    </w:p>
    <w:p w14:paraId="05E2180B" w14:textId="685D735F" w:rsidR="0072482C" w:rsidRPr="0072482C" w:rsidRDefault="0072482C" w:rsidP="0072482C">
      <w:pPr>
        <w:jc w:val="center"/>
        <w:rPr>
          <w:rFonts w:ascii="Times New Roman" w:hAnsi="Times New Roman" w:cs="Times New Roman"/>
          <w:sz w:val="40"/>
          <w:szCs w:val="40"/>
        </w:rPr>
      </w:pPr>
      <w:r w:rsidRPr="0072482C">
        <w:rPr>
          <w:rFonts w:ascii="Times New Roman" w:hAnsi="Times New Roman" w:cs="Times New Roman"/>
          <w:sz w:val="40"/>
          <w:szCs w:val="40"/>
        </w:rPr>
        <w:t>Adatkezelés XML környezetben</w:t>
      </w:r>
    </w:p>
    <w:p w14:paraId="00A5F934" w14:textId="3AF68873" w:rsidR="0072482C" w:rsidRDefault="0072482C" w:rsidP="0072482C">
      <w:pPr>
        <w:jc w:val="center"/>
        <w:rPr>
          <w:rFonts w:ascii="Times New Roman" w:hAnsi="Times New Roman" w:cs="Times New Roman"/>
          <w:sz w:val="36"/>
          <w:szCs w:val="36"/>
        </w:rPr>
      </w:pPr>
      <w:r w:rsidRPr="0072482C">
        <w:rPr>
          <w:rFonts w:ascii="Times New Roman" w:hAnsi="Times New Roman" w:cs="Times New Roman"/>
          <w:sz w:val="36"/>
          <w:szCs w:val="36"/>
        </w:rPr>
        <w:t>Féléves feladat</w:t>
      </w:r>
    </w:p>
    <w:p w14:paraId="1EDD7527" w14:textId="0DA18537" w:rsidR="003D44D4" w:rsidRPr="003D44D4" w:rsidRDefault="003D44D4" w:rsidP="0072482C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3D44D4">
        <w:rPr>
          <w:rFonts w:ascii="Times New Roman" w:hAnsi="Times New Roman" w:cs="Times New Roman"/>
          <w:sz w:val="32"/>
          <w:szCs w:val="32"/>
          <w:u w:val="single"/>
        </w:rPr>
        <w:t>Időjárás megfigyelő rendszer felépítése</w:t>
      </w:r>
    </w:p>
    <w:p w14:paraId="50B09470" w14:textId="77777777" w:rsidR="0072482C" w:rsidRPr="0072482C" w:rsidRDefault="0072482C">
      <w:pPr>
        <w:rPr>
          <w:rFonts w:ascii="Times New Roman" w:hAnsi="Times New Roman" w:cs="Times New Roman"/>
        </w:rPr>
      </w:pPr>
    </w:p>
    <w:p w14:paraId="010101E3" w14:textId="77777777" w:rsidR="0072482C" w:rsidRPr="0072482C" w:rsidRDefault="0072482C">
      <w:pPr>
        <w:rPr>
          <w:rFonts w:ascii="Times New Roman" w:hAnsi="Times New Roman" w:cs="Times New Roman"/>
        </w:rPr>
      </w:pPr>
    </w:p>
    <w:p w14:paraId="32F0DB2C" w14:textId="77777777" w:rsidR="0072482C" w:rsidRPr="0072482C" w:rsidRDefault="0072482C">
      <w:pPr>
        <w:rPr>
          <w:rFonts w:ascii="Times New Roman" w:hAnsi="Times New Roman" w:cs="Times New Roman"/>
        </w:rPr>
      </w:pPr>
    </w:p>
    <w:p w14:paraId="05D26E2D" w14:textId="77777777" w:rsidR="0072482C" w:rsidRPr="0072482C" w:rsidRDefault="0072482C">
      <w:pPr>
        <w:rPr>
          <w:rFonts w:ascii="Times New Roman" w:hAnsi="Times New Roman" w:cs="Times New Roman"/>
        </w:rPr>
      </w:pPr>
    </w:p>
    <w:p w14:paraId="50F597E8" w14:textId="77777777" w:rsidR="0072482C" w:rsidRPr="0072482C" w:rsidRDefault="0072482C">
      <w:pPr>
        <w:rPr>
          <w:rFonts w:ascii="Times New Roman" w:hAnsi="Times New Roman" w:cs="Times New Roman"/>
        </w:rPr>
      </w:pPr>
    </w:p>
    <w:p w14:paraId="1593BDC9" w14:textId="77777777" w:rsidR="0072482C" w:rsidRPr="0072482C" w:rsidRDefault="0072482C">
      <w:pPr>
        <w:rPr>
          <w:rFonts w:ascii="Times New Roman" w:hAnsi="Times New Roman" w:cs="Times New Roman"/>
        </w:rPr>
      </w:pPr>
    </w:p>
    <w:p w14:paraId="5A4E9539" w14:textId="77777777" w:rsidR="0072482C" w:rsidRPr="0072482C" w:rsidRDefault="0072482C">
      <w:pPr>
        <w:rPr>
          <w:rFonts w:ascii="Times New Roman" w:hAnsi="Times New Roman" w:cs="Times New Roman"/>
        </w:rPr>
      </w:pPr>
    </w:p>
    <w:p w14:paraId="372DC99E" w14:textId="77777777" w:rsidR="0072482C" w:rsidRPr="0072482C" w:rsidRDefault="0072482C">
      <w:pPr>
        <w:rPr>
          <w:rFonts w:ascii="Times New Roman" w:hAnsi="Times New Roman" w:cs="Times New Roman"/>
        </w:rPr>
      </w:pPr>
    </w:p>
    <w:p w14:paraId="778C768F" w14:textId="77777777" w:rsidR="0072482C" w:rsidRPr="0072482C" w:rsidRDefault="0072482C">
      <w:pPr>
        <w:rPr>
          <w:rFonts w:ascii="Times New Roman" w:hAnsi="Times New Roman" w:cs="Times New Roman"/>
        </w:rPr>
      </w:pPr>
    </w:p>
    <w:p w14:paraId="2A6F6706" w14:textId="77777777" w:rsidR="0072482C" w:rsidRPr="0072482C" w:rsidRDefault="0072482C">
      <w:pPr>
        <w:rPr>
          <w:rFonts w:ascii="Times New Roman" w:hAnsi="Times New Roman" w:cs="Times New Roman"/>
        </w:rPr>
      </w:pPr>
    </w:p>
    <w:p w14:paraId="61296658" w14:textId="77777777" w:rsidR="0072482C" w:rsidRPr="0072482C" w:rsidRDefault="0072482C">
      <w:pPr>
        <w:rPr>
          <w:rFonts w:ascii="Times New Roman" w:hAnsi="Times New Roman" w:cs="Times New Roman"/>
        </w:rPr>
      </w:pPr>
    </w:p>
    <w:p w14:paraId="4598086E" w14:textId="77777777" w:rsidR="0072482C" w:rsidRPr="0072482C" w:rsidRDefault="0072482C">
      <w:pPr>
        <w:rPr>
          <w:rFonts w:ascii="Times New Roman" w:hAnsi="Times New Roman" w:cs="Times New Roman"/>
        </w:rPr>
      </w:pPr>
    </w:p>
    <w:p w14:paraId="2A8F4972" w14:textId="77777777" w:rsidR="0072482C" w:rsidRPr="0072482C" w:rsidRDefault="0072482C">
      <w:pPr>
        <w:rPr>
          <w:rFonts w:ascii="Times New Roman" w:hAnsi="Times New Roman" w:cs="Times New Roman"/>
        </w:rPr>
      </w:pPr>
    </w:p>
    <w:p w14:paraId="1073F7AF" w14:textId="77777777" w:rsidR="0072482C" w:rsidRPr="0072482C" w:rsidRDefault="0072482C">
      <w:pPr>
        <w:rPr>
          <w:rFonts w:ascii="Times New Roman" w:hAnsi="Times New Roman" w:cs="Times New Roman"/>
        </w:rPr>
      </w:pPr>
    </w:p>
    <w:p w14:paraId="1477A1FB" w14:textId="77777777" w:rsidR="0072482C" w:rsidRPr="0072482C" w:rsidRDefault="0072482C">
      <w:pPr>
        <w:rPr>
          <w:rFonts w:ascii="Times New Roman" w:hAnsi="Times New Roman" w:cs="Times New Roman"/>
        </w:rPr>
      </w:pPr>
    </w:p>
    <w:p w14:paraId="2F120E7D" w14:textId="77777777" w:rsidR="0072482C" w:rsidRDefault="0072482C" w:rsidP="0072482C">
      <w:pPr>
        <w:rPr>
          <w:rFonts w:ascii="Times New Roman" w:hAnsi="Times New Roman" w:cs="Times New Roman"/>
          <w:sz w:val="28"/>
          <w:szCs w:val="28"/>
        </w:rPr>
      </w:pPr>
    </w:p>
    <w:p w14:paraId="5CE39974" w14:textId="77777777" w:rsidR="0072482C" w:rsidRDefault="0072482C" w:rsidP="0072482C">
      <w:pPr>
        <w:rPr>
          <w:rFonts w:ascii="Times New Roman" w:hAnsi="Times New Roman" w:cs="Times New Roman"/>
          <w:sz w:val="28"/>
          <w:szCs w:val="28"/>
        </w:rPr>
      </w:pPr>
    </w:p>
    <w:p w14:paraId="75AD6E5C" w14:textId="6F371EBB" w:rsidR="0072482C" w:rsidRPr="0072482C" w:rsidRDefault="0072482C" w:rsidP="003D44D4">
      <w:pPr>
        <w:ind w:left="4956" w:firstLine="708"/>
        <w:rPr>
          <w:rFonts w:ascii="Times New Roman" w:hAnsi="Times New Roman" w:cs="Times New Roman"/>
          <w:sz w:val="32"/>
          <w:szCs w:val="32"/>
        </w:rPr>
      </w:pPr>
      <w:r w:rsidRPr="0072482C">
        <w:rPr>
          <w:rFonts w:ascii="Times New Roman" w:hAnsi="Times New Roman" w:cs="Times New Roman"/>
          <w:sz w:val="32"/>
          <w:szCs w:val="32"/>
        </w:rPr>
        <w:t xml:space="preserve">Készítette: </w:t>
      </w:r>
      <w:r w:rsidRPr="0072482C">
        <w:rPr>
          <w:rFonts w:ascii="Times New Roman" w:hAnsi="Times New Roman" w:cs="Times New Roman"/>
          <w:b/>
          <w:bCs/>
          <w:sz w:val="32"/>
          <w:szCs w:val="32"/>
        </w:rPr>
        <w:t>Kiss Gergő</w:t>
      </w:r>
      <w:r w:rsidRPr="0072482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9205267" w14:textId="7D6D7415" w:rsidR="002635B3" w:rsidRDefault="0072482C" w:rsidP="0072482C">
      <w:pPr>
        <w:ind w:left="5664"/>
        <w:rPr>
          <w:rFonts w:ascii="Times New Roman" w:hAnsi="Times New Roman" w:cs="Times New Roman"/>
          <w:b/>
          <w:bCs/>
          <w:sz w:val="32"/>
          <w:szCs w:val="32"/>
        </w:rPr>
      </w:pPr>
      <w:r w:rsidRPr="0072482C">
        <w:rPr>
          <w:rFonts w:ascii="Times New Roman" w:hAnsi="Times New Roman" w:cs="Times New Roman"/>
          <w:sz w:val="32"/>
          <w:szCs w:val="32"/>
        </w:rPr>
        <w:t xml:space="preserve">Neptunkód: </w:t>
      </w:r>
      <w:r w:rsidRPr="0072482C">
        <w:rPr>
          <w:rFonts w:ascii="Times New Roman" w:hAnsi="Times New Roman" w:cs="Times New Roman"/>
          <w:b/>
          <w:bCs/>
          <w:sz w:val="32"/>
          <w:szCs w:val="32"/>
        </w:rPr>
        <w:t>BKUPJ9</w:t>
      </w:r>
    </w:p>
    <w:p w14:paraId="1CB6B679" w14:textId="411E5992" w:rsidR="0072482C" w:rsidRDefault="0072482C" w:rsidP="0072482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5AAC936" w14:textId="77777777" w:rsidR="00E21392" w:rsidRPr="001A2F20" w:rsidRDefault="0072482C" w:rsidP="001A2F20">
      <w:pPr>
        <w:jc w:val="both"/>
        <w:rPr>
          <w:rFonts w:ascii="Times New Roman" w:hAnsi="Times New Roman" w:cs="Times New Roman"/>
          <w:sz w:val="28"/>
          <w:szCs w:val="28"/>
        </w:rPr>
      </w:pPr>
      <w:r w:rsidRPr="001A2F2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A feladat leírása: </w:t>
      </w:r>
      <w:r w:rsidRPr="001A2F20">
        <w:rPr>
          <w:rFonts w:ascii="Times New Roman" w:hAnsi="Times New Roman" w:cs="Times New Roman"/>
          <w:sz w:val="28"/>
          <w:szCs w:val="28"/>
        </w:rPr>
        <w:t xml:space="preserve">Egy időjárás megfigyelő és előrejelző állomás </w:t>
      </w:r>
      <w:r w:rsidR="006549EB" w:rsidRPr="001A2F20">
        <w:rPr>
          <w:rFonts w:ascii="Times New Roman" w:hAnsi="Times New Roman" w:cs="Times New Roman"/>
          <w:sz w:val="28"/>
          <w:szCs w:val="28"/>
        </w:rPr>
        <w:t>felépítését fogom lemodellezn</w:t>
      </w:r>
      <w:r w:rsidR="00E21392" w:rsidRPr="001A2F20">
        <w:rPr>
          <w:rFonts w:ascii="Times New Roman" w:hAnsi="Times New Roman" w:cs="Times New Roman"/>
          <w:sz w:val="28"/>
          <w:szCs w:val="28"/>
        </w:rPr>
        <w:t xml:space="preserve">, mely jelenidő megfigyeléssel és előrejelzés-algoritmizálással foglalkozik. </w:t>
      </w:r>
    </w:p>
    <w:p w14:paraId="445F0CE2" w14:textId="4C218EBF" w:rsidR="0072482C" w:rsidRPr="001A2F20" w:rsidRDefault="003D44D4" w:rsidP="001A2F20">
      <w:pPr>
        <w:jc w:val="both"/>
        <w:rPr>
          <w:rFonts w:ascii="Times New Roman" w:hAnsi="Times New Roman" w:cs="Times New Roman"/>
          <w:sz w:val="28"/>
          <w:szCs w:val="28"/>
        </w:rPr>
      </w:pPr>
      <w:r w:rsidRPr="001A2F20">
        <w:rPr>
          <w:rFonts w:ascii="Times New Roman" w:hAnsi="Times New Roman" w:cs="Times New Roman"/>
          <w:sz w:val="28"/>
          <w:szCs w:val="28"/>
        </w:rPr>
        <w:t xml:space="preserve">Maga a rendszer 4 entitásból áll, melyek a következők: </w:t>
      </w:r>
      <w:r w:rsidRPr="001A2F20">
        <w:rPr>
          <w:rFonts w:ascii="Times New Roman" w:hAnsi="Times New Roman" w:cs="Times New Roman"/>
          <w:sz w:val="28"/>
          <w:szCs w:val="28"/>
        </w:rPr>
        <w:br/>
        <w:t xml:space="preserve">szenzorállomás, elosztóközpont, előrejelzőállomás, monitorozás. </w:t>
      </w:r>
    </w:p>
    <w:p w14:paraId="275B8359" w14:textId="2D45FBA5" w:rsidR="00ED3648" w:rsidRPr="001A2F20" w:rsidRDefault="00ED3648" w:rsidP="001A2F20">
      <w:pPr>
        <w:jc w:val="both"/>
        <w:rPr>
          <w:rFonts w:ascii="Times New Roman" w:hAnsi="Times New Roman" w:cs="Times New Roman"/>
          <w:sz w:val="28"/>
          <w:szCs w:val="28"/>
        </w:rPr>
      </w:pPr>
      <w:r w:rsidRPr="001A2F20">
        <w:rPr>
          <w:rFonts w:ascii="Times New Roman" w:hAnsi="Times New Roman" w:cs="Times New Roman"/>
          <w:sz w:val="28"/>
          <w:szCs w:val="28"/>
        </w:rPr>
        <w:t>A szenzorállomás figyeli az időjárási adatokat szenzorokon keresztül</w:t>
      </w:r>
      <w:r w:rsidR="00E21392" w:rsidRPr="001A2F20">
        <w:rPr>
          <w:rFonts w:ascii="Times New Roman" w:hAnsi="Times New Roman" w:cs="Times New Roman"/>
          <w:sz w:val="28"/>
          <w:szCs w:val="28"/>
        </w:rPr>
        <w:t>, kapcsolódik hozzá a SzenzorID attribútum, ezzel lehet beazonosítani.</w:t>
      </w:r>
      <w:r w:rsidRPr="001A2F20">
        <w:rPr>
          <w:rFonts w:ascii="Times New Roman" w:hAnsi="Times New Roman" w:cs="Times New Roman"/>
          <w:sz w:val="28"/>
          <w:szCs w:val="28"/>
        </w:rPr>
        <w:t xml:space="preserve"> </w:t>
      </w:r>
      <w:r w:rsidR="00E21392" w:rsidRPr="001A2F20">
        <w:rPr>
          <w:rFonts w:ascii="Times New Roman" w:hAnsi="Times New Roman" w:cs="Times New Roman"/>
          <w:sz w:val="28"/>
          <w:szCs w:val="28"/>
        </w:rPr>
        <w:t>A szenzorok a</w:t>
      </w:r>
      <w:r w:rsidRPr="001A2F20">
        <w:rPr>
          <w:rFonts w:ascii="Times New Roman" w:hAnsi="Times New Roman" w:cs="Times New Roman"/>
          <w:sz w:val="28"/>
          <w:szCs w:val="28"/>
        </w:rPr>
        <w:t xml:space="preserve"> következőek:</w:t>
      </w:r>
    </w:p>
    <w:p w14:paraId="1F1B2B6A" w14:textId="7314FADE" w:rsidR="00ED3648" w:rsidRPr="001A2F20" w:rsidRDefault="00ED3648" w:rsidP="001A2F20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A2F20">
        <w:rPr>
          <w:rFonts w:ascii="Times New Roman" w:hAnsi="Times New Roman" w:cs="Times New Roman"/>
          <w:sz w:val="28"/>
          <w:szCs w:val="28"/>
        </w:rPr>
        <w:t>szélirány és szélsebesség, ebből származtatott adat a szél</w:t>
      </w:r>
    </w:p>
    <w:p w14:paraId="06E901CD" w14:textId="1AB97E7A" w:rsidR="00ED3648" w:rsidRPr="001A2F20" w:rsidRDefault="00ED3648" w:rsidP="001A2F20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A2F20">
        <w:rPr>
          <w:rFonts w:ascii="Times New Roman" w:hAnsi="Times New Roman" w:cs="Times New Roman"/>
          <w:sz w:val="28"/>
          <w:szCs w:val="28"/>
        </w:rPr>
        <w:t>légnyomás</w:t>
      </w:r>
    </w:p>
    <w:p w14:paraId="5935DEDE" w14:textId="5EB0C77F" w:rsidR="00ED3648" w:rsidRPr="001A2F20" w:rsidRDefault="00ED3648" w:rsidP="001A2F20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A2F20">
        <w:rPr>
          <w:rFonts w:ascii="Times New Roman" w:hAnsi="Times New Roman" w:cs="Times New Roman"/>
          <w:sz w:val="28"/>
          <w:szCs w:val="28"/>
        </w:rPr>
        <w:t>páratartalom</w:t>
      </w:r>
    </w:p>
    <w:p w14:paraId="3EE2384A" w14:textId="7FAB7067" w:rsidR="00ED3648" w:rsidRPr="001A2F20" w:rsidRDefault="00ED3648" w:rsidP="001A2F20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A2F20">
        <w:rPr>
          <w:rFonts w:ascii="Times New Roman" w:hAnsi="Times New Roman" w:cs="Times New Roman"/>
          <w:sz w:val="28"/>
          <w:szCs w:val="28"/>
        </w:rPr>
        <w:t>hőmérséklet</w:t>
      </w:r>
    </w:p>
    <w:p w14:paraId="7A425DF8" w14:textId="77777777" w:rsidR="001A2F20" w:rsidRPr="001A2F20" w:rsidRDefault="00ED3648" w:rsidP="001A2F20">
      <w:pPr>
        <w:jc w:val="both"/>
        <w:rPr>
          <w:rFonts w:ascii="Times New Roman" w:hAnsi="Times New Roman" w:cs="Times New Roman"/>
          <w:sz w:val="28"/>
          <w:szCs w:val="28"/>
        </w:rPr>
      </w:pPr>
      <w:r w:rsidRPr="001A2F20">
        <w:rPr>
          <w:rFonts w:ascii="Times New Roman" w:hAnsi="Times New Roman" w:cs="Times New Roman"/>
          <w:sz w:val="28"/>
          <w:szCs w:val="28"/>
        </w:rPr>
        <w:t>Az elosztóközpont vezérli az adatáramlást</w:t>
      </w:r>
      <w:r w:rsidR="001A2F20" w:rsidRPr="001A2F20">
        <w:rPr>
          <w:rFonts w:ascii="Times New Roman" w:hAnsi="Times New Roman" w:cs="Times New Roman"/>
          <w:sz w:val="28"/>
          <w:szCs w:val="28"/>
        </w:rPr>
        <w:t>. Tartozik hozzá az elosztandó adat, valamint egy központID.</w:t>
      </w:r>
    </w:p>
    <w:p w14:paraId="1E9B7129" w14:textId="287423A5" w:rsidR="00FD4EB9" w:rsidRPr="001A2F20" w:rsidRDefault="001A2F20" w:rsidP="001A2F20">
      <w:pPr>
        <w:jc w:val="both"/>
        <w:rPr>
          <w:rFonts w:ascii="Times New Roman" w:hAnsi="Times New Roman" w:cs="Times New Roman"/>
          <w:sz w:val="28"/>
          <w:szCs w:val="28"/>
        </w:rPr>
      </w:pPr>
      <w:r w:rsidRPr="001A2F20">
        <w:rPr>
          <w:rFonts w:ascii="Times New Roman" w:hAnsi="Times New Roman" w:cs="Times New Roman"/>
          <w:sz w:val="28"/>
          <w:szCs w:val="28"/>
        </w:rPr>
        <w:t>K</w:t>
      </w:r>
      <w:r w:rsidR="00ED3648" w:rsidRPr="001A2F20">
        <w:rPr>
          <w:rFonts w:ascii="Times New Roman" w:hAnsi="Times New Roman" w:cs="Times New Roman"/>
          <w:sz w:val="28"/>
          <w:szCs w:val="28"/>
        </w:rPr>
        <w:t>apcsolatban áll a 3 másik entitással</w:t>
      </w:r>
      <w:r w:rsidR="00FD4EB9" w:rsidRPr="001A2F20">
        <w:rPr>
          <w:rFonts w:ascii="Times New Roman" w:hAnsi="Times New Roman" w:cs="Times New Roman"/>
          <w:sz w:val="28"/>
          <w:szCs w:val="28"/>
        </w:rPr>
        <w:t>,</w:t>
      </w:r>
      <w:r w:rsidR="00FD4EB9" w:rsidRPr="001A2F20">
        <w:rPr>
          <w:rFonts w:ascii="Times New Roman" w:hAnsi="Times New Roman" w:cs="Times New Roman"/>
          <w:sz w:val="28"/>
          <w:szCs w:val="28"/>
        </w:rPr>
        <w:br/>
        <w:t xml:space="preserve">ezen kapcsolatok nevei: </w:t>
      </w:r>
    </w:p>
    <w:p w14:paraId="58BB2551" w14:textId="1CA18D9C" w:rsidR="00FD4EB9" w:rsidRPr="001A2F20" w:rsidRDefault="00FD4EB9" w:rsidP="001A2F20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A2F20">
        <w:rPr>
          <w:rFonts w:ascii="Times New Roman" w:hAnsi="Times New Roman" w:cs="Times New Roman"/>
          <w:sz w:val="28"/>
          <w:szCs w:val="28"/>
        </w:rPr>
        <w:t>nyersadatok (titkosított adat)</w:t>
      </w:r>
    </w:p>
    <w:p w14:paraId="132F43A8" w14:textId="77777777" w:rsidR="00FD4EB9" w:rsidRPr="001A2F20" w:rsidRDefault="00FD4EB9" w:rsidP="001A2F20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A2F20">
        <w:rPr>
          <w:rFonts w:ascii="Times New Roman" w:hAnsi="Times New Roman" w:cs="Times New Roman"/>
          <w:sz w:val="28"/>
          <w:szCs w:val="28"/>
        </w:rPr>
        <w:t>adatfeldolgozás (feldolgozottAdat és nyersadat)</w:t>
      </w:r>
    </w:p>
    <w:p w14:paraId="2A1AE0F9" w14:textId="77777777" w:rsidR="00FD4EB9" w:rsidRPr="001A2F20" w:rsidRDefault="00FD4EB9" w:rsidP="001A2F20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A2F20">
        <w:rPr>
          <w:rFonts w:ascii="Times New Roman" w:hAnsi="Times New Roman" w:cs="Times New Roman"/>
          <w:sz w:val="28"/>
          <w:szCs w:val="28"/>
        </w:rPr>
        <w:t xml:space="preserve">adatküldés a monitorozáshoz </w:t>
      </w:r>
    </w:p>
    <w:p w14:paraId="018FE0EB" w14:textId="60E4E452" w:rsidR="00E21392" w:rsidRDefault="00E21392" w:rsidP="001A2F20">
      <w:pPr>
        <w:jc w:val="both"/>
        <w:rPr>
          <w:rFonts w:ascii="Times New Roman" w:hAnsi="Times New Roman" w:cs="Times New Roman"/>
          <w:sz w:val="28"/>
          <w:szCs w:val="28"/>
        </w:rPr>
      </w:pPr>
      <w:r w:rsidRPr="001A2F20">
        <w:rPr>
          <w:rFonts w:ascii="Times New Roman" w:hAnsi="Times New Roman" w:cs="Times New Roman"/>
          <w:sz w:val="28"/>
          <w:szCs w:val="28"/>
        </w:rPr>
        <w:t>A következő a</w:t>
      </w:r>
      <w:r w:rsidR="00FD4EB9" w:rsidRPr="001A2F20">
        <w:rPr>
          <w:rFonts w:ascii="Times New Roman" w:hAnsi="Times New Roman" w:cs="Times New Roman"/>
          <w:sz w:val="28"/>
          <w:szCs w:val="28"/>
        </w:rPr>
        <w:t>z előrejelzőállomás, mely a beérkezett adatok alapján készíti el megadott alogritmusok alapján az előrejelzést. Az elosztóközponttal áll kapcsolatban. Az előrejelzőID alapján azonosítható be.</w:t>
      </w:r>
    </w:p>
    <w:p w14:paraId="3F80F4A1" w14:textId="1E20F9BC" w:rsidR="00BD0A8C" w:rsidRDefault="00BD0A8C" w:rsidP="001A2F2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Az utolsó entitás a monitorozóegység, amely különböző adatokat jelez ki.</w:t>
      </w:r>
      <w:r>
        <w:rPr>
          <w:rFonts w:ascii="Times New Roman" w:hAnsi="Times New Roman" w:cs="Times New Roman"/>
          <w:sz w:val="28"/>
          <w:szCs w:val="28"/>
        </w:rPr>
        <w:br/>
        <w:t>Ezek az adatok: várható időjárás, aktuális időjárás, statisztika (múltbéli időjárás és az előrejelzés pontossága alkotja), valamint az aktuális idő.</w:t>
      </w:r>
    </w:p>
    <w:p w14:paraId="72196926" w14:textId="53E3DE6D" w:rsidR="00BD0A8C" w:rsidRDefault="00BD0A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7D8CCBE" w14:textId="27ABD855" w:rsidR="00BD0A8C" w:rsidRDefault="00F92A17" w:rsidP="001A2F20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4759D90D" wp14:editId="0031E848">
            <wp:simplePos x="0" y="0"/>
            <wp:positionH relativeFrom="margin">
              <wp:posOffset>-737870</wp:posOffset>
            </wp:positionH>
            <wp:positionV relativeFrom="paragraph">
              <wp:posOffset>309880</wp:posOffset>
            </wp:positionV>
            <wp:extent cx="7248525" cy="5765800"/>
            <wp:effectExtent l="0" t="0" r="9525" b="635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A8C" w:rsidRPr="00F92A17">
        <w:rPr>
          <w:rFonts w:ascii="Times New Roman" w:hAnsi="Times New Roman" w:cs="Times New Roman"/>
          <w:b/>
          <w:bCs/>
          <w:sz w:val="32"/>
          <w:szCs w:val="32"/>
        </w:rPr>
        <w:t xml:space="preserve">ER modell: </w:t>
      </w:r>
    </w:p>
    <w:p w14:paraId="51332743" w14:textId="692ABD44" w:rsidR="00F92A17" w:rsidRPr="00F92A17" w:rsidRDefault="00F92A17" w:rsidP="001A2F20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5BE8BB0" w14:textId="15A8BC7F" w:rsidR="00F92A17" w:rsidRDefault="00F92A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55404CE" w14:textId="14DEFAE7" w:rsidR="001A2F20" w:rsidRDefault="00F92A17" w:rsidP="001A2F20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92A17">
        <w:rPr>
          <w:rFonts w:ascii="Times New Roman" w:hAnsi="Times New Roman" w:cs="Times New Roman"/>
          <w:b/>
          <w:bCs/>
          <w:sz w:val="32"/>
          <w:szCs w:val="32"/>
        </w:rPr>
        <w:lastRenderedPageBreak/>
        <w:t>XDM modell:</w:t>
      </w:r>
    </w:p>
    <w:p w14:paraId="494C2797" w14:textId="2F70D6C9" w:rsidR="00F92A17" w:rsidRDefault="00F92A17" w:rsidP="001A2F20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5486AD35" wp14:editId="6A74973F">
            <wp:simplePos x="0" y="0"/>
            <wp:positionH relativeFrom="column">
              <wp:posOffset>-718820</wp:posOffset>
            </wp:positionH>
            <wp:positionV relativeFrom="paragraph">
              <wp:posOffset>603885</wp:posOffset>
            </wp:positionV>
            <wp:extent cx="7162800" cy="7622540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762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 xml:space="preserve">Az alábbi XDM modell bemutatja a rendszer felépítését, az egyedeket, az attribútumokat azok típusival együtt. </w:t>
      </w:r>
    </w:p>
    <w:p w14:paraId="6E4DBA15" w14:textId="15DB2CFF" w:rsidR="00F92A17" w:rsidRDefault="00F92A17" w:rsidP="001A2F20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459F5B3" w14:textId="0E0318D5" w:rsidR="00F92A17" w:rsidRDefault="00F92A17" w:rsidP="001A2F20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92A17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XML dokumentum: </w:t>
      </w:r>
    </w:p>
    <w:p w14:paraId="05BFFD91" w14:textId="12F772E9" w:rsidR="00F92A17" w:rsidRDefault="00E410E4" w:rsidP="001A2F20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410E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0648B34" wp14:editId="411F0210">
            <wp:extent cx="5760720" cy="297497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FD42" w14:textId="792C6EA1" w:rsidR="00E410E4" w:rsidRDefault="00E410E4" w:rsidP="00E410E4">
      <w:pPr>
        <w:rPr>
          <w:rFonts w:ascii="Times New Roman" w:hAnsi="Times New Roman" w:cs="Times New Roman"/>
          <w:sz w:val="32"/>
          <w:szCs w:val="32"/>
        </w:rPr>
      </w:pPr>
      <w:r w:rsidRPr="00E410E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7A30DD4" wp14:editId="246CB36F">
            <wp:extent cx="5760720" cy="326326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175E" w14:textId="0F025E44" w:rsidR="00E410E4" w:rsidRDefault="00E410E4" w:rsidP="00E410E4">
      <w:pPr>
        <w:rPr>
          <w:rFonts w:ascii="Times New Roman" w:hAnsi="Times New Roman" w:cs="Times New Roman"/>
          <w:sz w:val="32"/>
          <w:szCs w:val="32"/>
        </w:rPr>
      </w:pPr>
    </w:p>
    <w:p w14:paraId="68E720CE" w14:textId="05E27155" w:rsidR="00E410E4" w:rsidRDefault="00E410E4" w:rsidP="00E410E4">
      <w:pPr>
        <w:rPr>
          <w:rFonts w:ascii="Times New Roman" w:hAnsi="Times New Roman" w:cs="Times New Roman"/>
          <w:sz w:val="32"/>
          <w:szCs w:val="32"/>
        </w:rPr>
      </w:pPr>
    </w:p>
    <w:p w14:paraId="5B226BF8" w14:textId="5294FBBC" w:rsidR="00E410E4" w:rsidRDefault="00E410E4" w:rsidP="00E410E4">
      <w:pPr>
        <w:rPr>
          <w:rFonts w:ascii="Times New Roman" w:hAnsi="Times New Roman" w:cs="Times New Roman"/>
          <w:sz w:val="32"/>
          <w:szCs w:val="32"/>
        </w:rPr>
      </w:pPr>
    </w:p>
    <w:p w14:paraId="388A31B1" w14:textId="28A11756" w:rsidR="00E410E4" w:rsidRDefault="00E410E4" w:rsidP="00E410E4">
      <w:pPr>
        <w:rPr>
          <w:rFonts w:ascii="Times New Roman" w:hAnsi="Times New Roman" w:cs="Times New Roman"/>
          <w:sz w:val="32"/>
          <w:szCs w:val="32"/>
        </w:rPr>
      </w:pPr>
    </w:p>
    <w:p w14:paraId="47091562" w14:textId="428633F5" w:rsidR="00E410E4" w:rsidRDefault="00E410E4" w:rsidP="00E410E4">
      <w:pPr>
        <w:rPr>
          <w:rFonts w:ascii="Times New Roman" w:hAnsi="Times New Roman" w:cs="Times New Roman"/>
          <w:sz w:val="32"/>
          <w:szCs w:val="32"/>
        </w:rPr>
      </w:pPr>
    </w:p>
    <w:p w14:paraId="3184124D" w14:textId="32BED4B6" w:rsidR="00E410E4" w:rsidRDefault="00E410E4" w:rsidP="00E410E4">
      <w:pPr>
        <w:rPr>
          <w:rFonts w:ascii="Times New Roman" w:hAnsi="Times New Roman" w:cs="Times New Roman"/>
          <w:sz w:val="32"/>
          <w:szCs w:val="32"/>
        </w:rPr>
      </w:pPr>
    </w:p>
    <w:p w14:paraId="5DF3218F" w14:textId="4A99FB0A" w:rsidR="00E410E4" w:rsidRDefault="00E410E4" w:rsidP="00E410E4">
      <w:pPr>
        <w:rPr>
          <w:rFonts w:ascii="Times New Roman" w:hAnsi="Times New Roman" w:cs="Times New Roman"/>
          <w:sz w:val="32"/>
          <w:szCs w:val="32"/>
        </w:rPr>
      </w:pPr>
      <w:r w:rsidRPr="00E410E4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E4715ED" wp14:editId="0CFDFCD6">
            <wp:extent cx="5760720" cy="332232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7A63" w14:textId="191D294D" w:rsidR="00E410E4" w:rsidRDefault="00E410E4" w:rsidP="00E410E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410E4">
        <w:rPr>
          <w:rFonts w:ascii="Times New Roman" w:hAnsi="Times New Roman" w:cs="Times New Roman"/>
          <w:b/>
          <w:bCs/>
          <w:sz w:val="32"/>
          <w:szCs w:val="32"/>
        </w:rPr>
        <w:t>XML schema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0EC63329" w14:textId="5C61B81C" w:rsidR="00E410E4" w:rsidRDefault="00E410E4" w:rsidP="00E410E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410E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43DF4E4" wp14:editId="11C20C62">
            <wp:extent cx="5760720" cy="3020695"/>
            <wp:effectExtent l="0" t="0" r="0" b="825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DFF7" w14:textId="16F68335" w:rsidR="00E410E4" w:rsidRDefault="00DF2BE7" w:rsidP="00E410E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F2BE7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B3BAB60" wp14:editId="5C3922BD">
            <wp:extent cx="5760720" cy="3385185"/>
            <wp:effectExtent l="0" t="0" r="0" b="571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33DE" w14:textId="31DD3106" w:rsidR="00DF2BE7" w:rsidRDefault="00DF2BE7" w:rsidP="00E410E4">
      <w:pPr>
        <w:jc w:val="both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DF2BE7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2672B96" wp14:editId="1084EB8B">
            <wp:extent cx="5760720" cy="351282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9005" w14:textId="7CD7C550" w:rsidR="00D47C1C" w:rsidRDefault="00D47C1C" w:rsidP="00D47C1C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7CB9826C" w14:textId="73CD6CE1" w:rsidR="00D47C1C" w:rsidRDefault="00D47C1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2AD6F97D" w14:textId="0237DA1F" w:rsidR="00D47C1C" w:rsidRDefault="00D47C1C" w:rsidP="00D47C1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Adatolvasás:</w:t>
      </w:r>
    </w:p>
    <w:p w14:paraId="33B77CE0" w14:textId="447EF44A" w:rsidR="00D47C1C" w:rsidRDefault="00D47C1C" w:rsidP="00D47C1C">
      <w:pPr>
        <w:rPr>
          <w:rFonts w:ascii="Times New Roman" w:hAnsi="Times New Roman" w:cs="Times New Roman"/>
          <w:sz w:val="32"/>
          <w:szCs w:val="32"/>
        </w:rPr>
      </w:pPr>
      <w:r w:rsidRPr="00D47C1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6475B02" wp14:editId="5BF79794">
            <wp:extent cx="5760720" cy="3804920"/>
            <wp:effectExtent l="0" t="0" r="0" b="508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8775" w14:textId="0F2593D8" w:rsidR="00D47C1C" w:rsidRDefault="00D47C1C" w:rsidP="00D47C1C">
      <w:pPr>
        <w:rPr>
          <w:rFonts w:ascii="Times New Roman" w:hAnsi="Times New Roman" w:cs="Times New Roman"/>
          <w:sz w:val="32"/>
          <w:szCs w:val="32"/>
        </w:rPr>
      </w:pPr>
      <w:r w:rsidRPr="00D47C1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2905E9B" wp14:editId="672EF2CD">
            <wp:extent cx="5760720" cy="3577590"/>
            <wp:effectExtent l="0" t="0" r="0" b="381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7221" w14:textId="4276E924" w:rsidR="00D47C1C" w:rsidRDefault="00D47C1C" w:rsidP="00D47C1C">
      <w:pPr>
        <w:rPr>
          <w:rFonts w:ascii="Times New Roman" w:hAnsi="Times New Roman" w:cs="Times New Roman"/>
          <w:sz w:val="32"/>
          <w:szCs w:val="32"/>
        </w:rPr>
      </w:pPr>
      <w:r w:rsidRPr="00D47C1C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23709BDD" wp14:editId="777793C1">
            <wp:extent cx="5760720" cy="343344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9178" w14:textId="2CC489BF" w:rsidR="00D47C1C" w:rsidRDefault="00D47C1C" w:rsidP="00D47C1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Adatlekérdezés:</w:t>
      </w:r>
    </w:p>
    <w:p w14:paraId="70168B9B" w14:textId="4745FB7C" w:rsidR="00D47C1C" w:rsidRDefault="00D47C1C">
      <w:pPr>
        <w:rPr>
          <w:rFonts w:ascii="Times New Roman" w:hAnsi="Times New Roman" w:cs="Times New Roman"/>
          <w:sz w:val="32"/>
          <w:szCs w:val="32"/>
        </w:rPr>
      </w:pPr>
      <w:r w:rsidRPr="00D47C1C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F16A285" wp14:editId="62CDADFE">
            <wp:simplePos x="0" y="0"/>
            <wp:positionH relativeFrom="margin">
              <wp:align>left</wp:align>
            </wp:positionH>
            <wp:positionV relativeFrom="paragraph">
              <wp:posOffset>198120</wp:posOffset>
            </wp:positionV>
            <wp:extent cx="4860290" cy="4772025"/>
            <wp:effectExtent l="0" t="0" r="0" b="9525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AE5244E" w14:textId="0E801DFD" w:rsidR="00D47C1C" w:rsidRDefault="00D47C1C" w:rsidP="00D47C1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Adatmódosítás:</w:t>
      </w:r>
    </w:p>
    <w:p w14:paraId="640B3957" w14:textId="6EA4A2F2" w:rsidR="00D47C1C" w:rsidRPr="00D47C1C" w:rsidRDefault="00D47C1C" w:rsidP="00D47C1C">
      <w:pPr>
        <w:rPr>
          <w:rFonts w:ascii="Times New Roman" w:hAnsi="Times New Roman" w:cs="Times New Roman"/>
          <w:sz w:val="32"/>
          <w:szCs w:val="32"/>
        </w:rPr>
      </w:pPr>
      <w:r w:rsidRPr="00D47C1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D0C034B" wp14:editId="3876194B">
            <wp:extent cx="5760720" cy="4069080"/>
            <wp:effectExtent l="0" t="0" r="0" b="762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7C1C" w:rsidRPr="00D47C1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7CA7DC" w14:textId="77777777" w:rsidR="00B10D15" w:rsidRDefault="00B10D15" w:rsidP="00D47C1C">
      <w:pPr>
        <w:spacing w:after="0" w:line="240" w:lineRule="auto"/>
      </w:pPr>
      <w:r>
        <w:separator/>
      </w:r>
    </w:p>
  </w:endnote>
  <w:endnote w:type="continuationSeparator" w:id="0">
    <w:p w14:paraId="41D83467" w14:textId="77777777" w:rsidR="00B10D15" w:rsidRDefault="00B10D15" w:rsidP="00D47C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587CE5" w14:textId="77777777" w:rsidR="00B10D15" w:rsidRDefault="00B10D15" w:rsidP="00D47C1C">
      <w:pPr>
        <w:spacing w:after="0" w:line="240" w:lineRule="auto"/>
      </w:pPr>
      <w:r>
        <w:separator/>
      </w:r>
    </w:p>
  </w:footnote>
  <w:footnote w:type="continuationSeparator" w:id="0">
    <w:p w14:paraId="5DE08A62" w14:textId="77777777" w:rsidR="00B10D15" w:rsidRDefault="00B10D15" w:rsidP="00D47C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F2126C"/>
    <w:multiLevelType w:val="hybridMultilevel"/>
    <w:tmpl w:val="DB62E26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4E3662"/>
    <w:multiLevelType w:val="hybridMultilevel"/>
    <w:tmpl w:val="04CE9F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CA5"/>
    <w:rsid w:val="001A2F20"/>
    <w:rsid w:val="003D44D4"/>
    <w:rsid w:val="00425159"/>
    <w:rsid w:val="004F538C"/>
    <w:rsid w:val="006549EB"/>
    <w:rsid w:val="0072482C"/>
    <w:rsid w:val="0084297F"/>
    <w:rsid w:val="00B10D15"/>
    <w:rsid w:val="00BD0A8C"/>
    <w:rsid w:val="00D47C1C"/>
    <w:rsid w:val="00DF2BE7"/>
    <w:rsid w:val="00E21392"/>
    <w:rsid w:val="00E410E4"/>
    <w:rsid w:val="00ED3648"/>
    <w:rsid w:val="00F30CA5"/>
    <w:rsid w:val="00F92A17"/>
    <w:rsid w:val="00FD4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7F2CBF"/>
  <w15:chartTrackingRefBased/>
  <w15:docId w15:val="{8382363C-C1D2-4BBE-968A-A395BCEFC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ED3648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D47C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47C1C"/>
  </w:style>
  <w:style w:type="paragraph" w:styleId="llb">
    <w:name w:val="footer"/>
    <w:basedOn w:val="Norml"/>
    <w:link w:val="llbChar"/>
    <w:uiPriority w:val="99"/>
    <w:unhideWhenUsed/>
    <w:rsid w:val="00D47C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47C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10</Pages>
  <Words>210</Words>
  <Characters>1451</Characters>
  <Application>Microsoft Office Word</Application>
  <DocSecurity>0</DocSecurity>
  <Lines>12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GeriBoi@sulid.hu</dc:creator>
  <cp:keywords/>
  <dc:description/>
  <cp:lastModifiedBy>Gergő Kiss</cp:lastModifiedBy>
  <cp:revision>7</cp:revision>
  <dcterms:created xsi:type="dcterms:W3CDTF">2021-11-29T10:13:00Z</dcterms:created>
  <dcterms:modified xsi:type="dcterms:W3CDTF">2021-12-07T11:38:00Z</dcterms:modified>
</cp:coreProperties>
</file>