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157DA9E5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 xml:space="preserve">Vajda-Papír Kft. </w:t>
          </w:r>
          <w:r w:rsidR="00CF14E6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tesztelési dokumentáció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0EA5DEFD" w14:textId="69819A79" w:rsidR="009B6209" w:rsidRDefault="0029386C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3579115" w:history="1">
                <w:r w:rsidR="009B6209" w:rsidRPr="006D0AB6">
                  <w:rPr>
                    <w:rStyle w:val="Hiperhivatkozs"/>
                    <w:rFonts w:eastAsia="Times New Roman"/>
                    <w:lang w:eastAsia="hu-HU"/>
                  </w:rPr>
                  <w:t>Cégleírás</w:t>
                </w:r>
                <w:r w:rsidR="009B6209">
                  <w:rPr>
                    <w:webHidden/>
                  </w:rPr>
                  <w:tab/>
                </w:r>
                <w:r w:rsidR="009B6209">
                  <w:rPr>
                    <w:webHidden/>
                  </w:rPr>
                  <w:fldChar w:fldCharType="begin"/>
                </w:r>
                <w:r w:rsidR="009B6209">
                  <w:rPr>
                    <w:webHidden/>
                  </w:rPr>
                  <w:instrText xml:space="preserve"> PAGEREF _Toc123579115 \h </w:instrText>
                </w:r>
                <w:r w:rsidR="009B6209">
                  <w:rPr>
                    <w:webHidden/>
                  </w:rPr>
                </w:r>
                <w:r w:rsidR="009B6209">
                  <w:rPr>
                    <w:webHidden/>
                  </w:rPr>
                  <w:fldChar w:fldCharType="separate"/>
                </w:r>
                <w:r w:rsidR="009B6209">
                  <w:rPr>
                    <w:webHidden/>
                  </w:rPr>
                  <w:t>1</w:t>
                </w:r>
                <w:r w:rsidR="009B6209">
                  <w:rPr>
                    <w:webHidden/>
                  </w:rPr>
                  <w:fldChar w:fldCharType="end"/>
                </w:r>
              </w:hyperlink>
            </w:p>
            <w:p w14:paraId="0C6848C9" w14:textId="09B10578" w:rsidR="009B6209" w:rsidRDefault="009B6209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116" w:history="1">
                <w:r w:rsidRPr="006D0AB6">
                  <w:rPr>
                    <w:rStyle w:val="Hiperhivatkozs"/>
                    <w:lang w:eastAsia="hu-HU"/>
                  </w:rPr>
                  <w:t>Használt protokollok tesztelése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_Toc123579116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7BCF554" w14:textId="7A7C8554" w:rsidR="009B6209" w:rsidRDefault="009B6209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117" w:history="1">
                <w:r w:rsidRPr="006D0AB6">
                  <w:rPr>
                    <w:rStyle w:val="Hiperhivatkozs"/>
                  </w:rPr>
                  <w:t>Spanning Tree Protocol (Feszítőfa)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_Toc123579117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71C54BB" w14:textId="2FA62C60" w:rsidR="009B6209" w:rsidRDefault="009B6209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118" w:history="1">
                <w:r w:rsidRPr="006D0AB6">
                  <w:rPr>
                    <w:rStyle w:val="Hiperhivatkozs"/>
                  </w:rPr>
                  <w:t>DHCP (Dynamic Host Configuration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_Toc123579118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4EB7323" w14:textId="2FFB6480" w:rsidR="009B6209" w:rsidRDefault="009B6209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119" w:history="1">
                <w:r w:rsidRPr="006D0AB6">
                  <w:rPr>
                    <w:rStyle w:val="Hiperhivatkozs"/>
                  </w:rPr>
                  <w:t>OSPF (Open Shortest Path First)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_Toc123579119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7ACBA16" w14:textId="24D11F2C" w:rsidR="009B6209" w:rsidRDefault="009B6209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120" w:history="1">
                <w:r w:rsidRPr="006D0AB6">
                  <w:rPr>
                    <w:rStyle w:val="Hiperhivatkozs"/>
                  </w:rPr>
                  <w:t>VTP (Vlan Trunking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_Toc123579120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86BDCEC" w14:textId="402D207E" w:rsidR="009B6209" w:rsidRDefault="009B6209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121" w:history="1">
                <w:r w:rsidRPr="006D0AB6">
                  <w:rPr>
                    <w:rStyle w:val="Hiperhivatkozs"/>
                  </w:rPr>
                  <w:t>Link Aggregation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_Toc123579121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D071830" w14:textId="1A0885EF" w:rsidR="009B6209" w:rsidRDefault="009B6209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122" w:history="1">
                <w:r w:rsidRPr="006D0AB6">
                  <w:rPr>
                    <w:rStyle w:val="Hiperhivatkozs"/>
                  </w:rPr>
                  <w:t>Vezeték nélküli hálózatok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_Toc123579122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437A3BC" w14:textId="30D51191" w:rsidR="009B6209" w:rsidRDefault="009B6209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123" w:history="1">
                <w:r w:rsidRPr="006D0AB6">
                  <w:rPr>
                    <w:rStyle w:val="Hiperhivatkozs"/>
                  </w:rPr>
                  <w:t>IPv4 cím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_Toc123579123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59122E9" w14:textId="5E8F36E9" w:rsidR="009B6209" w:rsidRDefault="009B6209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124" w:history="1">
                <w:r w:rsidRPr="006D0AB6">
                  <w:rPr>
                    <w:rStyle w:val="Hiperhivatkozs"/>
                  </w:rPr>
                  <w:t>IPv6 cím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_Toc123579124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DA86369" w14:textId="3BF526A7" w:rsidR="00250F56" w:rsidRPr="0043461D" w:rsidRDefault="0029386C" w:rsidP="00E50EEF">
              <w:pPr>
                <w:sectPr w:rsidR="00250F56" w:rsidRPr="0043461D" w:rsidSect="008F20A9">
                  <w:headerReference w:type="even" r:id="rId8"/>
                  <w:headerReference w:type="default" r:id="rId9"/>
                  <w:pgSz w:w="11906" w:h="16838"/>
                  <w:pgMar w:top="1417" w:right="1417" w:bottom="1417" w:left="1417" w:header="708" w:footer="708" w:gutter="0"/>
                  <w:pgNumType w:start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0" w:name="_Toc123579115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0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bookmarkStart w:id="1" w:name="_Hlk121679646"/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 xml:space="preserve">óriási gyártelepekké </w:t>
          </w:r>
          <w:proofErr w:type="spellStart"/>
          <w:r w:rsidR="00BC624E">
            <w:rPr>
              <w:lang w:eastAsia="hu-HU"/>
            </w:rPr>
            <w:t>nőtte</w:t>
          </w:r>
          <w:proofErr w:type="spellEnd"/>
          <w:r w:rsidR="00BC624E">
            <w:rPr>
              <w:lang w:eastAsia="hu-HU"/>
            </w:rPr>
            <w:t xml:space="preserve">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CAE0A7A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BD4DFCF" w14:textId="43B3750E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2" w:name="_Toc123579116"/>
          <w:bookmarkEnd w:id="1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t>Használt protokollok</w:t>
          </w:r>
          <w:r w:rsidR="00BF39AE">
            <w:rPr>
              <w:rFonts w:ascii="Times New Roman" w:hAnsi="Times New Roman" w:cs="Times New Roman"/>
              <w:b/>
              <w:bCs/>
              <w:lang w:eastAsia="hu-HU"/>
            </w:rPr>
            <w:t xml:space="preserve"> tesztelése</w:t>
          </w:r>
          <w:bookmarkEnd w:id="2"/>
        </w:p>
        <w:p w14:paraId="74D30466" w14:textId="77777777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3" w:name="_Toc123579117"/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Tree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(Feszítőfa)</w:t>
          </w:r>
          <w:bookmarkEnd w:id="3"/>
        </w:p>
        <w:p w14:paraId="0BEFBB3D" w14:textId="439E286F" w:rsidR="00CF14E6" w:rsidRDefault="00CF14E6" w:rsidP="007D4591">
          <w:pPr>
            <w:spacing w:line="240" w:lineRule="auto"/>
            <w:ind w:left="284" w:firstLine="0"/>
            <w:jc w:val="center"/>
            <w:rPr>
              <w:i/>
              <w:iCs/>
              <w:color w:val="000000" w:themeColor="text1"/>
              <w:sz w:val="22"/>
              <w:szCs w:val="22"/>
            </w:rPr>
          </w:pPr>
          <w:r w:rsidRPr="00CF14E6">
            <w:rPr>
              <w:noProof/>
            </w:rPr>
            <w:drawing>
              <wp:inline distT="0" distB="0" distL="0" distR="0" wp14:anchorId="1F6114A0" wp14:editId="76F48162">
                <wp:extent cx="5760720" cy="2592705"/>
                <wp:effectExtent l="76200" t="76200" r="125730" b="131445"/>
                <wp:docPr id="4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259270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color w:val="000000" w:themeColor="text1"/>
              <w:sz w:val="22"/>
              <w:szCs w:val="22"/>
            </w:rPr>
            <w:br/>
          </w:r>
          <w:r w:rsidRPr="00CF14E6">
            <w:rPr>
              <w:i/>
              <w:iCs/>
              <w:color w:val="000000" w:themeColor="text1"/>
              <w:sz w:val="22"/>
              <w:szCs w:val="22"/>
            </w:rPr>
            <w:t xml:space="preserve">show </w:t>
          </w:r>
          <w:proofErr w:type="spellStart"/>
          <w:r w:rsidRPr="00CF14E6">
            <w:rPr>
              <w:i/>
              <w:iCs/>
              <w:color w:val="000000" w:themeColor="text1"/>
              <w:sz w:val="22"/>
              <w:szCs w:val="22"/>
            </w:rPr>
            <w:t>spanning-tree</w:t>
          </w:r>
          <w:proofErr w:type="spellEnd"/>
          <w:r w:rsidRPr="00CF14E6">
            <w:rPr>
              <w:i/>
              <w:iCs/>
              <w:color w:val="000000" w:themeColor="text1"/>
              <w:sz w:val="22"/>
              <w:szCs w:val="22"/>
            </w:rPr>
            <w:t xml:space="preserve"> parancs kimenetele</w:t>
          </w:r>
        </w:p>
        <w:p w14:paraId="2581F28F" w14:textId="52ADBE5B" w:rsidR="00CF14E6" w:rsidRDefault="007D4591" w:rsidP="00F06E06">
          <w:pPr>
            <w:spacing w:after="0"/>
            <w:ind w:left="284" w:firstLine="0"/>
            <w:jc w:val="center"/>
            <w:rPr>
              <w:i/>
              <w:iCs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1858D889" wp14:editId="2074EAEF">
                <wp:extent cx="4219575" cy="809625"/>
                <wp:effectExtent l="76200" t="76200" r="142875" b="142875"/>
                <wp:docPr id="7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8096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 w:rsidR="00F06E06">
            <w:br/>
          </w:r>
          <w:r w:rsidRPr="007D4591">
            <w:rPr>
              <w:i/>
              <w:iCs/>
              <w:sz w:val="22"/>
              <w:szCs w:val="22"/>
            </w:rPr>
            <w:t>feszítőfa általános beállítása</w:t>
          </w:r>
        </w:p>
        <w:p w14:paraId="14E6B92D" w14:textId="1BCFAD47" w:rsidR="009B6209" w:rsidRDefault="007D4591" w:rsidP="009B6209">
          <w:pPr>
            <w:spacing w:line="240" w:lineRule="auto"/>
            <w:ind w:left="284" w:firstLine="0"/>
            <w:jc w:val="center"/>
            <w:rPr>
              <w:i/>
              <w:iCs/>
              <w:sz w:val="22"/>
              <w:szCs w:val="22"/>
            </w:rPr>
          </w:pPr>
          <w:r>
            <w:rPr>
              <w:noProof/>
            </w:rPr>
            <w:lastRenderedPageBreak/>
            <w:drawing>
              <wp:inline distT="0" distB="0" distL="0" distR="0" wp14:anchorId="063458E8" wp14:editId="75336E92">
                <wp:extent cx="5760720" cy="3490595"/>
                <wp:effectExtent l="76200" t="76200" r="125730" b="128905"/>
                <wp:docPr id="8" name="Kép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349059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br/>
          </w:r>
          <w:r w:rsidRPr="007D4591">
            <w:rPr>
              <w:i/>
              <w:iCs/>
              <w:sz w:val="22"/>
              <w:szCs w:val="22"/>
            </w:rPr>
            <w:t xml:space="preserve">show </w:t>
          </w:r>
          <w:proofErr w:type="spellStart"/>
          <w:r w:rsidRPr="007D4591">
            <w:rPr>
              <w:i/>
              <w:iCs/>
              <w:sz w:val="22"/>
              <w:szCs w:val="22"/>
            </w:rPr>
            <w:t>spanning-tree</w:t>
          </w:r>
          <w:proofErr w:type="spellEnd"/>
          <w:r w:rsidRPr="007D4591">
            <w:rPr>
              <w:i/>
              <w:iCs/>
              <w:sz w:val="22"/>
              <w:szCs w:val="22"/>
            </w:rPr>
            <w:t xml:space="preserve"> </w:t>
          </w:r>
          <w:proofErr w:type="spellStart"/>
          <w:r w:rsidRPr="007D4591">
            <w:rPr>
              <w:i/>
              <w:iCs/>
              <w:sz w:val="22"/>
              <w:szCs w:val="22"/>
            </w:rPr>
            <w:t>summary</w:t>
          </w:r>
          <w:proofErr w:type="spellEnd"/>
          <w:r w:rsidRPr="007D4591">
            <w:rPr>
              <w:i/>
              <w:iCs/>
              <w:sz w:val="22"/>
              <w:szCs w:val="22"/>
            </w:rPr>
            <w:t xml:space="preserve"> parancs kimenetele</w:t>
          </w:r>
        </w:p>
        <w:p w14:paraId="29788778" w14:textId="55BB8A44" w:rsidR="009B6209" w:rsidRDefault="009B6209" w:rsidP="009B6209">
          <w:pPr>
            <w:spacing w:line="240" w:lineRule="auto"/>
            <w:ind w:left="284" w:firstLine="0"/>
            <w:jc w:val="center"/>
            <w:rPr>
              <w:i/>
              <w:iCs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18D96564" wp14:editId="22BD4352">
                <wp:extent cx="3343275" cy="1038225"/>
                <wp:effectExtent l="76200" t="76200" r="142875" b="142875"/>
                <wp:docPr id="9" name="Kép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3275" cy="10382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i/>
              <w:iCs/>
              <w:sz w:val="22"/>
              <w:szCs w:val="22"/>
            </w:rPr>
            <w:br/>
          </w:r>
          <w:proofErr w:type="spellStart"/>
          <w:r>
            <w:rPr>
              <w:i/>
              <w:iCs/>
              <w:sz w:val="22"/>
              <w:szCs w:val="22"/>
            </w:rPr>
            <w:t>spanning-tree</w:t>
          </w:r>
          <w:proofErr w:type="spellEnd"/>
          <w:r>
            <w:rPr>
              <w:i/>
              <w:iCs/>
              <w:sz w:val="22"/>
              <w:szCs w:val="22"/>
            </w:rPr>
            <w:t xml:space="preserve"> </w:t>
          </w:r>
          <w:proofErr w:type="spellStart"/>
          <w:r>
            <w:rPr>
              <w:i/>
              <w:iCs/>
              <w:sz w:val="22"/>
              <w:szCs w:val="22"/>
            </w:rPr>
            <w:t>protfast</w:t>
          </w:r>
          <w:proofErr w:type="spellEnd"/>
          <w:r>
            <w:rPr>
              <w:i/>
              <w:iCs/>
              <w:sz w:val="22"/>
              <w:szCs w:val="22"/>
            </w:rPr>
            <w:t xml:space="preserve"> és </w:t>
          </w:r>
          <w:proofErr w:type="spellStart"/>
          <w:r>
            <w:rPr>
              <w:i/>
              <w:iCs/>
              <w:sz w:val="22"/>
              <w:szCs w:val="22"/>
            </w:rPr>
            <w:t>bpduguard</w:t>
          </w:r>
          <w:proofErr w:type="spellEnd"/>
          <w:r>
            <w:rPr>
              <w:i/>
              <w:iCs/>
              <w:sz w:val="22"/>
              <w:szCs w:val="22"/>
            </w:rPr>
            <w:t xml:space="preserve"> bekapcsolása</w:t>
          </w:r>
        </w:p>
        <w:p w14:paraId="60BAEB2B" w14:textId="3E74762F" w:rsidR="00CE3475" w:rsidRPr="009B6209" w:rsidRDefault="00CF14E6" w:rsidP="009B6209">
          <w:pPr>
            <w:spacing w:line="240" w:lineRule="auto"/>
            <w:ind w:left="0" w:firstLine="0"/>
            <w:jc w:val="left"/>
          </w:pPr>
          <w:r>
            <w:rPr>
              <w:b/>
              <w:bCs/>
              <w:color w:val="2F5597"/>
              <w:sz w:val="26"/>
              <w:szCs w:val="26"/>
            </w:rPr>
            <w:br/>
          </w:r>
          <w:r w:rsidR="00CE3475" w:rsidRPr="00D94EC4">
            <w:rPr>
              <w:b/>
              <w:bCs/>
              <w:color w:val="2F5597"/>
              <w:sz w:val="26"/>
              <w:szCs w:val="26"/>
            </w:rPr>
            <w:t>HSRP</w:t>
          </w:r>
          <w:r w:rsidR="00BC18F1">
            <w:rPr>
              <w:b/>
              <w:bCs/>
              <w:color w:val="2F5597"/>
              <w:sz w:val="26"/>
              <w:szCs w:val="26"/>
            </w:rPr>
            <w:t xml:space="preserve"> </w:t>
          </w:r>
          <w:r w:rsidR="00BC18F1" w:rsidRPr="00BC18F1">
            <w:rPr>
              <w:b/>
              <w:bCs/>
              <w:color w:val="2F5597"/>
              <w:sz w:val="26"/>
              <w:szCs w:val="26"/>
            </w:rPr>
            <w:t xml:space="preserve">(Hot </w:t>
          </w:r>
          <w:proofErr w:type="spellStart"/>
          <w:r w:rsidR="00BC18F1" w:rsidRPr="00BC18F1">
            <w:rPr>
              <w:b/>
              <w:bCs/>
              <w:color w:val="2F5597"/>
              <w:sz w:val="26"/>
              <w:szCs w:val="26"/>
            </w:rPr>
            <w:t>Standby</w:t>
          </w:r>
          <w:proofErr w:type="spellEnd"/>
          <w:r w:rsidR="00BC18F1" w:rsidRPr="00BC18F1">
            <w:rPr>
              <w:b/>
              <w:bCs/>
              <w:color w:val="2F5597"/>
              <w:sz w:val="26"/>
              <w:szCs w:val="26"/>
            </w:rPr>
            <w:t xml:space="preserve"> Router </w:t>
          </w:r>
          <w:proofErr w:type="spellStart"/>
          <w:r w:rsidR="00BC18F1" w:rsidRPr="00BC18F1">
            <w:rPr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="00BC18F1" w:rsidRPr="00BC18F1">
            <w:rPr>
              <w:b/>
              <w:bCs/>
              <w:color w:val="2F5597"/>
              <w:sz w:val="26"/>
              <w:szCs w:val="26"/>
            </w:rPr>
            <w:t>)</w:t>
          </w:r>
        </w:p>
        <w:p w14:paraId="1EA01201" w14:textId="094B1673" w:rsidR="00FE0A4D" w:rsidRDefault="00FE0A4D" w:rsidP="009B6209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23579118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DHCP (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Dynamic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Host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Configuration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4"/>
        </w:p>
        <w:p w14:paraId="5774EBE9" w14:textId="70D04BAA" w:rsidR="00134C0A" w:rsidRPr="009B6209" w:rsidRDefault="00134C0A" w:rsidP="009B6209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5" w:name="_Toc123579119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OSPF (Open </w:t>
          </w:r>
          <w:proofErr w:type="spellStart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Shortest</w:t>
          </w:r>
          <w:proofErr w:type="spellEnd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Path</w:t>
          </w:r>
          <w:proofErr w:type="spellEnd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First</w:t>
          </w:r>
          <w:proofErr w:type="spellEnd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5"/>
        </w:p>
        <w:p w14:paraId="700404C9" w14:textId="18AC0339" w:rsidR="0047237C" w:rsidRPr="009B6209" w:rsidRDefault="00CC48A7" w:rsidP="009B6209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6" w:name="_Toc123579120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VTP (</w:t>
          </w:r>
          <w:proofErr w:type="spellStart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Vlan</w:t>
          </w:r>
          <w:proofErr w:type="spellEnd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Trunking</w:t>
          </w:r>
          <w:proofErr w:type="spellEnd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6"/>
        </w:p>
        <w:p w14:paraId="40E47C9B" w14:textId="46095B65" w:rsidR="00BF7EE5" w:rsidRPr="009B6209" w:rsidRDefault="00BF7EE5" w:rsidP="009B6209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7" w:name="_Toc123579121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Link </w:t>
          </w:r>
          <w:proofErr w:type="spellStart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Aggregation</w:t>
          </w:r>
          <w:bookmarkEnd w:id="7"/>
          <w:proofErr w:type="spellEnd"/>
        </w:p>
        <w:p w14:paraId="4B795F47" w14:textId="7B47E3D4" w:rsidR="00C05E6B" w:rsidRPr="009B6209" w:rsidRDefault="00C05E6B" w:rsidP="009B6209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8" w:name="_Toc123579122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Vezeték nélküli hálózatok</w:t>
          </w:r>
          <w:bookmarkEnd w:id="8"/>
        </w:p>
        <w:p w14:paraId="7F33E0B4" w14:textId="0D9460E3" w:rsidR="005A3534" w:rsidRPr="009B6209" w:rsidRDefault="0090351A" w:rsidP="009B6209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9" w:name="_Toc123579123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IPv4 cím</w:t>
          </w:r>
          <w:bookmarkEnd w:id="9"/>
        </w:p>
        <w:p w14:paraId="333F440B" w14:textId="42F04F4D" w:rsidR="00092DF1" w:rsidRPr="009B6209" w:rsidRDefault="00092DF1" w:rsidP="009B6209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0" w:name="_Toc123579124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IPv6 cím</w:t>
          </w:r>
          <w:bookmarkEnd w:id="10"/>
        </w:p>
        <w:p w14:paraId="7D017FD0" w14:textId="10558F2D" w:rsidR="00707D7A" w:rsidRPr="00707D7A" w:rsidRDefault="00BD1254" w:rsidP="009B6209">
          <w:pPr>
            <w:ind w:left="0" w:firstLine="0"/>
            <w:rPr>
              <w:lang w:eastAsia="hu-HU"/>
            </w:rPr>
          </w:pPr>
        </w:p>
      </w:sdtContent>
    </w:sdt>
    <w:sectPr w:rsidR="00707D7A" w:rsidRPr="00707D7A" w:rsidSect="002F5F7B">
      <w:headerReference w:type="even" r:id="rId14"/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5CC40" w14:textId="77777777" w:rsidR="00BD1254" w:rsidRDefault="00BD1254" w:rsidP="008F20A9">
      <w:pPr>
        <w:spacing w:after="0" w:line="240" w:lineRule="auto"/>
      </w:pPr>
      <w:r>
        <w:separator/>
      </w:r>
    </w:p>
  </w:endnote>
  <w:endnote w:type="continuationSeparator" w:id="0">
    <w:p w14:paraId="5F23A7A2" w14:textId="77777777" w:rsidR="00BD1254" w:rsidRDefault="00BD1254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EndPr/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B6B26" w14:textId="77777777" w:rsidR="00BD1254" w:rsidRDefault="00BD1254" w:rsidP="008F20A9">
      <w:pPr>
        <w:spacing w:after="0" w:line="240" w:lineRule="auto"/>
      </w:pPr>
      <w:r>
        <w:separator/>
      </w:r>
    </w:p>
  </w:footnote>
  <w:footnote w:type="continuationSeparator" w:id="0">
    <w:p w14:paraId="5867D5A1" w14:textId="77777777" w:rsidR="00BD1254" w:rsidRDefault="00BD1254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29D2" w14:textId="23DA8B6E" w:rsidR="00946C55" w:rsidRDefault="00946C55" w:rsidP="00946C55">
    <w:pPr>
      <w:pStyle w:val="lfej"/>
      <w:jc w:val="right"/>
    </w:pPr>
    <w:r>
      <w:t>Cégleírás</w:t>
    </w:r>
  </w:p>
  <w:p w14:paraId="1669380E" w14:textId="57D2A70C" w:rsidR="00424710" w:rsidRDefault="0021332A" w:rsidP="00424710">
    <w:pPr>
      <w:pStyle w:val="lfej"/>
      <w:jc w:val="right"/>
    </w:pPr>
    <w:proofErr w:type="spellStart"/>
    <w:r>
      <w:t>Spanning</w:t>
    </w:r>
    <w:proofErr w:type="spellEnd"/>
    <w:r>
      <w:t xml:space="preserve"> </w:t>
    </w:r>
    <w:proofErr w:type="spellStart"/>
    <w:r>
      <w:t>Tree</w:t>
    </w:r>
    <w:proofErr w:type="spellEnd"/>
    <w:r>
      <w:t xml:space="preserve"> </w:t>
    </w:r>
    <w:proofErr w:type="spellStart"/>
    <w:r>
      <w:t>Protocol</w:t>
    </w:r>
    <w:proofErr w:type="spellEnd"/>
    <w:r>
      <w:t xml:space="preserve">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81A"/>
    <w:multiLevelType w:val="hybridMultilevel"/>
    <w:tmpl w:val="ED16E26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6CC15D6"/>
    <w:multiLevelType w:val="hybridMultilevel"/>
    <w:tmpl w:val="CEAADD7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1029"/>
    <w:rsid w:val="00022C4B"/>
    <w:rsid w:val="00025704"/>
    <w:rsid w:val="00035BAB"/>
    <w:rsid w:val="00036409"/>
    <w:rsid w:val="000440A6"/>
    <w:rsid w:val="00050372"/>
    <w:rsid w:val="00056DBC"/>
    <w:rsid w:val="000673B3"/>
    <w:rsid w:val="00074A95"/>
    <w:rsid w:val="00091139"/>
    <w:rsid w:val="00092DF1"/>
    <w:rsid w:val="0009396C"/>
    <w:rsid w:val="000A3BE7"/>
    <w:rsid w:val="000A43B8"/>
    <w:rsid w:val="000B6DF1"/>
    <w:rsid w:val="000C05ED"/>
    <w:rsid w:val="000E3B82"/>
    <w:rsid w:val="00110354"/>
    <w:rsid w:val="00121B61"/>
    <w:rsid w:val="00134C0A"/>
    <w:rsid w:val="001415FD"/>
    <w:rsid w:val="001508F4"/>
    <w:rsid w:val="0017068F"/>
    <w:rsid w:val="0019144E"/>
    <w:rsid w:val="0019252B"/>
    <w:rsid w:val="00197220"/>
    <w:rsid w:val="001D07E1"/>
    <w:rsid w:val="001E5E95"/>
    <w:rsid w:val="0020226A"/>
    <w:rsid w:val="0021332A"/>
    <w:rsid w:val="002144C1"/>
    <w:rsid w:val="00225193"/>
    <w:rsid w:val="00237148"/>
    <w:rsid w:val="00250B31"/>
    <w:rsid w:val="00250F56"/>
    <w:rsid w:val="00252B55"/>
    <w:rsid w:val="002704D5"/>
    <w:rsid w:val="0029025A"/>
    <w:rsid w:val="0029386C"/>
    <w:rsid w:val="002B6BD8"/>
    <w:rsid w:val="002B75FB"/>
    <w:rsid w:val="002C0ED5"/>
    <w:rsid w:val="002C12C9"/>
    <w:rsid w:val="002C44DA"/>
    <w:rsid w:val="002D17F2"/>
    <w:rsid w:val="002D5E66"/>
    <w:rsid w:val="002F5F7B"/>
    <w:rsid w:val="00302690"/>
    <w:rsid w:val="00312ADD"/>
    <w:rsid w:val="0032345B"/>
    <w:rsid w:val="00337C9E"/>
    <w:rsid w:val="00350866"/>
    <w:rsid w:val="0037548C"/>
    <w:rsid w:val="0038587D"/>
    <w:rsid w:val="003B42EA"/>
    <w:rsid w:val="003C6962"/>
    <w:rsid w:val="003D0F74"/>
    <w:rsid w:val="003D4EFD"/>
    <w:rsid w:val="003E51E0"/>
    <w:rsid w:val="003F5EF6"/>
    <w:rsid w:val="00401EA8"/>
    <w:rsid w:val="00404537"/>
    <w:rsid w:val="004176A9"/>
    <w:rsid w:val="00424710"/>
    <w:rsid w:val="0043461D"/>
    <w:rsid w:val="00436193"/>
    <w:rsid w:val="00441B9C"/>
    <w:rsid w:val="00452303"/>
    <w:rsid w:val="0047237C"/>
    <w:rsid w:val="0049256F"/>
    <w:rsid w:val="004C0B4E"/>
    <w:rsid w:val="004D02EF"/>
    <w:rsid w:val="004D69E4"/>
    <w:rsid w:val="004E13FA"/>
    <w:rsid w:val="004F0606"/>
    <w:rsid w:val="004F1886"/>
    <w:rsid w:val="004F5487"/>
    <w:rsid w:val="00503B68"/>
    <w:rsid w:val="0052429E"/>
    <w:rsid w:val="00532FEF"/>
    <w:rsid w:val="005435C7"/>
    <w:rsid w:val="00543B09"/>
    <w:rsid w:val="00554A73"/>
    <w:rsid w:val="005867A3"/>
    <w:rsid w:val="005A33EF"/>
    <w:rsid w:val="005A3534"/>
    <w:rsid w:val="005C7EC7"/>
    <w:rsid w:val="005D7D9F"/>
    <w:rsid w:val="005E3781"/>
    <w:rsid w:val="005E3E81"/>
    <w:rsid w:val="005F45AB"/>
    <w:rsid w:val="00605003"/>
    <w:rsid w:val="0060531B"/>
    <w:rsid w:val="006168BF"/>
    <w:rsid w:val="006170FC"/>
    <w:rsid w:val="00626CB7"/>
    <w:rsid w:val="00631B93"/>
    <w:rsid w:val="006460E0"/>
    <w:rsid w:val="00650D07"/>
    <w:rsid w:val="006533AB"/>
    <w:rsid w:val="00667245"/>
    <w:rsid w:val="006B34BC"/>
    <w:rsid w:val="006C17B1"/>
    <w:rsid w:val="006C6C32"/>
    <w:rsid w:val="006E5B42"/>
    <w:rsid w:val="006F20AC"/>
    <w:rsid w:val="007056D1"/>
    <w:rsid w:val="00707D7A"/>
    <w:rsid w:val="00712250"/>
    <w:rsid w:val="00717A56"/>
    <w:rsid w:val="0072700F"/>
    <w:rsid w:val="007544B7"/>
    <w:rsid w:val="00765C4B"/>
    <w:rsid w:val="0078337A"/>
    <w:rsid w:val="00785179"/>
    <w:rsid w:val="00787D7A"/>
    <w:rsid w:val="00795F0A"/>
    <w:rsid w:val="007A323C"/>
    <w:rsid w:val="007C5126"/>
    <w:rsid w:val="007D4591"/>
    <w:rsid w:val="007D548F"/>
    <w:rsid w:val="007D6411"/>
    <w:rsid w:val="007E23CB"/>
    <w:rsid w:val="007E6922"/>
    <w:rsid w:val="007F089A"/>
    <w:rsid w:val="007F45E9"/>
    <w:rsid w:val="007F4939"/>
    <w:rsid w:val="00801C77"/>
    <w:rsid w:val="0080570E"/>
    <w:rsid w:val="008267F2"/>
    <w:rsid w:val="00853669"/>
    <w:rsid w:val="0086143C"/>
    <w:rsid w:val="00864684"/>
    <w:rsid w:val="00872BDA"/>
    <w:rsid w:val="008771AF"/>
    <w:rsid w:val="0088446C"/>
    <w:rsid w:val="0088668D"/>
    <w:rsid w:val="00893FE9"/>
    <w:rsid w:val="008A23C6"/>
    <w:rsid w:val="008A4C3B"/>
    <w:rsid w:val="008B271E"/>
    <w:rsid w:val="008C6D22"/>
    <w:rsid w:val="008E21A2"/>
    <w:rsid w:val="008E26F0"/>
    <w:rsid w:val="008F20A9"/>
    <w:rsid w:val="008F2FFB"/>
    <w:rsid w:val="008F6038"/>
    <w:rsid w:val="0090351A"/>
    <w:rsid w:val="00927B2D"/>
    <w:rsid w:val="009326BF"/>
    <w:rsid w:val="00932B14"/>
    <w:rsid w:val="00936760"/>
    <w:rsid w:val="00941A41"/>
    <w:rsid w:val="00946C55"/>
    <w:rsid w:val="00947B6C"/>
    <w:rsid w:val="00953CE4"/>
    <w:rsid w:val="0096527C"/>
    <w:rsid w:val="0098476F"/>
    <w:rsid w:val="0099154E"/>
    <w:rsid w:val="009A1747"/>
    <w:rsid w:val="009B6209"/>
    <w:rsid w:val="009E0DE9"/>
    <w:rsid w:val="009E1B9D"/>
    <w:rsid w:val="009F104D"/>
    <w:rsid w:val="00A0429B"/>
    <w:rsid w:val="00A05CCB"/>
    <w:rsid w:val="00A10183"/>
    <w:rsid w:val="00A14847"/>
    <w:rsid w:val="00A157E6"/>
    <w:rsid w:val="00A25A43"/>
    <w:rsid w:val="00A25DEF"/>
    <w:rsid w:val="00A47D18"/>
    <w:rsid w:val="00A50B71"/>
    <w:rsid w:val="00A54021"/>
    <w:rsid w:val="00A67EBF"/>
    <w:rsid w:val="00A77675"/>
    <w:rsid w:val="00A859A0"/>
    <w:rsid w:val="00AA2A6C"/>
    <w:rsid w:val="00AA6C87"/>
    <w:rsid w:val="00AB5F6A"/>
    <w:rsid w:val="00AC3CD7"/>
    <w:rsid w:val="00AF068B"/>
    <w:rsid w:val="00B26574"/>
    <w:rsid w:val="00B26E32"/>
    <w:rsid w:val="00B31975"/>
    <w:rsid w:val="00B40D32"/>
    <w:rsid w:val="00B774E9"/>
    <w:rsid w:val="00B837FF"/>
    <w:rsid w:val="00B93EE4"/>
    <w:rsid w:val="00B951AF"/>
    <w:rsid w:val="00BA0E27"/>
    <w:rsid w:val="00BC0D02"/>
    <w:rsid w:val="00BC18F1"/>
    <w:rsid w:val="00BC624E"/>
    <w:rsid w:val="00BC73D3"/>
    <w:rsid w:val="00BD1254"/>
    <w:rsid w:val="00BE2F4D"/>
    <w:rsid w:val="00BF39AE"/>
    <w:rsid w:val="00BF39B1"/>
    <w:rsid w:val="00BF7EE5"/>
    <w:rsid w:val="00C05E6B"/>
    <w:rsid w:val="00C10AEB"/>
    <w:rsid w:val="00C11159"/>
    <w:rsid w:val="00C13BEE"/>
    <w:rsid w:val="00C1486A"/>
    <w:rsid w:val="00C17A95"/>
    <w:rsid w:val="00C5741C"/>
    <w:rsid w:val="00C577A6"/>
    <w:rsid w:val="00C721CE"/>
    <w:rsid w:val="00C77DFF"/>
    <w:rsid w:val="00C87AF2"/>
    <w:rsid w:val="00CA5DFF"/>
    <w:rsid w:val="00CB26B7"/>
    <w:rsid w:val="00CC3956"/>
    <w:rsid w:val="00CC429D"/>
    <w:rsid w:val="00CC48A7"/>
    <w:rsid w:val="00CC6602"/>
    <w:rsid w:val="00CE3475"/>
    <w:rsid w:val="00CF14E6"/>
    <w:rsid w:val="00CF1DCE"/>
    <w:rsid w:val="00CF3695"/>
    <w:rsid w:val="00D1368F"/>
    <w:rsid w:val="00D338D4"/>
    <w:rsid w:val="00D402F3"/>
    <w:rsid w:val="00D51657"/>
    <w:rsid w:val="00D60CA2"/>
    <w:rsid w:val="00D62F44"/>
    <w:rsid w:val="00D73AAC"/>
    <w:rsid w:val="00D82DA3"/>
    <w:rsid w:val="00D8608D"/>
    <w:rsid w:val="00D862BF"/>
    <w:rsid w:val="00D9068B"/>
    <w:rsid w:val="00D94EC4"/>
    <w:rsid w:val="00D94FE9"/>
    <w:rsid w:val="00DA11D0"/>
    <w:rsid w:val="00DB53DF"/>
    <w:rsid w:val="00DB58BF"/>
    <w:rsid w:val="00DD0F60"/>
    <w:rsid w:val="00DE2B16"/>
    <w:rsid w:val="00DE6483"/>
    <w:rsid w:val="00DF1B3C"/>
    <w:rsid w:val="00DF3107"/>
    <w:rsid w:val="00E37C0E"/>
    <w:rsid w:val="00E4339E"/>
    <w:rsid w:val="00E50535"/>
    <w:rsid w:val="00E50EEF"/>
    <w:rsid w:val="00E6630A"/>
    <w:rsid w:val="00E81083"/>
    <w:rsid w:val="00E96A05"/>
    <w:rsid w:val="00E971C2"/>
    <w:rsid w:val="00EB6078"/>
    <w:rsid w:val="00EC55E1"/>
    <w:rsid w:val="00EE6A0B"/>
    <w:rsid w:val="00F02C88"/>
    <w:rsid w:val="00F0529D"/>
    <w:rsid w:val="00F06E06"/>
    <w:rsid w:val="00F17A9D"/>
    <w:rsid w:val="00F23831"/>
    <w:rsid w:val="00F25C31"/>
    <w:rsid w:val="00F346B3"/>
    <w:rsid w:val="00F51F7A"/>
    <w:rsid w:val="00F57BFC"/>
    <w:rsid w:val="00F644B7"/>
    <w:rsid w:val="00F72233"/>
    <w:rsid w:val="00F72D49"/>
    <w:rsid w:val="00F93CBB"/>
    <w:rsid w:val="00FA1252"/>
    <w:rsid w:val="00FB212D"/>
    <w:rsid w:val="00FB2456"/>
    <w:rsid w:val="00FB3358"/>
    <w:rsid w:val="00FC1C23"/>
    <w:rsid w:val="00FC42D1"/>
    <w:rsid w:val="00FE0A4D"/>
    <w:rsid w:val="00FF3906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0"/>
    </w:pPr>
    <w:rPr>
      <w:b/>
      <w:bCs/>
      <w:noProof/>
      <w:color w:val="000000" w:themeColor="text1"/>
    </w:r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480"/>
    </w:pPr>
    <w:rPr>
      <w:b/>
      <w:bCs/>
      <w:noProof/>
      <w:color w:val="000000" w:themeColor="text1"/>
    </w:r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71225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2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EFBC-B785-4173-80B9-847192C7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312</Words>
  <Characters>2157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Attila Fekete</cp:lastModifiedBy>
  <cp:revision>225</cp:revision>
  <dcterms:created xsi:type="dcterms:W3CDTF">2022-11-06T19:47:00Z</dcterms:created>
  <dcterms:modified xsi:type="dcterms:W3CDTF">2023-01-02T18:19:00Z</dcterms:modified>
</cp:coreProperties>
</file>