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3080722" cy="1008000"/>
            <wp:effectExtent l="0" t="0" r="5715" b="1905"/>
            <wp:docPr id="6" name="Picture 2" descr="C:\Users\Roseli\Documents\Alexandre\MATEMÁTICA\2014\UNISC\Material de Apoio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Roseli\Documents\Alexandre\MATEMÁTICA\2014\UNISC\Material de Apoio\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722" cy="10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t>NOME:...................................................................</w:t>
      </w:r>
    </w:p>
    <w:p>
      <w:r>
        <w:t>ATIVIDADES</w:t>
      </w:r>
    </w:p>
    <w:p>
      <w:pPr>
        <w:pStyle w:val="PargrafodaLista"/>
        <w:numPr>
          <w:ilvl w:val="0"/>
          <w:numId w:val="1"/>
        </w:numPr>
      </w:pPr>
      <w:r>
        <w:t>Calcule as integrais definidas</w:t>
      </w:r>
    </w:p>
    <w:p>
      <w:pPr>
        <w:pStyle w:val="PargrafodaLista"/>
        <w:numPr>
          <w:ilvl w:val="0"/>
          <w:numId w:val="2"/>
        </w:numPr>
      </w:pPr>
      <w:r>
        <w:rPr>
          <w:rFonts w:ascii="Times New Roman" w:hAnsi="Times New Roman" w:cs="Times New Roman"/>
          <w:position w:val="-36"/>
          <w:sz w:val="24"/>
          <w:szCs w:val="24"/>
        </w:rPr>
        <w:object w:dxaOrig="5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41.25pt" o:ole="">
            <v:imagedata r:id="rId6" o:title=""/>
          </v:shape>
          <o:OLEObject Type="Embed" ProgID="Equation.3" ShapeID="_x0000_i1025" DrawAspect="Content" ObjectID="_1668574950" r:id="rId7"/>
        </w:object>
      </w:r>
    </w:p>
    <w:p>
      <w:pPr>
        <w:pStyle w:val="PargrafodaLista"/>
        <w:ind w:left="1080"/>
      </w:pPr>
    </w:p>
    <w:p>
      <w:pPr>
        <w:pStyle w:val="PargrafodaLista"/>
        <w:numPr>
          <w:ilvl w:val="0"/>
          <w:numId w:val="2"/>
        </w:numPr>
      </w:pPr>
      <w:r>
        <w:rPr>
          <w:rFonts w:ascii="Times New Roman" w:hAnsi="Times New Roman" w:cs="Times New Roman"/>
          <w:position w:val="-34"/>
          <w:sz w:val="24"/>
          <w:szCs w:val="24"/>
        </w:rPr>
        <w:object w:dxaOrig="700" w:dyaOrig="820">
          <v:shape id="_x0000_i1026" type="#_x0000_t75" style="width:35.25pt;height:40.5pt" o:ole="">
            <v:imagedata r:id="rId8" o:title=""/>
          </v:shape>
          <o:OLEObject Type="Embed" ProgID="Equation.3" ShapeID="_x0000_i1026" DrawAspect="Content" ObjectID="_1668574951" r:id="rId9"/>
        </w:object>
      </w:r>
    </w:p>
    <w:p>
      <w:pPr>
        <w:pStyle w:val="PargrafodaLista"/>
      </w:pPr>
    </w:p>
    <w:p>
      <w:pPr>
        <w:pStyle w:val="PargrafodaLista"/>
        <w:ind w:left="1080"/>
      </w:pPr>
    </w:p>
    <w:p>
      <w:pPr>
        <w:pStyle w:val="PargrafodaLista"/>
        <w:numPr>
          <w:ilvl w:val="0"/>
          <w:numId w:val="2"/>
        </w:numPr>
      </w:pPr>
      <w:r>
        <w:rPr>
          <w:rFonts w:ascii="Times New Roman" w:hAnsi="Times New Roman" w:cs="Times New Roman"/>
          <w:position w:val="-36"/>
          <w:sz w:val="24"/>
          <w:szCs w:val="24"/>
        </w:rPr>
        <w:object w:dxaOrig="1219" w:dyaOrig="999">
          <v:shape id="_x0000_i1027" type="#_x0000_t75" style="width:61.5pt;height:49.5pt" o:ole="">
            <v:imagedata r:id="rId10" o:title=""/>
          </v:shape>
          <o:OLEObject Type="Embed" ProgID="Equation.3" ShapeID="_x0000_i1027" DrawAspect="Content" ObjectID="_1668574952" r:id="rId11"/>
        </w:object>
      </w:r>
    </w:p>
    <w:p>
      <w:pPr>
        <w:pStyle w:val="PargrafodaLista"/>
        <w:ind w:left="1080"/>
      </w:pPr>
    </w:p>
    <w:p>
      <w:pPr>
        <w:pStyle w:val="PargrafodaLista"/>
        <w:numPr>
          <w:ilvl w:val="0"/>
          <w:numId w:val="2"/>
        </w:numPr>
      </w:pPr>
      <w:r>
        <w:rPr>
          <w:rFonts w:ascii="Times New Roman" w:hAnsi="Times New Roman" w:cs="Times New Roman"/>
          <w:position w:val="-34"/>
          <w:sz w:val="24"/>
          <w:szCs w:val="24"/>
        </w:rPr>
        <w:object w:dxaOrig="1460" w:dyaOrig="820">
          <v:shape id="_x0000_i1028" type="#_x0000_t75" style="width:73.5pt;height:40.5pt" o:ole="">
            <v:imagedata r:id="rId12" o:title=""/>
          </v:shape>
          <o:OLEObject Type="Embed" ProgID="Equation.3" ShapeID="_x0000_i1028" DrawAspect="Content" ObjectID="_1668574953" r:id="rId13"/>
        </w:object>
      </w:r>
    </w:p>
    <w:p>
      <w:pPr>
        <w:pStyle w:val="PargrafodaLista"/>
      </w:pPr>
    </w:p>
    <w:p>
      <w:pPr>
        <w:pStyle w:val="PargrafodaLista"/>
        <w:ind w:left="1080"/>
      </w:pPr>
    </w:p>
    <w:p>
      <w:pPr>
        <w:pStyle w:val="PargrafodaLista"/>
        <w:numPr>
          <w:ilvl w:val="0"/>
          <w:numId w:val="2"/>
        </w:numPr>
      </w:pPr>
      <w:r>
        <w:rPr>
          <w:rFonts w:ascii="Times New Roman" w:hAnsi="Times New Roman" w:cs="Times New Roman"/>
          <w:position w:val="-36"/>
          <w:sz w:val="24"/>
          <w:szCs w:val="24"/>
        </w:rPr>
        <w:object w:dxaOrig="1660" w:dyaOrig="840">
          <v:shape id="_x0000_i1029" type="#_x0000_t75" style="width:83.25pt;height:41.25pt" o:ole="">
            <v:imagedata r:id="rId14" o:title=""/>
          </v:shape>
          <o:OLEObject Type="Embed" ProgID="Equation.3" ShapeID="_x0000_i1029" DrawAspect="Content" ObjectID="_1668574954" r:id="rId15"/>
        </w:object>
      </w:r>
    </w:p>
    <w:p>
      <w:pPr>
        <w:pStyle w:val="PargrafodaLista"/>
        <w:ind w:left="1080"/>
      </w:pPr>
    </w:p>
    <w:p>
      <w:pPr>
        <w:pStyle w:val="PargrafodaLista"/>
        <w:numPr>
          <w:ilvl w:val="0"/>
          <w:numId w:val="1"/>
        </w:numPr>
      </w:pPr>
      <w:r>
        <w:t>Determine a área da região delimitada pelas curvas:</w:t>
      </w:r>
    </w:p>
    <w:p>
      <w:pPr>
        <w:pStyle w:val="PargrafodaLista"/>
        <w:numPr>
          <w:ilvl w:val="0"/>
          <w:numId w:val="3"/>
        </w:numPr>
      </w:pPr>
      <w:r>
        <w:rPr>
          <w:rFonts w:ascii="Times New Roman" w:hAnsi="Times New Roman" w:cs="Times New Roman"/>
          <w:position w:val="-10"/>
          <w:sz w:val="24"/>
          <w:szCs w:val="24"/>
        </w:rPr>
        <w:object w:dxaOrig="2720" w:dyaOrig="360">
          <v:shape id="_x0000_i1030" type="#_x0000_t75" style="width:136.5pt;height:18pt" o:ole="">
            <v:imagedata r:id="rId16" o:title=""/>
          </v:shape>
          <o:OLEObject Type="Embed" ProgID="Equation.3" ShapeID="_x0000_i1030" DrawAspect="Content" ObjectID="_1668574955" r:id="rId17"/>
        </w:object>
      </w:r>
    </w:p>
    <w:p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>
      <w:pPr>
        <w:pStyle w:val="PargrafodaLista"/>
        <w:ind w:left="1080"/>
      </w:pPr>
    </w:p>
    <w:p>
      <w:pPr>
        <w:pStyle w:val="PargrafodaLista"/>
        <w:numPr>
          <w:ilvl w:val="0"/>
          <w:numId w:val="3"/>
        </w:numPr>
      </w:pPr>
      <w:r>
        <w:rPr>
          <w:rFonts w:ascii="Times New Roman" w:hAnsi="Times New Roman" w:cs="Times New Roman"/>
          <w:position w:val="-10"/>
          <w:sz w:val="24"/>
          <w:szCs w:val="24"/>
        </w:rPr>
        <w:object w:dxaOrig="3120" w:dyaOrig="360">
          <v:shape id="_x0000_i1031" type="#_x0000_t75" style="width:156.75pt;height:18pt" o:ole="">
            <v:imagedata r:id="rId18" o:title=""/>
          </v:shape>
          <o:OLEObject Type="Embed" ProgID="Equation.3" ShapeID="_x0000_i1031" DrawAspect="Content" ObjectID="_1668574956" r:id="rId19"/>
        </w:object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36C53"/>
    <w:multiLevelType w:val="hybridMultilevel"/>
    <w:tmpl w:val="E6A256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4174D"/>
    <w:multiLevelType w:val="hybridMultilevel"/>
    <w:tmpl w:val="6FA22AA4"/>
    <w:lvl w:ilvl="0" w:tplc="E550CB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E32A64"/>
    <w:multiLevelType w:val="hybridMultilevel"/>
    <w:tmpl w:val="49688698"/>
    <w:lvl w:ilvl="0" w:tplc="9E989D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6504C-C96D-4AE7-B54B-57F0A5C3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after="0" w:line="268" w:lineRule="auto"/>
      <w:jc w:val="center"/>
      <w:outlineLvl w:val="3"/>
    </w:pPr>
    <w:rPr>
      <w:rFonts w:ascii="Arial" w:eastAsia="Times New Roman" w:hAnsi="Arial" w:cs="Times New Roman"/>
      <w:b/>
      <w:bCs/>
      <w:spacing w:val="5"/>
      <w:sz w:val="24"/>
      <w:szCs w:val="24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Pr>
      <w:rFonts w:ascii="Arial" w:eastAsia="Times New Roman" w:hAnsi="Arial" w:cs="Times New Roman"/>
      <w:b/>
      <w:bCs/>
      <w:spacing w:val="5"/>
      <w:sz w:val="24"/>
      <w:szCs w:val="24"/>
      <w:lang w:val="en-US" w:bidi="en-US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</dc:creator>
  <cp:keywords/>
  <dc:description/>
  <cp:lastModifiedBy>mercedes</cp:lastModifiedBy>
  <cp:revision>2</cp:revision>
  <cp:lastPrinted>2020-11-29T11:20:00Z</cp:lastPrinted>
  <dcterms:created xsi:type="dcterms:W3CDTF">2020-12-04T11:14:00Z</dcterms:created>
  <dcterms:modified xsi:type="dcterms:W3CDTF">2020-12-04T11:14:00Z</dcterms:modified>
</cp:coreProperties>
</file>