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Troy Meadows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Seth Hanusik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1. Analyze the visualization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a. Data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the dataset: Tabular? Network? Geospatial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tabular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data types are used: Nominal, Ordinal, Quantitative, Spatial, Links....?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Quantitative, Ordinal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was the data collected (if available)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0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collected by the Bureau of Labor Statistics, and the data is presented by CNBC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b. Visual representation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is the data visually represented?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over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marks are used? Points? Lines? Shapes?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Line connecting points over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visual channels are used? Position, Size, Hue, Orientation?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are items positioned?  Linear scales?  Layout algorithm?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Linear and time scales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c. Interactions - No interactions for this visualization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interactions are available?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interactions available - static visualization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do they change the representation?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they use a UI?  Direct manipulation on the chart?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Multiple coordinated views?  Brushing?  Lenses?  Details on demand? 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Discuss the purpose of the visualization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Who is it for?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General public? - presented by a public news source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can you learn from the visualization?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From April to May 2020, there was the largest gain in jobs -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can you learn from the interactions?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0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aren’t any interactions, so there’s not much to learn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Critique the design choices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Did they choose effective visual channels for communicating their data?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potential problems might arise with this visualization?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such a high peak in 2020 that it nullifies the rest of the data, almost making it a straight line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 this visualization misleading?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Yes, because most of the data is represented as so close to 0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could be done differently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a way to more accurately represent the data to scale. Add interactions to involve the user and show more detailed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