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C3" w:rsidRDefault="00843DC3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9179F9" w:rsidRPr="00555397" w:rsidRDefault="009179F9" w:rsidP="009179F9">
      <w:pPr>
        <w:jc w:val="center"/>
        <w:rPr>
          <w:rFonts w:cstheme="minorHAnsi"/>
          <w:b/>
          <w:sz w:val="52"/>
          <w:szCs w:val="52"/>
        </w:rPr>
      </w:pPr>
      <w:r w:rsidRPr="00555397">
        <w:rPr>
          <w:rFonts w:cstheme="minorHAnsi" w:hint="eastAsia"/>
          <w:b/>
          <w:sz w:val="52"/>
          <w:szCs w:val="52"/>
        </w:rPr>
        <w:t>Git</w:t>
      </w:r>
      <w:r w:rsidRPr="00555397">
        <w:rPr>
          <w:rFonts w:cstheme="minorHAnsi" w:hint="eastAsia"/>
          <w:b/>
          <w:sz w:val="52"/>
          <w:szCs w:val="52"/>
        </w:rPr>
        <w:t>代码</w:t>
      </w:r>
      <w:r w:rsidRPr="00555397">
        <w:rPr>
          <w:rFonts w:cstheme="minorHAnsi"/>
          <w:b/>
          <w:sz w:val="52"/>
          <w:szCs w:val="52"/>
        </w:rPr>
        <w:t>提交规范</w:t>
      </w:r>
    </w:p>
    <w:p w:rsidR="009179F9" w:rsidRDefault="009179F9"/>
    <w:p w:rsidR="00555397" w:rsidRDefault="00555397"/>
    <w:p w:rsidR="00555397" w:rsidRDefault="00555397"/>
    <w:p w:rsidR="00555397" w:rsidRDefault="00555397"/>
    <w:p w:rsidR="0011225D" w:rsidRDefault="0011225D" w:rsidP="0011225D"/>
    <w:p w:rsidR="0011225D" w:rsidRPr="00747688" w:rsidRDefault="0011225D" w:rsidP="0011225D">
      <w:pPr>
        <w:ind w:firstLineChars="958" w:firstLine="2012"/>
        <w:jc w:val="left"/>
        <w:rPr>
          <w:rFonts w:ascii="Calibri"/>
          <w:b/>
          <w:sz w:val="32"/>
          <w:szCs w:val="32"/>
        </w:rPr>
      </w:pPr>
      <w:r>
        <w:rPr>
          <w:rFonts w:hint="eastAsia"/>
        </w:rPr>
        <w:t xml:space="preserve">                                     </w:t>
      </w:r>
      <w:r w:rsidRPr="007303CD">
        <w:rPr>
          <w:rFonts w:ascii="Calibri" w:hint="eastAsia"/>
          <w:b/>
          <w:sz w:val="24"/>
          <w:szCs w:val="24"/>
        </w:rPr>
        <w:t>编制：</w:t>
      </w:r>
      <w:r w:rsidRPr="007303CD">
        <w:rPr>
          <w:rFonts w:ascii="Calibri" w:hint="eastAsia"/>
          <w:b/>
          <w:sz w:val="24"/>
          <w:szCs w:val="24"/>
          <w:u w:val="single"/>
        </w:rPr>
        <w:t>杨岚岚</w:t>
      </w:r>
      <w:r>
        <w:rPr>
          <w:rFonts w:ascii="Calibri" w:hint="eastAsia"/>
          <w:b/>
          <w:sz w:val="24"/>
          <w:szCs w:val="24"/>
          <w:u w:val="single"/>
        </w:rPr>
        <w:t xml:space="preserve"> </w:t>
      </w:r>
    </w:p>
    <w:p w:rsidR="0011225D" w:rsidRPr="007303CD" w:rsidRDefault="0011225D" w:rsidP="0011225D">
      <w:pPr>
        <w:ind w:firstLineChars="958" w:firstLine="2308"/>
        <w:rPr>
          <w:rFonts w:ascii="Calibri" w:hAnsi="Calibri"/>
          <w:b/>
          <w:sz w:val="24"/>
          <w:szCs w:val="24"/>
          <w:u w:val="single"/>
        </w:rPr>
      </w:pPr>
      <w:r w:rsidRPr="007303CD">
        <w:rPr>
          <w:rFonts w:ascii="Calibri" w:hint="eastAsia"/>
          <w:b/>
          <w:sz w:val="24"/>
          <w:szCs w:val="24"/>
        </w:rPr>
        <w:t xml:space="preserve">                       </w:t>
      </w:r>
      <w:r>
        <w:rPr>
          <w:rFonts w:ascii="Calibri" w:hint="eastAsia"/>
          <w:b/>
          <w:sz w:val="24"/>
          <w:szCs w:val="24"/>
        </w:rPr>
        <w:t xml:space="preserve">       </w:t>
      </w:r>
      <w:r w:rsidRPr="007303CD">
        <w:rPr>
          <w:rFonts w:ascii="Calibri" w:hint="eastAsia"/>
          <w:b/>
          <w:sz w:val="24"/>
          <w:szCs w:val="24"/>
        </w:rPr>
        <w:t>审核：</w:t>
      </w:r>
      <w:r w:rsidRPr="007303CD">
        <w:rPr>
          <w:rFonts w:ascii="Calibri" w:hint="eastAsia"/>
          <w:b/>
          <w:sz w:val="24"/>
          <w:szCs w:val="24"/>
          <w:u w:val="single"/>
        </w:rPr>
        <w:t>王志利</w:t>
      </w:r>
      <w:r w:rsidR="00F15B2B">
        <w:rPr>
          <w:rFonts w:ascii="Calibri" w:hint="eastAsia"/>
          <w:b/>
          <w:sz w:val="24"/>
          <w:szCs w:val="24"/>
          <w:u w:val="single"/>
        </w:rPr>
        <w:t>，苏勇</w:t>
      </w:r>
      <w:r>
        <w:rPr>
          <w:rFonts w:ascii="Calibri" w:hint="eastAsia"/>
          <w:b/>
          <w:sz w:val="24"/>
          <w:szCs w:val="24"/>
          <w:u w:val="single"/>
        </w:rPr>
        <w:t xml:space="preserve"> </w:t>
      </w:r>
    </w:p>
    <w:p w:rsidR="0011225D" w:rsidRPr="007303CD" w:rsidRDefault="0011225D" w:rsidP="0011225D">
      <w:pPr>
        <w:ind w:firstLineChars="958" w:firstLine="2308"/>
        <w:rPr>
          <w:rFonts w:ascii="Calibri" w:hAnsi="Calibri"/>
          <w:b/>
          <w:sz w:val="24"/>
          <w:szCs w:val="24"/>
        </w:rPr>
      </w:pPr>
      <w:r w:rsidRPr="007303CD">
        <w:rPr>
          <w:rFonts w:ascii="Calibri" w:hint="eastAsia"/>
          <w:b/>
          <w:sz w:val="24"/>
          <w:szCs w:val="24"/>
        </w:rPr>
        <w:t xml:space="preserve">                        </w:t>
      </w:r>
      <w:r>
        <w:rPr>
          <w:rFonts w:ascii="Calibri" w:hint="eastAsia"/>
          <w:b/>
          <w:sz w:val="24"/>
          <w:szCs w:val="24"/>
        </w:rPr>
        <w:t xml:space="preserve">      </w:t>
      </w:r>
      <w:r w:rsidRPr="007303CD">
        <w:rPr>
          <w:rFonts w:ascii="Calibri" w:hint="eastAsia"/>
          <w:b/>
          <w:sz w:val="24"/>
          <w:szCs w:val="24"/>
        </w:rPr>
        <w:t>批准：</w:t>
      </w:r>
      <w:r w:rsidRPr="007303CD">
        <w:rPr>
          <w:rFonts w:ascii="Calibri" w:hint="eastAsia"/>
          <w:b/>
          <w:sz w:val="24"/>
          <w:szCs w:val="24"/>
          <w:u w:val="single"/>
        </w:rPr>
        <w:t>张玉庆</w:t>
      </w:r>
      <w:r>
        <w:rPr>
          <w:rFonts w:ascii="Calibri" w:hint="eastAsia"/>
          <w:b/>
          <w:sz w:val="24"/>
          <w:szCs w:val="24"/>
          <w:u w:val="single"/>
        </w:rPr>
        <w:t xml:space="preserve">  </w:t>
      </w:r>
    </w:p>
    <w:p w:rsidR="0011225D" w:rsidRPr="007303CD" w:rsidRDefault="0011225D" w:rsidP="0011225D">
      <w:pPr>
        <w:ind w:firstLineChars="960" w:firstLine="2313"/>
        <w:rPr>
          <w:rFonts w:ascii="Calibri" w:hAnsi="Calibri"/>
          <w:b/>
          <w:sz w:val="24"/>
          <w:szCs w:val="24"/>
          <w:u w:val="single"/>
        </w:rPr>
      </w:pPr>
      <w:r w:rsidRPr="007303CD">
        <w:rPr>
          <w:rFonts w:ascii="Calibri" w:hint="eastAsia"/>
          <w:b/>
          <w:sz w:val="24"/>
          <w:szCs w:val="24"/>
        </w:rPr>
        <w:t xml:space="preserve">                      </w:t>
      </w:r>
      <w:r>
        <w:rPr>
          <w:rFonts w:ascii="Calibri" w:hint="eastAsia"/>
          <w:b/>
          <w:sz w:val="24"/>
          <w:szCs w:val="24"/>
        </w:rPr>
        <w:t xml:space="preserve">        </w:t>
      </w:r>
      <w:r w:rsidRPr="007303CD">
        <w:rPr>
          <w:rFonts w:ascii="Calibri" w:hint="eastAsia"/>
          <w:b/>
          <w:sz w:val="24"/>
          <w:szCs w:val="24"/>
        </w:rPr>
        <w:t>编制日期：</w:t>
      </w:r>
      <w:r w:rsidRPr="007303CD">
        <w:rPr>
          <w:rFonts w:ascii="Calibri" w:hint="eastAsia"/>
          <w:b/>
          <w:sz w:val="24"/>
          <w:szCs w:val="24"/>
          <w:u w:val="single"/>
        </w:rPr>
        <w:t>201</w:t>
      </w:r>
      <w:r>
        <w:rPr>
          <w:rFonts w:ascii="Calibri" w:hint="eastAsia"/>
          <w:b/>
          <w:sz w:val="24"/>
          <w:szCs w:val="24"/>
          <w:u w:val="single"/>
        </w:rPr>
        <w:t>7.03.16</w:t>
      </w:r>
    </w:p>
    <w:p w:rsidR="00555397" w:rsidRPr="0011225D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555397" w:rsidRDefault="00555397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Pr="006F6DFA" w:rsidRDefault="0073386C" w:rsidP="0073386C">
      <w:pPr>
        <w:jc w:val="center"/>
        <w:rPr>
          <w:rFonts w:ascii="Calibri" w:hAnsi="Calibri" w:cs="宋体"/>
          <w:b/>
          <w:kern w:val="0"/>
          <w:sz w:val="30"/>
          <w:szCs w:val="30"/>
        </w:rPr>
      </w:pPr>
      <w:r>
        <w:rPr>
          <w:rFonts w:ascii="Calibri" w:hAnsi="Calibri" w:cs="宋体" w:hint="eastAsia"/>
          <w:b/>
          <w:kern w:val="0"/>
          <w:sz w:val="30"/>
          <w:szCs w:val="30"/>
        </w:rPr>
        <w:lastRenderedPageBreak/>
        <w:t>版本变更记录</w:t>
      </w:r>
    </w:p>
    <w:tbl>
      <w:tblPr>
        <w:tblW w:w="8514" w:type="dxa"/>
        <w:jc w:val="center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9"/>
        <w:gridCol w:w="4419"/>
        <w:gridCol w:w="1550"/>
        <w:gridCol w:w="1406"/>
      </w:tblGrid>
      <w:tr w:rsidR="0073386C" w:rsidTr="0001107A">
        <w:trPr>
          <w:trHeight w:val="637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386C" w:rsidRDefault="0073386C" w:rsidP="0001107A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版本</w:t>
            </w:r>
          </w:p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  <w:p w:rsidR="0073386C" w:rsidRDefault="0073386C" w:rsidP="0001107A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主要变更内容</w:t>
            </w:r>
          </w:p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73386C" w:rsidP="0001107A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变更者</w:t>
            </w:r>
          </w:p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73386C" w:rsidP="0001107A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编制日期</w:t>
            </w:r>
          </w:p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</w:tr>
      <w:tr w:rsidR="0073386C" w:rsidTr="0001107A">
        <w:trPr>
          <w:trHeight w:val="636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0658B1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新建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0"/>
                <w:sz w:val="24"/>
                <w:szCs w:val="24"/>
              </w:rPr>
              <w:t>杨岚岚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86C" w:rsidRDefault="0073386C" w:rsidP="0001107A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</w:t>
            </w:r>
            <w:r>
              <w:rPr>
                <w:rFonts w:ascii="Calibri" w:hAnsi="Calibri" w:hint="eastAsia"/>
                <w:sz w:val="24"/>
                <w:szCs w:val="24"/>
              </w:rPr>
              <w:t>7.03.16</w:t>
            </w:r>
          </w:p>
        </w:tc>
      </w:tr>
      <w:tr w:rsidR="0073386C" w:rsidTr="0001107A">
        <w:trPr>
          <w:trHeight w:val="642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widowControl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widowControl/>
              <w:jc w:val="left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73386C" w:rsidTr="0001107A">
        <w:trPr>
          <w:trHeight w:val="711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widowControl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</w:tr>
      <w:tr w:rsidR="0073386C" w:rsidTr="0001107A">
        <w:trPr>
          <w:trHeight w:val="708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</w:tr>
      <w:tr w:rsidR="0073386C" w:rsidTr="0001107A">
        <w:trPr>
          <w:trHeight w:val="691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</w:tr>
      <w:tr w:rsidR="0073386C" w:rsidTr="0001107A">
        <w:trPr>
          <w:trHeight w:val="702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4"/>
                <w:szCs w:val="24"/>
              </w:rPr>
            </w:pPr>
          </w:p>
        </w:tc>
      </w:tr>
      <w:tr w:rsidR="0073386C" w:rsidTr="0001107A">
        <w:trPr>
          <w:trHeight w:val="684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8"/>
                <w:szCs w:val="28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C" w:rsidRDefault="0073386C" w:rsidP="0001107A">
            <w:pPr>
              <w:widowControl/>
              <w:jc w:val="center"/>
              <w:rPr>
                <w:rFonts w:ascii="Calibri" w:hAnsi="Calibri" w:cs="宋体"/>
                <w:kern w:val="0"/>
                <w:sz w:val="28"/>
                <w:szCs w:val="28"/>
              </w:rPr>
            </w:pPr>
          </w:p>
        </w:tc>
      </w:tr>
    </w:tbl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73386C" w:rsidRDefault="0073386C"/>
    <w:p w:rsidR="0000725D" w:rsidRDefault="0000725D"/>
    <w:p w:rsidR="0000725D" w:rsidRDefault="0000725D"/>
    <w:p w:rsidR="0000725D" w:rsidRDefault="0000725D"/>
    <w:p w:rsidR="0000725D" w:rsidRDefault="0000725D"/>
    <w:p w:rsidR="0000725D" w:rsidRDefault="0000725D"/>
    <w:p w:rsidR="0000725D" w:rsidRPr="00555397" w:rsidRDefault="0000725D"/>
    <w:p w:rsidR="009179F9" w:rsidRDefault="009179F9" w:rsidP="009179F9">
      <w:pPr>
        <w:pStyle w:val="1"/>
      </w:pPr>
      <w:bookmarkStart w:id="0" w:name="_Toc477268198"/>
      <w:r>
        <w:lastRenderedPageBreak/>
        <w:t>一．目的</w:t>
      </w:r>
      <w:bookmarkEnd w:id="0"/>
    </w:p>
    <w:p w:rsidR="009179F9" w:rsidRDefault="009179F9" w:rsidP="009179F9">
      <w:pPr>
        <w:ind w:firstLineChars="200" w:firstLine="48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规范软件部</w:t>
      </w:r>
      <w:r w:rsidR="00376429">
        <w:rPr>
          <w:rFonts w:cstheme="minorHAnsi" w:hint="eastAsia"/>
          <w:sz w:val="24"/>
          <w:szCs w:val="24"/>
        </w:rPr>
        <w:t>研发工程师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 w:hint="eastAsia"/>
          <w:sz w:val="24"/>
          <w:szCs w:val="24"/>
        </w:rPr>
        <w:t>git</w:t>
      </w:r>
      <w:r>
        <w:rPr>
          <w:rFonts w:cstheme="minorHAnsi"/>
          <w:sz w:val="24"/>
          <w:szCs w:val="24"/>
        </w:rPr>
        <w:t>代码提交</w:t>
      </w:r>
      <w:r w:rsidR="006322E8">
        <w:rPr>
          <w:rFonts w:cstheme="minorHAnsi" w:hint="eastAsia"/>
          <w:sz w:val="24"/>
          <w:szCs w:val="24"/>
        </w:rPr>
        <w:t>注释</w:t>
      </w:r>
      <w:r>
        <w:rPr>
          <w:rFonts w:cstheme="minorHAnsi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保证代码提交格式的一致性，增强代码的可读性，</w:t>
      </w:r>
      <w:r>
        <w:rPr>
          <w:rFonts w:cstheme="minorHAnsi"/>
          <w:sz w:val="24"/>
          <w:szCs w:val="24"/>
        </w:rPr>
        <w:t>方便</w:t>
      </w:r>
      <w:r>
        <w:rPr>
          <w:rFonts w:cstheme="minorHAnsi" w:hint="eastAsia"/>
          <w:sz w:val="24"/>
          <w:szCs w:val="24"/>
        </w:rPr>
        <w:t>软件开发过程中</w:t>
      </w:r>
      <w:r>
        <w:rPr>
          <w:rFonts w:cstheme="minorHAnsi"/>
          <w:sz w:val="24"/>
          <w:szCs w:val="24"/>
        </w:rPr>
        <w:t>代码的查阅</w:t>
      </w:r>
      <w:r>
        <w:rPr>
          <w:rFonts w:cstheme="minorHAnsi" w:hint="eastAsia"/>
          <w:sz w:val="24"/>
          <w:szCs w:val="24"/>
        </w:rPr>
        <w:t>、评审以及日后代码的回溯，以保证软件开发的质量，并改进软件开发的效率。</w:t>
      </w:r>
    </w:p>
    <w:p w:rsidR="009179F9" w:rsidRDefault="009179F9" w:rsidP="009179F9">
      <w:pPr>
        <w:pStyle w:val="1"/>
      </w:pPr>
      <w:bookmarkStart w:id="1" w:name="_Toc477268199"/>
      <w:r>
        <w:t>二．范围</w:t>
      </w:r>
      <w:bookmarkEnd w:id="1"/>
    </w:p>
    <w:p w:rsidR="009179F9" w:rsidRDefault="009179F9" w:rsidP="009179F9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本规范适用于</w:t>
      </w:r>
      <w:r>
        <w:rPr>
          <w:rFonts w:cstheme="minorHAnsi" w:hint="eastAsia"/>
          <w:sz w:val="24"/>
          <w:szCs w:val="24"/>
        </w:rPr>
        <w:t>软件部用</w:t>
      </w:r>
      <w:r>
        <w:rPr>
          <w:rFonts w:cstheme="minorHAnsi" w:hint="eastAsia"/>
          <w:sz w:val="24"/>
          <w:szCs w:val="24"/>
        </w:rPr>
        <w:t>git</w:t>
      </w:r>
      <w:r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>gerrit</w:t>
      </w:r>
      <w:r w:rsidR="00955340">
        <w:rPr>
          <w:rFonts w:cstheme="minorHAnsi" w:hint="eastAsia"/>
          <w:sz w:val="24"/>
          <w:szCs w:val="24"/>
        </w:rPr>
        <w:t>工具</w:t>
      </w:r>
      <w:r>
        <w:rPr>
          <w:rFonts w:cstheme="minorHAnsi" w:hint="eastAsia"/>
          <w:sz w:val="24"/>
          <w:szCs w:val="24"/>
        </w:rPr>
        <w:t>管理代码的</w:t>
      </w:r>
      <w:r w:rsidR="00CB3FE9">
        <w:rPr>
          <w:rFonts w:cstheme="minorHAnsi" w:hint="eastAsia"/>
          <w:sz w:val="24"/>
          <w:szCs w:val="24"/>
        </w:rPr>
        <w:t>所有</w:t>
      </w:r>
      <w:r>
        <w:rPr>
          <w:rFonts w:cstheme="minorHAnsi" w:hint="eastAsia"/>
          <w:sz w:val="24"/>
          <w:szCs w:val="24"/>
        </w:rPr>
        <w:t>项目，</w:t>
      </w:r>
      <w:r>
        <w:rPr>
          <w:rFonts w:cstheme="minorHAnsi" w:hint="eastAsia"/>
          <w:sz w:val="24"/>
          <w:szCs w:val="24"/>
        </w:rPr>
        <w:t>KOBE</w:t>
      </w:r>
      <w:r>
        <w:rPr>
          <w:rFonts w:cstheme="minorHAnsi" w:hint="eastAsia"/>
          <w:sz w:val="24"/>
          <w:szCs w:val="24"/>
        </w:rPr>
        <w:t>项目除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外</w:t>
      </w:r>
      <w:r>
        <w:rPr>
          <w:rFonts w:cstheme="minorHAnsi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软件部的</w:t>
      </w:r>
      <w:r w:rsidR="00437D4E">
        <w:rPr>
          <w:rFonts w:cstheme="minorHAnsi" w:hint="eastAsia"/>
          <w:sz w:val="24"/>
          <w:szCs w:val="24"/>
        </w:rPr>
        <w:t>所有</w:t>
      </w:r>
      <w:r w:rsidR="006D2863">
        <w:rPr>
          <w:rFonts w:cstheme="minorHAnsi" w:hint="eastAsia"/>
          <w:sz w:val="24"/>
          <w:szCs w:val="24"/>
        </w:rPr>
        <w:t>研发</w:t>
      </w:r>
      <w:r>
        <w:rPr>
          <w:rFonts w:cstheme="minorHAnsi" w:hint="eastAsia"/>
          <w:sz w:val="24"/>
          <w:szCs w:val="24"/>
        </w:rPr>
        <w:t>工程师</w:t>
      </w:r>
      <w:r>
        <w:rPr>
          <w:rFonts w:cstheme="minorHAnsi"/>
          <w:sz w:val="24"/>
          <w:szCs w:val="24"/>
        </w:rPr>
        <w:t>需</w:t>
      </w:r>
      <w:r>
        <w:rPr>
          <w:rFonts w:cstheme="minorHAnsi" w:hint="eastAsia"/>
          <w:sz w:val="24"/>
          <w:szCs w:val="24"/>
        </w:rPr>
        <w:t>严格</w:t>
      </w:r>
      <w:r>
        <w:rPr>
          <w:rFonts w:cstheme="minorHAnsi"/>
          <w:sz w:val="24"/>
          <w:szCs w:val="24"/>
        </w:rPr>
        <w:t>遵循此规范</w:t>
      </w:r>
      <w:r>
        <w:rPr>
          <w:rFonts w:cstheme="minorHAnsi" w:hint="eastAsia"/>
          <w:sz w:val="24"/>
          <w:szCs w:val="24"/>
        </w:rPr>
        <w:t>提交代码。</w:t>
      </w:r>
    </w:p>
    <w:p w:rsidR="009179F9" w:rsidRDefault="009179F9" w:rsidP="009179F9">
      <w:pPr>
        <w:pStyle w:val="1"/>
      </w:pPr>
      <w:bookmarkStart w:id="2" w:name="_Toc477268200"/>
      <w:r>
        <w:t>三．</w:t>
      </w:r>
      <w:r>
        <w:rPr>
          <w:rFonts w:hint="eastAsia"/>
        </w:rPr>
        <w:t>Git</w:t>
      </w:r>
      <w:r>
        <w:rPr>
          <w:rFonts w:hint="eastAsia"/>
        </w:rPr>
        <w:t>代码</w:t>
      </w:r>
      <w:r>
        <w:t>提交规范</w:t>
      </w:r>
      <w:bookmarkEnd w:id="2"/>
    </w:p>
    <w:p w:rsidR="009179F9" w:rsidRPr="00B738EC" w:rsidRDefault="009179F9" w:rsidP="009179F9">
      <w:pPr>
        <w:ind w:firstLine="48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开发工程师提交的代码主要分为</w:t>
      </w:r>
      <w:r>
        <w:rPr>
          <w:rFonts w:cstheme="minorHAnsi" w:hint="eastAsia"/>
          <w:sz w:val="24"/>
          <w:szCs w:val="24"/>
        </w:rPr>
        <w:t>bug</w:t>
      </w:r>
      <w:r>
        <w:rPr>
          <w:rFonts w:cstheme="minorHAnsi" w:hint="eastAsia"/>
          <w:sz w:val="24"/>
          <w:szCs w:val="24"/>
        </w:rPr>
        <w:t>、需求和</w:t>
      </w:r>
      <w:r>
        <w:rPr>
          <w:rFonts w:cstheme="minorHAnsi" w:hint="eastAsia"/>
          <w:sz w:val="24"/>
          <w:szCs w:val="24"/>
        </w:rPr>
        <w:t>patch</w:t>
      </w:r>
      <w:r>
        <w:rPr>
          <w:rFonts w:cstheme="minorHAnsi" w:hint="eastAsia"/>
          <w:sz w:val="24"/>
          <w:szCs w:val="24"/>
        </w:rPr>
        <w:t>三类，因此对这三种类型的代码提交注释做了约束。</w:t>
      </w:r>
    </w:p>
    <w:p w:rsidR="009179F9" w:rsidRDefault="009179F9" w:rsidP="009179F9">
      <w:pPr>
        <w:pStyle w:val="2"/>
      </w:pPr>
      <w:bookmarkStart w:id="3" w:name="_Toc477268201"/>
      <w:r>
        <w:rPr>
          <w:rFonts w:hint="eastAsia"/>
        </w:rPr>
        <w:t xml:space="preserve">3.1 </w:t>
      </w:r>
      <w:r>
        <w:rPr>
          <w:rFonts w:hint="eastAsia"/>
        </w:rPr>
        <w:t>代码提交格式</w:t>
      </w:r>
      <w:bookmarkEnd w:id="3"/>
    </w:p>
    <w:p w:rsidR="009179F9" w:rsidRDefault="009179F9" w:rsidP="009179F9">
      <w:pPr>
        <w:pStyle w:val="3"/>
      </w:pPr>
      <w:bookmarkStart w:id="4" w:name="_Toc477268202"/>
      <w:r>
        <w:rPr>
          <w:rFonts w:hint="eastAsia"/>
        </w:rPr>
        <w:t>(1)bug</w:t>
      </w:r>
      <w:r>
        <w:rPr>
          <w:rFonts w:hint="eastAsia"/>
        </w:rPr>
        <w:t>提交模板</w:t>
      </w:r>
      <w:bookmarkEnd w:id="4"/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 w:hint="eastAsia"/>
          <w:sz w:val="24"/>
          <w:szCs w:val="24"/>
        </w:rPr>
        <w:t xml:space="preserve">bug </w:t>
      </w:r>
      <w:r>
        <w:rPr>
          <w:rFonts w:cstheme="minorHAnsi"/>
          <w:sz w:val="24"/>
          <w:szCs w:val="24"/>
        </w:rPr>
        <w:t>id][ project][ module]summary</w:t>
      </w:r>
    </w:p>
    <w:p w:rsidR="009179F9" w:rsidRDefault="009179F9" w:rsidP="009179F9">
      <w:pPr>
        <w:rPr>
          <w:rFonts w:cstheme="minorHAnsi"/>
          <w:sz w:val="24"/>
          <w:szCs w:val="24"/>
        </w:rPr>
      </w:pP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</w:t>
      </w:r>
      <w:r>
        <w:rPr>
          <w:rFonts w:eastAsia="SimSun" w:hAnsi="SimSun" w:cstheme="minorHAnsi" w:hint="eastAsia"/>
          <w:kern w:val="0"/>
          <w:sz w:val="24"/>
          <w:szCs w:val="24"/>
        </w:rPr>
        <w:t>问题</w:t>
      </w:r>
      <w:r>
        <w:rPr>
          <w:rFonts w:eastAsia="SimSun" w:hAnsi="SimSun" w:cstheme="minorHAnsi"/>
          <w:kern w:val="0"/>
          <w:sz w:val="24"/>
          <w:szCs w:val="24"/>
        </w:rPr>
        <w:t>描述】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【原因分析】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【解决方案】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【修改模块】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【影响模块】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【测试建议】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b/>
          <w:sz w:val="24"/>
          <w:szCs w:val="24"/>
        </w:rPr>
      </w:pPr>
    </w:p>
    <w:p w:rsidR="009179F9" w:rsidRDefault="009179F9" w:rsidP="009179F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bug </w:t>
      </w:r>
      <w:r>
        <w:rPr>
          <w:rFonts w:cstheme="minorHAnsi"/>
          <w:sz w:val="24"/>
          <w:szCs w:val="24"/>
        </w:rPr>
        <w:t xml:space="preserve">id: </w:t>
      </w:r>
      <w:r>
        <w:rPr>
          <w:rFonts w:cstheme="minorHAnsi"/>
          <w:sz w:val="24"/>
          <w:szCs w:val="24"/>
        </w:rPr>
        <w:t>对应</w:t>
      </w:r>
      <w:r>
        <w:rPr>
          <w:rFonts w:cstheme="minorHAnsi" w:hint="eastAsia"/>
          <w:sz w:val="24"/>
          <w:szCs w:val="24"/>
        </w:rPr>
        <w:t>bugzilla</w:t>
      </w:r>
      <w:r>
        <w:rPr>
          <w:rFonts w:cstheme="minorHAnsi" w:hint="eastAsia"/>
          <w:sz w:val="24"/>
          <w:szCs w:val="24"/>
        </w:rPr>
        <w:t>系统上的问题单号</w:t>
      </w:r>
      <w:r w:rsidRPr="004C78F6">
        <w:rPr>
          <w:rFonts w:cstheme="minorHAnsi" w:hint="eastAsia"/>
          <w:color w:val="000000" w:themeColor="text1"/>
          <w:sz w:val="24"/>
          <w:szCs w:val="24"/>
        </w:rPr>
        <w:t>。</w:t>
      </w:r>
      <w:r w:rsidRPr="004C78F6">
        <w:rPr>
          <w:rFonts w:cstheme="minorHAnsi" w:hint="eastAsia"/>
          <w:color w:val="000000" w:themeColor="text1"/>
          <w:sz w:val="24"/>
          <w:szCs w:val="24"/>
        </w:rPr>
        <w:t>V1</w:t>
      </w:r>
      <w:r w:rsidRPr="004C78F6">
        <w:rPr>
          <w:rFonts w:cstheme="minorHAnsi" w:hint="eastAsia"/>
          <w:color w:val="000000" w:themeColor="text1"/>
          <w:sz w:val="24"/>
          <w:szCs w:val="24"/>
        </w:rPr>
        <w:t>版本之前，研发可以不用在</w:t>
      </w:r>
      <w:r w:rsidRPr="004C78F6">
        <w:rPr>
          <w:rFonts w:cstheme="minorHAnsi" w:hint="eastAsia"/>
          <w:color w:val="000000" w:themeColor="text1"/>
          <w:sz w:val="24"/>
          <w:szCs w:val="24"/>
        </w:rPr>
        <w:t>bugzilla</w:t>
      </w:r>
      <w:r>
        <w:rPr>
          <w:rFonts w:cstheme="minorHAnsi" w:hint="eastAsia"/>
          <w:color w:val="000000" w:themeColor="text1"/>
          <w:sz w:val="24"/>
          <w:szCs w:val="24"/>
        </w:rPr>
        <w:t>系统上提单，</w:t>
      </w:r>
      <w:r w:rsidRPr="004C78F6">
        <w:rPr>
          <w:rFonts w:cstheme="minorHAnsi" w:hint="eastAsia"/>
          <w:color w:val="000000" w:themeColor="text1"/>
          <w:sz w:val="24"/>
          <w:szCs w:val="24"/>
        </w:rPr>
        <w:t>V1</w:t>
      </w:r>
      <w:r w:rsidRPr="004C78F6">
        <w:rPr>
          <w:rFonts w:cstheme="minorHAnsi" w:hint="eastAsia"/>
          <w:color w:val="000000" w:themeColor="text1"/>
          <w:sz w:val="24"/>
          <w:szCs w:val="24"/>
        </w:rPr>
        <w:t>版本之后，研发发现的</w:t>
      </w:r>
      <w:r w:rsidRPr="004C78F6">
        <w:rPr>
          <w:rFonts w:cstheme="minorHAnsi" w:hint="eastAsia"/>
          <w:color w:val="000000" w:themeColor="text1"/>
          <w:sz w:val="24"/>
          <w:szCs w:val="24"/>
        </w:rPr>
        <w:t>bug</w:t>
      </w:r>
      <w:r w:rsidRPr="004C78F6">
        <w:rPr>
          <w:rFonts w:cstheme="minorHAnsi" w:hint="eastAsia"/>
          <w:color w:val="000000" w:themeColor="text1"/>
          <w:sz w:val="24"/>
          <w:szCs w:val="24"/>
        </w:rPr>
        <w:t>，必须自</w:t>
      </w:r>
      <w:r>
        <w:rPr>
          <w:rFonts w:cstheme="minorHAnsi" w:hint="eastAsia"/>
          <w:color w:val="000000" w:themeColor="text1"/>
          <w:sz w:val="24"/>
          <w:szCs w:val="24"/>
        </w:rPr>
        <w:t>己</w:t>
      </w:r>
      <w:r w:rsidRPr="004C78F6">
        <w:rPr>
          <w:rFonts w:cstheme="minorHAnsi" w:hint="eastAsia"/>
          <w:color w:val="000000" w:themeColor="text1"/>
          <w:sz w:val="24"/>
          <w:szCs w:val="24"/>
        </w:rPr>
        <w:t>提单到</w:t>
      </w:r>
      <w:r w:rsidRPr="004C78F6">
        <w:rPr>
          <w:rFonts w:cstheme="minorHAnsi" w:hint="eastAsia"/>
          <w:color w:val="000000" w:themeColor="text1"/>
          <w:sz w:val="24"/>
          <w:szCs w:val="24"/>
        </w:rPr>
        <w:t>bugzilla</w:t>
      </w:r>
      <w:r w:rsidRPr="004C78F6">
        <w:rPr>
          <w:rFonts w:cstheme="minorHAnsi" w:hint="eastAsia"/>
          <w:color w:val="000000" w:themeColor="text1"/>
          <w:sz w:val="24"/>
          <w:szCs w:val="24"/>
        </w:rPr>
        <w:t>系统。</w:t>
      </w:r>
      <w:r w:rsidRPr="004C78F6">
        <w:rPr>
          <w:rFonts w:cstheme="minorHAnsi" w:hint="eastAsia"/>
          <w:color w:val="000000" w:themeColor="text1"/>
          <w:sz w:val="24"/>
          <w:szCs w:val="24"/>
        </w:rPr>
        <w:t>V1</w:t>
      </w:r>
      <w:r w:rsidRPr="004C78F6">
        <w:rPr>
          <w:rFonts w:cstheme="minorHAnsi" w:hint="eastAsia"/>
          <w:color w:val="000000" w:themeColor="text1"/>
          <w:sz w:val="24"/>
          <w:szCs w:val="24"/>
        </w:rPr>
        <w:t>版本发布</w:t>
      </w:r>
      <w:r>
        <w:rPr>
          <w:rFonts w:cstheme="minorHAnsi" w:hint="eastAsia"/>
          <w:color w:val="000000" w:themeColor="text1"/>
          <w:sz w:val="24"/>
          <w:szCs w:val="24"/>
        </w:rPr>
        <w:t>时，</w:t>
      </w:r>
      <w:r w:rsidRPr="004C78F6">
        <w:rPr>
          <w:rFonts w:cstheme="minorHAnsi" w:hint="eastAsia"/>
          <w:color w:val="000000" w:themeColor="text1"/>
          <w:sz w:val="24"/>
          <w:szCs w:val="24"/>
        </w:rPr>
        <w:t>软件</w:t>
      </w:r>
      <w:r w:rsidRPr="004C78F6">
        <w:rPr>
          <w:rFonts w:cstheme="minorHAnsi" w:hint="eastAsia"/>
          <w:color w:val="000000" w:themeColor="text1"/>
          <w:sz w:val="24"/>
          <w:szCs w:val="24"/>
        </w:rPr>
        <w:t>PM</w:t>
      </w:r>
      <w:r w:rsidRPr="004C78F6">
        <w:rPr>
          <w:rFonts w:cstheme="minorHAnsi" w:hint="eastAsia"/>
          <w:color w:val="000000" w:themeColor="text1"/>
          <w:sz w:val="24"/>
          <w:szCs w:val="24"/>
        </w:rPr>
        <w:t>或</w:t>
      </w:r>
      <w:r w:rsidRPr="004C78F6">
        <w:rPr>
          <w:rFonts w:cstheme="minorHAnsi" w:hint="eastAsia"/>
          <w:color w:val="000000" w:themeColor="text1"/>
          <w:sz w:val="24"/>
          <w:szCs w:val="24"/>
        </w:rPr>
        <w:t>SPL</w:t>
      </w:r>
      <w:r>
        <w:rPr>
          <w:rFonts w:cstheme="minorHAnsi" w:hint="eastAsia"/>
          <w:color w:val="000000" w:themeColor="text1"/>
          <w:sz w:val="24"/>
          <w:szCs w:val="24"/>
        </w:rPr>
        <w:t>需通知到项目相关的所有研发工程师，</w:t>
      </w:r>
      <w:r w:rsidRPr="004C78F6">
        <w:rPr>
          <w:rFonts w:cstheme="minorHAnsi" w:hint="eastAsia"/>
          <w:color w:val="000000" w:themeColor="text1"/>
          <w:sz w:val="24"/>
          <w:szCs w:val="24"/>
        </w:rPr>
        <w:t>自提单</w:t>
      </w:r>
      <w:r>
        <w:rPr>
          <w:rFonts w:cstheme="minorHAnsi" w:hint="eastAsia"/>
          <w:color w:val="000000" w:themeColor="text1"/>
          <w:sz w:val="24"/>
          <w:szCs w:val="24"/>
        </w:rPr>
        <w:t>由</w:t>
      </w:r>
      <w:r w:rsidRPr="004C78F6">
        <w:rPr>
          <w:rFonts w:cstheme="minorHAnsi" w:hint="eastAsia"/>
          <w:color w:val="000000" w:themeColor="text1"/>
          <w:sz w:val="24"/>
          <w:szCs w:val="24"/>
        </w:rPr>
        <w:t>测试部验证、关闭。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project: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具体项目填软件代号，如</w:t>
      </w:r>
      <w:r>
        <w:rPr>
          <w:rFonts w:cstheme="minorHAnsi" w:hint="eastAsia"/>
          <w:sz w:val="24"/>
          <w:szCs w:val="24"/>
        </w:rPr>
        <w:t>RLC01A-S00A</w:t>
      </w:r>
      <w:r>
        <w:rPr>
          <w:rFonts w:cstheme="minorHAnsi" w:hint="eastAsia"/>
          <w:sz w:val="24"/>
          <w:szCs w:val="24"/>
        </w:rPr>
        <w:t>；</w:t>
      </w:r>
    </w:p>
    <w:p w:rsidR="009179F9" w:rsidRDefault="009179F9" w:rsidP="009179F9">
      <w:pPr>
        <w:ind w:firstLineChars="350" w:firstLine="8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共性问题写平台名称，比如</w:t>
      </w:r>
      <w:r>
        <w:rPr>
          <w:rFonts w:cstheme="minorHAnsi" w:hint="eastAsia"/>
          <w:sz w:val="24"/>
          <w:szCs w:val="24"/>
        </w:rPr>
        <w:t>mtk6737</w:t>
      </w:r>
      <w:r>
        <w:rPr>
          <w:rFonts w:cstheme="minorHAnsi" w:hint="eastAsia"/>
          <w:sz w:val="24"/>
          <w:szCs w:val="24"/>
        </w:rPr>
        <w:t>。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module: </w:t>
      </w:r>
      <w:r>
        <w:rPr>
          <w:rFonts w:cstheme="minorHAnsi"/>
          <w:sz w:val="24"/>
          <w:szCs w:val="24"/>
        </w:rPr>
        <w:t>修改的代码所属模块，例如</w:t>
      </w:r>
      <w:r>
        <w:rPr>
          <w:rFonts w:cstheme="minorHAnsi"/>
          <w:sz w:val="24"/>
          <w:szCs w:val="24"/>
        </w:rPr>
        <w:t>camera</w:t>
      </w:r>
      <w:r>
        <w:rPr>
          <w:rFonts w:cstheme="minorHAnsi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settings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headset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bluetooth</w:t>
      </w:r>
      <w:r>
        <w:rPr>
          <w:rFonts w:cstheme="minorHAnsi"/>
          <w:sz w:val="24"/>
          <w:szCs w:val="24"/>
        </w:rPr>
        <w:t>等。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>：概述此次代码修改所解决的问题。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【】选项内的描述比较清楚，此处不再赘述</w:t>
      </w:r>
      <w:r>
        <w:rPr>
          <w:rFonts w:cstheme="minorHAnsi" w:hint="eastAsia"/>
          <w:sz w:val="24"/>
          <w:szCs w:val="24"/>
        </w:rPr>
        <w:t>。</w:t>
      </w:r>
    </w:p>
    <w:p w:rsidR="009179F9" w:rsidRDefault="009179F9" w:rsidP="009179F9">
      <w:pPr>
        <w:rPr>
          <w:rFonts w:cstheme="minorHAnsi"/>
          <w:sz w:val="24"/>
          <w:szCs w:val="24"/>
        </w:rPr>
      </w:pPr>
    </w:p>
    <w:p w:rsidR="009179F9" w:rsidRDefault="009179F9" w:rsidP="009179F9">
      <w:pPr>
        <w:rPr>
          <w:rFonts w:cstheme="minorHAnsi"/>
          <w:sz w:val="24"/>
          <w:szCs w:val="24"/>
        </w:rPr>
      </w:pP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重要提醒，</w:t>
      </w:r>
      <w:r>
        <w:rPr>
          <w:rFonts w:cstheme="minorHAnsi" w:hint="eastAsia"/>
          <w:sz w:val="24"/>
          <w:szCs w:val="24"/>
        </w:rPr>
        <w:t>每一个</w:t>
      </w:r>
      <w:r>
        <w:rPr>
          <w:rFonts w:cstheme="minorHAnsi"/>
          <w:sz w:val="24"/>
          <w:szCs w:val="24"/>
        </w:rPr>
        <w:t>【】</w:t>
      </w:r>
      <w:r>
        <w:rPr>
          <w:rFonts w:cstheme="minorHAnsi" w:hint="eastAsia"/>
          <w:sz w:val="24"/>
          <w:szCs w:val="24"/>
        </w:rPr>
        <w:t>选项后面的</w:t>
      </w:r>
      <w:r>
        <w:rPr>
          <w:rFonts w:cstheme="minorHAnsi"/>
          <w:sz w:val="24"/>
          <w:szCs w:val="24"/>
        </w:rPr>
        <w:t>内容</w:t>
      </w:r>
      <w:r>
        <w:rPr>
          <w:rFonts w:cstheme="minorHAnsi" w:hint="eastAsia"/>
          <w:sz w:val="24"/>
          <w:szCs w:val="24"/>
        </w:rPr>
        <w:t>都需</w:t>
      </w:r>
      <w:r>
        <w:rPr>
          <w:rFonts w:cstheme="minorHAnsi"/>
          <w:sz w:val="24"/>
          <w:szCs w:val="24"/>
        </w:rPr>
        <w:t>填写完整。</w:t>
      </w:r>
    </w:p>
    <w:p w:rsidR="009179F9" w:rsidRDefault="009179F9" w:rsidP="009179F9">
      <w:pPr>
        <w:pStyle w:val="3"/>
        <w:rPr>
          <w:kern w:val="0"/>
        </w:rPr>
      </w:pPr>
      <w:bookmarkStart w:id="5" w:name="_Toc477268203"/>
      <w:r>
        <w:rPr>
          <w:rFonts w:hint="eastAsia"/>
          <w:kern w:val="0"/>
        </w:rPr>
        <w:t>(2)</w:t>
      </w:r>
      <w:r>
        <w:rPr>
          <w:rFonts w:hint="eastAsia"/>
          <w:kern w:val="0"/>
        </w:rPr>
        <w:t>需求提交模板</w:t>
      </w:r>
      <w:bookmarkEnd w:id="5"/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 w:hint="eastAsia"/>
          <w:sz w:val="24"/>
          <w:szCs w:val="24"/>
        </w:rPr>
        <w:t xml:space="preserve">feature </w:t>
      </w:r>
      <w:r>
        <w:rPr>
          <w:rFonts w:cstheme="minorHAnsi"/>
          <w:sz w:val="24"/>
          <w:szCs w:val="24"/>
        </w:rPr>
        <w:t>id][ project][ module]summary</w:t>
      </w:r>
    </w:p>
    <w:p w:rsidR="009179F9" w:rsidRDefault="009179F9" w:rsidP="009179F9">
      <w:pPr>
        <w:rPr>
          <w:rFonts w:cstheme="minorHAnsi"/>
          <w:color w:val="FF0000"/>
          <w:sz w:val="24"/>
          <w:szCs w:val="24"/>
        </w:rPr>
      </w:pP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</w:t>
      </w:r>
      <w:r>
        <w:rPr>
          <w:rFonts w:eastAsia="SimSun" w:hAnsi="SimSun" w:cstheme="minorHAnsi" w:hint="eastAsia"/>
          <w:kern w:val="0"/>
          <w:sz w:val="24"/>
          <w:szCs w:val="24"/>
        </w:rPr>
        <w:t>需求</w:t>
      </w:r>
      <w:r>
        <w:rPr>
          <w:rFonts w:eastAsia="SimSun" w:hAnsi="SimSun" w:cstheme="minorHAnsi"/>
          <w:kern w:val="0"/>
          <w:sz w:val="24"/>
          <w:szCs w:val="24"/>
        </w:rPr>
        <w:t>描述】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【原因分析】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</w:t>
      </w:r>
      <w:r>
        <w:rPr>
          <w:rFonts w:eastAsia="SimSun" w:hAnsi="SimSun" w:cstheme="minorHAnsi" w:hint="eastAsia"/>
          <w:kern w:val="0"/>
          <w:sz w:val="24"/>
          <w:szCs w:val="24"/>
        </w:rPr>
        <w:t>解决</w:t>
      </w:r>
      <w:r>
        <w:rPr>
          <w:rFonts w:eastAsia="SimSun" w:hAnsi="SimSun" w:cstheme="minorHAnsi"/>
          <w:kern w:val="0"/>
          <w:sz w:val="24"/>
          <w:szCs w:val="24"/>
        </w:rPr>
        <w:t>方案】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【修改模块】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【影响模块】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【测试建议】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sz w:val="24"/>
          <w:szCs w:val="24"/>
        </w:rPr>
      </w:pPr>
    </w:p>
    <w:p w:rsidR="009179F9" w:rsidRDefault="009179F9" w:rsidP="009179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此处的</w:t>
      </w:r>
      <w:r>
        <w:rPr>
          <w:rFonts w:hint="eastAsia"/>
          <w:sz w:val="24"/>
          <w:szCs w:val="24"/>
        </w:rPr>
        <w:t>feature id</w:t>
      </w:r>
      <w:r>
        <w:rPr>
          <w:rFonts w:hint="eastAsia"/>
          <w:sz w:val="24"/>
          <w:szCs w:val="24"/>
        </w:rPr>
        <w:t>即为需求提单到</w:t>
      </w:r>
      <w:r>
        <w:rPr>
          <w:rFonts w:hint="eastAsia"/>
          <w:sz w:val="24"/>
          <w:szCs w:val="24"/>
        </w:rPr>
        <w:t>bugzilla</w:t>
      </w:r>
      <w:r>
        <w:rPr>
          <w:rFonts w:hint="eastAsia"/>
          <w:sz w:val="24"/>
          <w:szCs w:val="24"/>
        </w:rPr>
        <w:t>系统上的的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号，所有的需求都需提单到</w:t>
      </w:r>
      <w:r>
        <w:rPr>
          <w:rFonts w:hint="eastAsia"/>
          <w:sz w:val="24"/>
          <w:szCs w:val="24"/>
        </w:rPr>
        <w:t>bugzilla</w:t>
      </w:r>
      <w:r>
        <w:rPr>
          <w:rFonts w:hint="eastAsia"/>
          <w:sz w:val="24"/>
          <w:szCs w:val="24"/>
        </w:rPr>
        <w:t>系统，因此此处的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为必填项，其他的选项就不再赘述了。</w:t>
      </w:r>
    </w:p>
    <w:p w:rsidR="009179F9" w:rsidRDefault="009179F9" w:rsidP="009179F9">
      <w:pPr>
        <w:pStyle w:val="3"/>
        <w:rPr>
          <w:kern w:val="0"/>
        </w:rPr>
      </w:pPr>
      <w:bookmarkStart w:id="6" w:name="_Toc477268204"/>
      <w:r>
        <w:rPr>
          <w:rFonts w:hint="eastAsia"/>
          <w:kern w:val="0"/>
        </w:rPr>
        <w:t>(3)</w:t>
      </w:r>
      <w:r>
        <w:rPr>
          <w:rFonts w:hint="eastAsia"/>
          <w:kern w:val="0"/>
        </w:rPr>
        <w:t>补丁提交模板</w:t>
      </w:r>
      <w:bookmarkStart w:id="7" w:name="_GoBack"/>
      <w:bookmarkEnd w:id="6"/>
      <w:bookmarkEnd w:id="7"/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 w:hint="eastAsia"/>
          <w:sz w:val="24"/>
          <w:szCs w:val="24"/>
        </w:rPr>
        <w:t>patch id</w:t>
      </w:r>
      <w:r>
        <w:rPr>
          <w:rFonts w:cstheme="minorHAnsi"/>
          <w:sz w:val="24"/>
          <w:szCs w:val="24"/>
        </w:rPr>
        <w:t>][ project][module]summary</w:t>
      </w:r>
    </w:p>
    <w:p w:rsidR="009179F9" w:rsidRDefault="009179F9" w:rsidP="009179F9">
      <w:pPr>
        <w:rPr>
          <w:rFonts w:cstheme="minorHAnsi"/>
          <w:sz w:val="24"/>
          <w:szCs w:val="24"/>
        </w:rPr>
      </w:pP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</w:t>
      </w:r>
      <w:r>
        <w:rPr>
          <w:rFonts w:eastAsia="SimSun" w:hAnsi="SimSun" w:cstheme="minorHAnsi" w:hint="eastAsia"/>
          <w:kern w:val="0"/>
          <w:sz w:val="24"/>
          <w:szCs w:val="24"/>
        </w:rPr>
        <w:t>补丁</w:t>
      </w:r>
      <w:r>
        <w:rPr>
          <w:rFonts w:eastAsia="SimSun" w:hAnsi="SimSun" w:cstheme="minorHAnsi"/>
          <w:kern w:val="0"/>
          <w:sz w:val="24"/>
          <w:szCs w:val="24"/>
        </w:rPr>
        <w:t>描述】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【原因分析】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</w:t>
      </w:r>
      <w:r>
        <w:rPr>
          <w:rFonts w:eastAsia="SimSun" w:hAnsi="SimSun" w:cstheme="minorHAnsi" w:hint="eastAsia"/>
          <w:kern w:val="0"/>
          <w:sz w:val="24"/>
          <w:szCs w:val="24"/>
        </w:rPr>
        <w:t>解决</w:t>
      </w:r>
      <w:r>
        <w:rPr>
          <w:rFonts w:eastAsia="SimSun" w:hAnsi="SimSun" w:cstheme="minorHAnsi"/>
          <w:kern w:val="0"/>
          <w:sz w:val="24"/>
          <w:szCs w:val="24"/>
        </w:rPr>
        <w:t>方案】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【修改模块】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cstheme="minorHAnsi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【影响模块】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【测试建议】</w:t>
      </w:r>
      <w:r>
        <w:rPr>
          <w:rFonts w:eastAsia="SimSun" w:cstheme="minorHAnsi"/>
          <w:kern w:val="0"/>
          <w:sz w:val="24"/>
          <w:szCs w:val="24"/>
        </w:rPr>
        <w:t>……</w:t>
      </w:r>
    </w:p>
    <w:p w:rsidR="009179F9" w:rsidRPr="00B02E74" w:rsidRDefault="009179F9" w:rsidP="009179F9">
      <w:pPr>
        <w:rPr>
          <w:rFonts w:eastAsia="SimSun" w:cstheme="minorHAnsi"/>
          <w:color w:val="000000" w:themeColor="text1"/>
          <w:kern w:val="0"/>
          <w:sz w:val="24"/>
          <w:szCs w:val="24"/>
        </w:rPr>
      </w:pPr>
      <w:r w:rsidRPr="00B02E74">
        <w:rPr>
          <w:rFonts w:eastAsia="SimSun" w:cstheme="minorHAnsi" w:hint="eastAsia"/>
          <w:color w:val="000000" w:themeColor="text1"/>
          <w:kern w:val="0"/>
          <w:sz w:val="24"/>
          <w:szCs w:val="24"/>
        </w:rPr>
        <w:t>Patch id</w:t>
      </w:r>
      <w:r w:rsidRPr="00B02E74">
        <w:rPr>
          <w:rFonts w:eastAsia="SimSun" w:cstheme="minorHAnsi" w:hint="eastAsia"/>
          <w:color w:val="000000" w:themeColor="text1"/>
          <w:kern w:val="0"/>
          <w:sz w:val="24"/>
          <w:szCs w:val="24"/>
        </w:rPr>
        <w:t>按照高通或</w:t>
      </w:r>
      <w:r w:rsidRPr="00B02E74">
        <w:rPr>
          <w:rFonts w:eastAsia="SimSun" w:cstheme="minorHAnsi" w:hint="eastAsia"/>
          <w:color w:val="000000" w:themeColor="text1"/>
          <w:kern w:val="0"/>
          <w:sz w:val="24"/>
          <w:szCs w:val="24"/>
        </w:rPr>
        <w:t>MTK</w:t>
      </w:r>
      <w:r w:rsidRPr="00B02E74">
        <w:rPr>
          <w:rFonts w:eastAsia="SimSun" w:cstheme="minorHAnsi" w:hint="eastAsia"/>
          <w:color w:val="000000" w:themeColor="text1"/>
          <w:kern w:val="0"/>
          <w:sz w:val="24"/>
          <w:szCs w:val="24"/>
        </w:rPr>
        <w:t>等平台的</w:t>
      </w:r>
      <w:r w:rsidRPr="00B02E74">
        <w:rPr>
          <w:rFonts w:eastAsia="SimSun" w:cstheme="minorHAnsi" w:hint="eastAsia"/>
          <w:color w:val="000000" w:themeColor="text1"/>
          <w:kern w:val="0"/>
          <w:sz w:val="24"/>
          <w:szCs w:val="24"/>
        </w:rPr>
        <w:t>ID</w:t>
      </w:r>
      <w:r w:rsidRPr="00B02E74">
        <w:rPr>
          <w:rFonts w:eastAsia="SimSun" w:cstheme="minorHAnsi" w:hint="eastAsia"/>
          <w:color w:val="000000" w:themeColor="text1"/>
          <w:kern w:val="0"/>
          <w:sz w:val="24"/>
          <w:szCs w:val="24"/>
        </w:rPr>
        <w:t>号来填写。</w:t>
      </w: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</w:p>
    <w:p w:rsidR="009179F9" w:rsidRDefault="009179F9" w:rsidP="009179F9">
      <w:pPr>
        <w:pStyle w:val="2"/>
      </w:pPr>
      <w:bookmarkStart w:id="8" w:name="_Toc477268205"/>
      <w:r>
        <w:rPr>
          <w:rFonts w:hint="eastAsia"/>
        </w:rPr>
        <w:t xml:space="preserve">3.2 </w:t>
      </w:r>
      <w:r>
        <w:rPr>
          <w:rFonts w:hint="eastAsia"/>
        </w:rPr>
        <w:t>代码提交示范</w:t>
      </w:r>
      <w:bookmarkEnd w:id="8"/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cstheme="minorHAnsi" w:hint="eastAsia"/>
          <w:kern w:val="0"/>
          <w:sz w:val="24"/>
          <w:szCs w:val="24"/>
        </w:rPr>
        <w:t>以</w:t>
      </w:r>
      <w:r>
        <w:rPr>
          <w:rFonts w:eastAsia="SimSun" w:cstheme="minorHAnsi" w:hint="eastAsia"/>
          <w:kern w:val="0"/>
          <w:sz w:val="24"/>
          <w:szCs w:val="24"/>
        </w:rPr>
        <w:t>bug</w:t>
      </w:r>
      <w:r>
        <w:rPr>
          <w:rFonts w:eastAsia="SimSun" w:cstheme="minorHAnsi" w:hint="eastAsia"/>
          <w:kern w:val="0"/>
          <w:sz w:val="24"/>
          <w:szCs w:val="24"/>
        </w:rPr>
        <w:t>提交为例，下面为</w:t>
      </w:r>
      <w:r>
        <w:rPr>
          <w:rFonts w:eastAsia="SimSun" w:cstheme="minorHAnsi" w:hint="eastAsia"/>
          <w:kern w:val="0"/>
          <w:sz w:val="24"/>
          <w:szCs w:val="24"/>
        </w:rPr>
        <w:t>bug</w:t>
      </w:r>
      <w:r>
        <w:rPr>
          <w:rFonts w:eastAsia="SimSun" w:cstheme="minorHAnsi" w:hint="eastAsia"/>
          <w:kern w:val="0"/>
          <w:sz w:val="24"/>
          <w:szCs w:val="24"/>
        </w:rPr>
        <w:t>提交示范。</w:t>
      </w: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</w:p>
    <w:p w:rsidR="009179F9" w:rsidRDefault="009179F9" w:rsidP="009179F9">
      <w:pPr>
        <w:rPr>
          <w:rFonts w:eastAsia="宋体" w:cstheme="minorHAnsi"/>
          <w:kern w:val="0"/>
          <w:sz w:val="24"/>
          <w:szCs w:val="24"/>
        </w:rPr>
      </w:pPr>
      <w:r w:rsidRPr="00CA7FD3">
        <w:rPr>
          <w:rFonts w:eastAsia="宋体" w:cstheme="minorHAnsi" w:hint="eastAsia"/>
          <w:kern w:val="0"/>
          <w:sz w:val="24"/>
          <w:szCs w:val="24"/>
        </w:rPr>
        <w:t>[</w:t>
      </w:r>
      <w:r>
        <w:rPr>
          <w:rFonts w:eastAsia="宋体" w:cstheme="minorHAnsi" w:hint="eastAsia"/>
          <w:kern w:val="0"/>
          <w:sz w:val="24"/>
          <w:szCs w:val="24"/>
        </w:rPr>
        <w:t>b</w:t>
      </w:r>
      <w:r w:rsidRPr="00CA7FD3">
        <w:rPr>
          <w:rFonts w:eastAsia="宋体" w:cstheme="minorHAnsi" w:hint="eastAsia"/>
          <w:kern w:val="0"/>
          <w:sz w:val="24"/>
          <w:szCs w:val="24"/>
        </w:rPr>
        <w:t xml:space="preserve">ug </w:t>
      </w:r>
      <w:r w:rsidRPr="0032185B">
        <w:rPr>
          <w:rFonts w:eastAsia="宋体" w:cstheme="minorHAnsi"/>
          <w:kern w:val="0"/>
          <w:sz w:val="24"/>
          <w:szCs w:val="24"/>
        </w:rPr>
        <w:t>47835</w:t>
      </w:r>
      <w:r w:rsidRPr="00CA7FD3">
        <w:rPr>
          <w:rFonts w:eastAsia="宋体" w:cstheme="minorHAnsi" w:hint="eastAsia"/>
          <w:kern w:val="0"/>
          <w:sz w:val="24"/>
          <w:szCs w:val="24"/>
        </w:rPr>
        <w:t>] [</w:t>
      </w:r>
      <w:r w:rsidRPr="0032185B">
        <w:rPr>
          <w:rFonts w:eastAsia="宋体" w:cstheme="minorHAnsi"/>
          <w:kern w:val="0"/>
          <w:sz w:val="24"/>
          <w:szCs w:val="24"/>
        </w:rPr>
        <w:t>BINGO01A-S00A]</w:t>
      </w:r>
      <w:r w:rsidRPr="00CA7FD3">
        <w:rPr>
          <w:rFonts w:eastAsia="宋体" w:cstheme="minorHAnsi" w:hint="eastAsia"/>
          <w:kern w:val="0"/>
          <w:sz w:val="24"/>
          <w:szCs w:val="24"/>
        </w:rPr>
        <w:t>] [</w:t>
      </w:r>
      <w:r>
        <w:rPr>
          <w:rFonts w:hint="eastAsia"/>
          <w:bCs/>
          <w:color w:val="000000" w:themeColor="text1"/>
          <w:sz w:val="24"/>
          <w:szCs w:val="24"/>
        </w:rPr>
        <w:t>headset</w:t>
      </w:r>
      <w:r w:rsidRPr="00CA7FD3">
        <w:rPr>
          <w:rFonts w:eastAsia="宋体" w:cstheme="minorHAnsi" w:hint="eastAsia"/>
          <w:kern w:val="0"/>
          <w:sz w:val="24"/>
          <w:szCs w:val="24"/>
        </w:rPr>
        <w:t xml:space="preserve">] </w:t>
      </w:r>
      <w:r w:rsidRPr="00A96EC6">
        <w:rPr>
          <w:bCs/>
          <w:color w:val="000000" w:themeColor="text1"/>
          <w:sz w:val="24"/>
          <w:szCs w:val="24"/>
        </w:rPr>
        <w:t>Conference call</w:t>
      </w:r>
      <w:r>
        <w:rPr>
          <w:rFonts w:hint="eastAsia"/>
          <w:bCs/>
          <w:color w:val="000000" w:themeColor="text1"/>
          <w:sz w:val="24"/>
          <w:szCs w:val="24"/>
        </w:rPr>
        <w:t>,</w:t>
      </w:r>
      <w:r w:rsidRPr="00A96EC6">
        <w:rPr>
          <w:bCs/>
          <w:color w:val="000000" w:themeColor="text1"/>
          <w:sz w:val="24"/>
          <w:szCs w:val="24"/>
        </w:rPr>
        <w:t xml:space="preserve"> A and B in the call, C is held, long press the headset key </w:t>
      </w:r>
      <w:r>
        <w:rPr>
          <w:rFonts w:hint="eastAsia"/>
          <w:bCs/>
          <w:color w:val="000000" w:themeColor="text1"/>
          <w:sz w:val="24"/>
          <w:szCs w:val="24"/>
        </w:rPr>
        <w:t xml:space="preserve">to </w:t>
      </w:r>
      <w:r w:rsidRPr="00A96EC6">
        <w:rPr>
          <w:bCs/>
          <w:color w:val="000000" w:themeColor="text1"/>
          <w:sz w:val="24"/>
          <w:szCs w:val="24"/>
        </w:rPr>
        <w:t>hang up B,</w:t>
      </w:r>
      <w:r>
        <w:rPr>
          <w:rFonts w:hint="eastAsia"/>
          <w:bCs/>
          <w:color w:val="000000" w:themeColor="text1"/>
          <w:sz w:val="24"/>
          <w:szCs w:val="24"/>
        </w:rPr>
        <w:t>but</w:t>
      </w:r>
      <w:r w:rsidRPr="00A96EC6">
        <w:rPr>
          <w:bCs/>
          <w:color w:val="000000" w:themeColor="text1"/>
          <w:sz w:val="24"/>
          <w:szCs w:val="24"/>
        </w:rPr>
        <w:t xml:space="preserve"> C is </w:t>
      </w:r>
      <w:r>
        <w:rPr>
          <w:rFonts w:hint="eastAsia"/>
          <w:bCs/>
          <w:color w:val="000000" w:themeColor="text1"/>
          <w:sz w:val="24"/>
          <w:szCs w:val="24"/>
        </w:rPr>
        <w:t xml:space="preserve">still </w:t>
      </w:r>
      <w:r w:rsidRPr="00A96EC6">
        <w:rPr>
          <w:bCs/>
          <w:color w:val="000000" w:themeColor="text1"/>
          <w:sz w:val="24"/>
          <w:szCs w:val="24"/>
        </w:rPr>
        <w:t xml:space="preserve">held </w:t>
      </w:r>
      <w:r>
        <w:rPr>
          <w:rFonts w:hint="eastAsia"/>
          <w:bCs/>
          <w:color w:val="000000" w:themeColor="text1"/>
          <w:sz w:val="24"/>
          <w:szCs w:val="24"/>
        </w:rPr>
        <w:t>.</w:t>
      </w:r>
    </w:p>
    <w:p w:rsidR="009179F9" w:rsidRPr="0021052D" w:rsidRDefault="009179F9" w:rsidP="009179F9">
      <w:pPr>
        <w:rPr>
          <w:rFonts w:cstheme="minorHAnsi"/>
          <w:color w:val="FF0000"/>
          <w:kern w:val="0"/>
          <w:sz w:val="24"/>
          <w:szCs w:val="24"/>
        </w:rPr>
      </w:pP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【问题描述】</w:t>
      </w:r>
      <w:r>
        <w:rPr>
          <w:rFonts w:eastAsia="SimSun" w:cstheme="minorHAnsi" w:hint="eastAsia"/>
          <w:kern w:val="0"/>
          <w:sz w:val="24"/>
          <w:szCs w:val="24"/>
        </w:rPr>
        <w:t>添加两个通话，一个是激活的状态，一个是</w:t>
      </w:r>
      <w:r>
        <w:rPr>
          <w:rFonts w:eastAsia="SimSun" w:cstheme="minorHAnsi" w:hint="eastAsia"/>
          <w:kern w:val="0"/>
          <w:sz w:val="24"/>
          <w:szCs w:val="24"/>
        </w:rPr>
        <w:t>hold</w:t>
      </w:r>
      <w:r>
        <w:rPr>
          <w:rFonts w:eastAsia="SimSun" w:cstheme="minorHAnsi" w:hint="eastAsia"/>
          <w:kern w:val="0"/>
          <w:sz w:val="24"/>
          <w:szCs w:val="24"/>
        </w:rPr>
        <w:t>状态，长按耳机挂掉当前激活的通话，后台</w:t>
      </w:r>
      <w:r>
        <w:rPr>
          <w:rFonts w:eastAsia="SimSun" w:cstheme="minorHAnsi" w:hint="eastAsia"/>
          <w:kern w:val="0"/>
          <w:sz w:val="24"/>
          <w:szCs w:val="24"/>
        </w:rPr>
        <w:t>hold</w:t>
      </w:r>
      <w:r>
        <w:rPr>
          <w:rFonts w:eastAsia="SimSun" w:cstheme="minorHAnsi" w:hint="eastAsia"/>
          <w:kern w:val="0"/>
          <w:sz w:val="24"/>
          <w:szCs w:val="24"/>
        </w:rPr>
        <w:t>状态的通话不会自动激活</w:t>
      </w: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【原因分析】</w:t>
      </w:r>
      <w:r>
        <w:rPr>
          <w:rFonts w:eastAsia="SimSun" w:hAnsi="SimSun" w:cstheme="minorHAnsi" w:hint="eastAsia"/>
          <w:kern w:val="0"/>
          <w:sz w:val="24"/>
          <w:szCs w:val="24"/>
        </w:rPr>
        <w:t>代码本身没有做处理，长按耳机后，只是挂掉了当前的通话</w:t>
      </w:r>
    </w:p>
    <w:p w:rsidR="009179F9" w:rsidRDefault="009179F9" w:rsidP="009179F9">
      <w:pPr>
        <w:rPr>
          <w:rFonts w:eastAsia="SimSun" w:hAnsi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【解决方案】</w:t>
      </w:r>
      <w:r>
        <w:rPr>
          <w:rFonts w:eastAsia="SimSun" w:hAnsi="SimSun" w:cstheme="minorHAnsi" w:hint="eastAsia"/>
          <w:kern w:val="0"/>
          <w:sz w:val="24"/>
          <w:szCs w:val="24"/>
        </w:rPr>
        <w:t>挂断当前通话之后，从</w:t>
      </w:r>
      <w:r>
        <w:rPr>
          <w:rFonts w:eastAsia="SimSun" w:hAnsi="SimSun" w:cstheme="minorHAnsi" w:hint="eastAsia"/>
          <w:kern w:val="0"/>
          <w:sz w:val="24"/>
          <w:szCs w:val="24"/>
        </w:rPr>
        <w:t>calllist</w:t>
      </w:r>
      <w:r>
        <w:rPr>
          <w:rFonts w:eastAsia="SimSun" w:hAnsi="SimSun" w:cstheme="minorHAnsi" w:hint="eastAsia"/>
          <w:kern w:val="0"/>
          <w:sz w:val="24"/>
          <w:szCs w:val="24"/>
        </w:rPr>
        <w:t>中获取第一个</w:t>
      </w:r>
      <w:r>
        <w:rPr>
          <w:rFonts w:eastAsia="SimSun" w:hAnsi="SimSun" w:cstheme="minorHAnsi" w:hint="eastAsia"/>
          <w:kern w:val="0"/>
          <w:sz w:val="24"/>
          <w:szCs w:val="24"/>
        </w:rPr>
        <w:t>hold</w:t>
      </w:r>
      <w:r>
        <w:rPr>
          <w:rFonts w:eastAsia="SimSun" w:hAnsi="SimSun" w:cstheme="minorHAnsi" w:hint="eastAsia"/>
          <w:kern w:val="0"/>
          <w:sz w:val="24"/>
          <w:szCs w:val="24"/>
        </w:rPr>
        <w:t>状态的通话，通</w:t>
      </w:r>
      <w:r>
        <w:rPr>
          <w:rFonts w:eastAsia="SimSun" w:hAnsi="SimSun" w:cstheme="minorHAnsi" w:hint="eastAsia"/>
          <w:kern w:val="0"/>
          <w:sz w:val="24"/>
          <w:szCs w:val="24"/>
        </w:rPr>
        <w:lastRenderedPageBreak/>
        <w:t>话不为空，则激活该通话</w:t>
      </w:r>
    </w:p>
    <w:p w:rsidR="009179F9" w:rsidRPr="00BF798C" w:rsidRDefault="009179F9" w:rsidP="009179F9">
      <w:pPr>
        <w:rPr>
          <w:rFonts w:eastAsia="SimSun" w:cstheme="minorHAnsi"/>
          <w:color w:val="000000" w:themeColor="text1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【修改模块</w:t>
      </w:r>
      <w:r w:rsidRPr="00BF798C">
        <w:rPr>
          <w:rFonts w:eastAsia="SimSun" w:hAnsi="SimSun" w:cstheme="minorHAnsi"/>
          <w:color w:val="000000" w:themeColor="text1"/>
          <w:kern w:val="0"/>
          <w:sz w:val="24"/>
          <w:szCs w:val="24"/>
        </w:rPr>
        <w:t>】</w:t>
      </w:r>
      <w:r w:rsidRPr="00BF798C">
        <w:rPr>
          <w:rFonts w:eastAsia="SimSun" w:cstheme="minorHAnsi"/>
          <w:color w:val="000000" w:themeColor="text1"/>
          <w:kern w:val="0"/>
          <w:sz w:val="24"/>
          <w:szCs w:val="24"/>
        </w:rPr>
        <w:t>Telecomm</w:t>
      </w:r>
    </w:p>
    <w:p w:rsidR="009179F9" w:rsidRPr="00BF798C" w:rsidRDefault="009179F9" w:rsidP="009179F9">
      <w:pPr>
        <w:rPr>
          <w:rFonts w:eastAsia="SimSun" w:cstheme="minorHAnsi"/>
          <w:color w:val="000000" w:themeColor="text1"/>
          <w:kern w:val="0"/>
          <w:sz w:val="24"/>
          <w:szCs w:val="24"/>
        </w:rPr>
      </w:pPr>
      <w:r w:rsidRPr="00BF798C">
        <w:rPr>
          <w:rFonts w:eastAsia="SimSun" w:hAnsi="SimSun" w:cstheme="minorHAnsi"/>
          <w:color w:val="000000" w:themeColor="text1"/>
          <w:kern w:val="0"/>
          <w:sz w:val="24"/>
          <w:szCs w:val="24"/>
        </w:rPr>
        <w:t>【影响模块】</w:t>
      </w:r>
      <w:r w:rsidRPr="00BF798C">
        <w:rPr>
          <w:rFonts w:eastAsia="SimSun" w:cstheme="minorHAnsi"/>
          <w:color w:val="000000" w:themeColor="text1"/>
          <w:kern w:val="0"/>
          <w:sz w:val="24"/>
          <w:szCs w:val="24"/>
        </w:rPr>
        <w:t>Telecomm</w:t>
      </w:r>
    </w:p>
    <w:p w:rsidR="009179F9" w:rsidRDefault="009179F9" w:rsidP="009179F9">
      <w:pPr>
        <w:rPr>
          <w:rFonts w:eastAsia="SimSun" w:hAnsi="SimSun" w:cstheme="minorHAnsi"/>
          <w:kern w:val="0"/>
          <w:sz w:val="24"/>
          <w:szCs w:val="24"/>
        </w:rPr>
      </w:pPr>
      <w:r>
        <w:rPr>
          <w:rFonts w:eastAsia="SimSun" w:hAnsi="SimSun" w:cstheme="minorHAnsi"/>
          <w:kern w:val="0"/>
          <w:sz w:val="24"/>
          <w:szCs w:val="24"/>
        </w:rPr>
        <w:t>【测试建议】</w:t>
      </w:r>
      <w:r>
        <w:rPr>
          <w:rFonts w:eastAsia="SimSun" w:hAnsi="SimSun" w:cstheme="minorHAnsi" w:hint="eastAsia"/>
          <w:kern w:val="0"/>
          <w:sz w:val="24"/>
          <w:szCs w:val="24"/>
        </w:rPr>
        <w:t>注意验证单个通话以及多个通话的情况</w:t>
      </w:r>
    </w:p>
    <w:p w:rsidR="009179F9" w:rsidRDefault="009179F9" w:rsidP="009179F9">
      <w:pPr>
        <w:rPr>
          <w:rFonts w:eastAsia="SimSun" w:hAnsi="SimSun" w:cstheme="minorHAnsi"/>
          <w:kern w:val="0"/>
          <w:sz w:val="24"/>
          <w:szCs w:val="24"/>
        </w:rPr>
      </w:pPr>
    </w:p>
    <w:p w:rsidR="009179F9" w:rsidRPr="009D2BE0" w:rsidRDefault="009179F9" w:rsidP="009179F9">
      <w:pPr>
        <w:ind w:firstLine="480"/>
        <w:rPr>
          <w:rFonts w:cstheme="minorHAnsi"/>
          <w:sz w:val="24"/>
          <w:szCs w:val="24"/>
        </w:rPr>
      </w:pPr>
      <w:r>
        <w:rPr>
          <w:rFonts w:eastAsia="SimSun" w:cstheme="minorHAnsi" w:hint="eastAsia"/>
          <w:kern w:val="0"/>
          <w:sz w:val="24"/>
          <w:szCs w:val="24"/>
        </w:rPr>
        <w:t>注意</w:t>
      </w:r>
      <w:r>
        <w:rPr>
          <w:rFonts w:cstheme="minorHAnsi" w:hint="eastAsia"/>
          <w:kern w:val="0"/>
          <w:sz w:val="24"/>
          <w:szCs w:val="24"/>
        </w:rPr>
        <w:t>注释的</w:t>
      </w:r>
      <w:r>
        <w:rPr>
          <w:rFonts w:cstheme="minorHAnsi" w:hint="eastAsia"/>
          <w:sz w:val="24"/>
          <w:szCs w:val="24"/>
        </w:rPr>
        <w:t>第一行为全英文，第二行</w:t>
      </w:r>
      <w:r w:rsidR="00F57089">
        <w:rPr>
          <w:rFonts w:cstheme="minorHAnsi" w:hint="eastAsia"/>
          <w:sz w:val="24"/>
          <w:szCs w:val="24"/>
        </w:rPr>
        <w:t>为</w:t>
      </w:r>
      <w:r>
        <w:rPr>
          <w:rFonts w:cstheme="minorHAnsi" w:hint="eastAsia"/>
          <w:sz w:val="24"/>
          <w:szCs w:val="24"/>
        </w:rPr>
        <w:t>空行，第三行开始</w:t>
      </w:r>
      <w:r w:rsidRPr="00B738EC">
        <w:rPr>
          <w:rFonts w:cstheme="minorHAnsi" w:hint="eastAsia"/>
          <w:sz w:val="24"/>
          <w:szCs w:val="24"/>
        </w:rPr>
        <w:t>写中文描述。</w:t>
      </w:r>
      <w:r>
        <w:rPr>
          <w:rFonts w:cstheme="minorHAnsi" w:hint="eastAsia"/>
          <w:sz w:val="24"/>
          <w:szCs w:val="24"/>
        </w:rPr>
        <w:t>研发工程师</w:t>
      </w:r>
      <w:r>
        <w:rPr>
          <w:rFonts w:cstheme="minorHAnsi" w:hint="eastAsia"/>
          <w:kern w:val="0"/>
          <w:sz w:val="24"/>
          <w:szCs w:val="24"/>
        </w:rPr>
        <w:t>需按照模板将注释信息</w:t>
      </w:r>
      <w:r>
        <w:rPr>
          <w:rFonts w:eastAsia="SimSun" w:cstheme="minorHAnsi" w:hint="eastAsia"/>
          <w:kern w:val="0"/>
          <w:sz w:val="24"/>
          <w:szCs w:val="24"/>
        </w:rPr>
        <w:t>填写完整</w:t>
      </w:r>
      <w:r>
        <w:rPr>
          <w:rFonts w:cstheme="minorHAnsi" w:hint="eastAsia"/>
          <w:kern w:val="0"/>
          <w:sz w:val="24"/>
          <w:szCs w:val="24"/>
        </w:rPr>
        <w:t>，</w:t>
      </w:r>
      <w:r>
        <w:rPr>
          <w:rFonts w:eastAsia="SimSun" w:cstheme="minorHAnsi" w:hint="eastAsia"/>
          <w:kern w:val="0"/>
          <w:sz w:val="24"/>
          <w:szCs w:val="24"/>
        </w:rPr>
        <w:t>不能</w:t>
      </w:r>
      <w:r>
        <w:rPr>
          <w:rFonts w:cstheme="minorHAnsi" w:hint="eastAsia"/>
          <w:kern w:val="0"/>
          <w:sz w:val="24"/>
          <w:szCs w:val="24"/>
        </w:rPr>
        <w:t>不填，或填</w:t>
      </w:r>
      <w:r>
        <w:rPr>
          <w:rFonts w:cstheme="minorHAnsi" w:hint="eastAsia"/>
          <w:kern w:val="0"/>
          <w:sz w:val="24"/>
          <w:szCs w:val="24"/>
        </w:rPr>
        <w:t>NA</w:t>
      </w:r>
      <w:r>
        <w:rPr>
          <w:rFonts w:cstheme="minorHAnsi" w:hint="eastAsia"/>
          <w:kern w:val="0"/>
          <w:sz w:val="24"/>
          <w:szCs w:val="24"/>
        </w:rPr>
        <w:t>和</w:t>
      </w:r>
      <w:r>
        <w:rPr>
          <w:rFonts w:eastAsia="SimSun" w:cstheme="minorHAnsi" w:hint="eastAsia"/>
          <w:kern w:val="0"/>
          <w:sz w:val="24"/>
          <w:szCs w:val="24"/>
        </w:rPr>
        <w:t>null</w:t>
      </w:r>
      <w:r>
        <w:rPr>
          <w:rFonts w:eastAsia="SimSun" w:cstheme="minorHAnsi" w:hint="eastAsia"/>
          <w:kern w:val="0"/>
          <w:sz w:val="24"/>
          <w:szCs w:val="24"/>
        </w:rPr>
        <w:t>等无意</w:t>
      </w:r>
      <w:r>
        <w:rPr>
          <w:rFonts w:cstheme="minorHAnsi" w:hint="eastAsia"/>
          <w:kern w:val="0"/>
          <w:sz w:val="24"/>
          <w:szCs w:val="24"/>
        </w:rPr>
        <w:t>义</w:t>
      </w:r>
      <w:r>
        <w:rPr>
          <w:rFonts w:eastAsia="SimSun" w:cstheme="minorHAnsi" w:hint="eastAsia"/>
          <w:kern w:val="0"/>
          <w:sz w:val="24"/>
          <w:szCs w:val="24"/>
        </w:rPr>
        <w:t>的字符</w:t>
      </w:r>
      <w:r>
        <w:rPr>
          <w:rFonts w:cstheme="minorHAnsi" w:hint="eastAsia"/>
          <w:kern w:val="0"/>
          <w:sz w:val="24"/>
          <w:szCs w:val="24"/>
        </w:rPr>
        <w:t>，</w:t>
      </w:r>
      <w:r>
        <w:rPr>
          <w:rFonts w:cstheme="minorHAnsi" w:hint="eastAsia"/>
          <w:color w:val="000000" w:themeColor="text1"/>
          <w:sz w:val="24"/>
          <w:szCs w:val="24"/>
        </w:rPr>
        <w:t>代码评审</w:t>
      </w:r>
      <w:r w:rsidRPr="004C78F6">
        <w:rPr>
          <w:rFonts w:cstheme="minorHAnsi" w:hint="eastAsia"/>
          <w:color w:val="000000" w:themeColor="text1"/>
          <w:sz w:val="24"/>
          <w:szCs w:val="24"/>
        </w:rPr>
        <w:t>的</w:t>
      </w:r>
      <w:r>
        <w:rPr>
          <w:rFonts w:cstheme="minorHAnsi" w:hint="eastAsia"/>
          <w:color w:val="000000" w:themeColor="text1"/>
          <w:sz w:val="24"/>
          <w:szCs w:val="24"/>
        </w:rPr>
        <w:t>负责人需严格</w:t>
      </w:r>
      <w:r w:rsidRPr="004C78F6">
        <w:rPr>
          <w:rFonts w:cstheme="minorHAnsi" w:hint="eastAsia"/>
          <w:color w:val="000000" w:themeColor="text1"/>
          <w:sz w:val="24"/>
          <w:szCs w:val="24"/>
        </w:rPr>
        <w:t>审核代码和提交规范。</w:t>
      </w:r>
    </w:p>
    <w:p w:rsidR="009179F9" w:rsidRPr="00BF7A42" w:rsidRDefault="009179F9" w:rsidP="009179F9">
      <w:pPr>
        <w:rPr>
          <w:rFonts w:eastAsia="SimSun" w:cstheme="minorHAnsi"/>
          <w:kern w:val="0"/>
          <w:sz w:val="24"/>
          <w:szCs w:val="24"/>
        </w:rPr>
      </w:pPr>
    </w:p>
    <w:p w:rsidR="009179F9" w:rsidRPr="007727AE" w:rsidRDefault="009179F9" w:rsidP="009179F9">
      <w:pPr>
        <w:rPr>
          <w:rFonts w:cstheme="minorHAnsi"/>
          <w:kern w:val="0"/>
          <w:sz w:val="24"/>
          <w:szCs w:val="24"/>
        </w:rPr>
      </w:pPr>
    </w:p>
    <w:p w:rsidR="009179F9" w:rsidRDefault="009179F9" w:rsidP="009179F9">
      <w:pPr>
        <w:rPr>
          <w:rFonts w:eastAsia="SimSun" w:cstheme="minorHAnsi"/>
          <w:kern w:val="0"/>
          <w:sz w:val="24"/>
          <w:szCs w:val="24"/>
        </w:rPr>
      </w:pPr>
    </w:p>
    <w:p w:rsidR="009179F9" w:rsidRPr="009179F9" w:rsidRDefault="009179F9"/>
    <w:sectPr w:rsidR="009179F9" w:rsidRPr="009179F9" w:rsidSect="0084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B7A" w:rsidRDefault="00376B7A" w:rsidP="009179F9">
      <w:r>
        <w:separator/>
      </w:r>
    </w:p>
  </w:endnote>
  <w:endnote w:type="continuationSeparator" w:id="1">
    <w:p w:rsidR="00376B7A" w:rsidRDefault="00376B7A" w:rsidP="00917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B7A" w:rsidRDefault="00376B7A" w:rsidP="009179F9">
      <w:r>
        <w:separator/>
      </w:r>
    </w:p>
  </w:footnote>
  <w:footnote w:type="continuationSeparator" w:id="1">
    <w:p w:rsidR="00376B7A" w:rsidRDefault="00376B7A" w:rsidP="009179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9F9"/>
    <w:rsid w:val="0000725D"/>
    <w:rsid w:val="00027975"/>
    <w:rsid w:val="000658B1"/>
    <w:rsid w:val="0011225D"/>
    <w:rsid w:val="00376429"/>
    <w:rsid w:val="00376B7A"/>
    <w:rsid w:val="00437D4E"/>
    <w:rsid w:val="00555397"/>
    <w:rsid w:val="006322E8"/>
    <w:rsid w:val="00655EEF"/>
    <w:rsid w:val="006A4A80"/>
    <w:rsid w:val="006D2863"/>
    <w:rsid w:val="0073386C"/>
    <w:rsid w:val="00843DC3"/>
    <w:rsid w:val="00875614"/>
    <w:rsid w:val="009179F9"/>
    <w:rsid w:val="00955340"/>
    <w:rsid w:val="00955841"/>
    <w:rsid w:val="00974092"/>
    <w:rsid w:val="009F4F0C"/>
    <w:rsid w:val="00AA7C4B"/>
    <w:rsid w:val="00C659AB"/>
    <w:rsid w:val="00C83B02"/>
    <w:rsid w:val="00CB3FE9"/>
    <w:rsid w:val="00F15B2B"/>
    <w:rsid w:val="00F435F3"/>
    <w:rsid w:val="00F5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9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9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1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1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179F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179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79F9"/>
  </w:style>
  <w:style w:type="paragraph" w:styleId="20">
    <w:name w:val="toc 2"/>
    <w:basedOn w:val="a"/>
    <w:next w:val="a"/>
    <w:autoRedefine/>
    <w:uiPriority w:val="39"/>
    <w:unhideWhenUsed/>
    <w:rsid w:val="009179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79F9"/>
    <w:pPr>
      <w:ind w:leftChars="400" w:left="840"/>
    </w:pPr>
  </w:style>
  <w:style w:type="character" w:styleId="a5">
    <w:name w:val="Hyperlink"/>
    <w:basedOn w:val="a0"/>
    <w:uiPriority w:val="99"/>
    <w:unhideWhenUsed/>
    <w:rsid w:val="009179F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179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959B-C03F-4998-B51D-D1C75694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2017-03-16T03:22:00Z</dcterms:created>
  <dcterms:modified xsi:type="dcterms:W3CDTF">2017-03-29T05:55:00Z</dcterms:modified>
</cp:coreProperties>
</file>