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AVIAPARK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#видео #реклама #женскийстайлинг #мужскойстайлинг #детскийстайлинг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https://www.youtube.com/watch?v=CkL_ahnFXxI&amp;feature=emb_logo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kL_ahnFXxI&amp;feature=emb_l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