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1540"/>
        <w:tblW w:w="10485" w:type="dxa"/>
        <w:tblLook w:val="04A0" w:firstRow="1" w:lastRow="0" w:firstColumn="1" w:lastColumn="0" w:noHBand="0" w:noVBand="1"/>
      </w:tblPr>
      <w:tblGrid>
        <w:gridCol w:w="846"/>
        <w:gridCol w:w="3827"/>
        <w:gridCol w:w="5812"/>
      </w:tblGrid>
      <w:tr w:rsidR="00F60C09" w:rsidTr="00F60C09">
        <w:tc>
          <w:tcPr>
            <w:tcW w:w="846" w:type="dxa"/>
          </w:tcPr>
          <w:p w:rsidR="00F60C09" w:rsidRPr="00F60C09" w:rsidRDefault="00F60C09" w:rsidP="00F60C09">
            <w:pPr>
              <w:jc w:val="center"/>
              <w:rPr>
                <w:sz w:val="28"/>
                <w:szCs w:val="28"/>
              </w:rPr>
            </w:pPr>
            <w:r w:rsidRPr="00F60C09">
              <w:rPr>
                <w:sz w:val="28"/>
                <w:szCs w:val="28"/>
              </w:rPr>
              <w:t>№</w:t>
            </w:r>
          </w:p>
        </w:tc>
        <w:tc>
          <w:tcPr>
            <w:tcW w:w="3827" w:type="dxa"/>
          </w:tcPr>
          <w:p w:rsidR="00F60C09" w:rsidRPr="00F60C09" w:rsidRDefault="00F60C09" w:rsidP="00F60C09">
            <w:pPr>
              <w:jc w:val="center"/>
              <w:rPr>
                <w:sz w:val="28"/>
                <w:szCs w:val="28"/>
              </w:rPr>
            </w:pPr>
            <w:r w:rsidRPr="00F60C09">
              <w:rPr>
                <w:sz w:val="28"/>
                <w:szCs w:val="28"/>
              </w:rPr>
              <w:t>Вызываемый метод</w:t>
            </w:r>
          </w:p>
        </w:tc>
        <w:tc>
          <w:tcPr>
            <w:tcW w:w="5812" w:type="dxa"/>
          </w:tcPr>
          <w:p w:rsidR="00F60C09" w:rsidRPr="00F60C09" w:rsidRDefault="00F60C09" w:rsidP="00F60C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</w:tr>
      <w:tr w:rsidR="00F60C09" w:rsidTr="00F60C09">
        <w:tc>
          <w:tcPr>
            <w:tcW w:w="846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C0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827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generate_token</w:t>
            </w:r>
          </w:p>
        </w:tc>
        <w:tc>
          <w:tcPr>
            <w:tcW w:w="5812" w:type="dxa"/>
          </w:tcPr>
          <w:p w:rsid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Генерация токена для пользователя. </w:t>
            </w:r>
          </w:p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возвращает созданный токен.</w:t>
            </w:r>
          </w:p>
        </w:tc>
      </w:tr>
      <w:tr w:rsidR="00F60C09" w:rsidTr="00F60C09">
        <w:tc>
          <w:tcPr>
            <w:tcW w:w="846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3827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check_token</w:t>
            </w:r>
          </w:p>
        </w:tc>
        <w:tc>
          <w:tcPr>
            <w:tcW w:w="5812" w:type="dxa"/>
          </w:tcPr>
          <w:p w:rsid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Метод проверяет действительность токена. </w:t>
            </w:r>
          </w:p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Возвращает булевое значение</w:t>
            </w:r>
          </w:p>
        </w:tc>
      </w:tr>
      <w:tr w:rsidR="00F60C09" w:rsidTr="00F60C09">
        <w:tc>
          <w:tcPr>
            <w:tcW w:w="846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827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register</w:t>
            </w:r>
          </w:p>
        </w:tc>
        <w:tc>
          <w:tcPr>
            <w:tcW w:w="5812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Регистрирует нового пользователя и его токен, заносит данные в БД</w:t>
            </w:r>
          </w:p>
        </w:tc>
      </w:tr>
      <w:tr w:rsidR="00F60C09" w:rsidTr="00F60C09">
        <w:tc>
          <w:tcPr>
            <w:tcW w:w="846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3827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update_user</w:t>
            </w:r>
          </w:p>
        </w:tc>
        <w:tc>
          <w:tcPr>
            <w:tcW w:w="5812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Обновляет данные пользователя и токен в БД</w:t>
            </w:r>
          </w:p>
        </w:tc>
      </w:tr>
      <w:tr w:rsidR="00F60C09" w:rsidTr="00F60C09">
        <w:tc>
          <w:tcPr>
            <w:tcW w:w="846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1.5 </w:t>
            </w:r>
          </w:p>
        </w:tc>
        <w:tc>
          <w:tcPr>
            <w:tcW w:w="3827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del_user</w:t>
            </w:r>
          </w:p>
        </w:tc>
        <w:tc>
          <w:tcPr>
            <w:tcW w:w="5812" w:type="dxa"/>
          </w:tcPr>
          <w:p w:rsidR="00F60C09" w:rsidRPr="00F60C09" w:rsidRDefault="00F60C09" w:rsidP="00F60C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Удаляет пользователя и его данные из БД</w:t>
            </w:r>
          </w:p>
        </w:tc>
      </w:tr>
    </w:tbl>
    <w:p w:rsidR="00386F65" w:rsidRPr="00F60C09" w:rsidRDefault="00F60C09" w:rsidP="00F60C09">
      <w:pPr>
        <w:jc w:val="right"/>
      </w:pPr>
      <w:r>
        <w:t>Таблица 2. Протокол т</w:t>
      </w:r>
      <w:bookmarkStart w:id="0" w:name="_GoBack"/>
      <w:bookmarkEnd w:id="0"/>
      <w:r>
        <w:t xml:space="preserve">естирование </w:t>
      </w:r>
      <w:r>
        <w:rPr>
          <w:lang w:val="en-US"/>
        </w:rPr>
        <w:t>API</w:t>
      </w:r>
      <w:r w:rsidRPr="00F60C09">
        <w:t xml:space="preserve"> </w:t>
      </w:r>
      <w:r>
        <w:t>облачной системы</w:t>
      </w:r>
    </w:p>
    <w:sectPr w:rsidR="00386F65" w:rsidRPr="00F60C09" w:rsidSect="00F60C09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5B7" w:rsidRDefault="003455B7" w:rsidP="00F60C09">
      <w:pPr>
        <w:spacing w:after="0" w:line="240" w:lineRule="auto"/>
      </w:pPr>
      <w:r>
        <w:separator/>
      </w:r>
    </w:p>
  </w:endnote>
  <w:endnote w:type="continuationSeparator" w:id="0">
    <w:p w:rsidR="003455B7" w:rsidRDefault="003455B7" w:rsidP="00F60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5B7" w:rsidRDefault="003455B7" w:rsidP="00F60C09">
      <w:pPr>
        <w:spacing w:after="0" w:line="240" w:lineRule="auto"/>
      </w:pPr>
      <w:r>
        <w:separator/>
      </w:r>
    </w:p>
  </w:footnote>
  <w:footnote w:type="continuationSeparator" w:id="0">
    <w:p w:rsidR="003455B7" w:rsidRDefault="003455B7" w:rsidP="00F60C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43"/>
    <w:rsid w:val="000B7643"/>
    <w:rsid w:val="003455B7"/>
    <w:rsid w:val="00386F65"/>
    <w:rsid w:val="00F6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FAB84"/>
  <w15:chartTrackingRefBased/>
  <w15:docId w15:val="{DC07AE27-F10E-4F48-988F-567330B7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0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60C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60C09"/>
  </w:style>
  <w:style w:type="paragraph" w:styleId="a6">
    <w:name w:val="footer"/>
    <w:basedOn w:val="a"/>
    <w:link w:val="a7"/>
    <w:uiPriority w:val="99"/>
    <w:unhideWhenUsed/>
    <w:rsid w:val="00F60C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60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</dc:creator>
  <cp:keywords/>
  <dc:description/>
  <cp:lastModifiedBy>Kat</cp:lastModifiedBy>
  <cp:revision>2</cp:revision>
  <dcterms:created xsi:type="dcterms:W3CDTF">2023-11-11T18:39:00Z</dcterms:created>
  <dcterms:modified xsi:type="dcterms:W3CDTF">2023-11-11T18:49:00Z</dcterms:modified>
</cp:coreProperties>
</file>