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1301380938"/>
        <w:docPartObj>
          <w:docPartGallery w:val="Table of Contents"/>
          <w:docPartUnique/>
        </w:docPartObj>
      </w:sdtPr>
      <w:sdtContent>
        <w:p w:rsidR="00C619B9" w:rsidRDefault="00C619B9">
          <w:pPr>
            <w:pStyle w:val="TOCHeading"/>
          </w:pPr>
          <w:r>
            <w:t>Contents</w:t>
          </w:r>
        </w:p>
        <w:p w:rsidR="00C619B9" w:rsidRDefault="00CD7618">
          <w:pPr>
            <w:pStyle w:val="TOC1"/>
            <w:tabs>
              <w:tab w:val="left" w:pos="440"/>
              <w:tab w:val="right" w:leader="dot" w:pos="9350"/>
            </w:tabs>
            <w:rPr>
              <w:noProof/>
            </w:rPr>
          </w:pPr>
          <w:r>
            <w:fldChar w:fldCharType="begin"/>
          </w:r>
          <w:r w:rsidR="00C619B9">
            <w:instrText xml:space="preserve"> TOC \o "1-3" \h \z \u </w:instrText>
          </w:r>
          <w:r>
            <w:fldChar w:fldCharType="separate"/>
          </w:r>
          <w:hyperlink w:anchor="_Toc508546519" w:history="1">
            <w:r w:rsidR="00C619B9" w:rsidRPr="005E6501">
              <w:rPr>
                <w:rStyle w:val="Hyperlink"/>
                <w:noProof/>
              </w:rPr>
              <w:t>1.</w:t>
            </w:r>
            <w:r w:rsidR="00C619B9">
              <w:rPr>
                <w:noProof/>
              </w:rPr>
              <w:tab/>
            </w:r>
            <w:r w:rsidR="00C619B9" w:rsidRPr="005E6501">
              <w:rPr>
                <w:rStyle w:val="Hyperlink"/>
                <w:noProof/>
              </w:rPr>
              <w:t>Machine Learning</w:t>
            </w:r>
            <w:r w:rsidR="00C619B9">
              <w:rPr>
                <w:noProof/>
                <w:webHidden/>
              </w:rPr>
              <w:tab/>
            </w:r>
            <w:r>
              <w:rPr>
                <w:noProof/>
                <w:webHidden/>
              </w:rPr>
              <w:fldChar w:fldCharType="begin"/>
            </w:r>
            <w:r w:rsidR="00C619B9">
              <w:rPr>
                <w:noProof/>
                <w:webHidden/>
              </w:rPr>
              <w:instrText xml:space="preserve"> PAGEREF _Toc508546519 \h </w:instrText>
            </w:r>
            <w:r>
              <w:rPr>
                <w:noProof/>
                <w:webHidden/>
              </w:rPr>
            </w:r>
            <w:r>
              <w:rPr>
                <w:noProof/>
                <w:webHidden/>
              </w:rPr>
              <w:fldChar w:fldCharType="separate"/>
            </w:r>
            <w:r w:rsidR="00C619B9">
              <w:rPr>
                <w:noProof/>
                <w:webHidden/>
              </w:rPr>
              <w:t>1</w:t>
            </w:r>
            <w:r>
              <w:rPr>
                <w:noProof/>
                <w:webHidden/>
              </w:rPr>
              <w:fldChar w:fldCharType="end"/>
            </w:r>
          </w:hyperlink>
        </w:p>
        <w:p w:rsidR="00C619B9" w:rsidRDefault="00CD7618">
          <w:pPr>
            <w:pStyle w:val="TOC1"/>
            <w:tabs>
              <w:tab w:val="left" w:pos="440"/>
              <w:tab w:val="right" w:leader="dot" w:pos="9350"/>
            </w:tabs>
            <w:rPr>
              <w:noProof/>
            </w:rPr>
          </w:pPr>
          <w:hyperlink w:anchor="_Toc508546520" w:history="1">
            <w:r w:rsidR="00C619B9" w:rsidRPr="005E6501">
              <w:rPr>
                <w:rStyle w:val="Hyperlink"/>
                <w:noProof/>
              </w:rPr>
              <w:t>2.</w:t>
            </w:r>
            <w:r w:rsidR="00C619B9">
              <w:rPr>
                <w:noProof/>
              </w:rPr>
              <w:tab/>
            </w:r>
            <w:r w:rsidR="00C619B9" w:rsidRPr="005E6501">
              <w:rPr>
                <w:rStyle w:val="Hyperlink"/>
                <w:noProof/>
              </w:rPr>
              <w:t>Supervised learning:</w:t>
            </w:r>
            <w:r w:rsidR="00C619B9">
              <w:rPr>
                <w:noProof/>
                <w:webHidden/>
              </w:rPr>
              <w:tab/>
            </w:r>
            <w:r>
              <w:rPr>
                <w:noProof/>
                <w:webHidden/>
              </w:rPr>
              <w:fldChar w:fldCharType="begin"/>
            </w:r>
            <w:r w:rsidR="00C619B9">
              <w:rPr>
                <w:noProof/>
                <w:webHidden/>
              </w:rPr>
              <w:instrText xml:space="preserve"> PAGEREF _Toc508546520 \h </w:instrText>
            </w:r>
            <w:r>
              <w:rPr>
                <w:noProof/>
                <w:webHidden/>
              </w:rPr>
            </w:r>
            <w:r>
              <w:rPr>
                <w:noProof/>
                <w:webHidden/>
              </w:rPr>
              <w:fldChar w:fldCharType="separate"/>
            </w:r>
            <w:r w:rsidR="00C619B9">
              <w:rPr>
                <w:noProof/>
                <w:webHidden/>
              </w:rPr>
              <w:t>1</w:t>
            </w:r>
            <w:r>
              <w:rPr>
                <w:noProof/>
                <w:webHidden/>
              </w:rPr>
              <w:fldChar w:fldCharType="end"/>
            </w:r>
          </w:hyperlink>
        </w:p>
        <w:p w:rsidR="00C619B9" w:rsidRDefault="00CD7618">
          <w:pPr>
            <w:pStyle w:val="TOC1"/>
            <w:tabs>
              <w:tab w:val="left" w:pos="440"/>
              <w:tab w:val="right" w:leader="dot" w:pos="9350"/>
            </w:tabs>
            <w:rPr>
              <w:noProof/>
            </w:rPr>
          </w:pPr>
          <w:hyperlink w:anchor="_Toc508546521" w:history="1">
            <w:r w:rsidR="00C619B9" w:rsidRPr="005E6501">
              <w:rPr>
                <w:rStyle w:val="Hyperlink"/>
                <w:noProof/>
              </w:rPr>
              <w:t>3.</w:t>
            </w:r>
            <w:r w:rsidR="00C619B9">
              <w:rPr>
                <w:noProof/>
              </w:rPr>
              <w:tab/>
            </w:r>
            <w:r w:rsidR="00C619B9" w:rsidRPr="005E6501">
              <w:rPr>
                <w:rStyle w:val="Hyperlink"/>
                <w:noProof/>
              </w:rPr>
              <w:t>Unsupervised learning:</w:t>
            </w:r>
            <w:r w:rsidR="00C619B9">
              <w:rPr>
                <w:noProof/>
                <w:webHidden/>
              </w:rPr>
              <w:tab/>
            </w:r>
            <w:r>
              <w:rPr>
                <w:noProof/>
                <w:webHidden/>
              </w:rPr>
              <w:fldChar w:fldCharType="begin"/>
            </w:r>
            <w:r w:rsidR="00C619B9">
              <w:rPr>
                <w:noProof/>
                <w:webHidden/>
              </w:rPr>
              <w:instrText xml:space="preserve"> PAGEREF _Toc508546521 \h </w:instrText>
            </w:r>
            <w:r>
              <w:rPr>
                <w:noProof/>
                <w:webHidden/>
              </w:rPr>
            </w:r>
            <w:r>
              <w:rPr>
                <w:noProof/>
                <w:webHidden/>
              </w:rPr>
              <w:fldChar w:fldCharType="separate"/>
            </w:r>
            <w:r w:rsidR="00C619B9">
              <w:rPr>
                <w:noProof/>
                <w:webHidden/>
              </w:rPr>
              <w:t>1</w:t>
            </w:r>
            <w:r>
              <w:rPr>
                <w:noProof/>
                <w:webHidden/>
              </w:rPr>
              <w:fldChar w:fldCharType="end"/>
            </w:r>
          </w:hyperlink>
        </w:p>
        <w:p w:rsidR="00C619B9" w:rsidRDefault="00CD7618">
          <w:pPr>
            <w:pStyle w:val="TOC1"/>
            <w:tabs>
              <w:tab w:val="left" w:pos="440"/>
              <w:tab w:val="right" w:leader="dot" w:pos="9350"/>
            </w:tabs>
            <w:rPr>
              <w:noProof/>
            </w:rPr>
          </w:pPr>
          <w:hyperlink w:anchor="_Toc508546522" w:history="1">
            <w:r w:rsidR="00C619B9" w:rsidRPr="005E6501">
              <w:rPr>
                <w:rStyle w:val="Hyperlink"/>
                <w:noProof/>
              </w:rPr>
              <w:t>4.</w:t>
            </w:r>
            <w:r w:rsidR="00C619B9">
              <w:rPr>
                <w:noProof/>
              </w:rPr>
              <w:tab/>
            </w:r>
            <w:r w:rsidR="00C619B9" w:rsidRPr="005E6501">
              <w:rPr>
                <w:rStyle w:val="Hyperlink"/>
                <w:noProof/>
              </w:rPr>
              <w:t>Probability</w:t>
            </w:r>
            <w:r w:rsidR="00C619B9">
              <w:rPr>
                <w:noProof/>
                <w:webHidden/>
              </w:rPr>
              <w:tab/>
            </w:r>
            <w:r>
              <w:rPr>
                <w:noProof/>
                <w:webHidden/>
              </w:rPr>
              <w:fldChar w:fldCharType="begin"/>
            </w:r>
            <w:r w:rsidR="00C619B9">
              <w:rPr>
                <w:noProof/>
                <w:webHidden/>
              </w:rPr>
              <w:instrText xml:space="preserve"> PAGEREF _Toc508546522 \h </w:instrText>
            </w:r>
            <w:r>
              <w:rPr>
                <w:noProof/>
                <w:webHidden/>
              </w:rPr>
            </w:r>
            <w:r>
              <w:rPr>
                <w:noProof/>
                <w:webHidden/>
              </w:rPr>
              <w:fldChar w:fldCharType="separate"/>
            </w:r>
            <w:r w:rsidR="00C619B9">
              <w:rPr>
                <w:noProof/>
                <w:webHidden/>
              </w:rPr>
              <w:t>1</w:t>
            </w:r>
            <w:r>
              <w:rPr>
                <w:noProof/>
                <w:webHidden/>
              </w:rPr>
              <w:fldChar w:fldCharType="end"/>
            </w:r>
          </w:hyperlink>
        </w:p>
        <w:p w:rsidR="00C619B9" w:rsidRDefault="00CD7618">
          <w:pPr>
            <w:pStyle w:val="TOC2"/>
            <w:tabs>
              <w:tab w:val="left" w:pos="880"/>
              <w:tab w:val="right" w:leader="dot" w:pos="9350"/>
            </w:tabs>
            <w:rPr>
              <w:noProof/>
            </w:rPr>
          </w:pPr>
          <w:hyperlink w:anchor="_Toc508546523" w:history="1">
            <w:r w:rsidR="00C619B9" w:rsidRPr="005E6501">
              <w:rPr>
                <w:rStyle w:val="Hyperlink"/>
                <w:noProof/>
              </w:rPr>
              <w:t>4.1.</w:t>
            </w:r>
            <w:r w:rsidR="00C619B9">
              <w:rPr>
                <w:noProof/>
              </w:rPr>
              <w:tab/>
            </w:r>
            <w:r w:rsidR="00C619B9" w:rsidRPr="005E6501">
              <w:rPr>
                <w:rStyle w:val="Hyperlink"/>
                <w:noProof/>
              </w:rPr>
              <w:t>Probability Theory</w:t>
            </w:r>
            <w:r w:rsidR="00C619B9">
              <w:rPr>
                <w:noProof/>
                <w:webHidden/>
              </w:rPr>
              <w:tab/>
            </w:r>
            <w:r>
              <w:rPr>
                <w:noProof/>
                <w:webHidden/>
              </w:rPr>
              <w:fldChar w:fldCharType="begin"/>
            </w:r>
            <w:r w:rsidR="00C619B9">
              <w:rPr>
                <w:noProof/>
                <w:webHidden/>
              </w:rPr>
              <w:instrText xml:space="preserve"> PAGEREF _Toc508546523 \h </w:instrText>
            </w:r>
            <w:r>
              <w:rPr>
                <w:noProof/>
                <w:webHidden/>
              </w:rPr>
            </w:r>
            <w:r>
              <w:rPr>
                <w:noProof/>
                <w:webHidden/>
              </w:rPr>
              <w:fldChar w:fldCharType="separate"/>
            </w:r>
            <w:r w:rsidR="00C619B9">
              <w:rPr>
                <w:noProof/>
                <w:webHidden/>
              </w:rPr>
              <w:t>1</w:t>
            </w:r>
            <w:r>
              <w:rPr>
                <w:noProof/>
                <w:webHidden/>
              </w:rPr>
              <w:fldChar w:fldCharType="end"/>
            </w:r>
          </w:hyperlink>
        </w:p>
        <w:p w:rsidR="00C619B9" w:rsidRDefault="00CD7618">
          <w:pPr>
            <w:pStyle w:val="TOC2"/>
            <w:tabs>
              <w:tab w:val="left" w:pos="880"/>
              <w:tab w:val="right" w:leader="dot" w:pos="9350"/>
            </w:tabs>
            <w:rPr>
              <w:noProof/>
            </w:rPr>
          </w:pPr>
          <w:hyperlink w:anchor="_Toc508546524" w:history="1">
            <w:r w:rsidR="00C619B9" w:rsidRPr="005E6501">
              <w:rPr>
                <w:rStyle w:val="Hyperlink"/>
                <w:noProof/>
              </w:rPr>
              <w:t>4.2.</w:t>
            </w:r>
            <w:r w:rsidR="00C619B9">
              <w:rPr>
                <w:noProof/>
              </w:rPr>
              <w:tab/>
            </w:r>
            <w:r w:rsidR="00C619B9" w:rsidRPr="005E6501">
              <w:rPr>
                <w:rStyle w:val="Hyperlink"/>
                <w:noProof/>
              </w:rPr>
              <w:t>Probability axioms</w:t>
            </w:r>
            <w:r w:rsidR="00C619B9">
              <w:rPr>
                <w:noProof/>
                <w:webHidden/>
              </w:rPr>
              <w:tab/>
            </w:r>
            <w:r>
              <w:rPr>
                <w:noProof/>
                <w:webHidden/>
              </w:rPr>
              <w:fldChar w:fldCharType="begin"/>
            </w:r>
            <w:r w:rsidR="00C619B9">
              <w:rPr>
                <w:noProof/>
                <w:webHidden/>
              </w:rPr>
              <w:instrText xml:space="preserve"> PAGEREF _Toc508546524 \h </w:instrText>
            </w:r>
            <w:r>
              <w:rPr>
                <w:noProof/>
                <w:webHidden/>
              </w:rPr>
            </w:r>
            <w:r>
              <w:rPr>
                <w:noProof/>
                <w:webHidden/>
              </w:rPr>
              <w:fldChar w:fldCharType="separate"/>
            </w:r>
            <w:r w:rsidR="00C619B9">
              <w:rPr>
                <w:noProof/>
                <w:webHidden/>
              </w:rPr>
              <w:t>2</w:t>
            </w:r>
            <w:r>
              <w:rPr>
                <w:noProof/>
                <w:webHidden/>
              </w:rPr>
              <w:fldChar w:fldCharType="end"/>
            </w:r>
          </w:hyperlink>
        </w:p>
        <w:p w:rsidR="00C619B9" w:rsidRDefault="00CD7618">
          <w:pPr>
            <w:pStyle w:val="TOC2"/>
            <w:tabs>
              <w:tab w:val="left" w:pos="880"/>
              <w:tab w:val="right" w:leader="dot" w:pos="9350"/>
            </w:tabs>
            <w:rPr>
              <w:noProof/>
            </w:rPr>
          </w:pPr>
          <w:hyperlink w:anchor="_Toc508546525" w:history="1">
            <w:r w:rsidR="00C619B9" w:rsidRPr="005E6501">
              <w:rPr>
                <w:rStyle w:val="Hyperlink"/>
                <w:noProof/>
              </w:rPr>
              <w:t>4.3.</w:t>
            </w:r>
            <w:r w:rsidR="00C619B9">
              <w:rPr>
                <w:noProof/>
              </w:rPr>
              <w:tab/>
            </w:r>
            <w:r w:rsidR="00C619B9" w:rsidRPr="005E6501">
              <w:rPr>
                <w:rStyle w:val="Hyperlink"/>
                <w:noProof/>
              </w:rPr>
              <w:t>Applications</w:t>
            </w:r>
            <w:r w:rsidR="00C619B9">
              <w:rPr>
                <w:noProof/>
                <w:webHidden/>
              </w:rPr>
              <w:tab/>
            </w:r>
            <w:r>
              <w:rPr>
                <w:noProof/>
                <w:webHidden/>
              </w:rPr>
              <w:fldChar w:fldCharType="begin"/>
            </w:r>
            <w:r w:rsidR="00C619B9">
              <w:rPr>
                <w:noProof/>
                <w:webHidden/>
              </w:rPr>
              <w:instrText xml:space="preserve"> PAGEREF _Toc508546525 \h </w:instrText>
            </w:r>
            <w:r>
              <w:rPr>
                <w:noProof/>
                <w:webHidden/>
              </w:rPr>
            </w:r>
            <w:r>
              <w:rPr>
                <w:noProof/>
                <w:webHidden/>
              </w:rPr>
              <w:fldChar w:fldCharType="separate"/>
            </w:r>
            <w:r w:rsidR="00C619B9">
              <w:rPr>
                <w:noProof/>
                <w:webHidden/>
              </w:rPr>
              <w:t>2</w:t>
            </w:r>
            <w:r>
              <w:rPr>
                <w:noProof/>
                <w:webHidden/>
              </w:rPr>
              <w:fldChar w:fldCharType="end"/>
            </w:r>
          </w:hyperlink>
        </w:p>
        <w:p w:rsidR="00C619B9" w:rsidRDefault="00CD7618">
          <w:pPr>
            <w:pStyle w:val="TOC1"/>
            <w:tabs>
              <w:tab w:val="left" w:pos="440"/>
              <w:tab w:val="right" w:leader="dot" w:pos="9350"/>
            </w:tabs>
            <w:rPr>
              <w:noProof/>
            </w:rPr>
          </w:pPr>
          <w:hyperlink w:anchor="_Toc508546526" w:history="1">
            <w:r w:rsidR="00C619B9" w:rsidRPr="005E6501">
              <w:rPr>
                <w:rStyle w:val="Hyperlink"/>
                <w:noProof/>
              </w:rPr>
              <w:t>5.</w:t>
            </w:r>
            <w:r w:rsidR="00C619B9">
              <w:rPr>
                <w:noProof/>
              </w:rPr>
              <w:tab/>
            </w:r>
            <w:r w:rsidR="00C619B9" w:rsidRPr="005E6501">
              <w:rPr>
                <w:rStyle w:val="Hyperlink"/>
                <w:noProof/>
              </w:rPr>
              <w:t>Bayes' theorem</w:t>
            </w:r>
            <w:r w:rsidR="00C619B9">
              <w:rPr>
                <w:noProof/>
                <w:webHidden/>
              </w:rPr>
              <w:tab/>
            </w:r>
            <w:r>
              <w:rPr>
                <w:noProof/>
                <w:webHidden/>
              </w:rPr>
              <w:fldChar w:fldCharType="begin"/>
            </w:r>
            <w:r w:rsidR="00C619B9">
              <w:rPr>
                <w:noProof/>
                <w:webHidden/>
              </w:rPr>
              <w:instrText xml:space="preserve"> PAGEREF _Toc508546526 \h </w:instrText>
            </w:r>
            <w:r>
              <w:rPr>
                <w:noProof/>
                <w:webHidden/>
              </w:rPr>
            </w:r>
            <w:r>
              <w:rPr>
                <w:noProof/>
                <w:webHidden/>
              </w:rPr>
              <w:fldChar w:fldCharType="separate"/>
            </w:r>
            <w:r w:rsidR="00C619B9">
              <w:rPr>
                <w:noProof/>
                <w:webHidden/>
              </w:rPr>
              <w:t>3</w:t>
            </w:r>
            <w:r>
              <w:rPr>
                <w:noProof/>
                <w:webHidden/>
              </w:rPr>
              <w:fldChar w:fldCharType="end"/>
            </w:r>
          </w:hyperlink>
        </w:p>
        <w:p w:rsidR="00C619B9" w:rsidRDefault="00CD7618">
          <w:pPr>
            <w:pStyle w:val="TOC1"/>
            <w:tabs>
              <w:tab w:val="left" w:pos="440"/>
              <w:tab w:val="right" w:leader="dot" w:pos="9350"/>
            </w:tabs>
            <w:rPr>
              <w:noProof/>
            </w:rPr>
          </w:pPr>
          <w:hyperlink w:anchor="_Toc508546527" w:history="1">
            <w:r w:rsidR="00C619B9" w:rsidRPr="005E6501">
              <w:rPr>
                <w:rStyle w:val="Hyperlink"/>
                <w:rFonts w:ascii="Arial" w:hAnsi="Arial" w:cs="Arial"/>
                <w:noProof/>
              </w:rPr>
              <w:t>6.</w:t>
            </w:r>
            <w:r w:rsidR="00C619B9">
              <w:rPr>
                <w:noProof/>
              </w:rPr>
              <w:tab/>
            </w:r>
            <w:r w:rsidR="00C619B9" w:rsidRPr="005E6501">
              <w:rPr>
                <w:rStyle w:val="Hyperlink"/>
                <w:noProof/>
              </w:rPr>
              <w:t>Classification</w:t>
            </w:r>
            <w:r w:rsidR="00C619B9">
              <w:rPr>
                <w:noProof/>
                <w:webHidden/>
              </w:rPr>
              <w:tab/>
            </w:r>
            <w:r>
              <w:rPr>
                <w:noProof/>
                <w:webHidden/>
              </w:rPr>
              <w:fldChar w:fldCharType="begin"/>
            </w:r>
            <w:r w:rsidR="00C619B9">
              <w:rPr>
                <w:noProof/>
                <w:webHidden/>
              </w:rPr>
              <w:instrText xml:space="preserve"> PAGEREF _Toc508546527 \h </w:instrText>
            </w:r>
            <w:r>
              <w:rPr>
                <w:noProof/>
                <w:webHidden/>
              </w:rPr>
            </w:r>
            <w:r>
              <w:rPr>
                <w:noProof/>
                <w:webHidden/>
              </w:rPr>
              <w:fldChar w:fldCharType="separate"/>
            </w:r>
            <w:r w:rsidR="00C619B9">
              <w:rPr>
                <w:noProof/>
                <w:webHidden/>
              </w:rPr>
              <w:t>4</w:t>
            </w:r>
            <w:r>
              <w:rPr>
                <w:noProof/>
                <w:webHidden/>
              </w:rPr>
              <w:fldChar w:fldCharType="end"/>
            </w:r>
          </w:hyperlink>
        </w:p>
        <w:p w:rsidR="00C619B9" w:rsidRDefault="00CD7618">
          <w:pPr>
            <w:pStyle w:val="TOC2"/>
            <w:tabs>
              <w:tab w:val="left" w:pos="880"/>
              <w:tab w:val="right" w:leader="dot" w:pos="9350"/>
            </w:tabs>
            <w:rPr>
              <w:noProof/>
            </w:rPr>
          </w:pPr>
          <w:hyperlink w:anchor="_Toc508546528" w:history="1">
            <w:r w:rsidR="00C619B9" w:rsidRPr="005E6501">
              <w:rPr>
                <w:rStyle w:val="Hyperlink"/>
                <w:noProof/>
              </w:rPr>
              <w:t>6.1.</w:t>
            </w:r>
            <w:r w:rsidR="00C619B9">
              <w:rPr>
                <w:noProof/>
              </w:rPr>
              <w:tab/>
            </w:r>
            <w:r w:rsidR="00C619B9" w:rsidRPr="005E6501">
              <w:rPr>
                <w:rStyle w:val="Hyperlink"/>
                <w:noProof/>
              </w:rPr>
              <w:t>Naive Bayes classifier</w:t>
            </w:r>
            <w:r w:rsidR="00C619B9">
              <w:rPr>
                <w:noProof/>
                <w:webHidden/>
              </w:rPr>
              <w:tab/>
            </w:r>
            <w:r>
              <w:rPr>
                <w:noProof/>
                <w:webHidden/>
              </w:rPr>
              <w:fldChar w:fldCharType="begin"/>
            </w:r>
            <w:r w:rsidR="00C619B9">
              <w:rPr>
                <w:noProof/>
                <w:webHidden/>
              </w:rPr>
              <w:instrText xml:space="preserve"> PAGEREF _Toc508546528 \h </w:instrText>
            </w:r>
            <w:r>
              <w:rPr>
                <w:noProof/>
                <w:webHidden/>
              </w:rPr>
            </w:r>
            <w:r>
              <w:rPr>
                <w:noProof/>
                <w:webHidden/>
              </w:rPr>
              <w:fldChar w:fldCharType="separate"/>
            </w:r>
            <w:r w:rsidR="00C619B9">
              <w:rPr>
                <w:noProof/>
                <w:webHidden/>
              </w:rPr>
              <w:t>4</w:t>
            </w:r>
            <w:r>
              <w:rPr>
                <w:noProof/>
                <w:webHidden/>
              </w:rPr>
              <w:fldChar w:fldCharType="end"/>
            </w:r>
          </w:hyperlink>
        </w:p>
        <w:p w:rsidR="00C619B9" w:rsidRDefault="00CD7618">
          <w:pPr>
            <w:pStyle w:val="TOC3"/>
            <w:tabs>
              <w:tab w:val="left" w:pos="1320"/>
              <w:tab w:val="right" w:leader="dot" w:pos="9350"/>
            </w:tabs>
            <w:rPr>
              <w:noProof/>
            </w:rPr>
          </w:pPr>
          <w:hyperlink w:anchor="_Toc508546529" w:history="1">
            <w:r w:rsidR="00C619B9" w:rsidRPr="005E6501">
              <w:rPr>
                <w:rStyle w:val="Hyperlink"/>
                <w:noProof/>
              </w:rPr>
              <w:t>6.1.1.</w:t>
            </w:r>
            <w:r w:rsidR="00C619B9">
              <w:rPr>
                <w:noProof/>
              </w:rPr>
              <w:tab/>
            </w:r>
            <w:r w:rsidR="00C619B9" w:rsidRPr="005E6501">
              <w:rPr>
                <w:rStyle w:val="Hyperlink"/>
                <w:noProof/>
              </w:rPr>
              <w:t>Intoroduction</w:t>
            </w:r>
            <w:r w:rsidR="00C619B9">
              <w:rPr>
                <w:noProof/>
                <w:webHidden/>
              </w:rPr>
              <w:tab/>
            </w:r>
            <w:r>
              <w:rPr>
                <w:noProof/>
                <w:webHidden/>
              </w:rPr>
              <w:fldChar w:fldCharType="begin"/>
            </w:r>
            <w:r w:rsidR="00C619B9">
              <w:rPr>
                <w:noProof/>
                <w:webHidden/>
              </w:rPr>
              <w:instrText xml:space="preserve"> PAGEREF _Toc508546529 \h </w:instrText>
            </w:r>
            <w:r>
              <w:rPr>
                <w:noProof/>
                <w:webHidden/>
              </w:rPr>
            </w:r>
            <w:r>
              <w:rPr>
                <w:noProof/>
                <w:webHidden/>
              </w:rPr>
              <w:fldChar w:fldCharType="separate"/>
            </w:r>
            <w:r w:rsidR="00C619B9">
              <w:rPr>
                <w:noProof/>
                <w:webHidden/>
              </w:rPr>
              <w:t>5</w:t>
            </w:r>
            <w:r>
              <w:rPr>
                <w:noProof/>
                <w:webHidden/>
              </w:rPr>
              <w:fldChar w:fldCharType="end"/>
            </w:r>
          </w:hyperlink>
        </w:p>
        <w:p w:rsidR="00C619B9" w:rsidRDefault="00CD7618">
          <w:pPr>
            <w:pStyle w:val="TOC2"/>
            <w:tabs>
              <w:tab w:val="left" w:pos="880"/>
              <w:tab w:val="right" w:leader="dot" w:pos="9350"/>
            </w:tabs>
            <w:rPr>
              <w:noProof/>
            </w:rPr>
          </w:pPr>
          <w:hyperlink w:anchor="_Toc508546530" w:history="1">
            <w:r w:rsidR="00C619B9" w:rsidRPr="005E6501">
              <w:rPr>
                <w:rStyle w:val="Hyperlink"/>
                <w:noProof/>
              </w:rPr>
              <w:t>6.2.</w:t>
            </w:r>
            <w:r w:rsidR="00C619B9">
              <w:rPr>
                <w:noProof/>
              </w:rPr>
              <w:tab/>
            </w:r>
            <w:r w:rsidR="00C619B9" w:rsidRPr="005E6501">
              <w:rPr>
                <w:rStyle w:val="Hyperlink"/>
                <w:noProof/>
              </w:rPr>
              <w:t>Gaussian naive Bayes</w:t>
            </w:r>
            <w:r w:rsidR="00C619B9">
              <w:rPr>
                <w:noProof/>
                <w:webHidden/>
              </w:rPr>
              <w:tab/>
            </w:r>
            <w:r>
              <w:rPr>
                <w:noProof/>
                <w:webHidden/>
              </w:rPr>
              <w:fldChar w:fldCharType="begin"/>
            </w:r>
            <w:r w:rsidR="00C619B9">
              <w:rPr>
                <w:noProof/>
                <w:webHidden/>
              </w:rPr>
              <w:instrText xml:space="preserve"> PAGEREF _Toc508546530 \h </w:instrText>
            </w:r>
            <w:r>
              <w:rPr>
                <w:noProof/>
                <w:webHidden/>
              </w:rPr>
            </w:r>
            <w:r>
              <w:rPr>
                <w:noProof/>
                <w:webHidden/>
              </w:rPr>
              <w:fldChar w:fldCharType="separate"/>
            </w:r>
            <w:r w:rsidR="00C619B9">
              <w:rPr>
                <w:noProof/>
                <w:webHidden/>
              </w:rPr>
              <w:t>5</w:t>
            </w:r>
            <w:r>
              <w:rPr>
                <w:noProof/>
                <w:webHidden/>
              </w:rPr>
              <w:fldChar w:fldCharType="end"/>
            </w:r>
          </w:hyperlink>
        </w:p>
        <w:p w:rsidR="00C619B9" w:rsidRDefault="00CD7618">
          <w:pPr>
            <w:pStyle w:val="TOC2"/>
            <w:tabs>
              <w:tab w:val="left" w:pos="880"/>
              <w:tab w:val="right" w:leader="dot" w:pos="9350"/>
            </w:tabs>
            <w:rPr>
              <w:noProof/>
            </w:rPr>
          </w:pPr>
          <w:hyperlink w:anchor="_Toc508546531" w:history="1">
            <w:r w:rsidR="00C619B9" w:rsidRPr="005E6501">
              <w:rPr>
                <w:rStyle w:val="Hyperlink"/>
                <w:noProof/>
              </w:rPr>
              <w:t>6.3.</w:t>
            </w:r>
            <w:r w:rsidR="00C619B9">
              <w:rPr>
                <w:noProof/>
              </w:rPr>
              <w:tab/>
            </w:r>
            <w:r w:rsidR="00C619B9" w:rsidRPr="005E6501">
              <w:rPr>
                <w:rStyle w:val="Hyperlink"/>
                <w:noProof/>
                <w:shd w:val="clear" w:color="auto" w:fill="FFFFFF"/>
              </w:rPr>
              <w:t>Decision Tree</w:t>
            </w:r>
            <w:r w:rsidR="00C619B9">
              <w:rPr>
                <w:noProof/>
                <w:webHidden/>
              </w:rPr>
              <w:tab/>
            </w:r>
            <w:r>
              <w:rPr>
                <w:noProof/>
                <w:webHidden/>
              </w:rPr>
              <w:fldChar w:fldCharType="begin"/>
            </w:r>
            <w:r w:rsidR="00C619B9">
              <w:rPr>
                <w:noProof/>
                <w:webHidden/>
              </w:rPr>
              <w:instrText xml:space="preserve"> PAGEREF _Toc508546531 \h </w:instrText>
            </w:r>
            <w:r>
              <w:rPr>
                <w:noProof/>
                <w:webHidden/>
              </w:rPr>
            </w:r>
            <w:r>
              <w:rPr>
                <w:noProof/>
                <w:webHidden/>
              </w:rPr>
              <w:fldChar w:fldCharType="separate"/>
            </w:r>
            <w:r w:rsidR="00C619B9">
              <w:rPr>
                <w:noProof/>
                <w:webHidden/>
              </w:rPr>
              <w:t>6</w:t>
            </w:r>
            <w:r>
              <w:rPr>
                <w:noProof/>
                <w:webHidden/>
              </w:rPr>
              <w:fldChar w:fldCharType="end"/>
            </w:r>
          </w:hyperlink>
        </w:p>
        <w:p w:rsidR="00C619B9" w:rsidRDefault="00CD7618">
          <w:r>
            <w:fldChar w:fldCharType="end"/>
          </w:r>
        </w:p>
        <w:p w:rsidR="00C619B9" w:rsidRDefault="00C619B9"/>
        <w:p w:rsidR="00C619B9" w:rsidRDefault="00C619B9"/>
        <w:p w:rsidR="00C619B9" w:rsidRDefault="00C619B9"/>
        <w:p w:rsidR="00C619B9" w:rsidRDefault="00C619B9"/>
        <w:p w:rsidR="00C619B9" w:rsidRDefault="00C619B9"/>
        <w:p w:rsidR="00C619B9" w:rsidRDefault="00C619B9"/>
        <w:p w:rsidR="00C619B9" w:rsidRDefault="00C619B9"/>
        <w:p w:rsidR="00C619B9" w:rsidRDefault="00C619B9"/>
        <w:p w:rsidR="00C619B9" w:rsidRDefault="00C619B9"/>
        <w:p w:rsidR="00C619B9" w:rsidRDefault="00C619B9"/>
        <w:p w:rsidR="00C619B9" w:rsidRDefault="00C619B9"/>
        <w:p w:rsidR="00C619B9" w:rsidRDefault="00CD7618"/>
      </w:sdtContent>
    </w:sdt>
    <w:p w:rsidR="00F36B46" w:rsidRPr="00BD0AB4" w:rsidRDefault="00BD0AB4" w:rsidP="002F6B4B">
      <w:pPr>
        <w:pStyle w:val="Heading1"/>
      </w:pPr>
      <w:bookmarkStart w:id="0" w:name="_Toc508546519"/>
      <w:r w:rsidRPr="00BD0AB4">
        <w:lastRenderedPageBreak/>
        <w:t>Machine Learning</w:t>
      </w:r>
      <w:bookmarkEnd w:id="0"/>
    </w:p>
    <w:p w:rsidR="000E29A2" w:rsidRDefault="000E29A2" w:rsidP="00BD0AB4">
      <w:pPr>
        <w:rPr>
          <w:rFonts w:ascii="Arial" w:hAnsi="Arial" w:cs="Arial"/>
          <w:bCs/>
          <w:color w:val="222222"/>
          <w:sz w:val="21"/>
          <w:szCs w:val="21"/>
          <w:shd w:val="clear" w:color="auto" w:fill="FFFFFF"/>
        </w:rPr>
      </w:pPr>
      <w:r>
        <w:rPr>
          <w:rFonts w:ascii="Arial" w:hAnsi="Arial" w:cs="Arial"/>
          <w:bCs/>
          <w:color w:val="222222"/>
          <w:sz w:val="21"/>
          <w:szCs w:val="21"/>
          <w:shd w:val="clear" w:color="auto" w:fill="FFFFFF"/>
        </w:rPr>
        <w:t>“</w:t>
      </w:r>
      <w:r w:rsidR="00BD0AB4" w:rsidRPr="00BD0AB4">
        <w:rPr>
          <w:rFonts w:ascii="Arial" w:hAnsi="Arial" w:cs="Arial"/>
          <w:bCs/>
          <w:color w:val="222222"/>
          <w:sz w:val="21"/>
          <w:szCs w:val="21"/>
          <w:shd w:val="clear" w:color="auto" w:fill="FFFFFF"/>
        </w:rPr>
        <w:t>Machine learning is a field of compu</w:t>
      </w:r>
      <w:r>
        <w:rPr>
          <w:rFonts w:ascii="Arial" w:hAnsi="Arial" w:cs="Arial"/>
          <w:bCs/>
          <w:color w:val="222222"/>
          <w:sz w:val="21"/>
          <w:szCs w:val="21"/>
          <w:shd w:val="clear" w:color="auto" w:fill="FFFFFF"/>
        </w:rPr>
        <w:t>ter science that gives computer system</w:t>
      </w:r>
      <w:r w:rsidR="00BD0AB4" w:rsidRPr="00BD0AB4">
        <w:rPr>
          <w:rFonts w:ascii="Arial" w:hAnsi="Arial" w:cs="Arial"/>
          <w:bCs/>
          <w:color w:val="222222"/>
          <w:sz w:val="21"/>
          <w:szCs w:val="21"/>
          <w:shd w:val="clear" w:color="auto" w:fill="FFFFFF"/>
        </w:rPr>
        <w:t xml:space="preserve"> the ability to learn </w:t>
      </w:r>
      <w:r w:rsidR="00C619B9">
        <w:rPr>
          <w:rFonts w:ascii="Arial" w:hAnsi="Arial" w:cs="Arial"/>
          <w:bCs/>
          <w:color w:val="222222"/>
          <w:sz w:val="21"/>
          <w:szCs w:val="21"/>
          <w:shd w:val="clear" w:color="auto" w:fill="FFFFFF"/>
        </w:rPr>
        <w:t xml:space="preserve">with data, </w:t>
      </w:r>
      <w:r w:rsidR="00BD0AB4" w:rsidRPr="00BD0AB4">
        <w:rPr>
          <w:rFonts w:ascii="Arial" w:hAnsi="Arial" w:cs="Arial"/>
          <w:bCs/>
          <w:color w:val="222222"/>
          <w:sz w:val="21"/>
          <w:szCs w:val="21"/>
          <w:shd w:val="clear" w:color="auto" w:fill="FFFFFF"/>
        </w:rPr>
        <w:t>witho</w:t>
      </w:r>
      <w:r>
        <w:rPr>
          <w:rFonts w:ascii="Arial" w:hAnsi="Arial" w:cs="Arial"/>
          <w:bCs/>
          <w:color w:val="222222"/>
          <w:sz w:val="21"/>
          <w:szCs w:val="21"/>
          <w:shd w:val="clear" w:color="auto" w:fill="FFFFFF"/>
        </w:rPr>
        <w:t>ut being explicitly programmed.”</w:t>
      </w:r>
    </w:p>
    <w:p w:rsidR="00BD0AB4" w:rsidRDefault="000E29A2" w:rsidP="00BD0AB4">
      <w:pPr>
        <w:rPr>
          <w:rFonts w:ascii="Arial" w:hAnsi="Arial" w:cs="Arial"/>
          <w:bCs/>
          <w:color w:val="222222"/>
          <w:sz w:val="21"/>
          <w:szCs w:val="21"/>
          <w:shd w:val="clear" w:color="auto" w:fill="FFFFFF"/>
        </w:rPr>
      </w:pPr>
      <w:r>
        <w:rPr>
          <w:rFonts w:ascii="Arial" w:hAnsi="Arial" w:cs="Arial"/>
          <w:bCs/>
          <w:color w:val="222222"/>
          <w:sz w:val="21"/>
          <w:szCs w:val="21"/>
          <w:shd w:val="clear" w:color="auto" w:fill="FFFFFF"/>
        </w:rPr>
        <w:t>In very simple terms machine learning is learning by examples</w:t>
      </w:r>
    </w:p>
    <w:p w:rsidR="000E29A2" w:rsidRDefault="000E29A2" w:rsidP="00BD0AB4">
      <w:pPr>
        <w:rPr>
          <w:rFonts w:ascii="Arial" w:hAnsi="Arial" w:cs="Arial"/>
          <w:bCs/>
          <w:color w:val="222222"/>
          <w:sz w:val="21"/>
          <w:szCs w:val="21"/>
          <w:shd w:val="clear" w:color="auto" w:fill="FFFFFF"/>
        </w:rPr>
      </w:pPr>
      <w:r>
        <w:rPr>
          <w:rFonts w:ascii="Arial" w:hAnsi="Arial" w:cs="Arial"/>
          <w:bCs/>
          <w:color w:val="222222"/>
          <w:sz w:val="21"/>
          <w:szCs w:val="21"/>
          <w:shd w:val="clear" w:color="auto" w:fill="FFFFFF"/>
        </w:rPr>
        <w:t>(Here learning means progressively improve performance on a specific task.)</w:t>
      </w:r>
    </w:p>
    <w:p w:rsidR="00BD0AB4" w:rsidRDefault="00C619B9" w:rsidP="00BD0AB4">
      <w:r>
        <w:t>M</w:t>
      </w:r>
      <w:r w:rsidR="00BD0AB4" w:rsidRPr="00BD0AB4">
        <w:t xml:space="preserve">achine learning explores the study and construction of algorithms that can learn from </w:t>
      </w:r>
      <w:r w:rsidR="00BD0AB4">
        <w:t xml:space="preserve">data </w:t>
      </w:r>
      <w:r w:rsidR="00BD0AB4" w:rsidRPr="00BD0AB4">
        <w:t>and</w:t>
      </w:r>
      <w:r w:rsidR="00BD0AB4">
        <w:t xml:space="preserve"> </w:t>
      </w:r>
      <w:r>
        <w:t xml:space="preserve">can </w:t>
      </w:r>
      <w:r w:rsidRPr="00BD0AB4">
        <w:t>make</w:t>
      </w:r>
      <w:r w:rsidR="00BD0AB4" w:rsidRPr="00BD0AB4">
        <w:t xml:space="preserve"> predictions on data</w:t>
      </w:r>
      <w:r w:rsidR="00BD0AB4">
        <w:t>. E</w:t>
      </w:r>
      <w:r w:rsidR="00BD0AB4" w:rsidRPr="00BD0AB4">
        <w:t xml:space="preserve">xample applications include email filtering, </w:t>
      </w:r>
      <w:r>
        <w:t xml:space="preserve">face </w:t>
      </w:r>
      <w:r w:rsidR="000E29A2" w:rsidRPr="00BD0AB4">
        <w:t>detection,</w:t>
      </w:r>
      <w:r w:rsidR="00BD0AB4" w:rsidRPr="00BD0AB4">
        <w:t xml:space="preserve"> optical </w:t>
      </w:r>
      <w:r w:rsidR="00BD0AB4">
        <w:t>character recognition (OCR),</w:t>
      </w:r>
      <w:r w:rsidR="00BD0AB4" w:rsidRPr="00BD0AB4">
        <w:t xml:space="preserve"> and computer vision.</w:t>
      </w:r>
      <w:r>
        <w:t xml:space="preserve"> </w:t>
      </w:r>
      <w:r w:rsidRPr="00C619B9">
        <w:t>Machine learning is closely related to (and often overlaps with) </w:t>
      </w:r>
      <w:hyperlink r:id="rId6" w:tooltip="Computational statistics" w:history="1">
        <w:r w:rsidRPr="00C619B9">
          <w:t>computational statistics</w:t>
        </w:r>
      </w:hyperlink>
      <w:r w:rsidRPr="00C619B9">
        <w:t>, which also focuses on prediction-making through the use of computers</w:t>
      </w:r>
    </w:p>
    <w:p w:rsidR="000E29A2" w:rsidRDefault="000E29A2" w:rsidP="00BD0AB4">
      <w:r>
        <w:t>Some important terms in ML are:</w:t>
      </w:r>
    </w:p>
    <w:p w:rsidR="000E29A2" w:rsidRDefault="000E29A2" w:rsidP="000E29A2">
      <w:pPr>
        <w:pStyle w:val="Heading2"/>
        <w:rPr>
          <w:shd w:val="clear" w:color="auto" w:fill="FFFFFF"/>
        </w:rPr>
      </w:pPr>
      <w:r>
        <w:rPr>
          <w:shd w:val="clear" w:color="auto" w:fill="FFFFFF"/>
        </w:rPr>
        <w:t>Labels</w:t>
      </w:r>
    </w:p>
    <w:p w:rsidR="000E29A2" w:rsidRDefault="000E29A2" w:rsidP="000E29A2">
      <w:pPr>
        <w:rPr>
          <w:rFonts w:ascii="Arial" w:hAnsi="Arial" w:cs="Arial"/>
          <w:bCs/>
          <w:color w:val="222222"/>
          <w:sz w:val="21"/>
          <w:szCs w:val="21"/>
          <w:shd w:val="clear" w:color="auto" w:fill="FFFFFF"/>
        </w:rPr>
      </w:pPr>
      <w:r w:rsidRPr="000E29A2">
        <w:rPr>
          <w:rFonts w:ascii="Arial" w:hAnsi="Arial" w:cs="Arial"/>
          <w:bCs/>
          <w:color w:val="222222"/>
          <w:sz w:val="21"/>
          <w:szCs w:val="21"/>
          <w:shd w:val="clear" w:color="auto" w:fill="FFFFFF"/>
        </w:rPr>
        <w:t>A </w:t>
      </w:r>
      <w:r w:rsidRPr="000E29A2">
        <w:rPr>
          <w:b/>
          <w:color w:val="222222"/>
          <w:sz w:val="21"/>
          <w:szCs w:val="21"/>
          <w:shd w:val="clear" w:color="auto" w:fill="FFFFFF"/>
        </w:rPr>
        <w:t>label</w:t>
      </w:r>
      <w:r w:rsidRPr="000E29A2">
        <w:rPr>
          <w:rFonts w:ascii="Arial" w:hAnsi="Arial" w:cs="Arial"/>
          <w:bCs/>
          <w:color w:val="222222"/>
          <w:sz w:val="21"/>
          <w:szCs w:val="21"/>
          <w:shd w:val="clear" w:color="auto" w:fill="FFFFFF"/>
        </w:rPr>
        <w:t> is the thing we're predicting—the y variable in simple linear regression. The label could be the future price of wheat, the kind of animal shown in a picture, the meaning of an audio clip, or just about anything.</w:t>
      </w:r>
    </w:p>
    <w:p w:rsidR="000E29A2" w:rsidRDefault="000E29A2" w:rsidP="000E29A2">
      <w:pPr>
        <w:pStyle w:val="Heading2"/>
        <w:rPr>
          <w:shd w:val="clear" w:color="auto" w:fill="FFFFFF"/>
        </w:rPr>
      </w:pPr>
      <w:r w:rsidRPr="000E29A2">
        <w:rPr>
          <w:shd w:val="clear" w:color="auto" w:fill="FFFFFF"/>
        </w:rPr>
        <w:t>Features</w:t>
      </w:r>
    </w:p>
    <w:p w:rsidR="00BA5F69" w:rsidRDefault="000E29A2" w:rsidP="00BA5F69">
      <w:pPr>
        <w:rPr>
          <w:rFonts w:ascii="Arial" w:hAnsi="Arial" w:cs="Arial"/>
          <w:bCs/>
          <w:color w:val="222222"/>
          <w:sz w:val="21"/>
          <w:szCs w:val="21"/>
          <w:shd w:val="clear" w:color="auto" w:fill="FFFFFF"/>
        </w:rPr>
      </w:pPr>
      <w:r w:rsidRPr="000E29A2">
        <w:rPr>
          <w:rFonts w:ascii="Arial" w:hAnsi="Arial" w:cs="Arial"/>
          <w:bCs/>
          <w:color w:val="222222"/>
          <w:sz w:val="21"/>
          <w:szCs w:val="21"/>
          <w:shd w:val="clear" w:color="auto" w:fill="FFFFFF"/>
        </w:rPr>
        <w:t>A </w:t>
      </w:r>
      <w:r w:rsidRPr="00BA5F69">
        <w:rPr>
          <w:rFonts w:ascii="Arial" w:hAnsi="Arial" w:cs="Arial"/>
          <w:bCs/>
          <w:color w:val="222222"/>
          <w:sz w:val="21"/>
          <w:szCs w:val="21"/>
          <w:shd w:val="clear" w:color="auto" w:fill="FFFFFF"/>
        </w:rPr>
        <w:t>feature</w:t>
      </w:r>
      <w:r w:rsidRPr="000E29A2">
        <w:rPr>
          <w:rFonts w:ascii="Arial" w:hAnsi="Arial" w:cs="Arial"/>
          <w:bCs/>
          <w:color w:val="222222"/>
          <w:sz w:val="21"/>
          <w:szCs w:val="21"/>
          <w:shd w:val="clear" w:color="auto" w:fill="FFFFFF"/>
        </w:rPr>
        <w:t> is an input variable—the </w:t>
      </w:r>
      <w:r w:rsidRPr="00BA5F69">
        <w:rPr>
          <w:rFonts w:ascii="Arial" w:hAnsi="Arial" w:cs="Arial"/>
          <w:bCs/>
          <w:color w:val="222222"/>
          <w:sz w:val="21"/>
          <w:szCs w:val="21"/>
          <w:shd w:val="clear" w:color="auto" w:fill="FFFFFF"/>
        </w:rPr>
        <w:t>x</w:t>
      </w:r>
      <w:r w:rsidRPr="000E29A2">
        <w:rPr>
          <w:rFonts w:ascii="Arial" w:hAnsi="Arial" w:cs="Arial"/>
          <w:bCs/>
          <w:color w:val="222222"/>
          <w:sz w:val="21"/>
          <w:szCs w:val="21"/>
          <w:shd w:val="clear" w:color="auto" w:fill="FFFFFF"/>
        </w:rPr>
        <w:t> variable in simple linear regression. A simple machine learning project might use a single feature, while a more sophisticated machine learning project could use millions of features, specified as:</w:t>
      </w:r>
    </w:p>
    <w:p w:rsidR="000E29A2" w:rsidRDefault="00BA5F69" w:rsidP="00BA5F69">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w:t>
      </w:r>
      <w:r w:rsidRPr="00BA5F69">
        <w:rPr>
          <w:rFonts w:ascii="Times New Roman" w:eastAsia="Times New Roman" w:hAnsi="Times New Roman" w:cs="Times New Roman"/>
          <w:sz w:val="24"/>
          <w:szCs w:val="24"/>
          <w:vertAlign w:val="subscript"/>
        </w:rPr>
        <w:t>1</w:t>
      </w:r>
      <w:proofErr w:type="gramEnd"/>
      <w:r>
        <w:rPr>
          <w:rFonts w:ascii="Times New Roman" w:eastAsia="Times New Roman" w:hAnsi="Times New Roman" w:cs="Times New Roman"/>
          <w:sz w:val="24"/>
          <w:szCs w:val="24"/>
        </w:rPr>
        <w:t>, x</w:t>
      </w:r>
      <w:r w:rsidRPr="00BA5F69">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w:t>
      </w:r>
      <w:r w:rsidRPr="00BA5F69">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x</w:t>
      </w:r>
      <w:r w:rsidRPr="00BA5F69">
        <w:rPr>
          <w:rFonts w:ascii="Times New Roman" w:eastAsia="Times New Roman" w:hAnsi="Times New Roman" w:cs="Times New Roman"/>
          <w:sz w:val="24"/>
          <w:szCs w:val="24"/>
          <w:vertAlign w:val="subscript"/>
        </w:rPr>
        <w:t>n</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w:t>
      </w:r>
    </w:p>
    <w:p w:rsidR="00CF033F" w:rsidRPr="00CF033F" w:rsidRDefault="00CF033F" w:rsidP="00CF033F">
      <w:pPr>
        <w:spacing w:before="137" w:after="137" w:line="240" w:lineRule="auto"/>
        <w:rPr>
          <w:rFonts w:ascii="Arial" w:hAnsi="Arial" w:cs="Arial"/>
          <w:bCs/>
          <w:color w:val="222222"/>
          <w:sz w:val="21"/>
          <w:szCs w:val="21"/>
          <w:shd w:val="clear" w:color="auto" w:fill="FFFFFF"/>
        </w:rPr>
      </w:pPr>
      <w:proofErr w:type="gramStart"/>
      <w:r w:rsidRPr="00CF033F">
        <w:rPr>
          <w:rFonts w:ascii="Arial" w:hAnsi="Arial" w:cs="Arial"/>
          <w:bCs/>
          <w:color w:val="222222"/>
          <w:sz w:val="21"/>
          <w:szCs w:val="21"/>
          <w:shd w:val="clear" w:color="auto" w:fill="FFFFFF"/>
        </w:rPr>
        <w:t>n</w:t>
      </w:r>
      <w:proofErr w:type="gramEnd"/>
      <w:r w:rsidRPr="00CF033F">
        <w:rPr>
          <w:rFonts w:ascii="Arial" w:hAnsi="Arial" w:cs="Arial"/>
          <w:bCs/>
          <w:color w:val="222222"/>
          <w:sz w:val="21"/>
          <w:szCs w:val="21"/>
          <w:shd w:val="clear" w:color="auto" w:fill="FFFFFF"/>
        </w:rPr>
        <w:t xml:space="preserve"> the spam detector example, the features could include the following:</w:t>
      </w:r>
    </w:p>
    <w:p w:rsidR="00CF033F" w:rsidRPr="00CF033F" w:rsidRDefault="00CF033F" w:rsidP="00CF033F">
      <w:pPr>
        <w:pStyle w:val="ListParagraph"/>
        <w:numPr>
          <w:ilvl w:val="0"/>
          <w:numId w:val="22"/>
        </w:numPr>
        <w:spacing w:before="69" w:after="69" w:line="240" w:lineRule="auto"/>
        <w:rPr>
          <w:rFonts w:ascii="Arial" w:hAnsi="Arial" w:cs="Arial"/>
          <w:bCs/>
          <w:color w:val="222222"/>
          <w:sz w:val="21"/>
          <w:szCs w:val="21"/>
          <w:shd w:val="clear" w:color="auto" w:fill="FFFFFF"/>
        </w:rPr>
      </w:pPr>
      <w:r w:rsidRPr="00CF033F">
        <w:rPr>
          <w:rFonts w:ascii="Arial" w:hAnsi="Arial" w:cs="Arial"/>
          <w:bCs/>
          <w:color w:val="222222"/>
          <w:sz w:val="21"/>
          <w:szCs w:val="21"/>
          <w:shd w:val="clear" w:color="auto" w:fill="FFFFFF"/>
        </w:rPr>
        <w:t>words in the email text</w:t>
      </w:r>
    </w:p>
    <w:p w:rsidR="00CF033F" w:rsidRPr="00CF033F" w:rsidRDefault="00CF033F" w:rsidP="00CF033F">
      <w:pPr>
        <w:pStyle w:val="ListParagraph"/>
        <w:numPr>
          <w:ilvl w:val="0"/>
          <w:numId w:val="22"/>
        </w:numPr>
        <w:spacing w:before="69" w:after="69" w:line="240" w:lineRule="auto"/>
        <w:rPr>
          <w:rFonts w:ascii="Arial" w:hAnsi="Arial" w:cs="Arial"/>
          <w:bCs/>
          <w:color w:val="222222"/>
          <w:sz w:val="21"/>
          <w:szCs w:val="21"/>
          <w:shd w:val="clear" w:color="auto" w:fill="FFFFFF"/>
        </w:rPr>
      </w:pPr>
      <w:r w:rsidRPr="00CF033F">
        <w:rPr>
          <w:rFonts w:ascii="Arial" w:hAnsi="Arial" w:cs="Arial"/>
          <w:bCs/>
          <w:color w:val="222222"/>
          <w:sz w:val="21"/>
          <w:szCs w:val="21"/>
          <w:shd w:val="clear" w:color="auto" w:fill="FFFFFF"/>
        </w:rPr>
        <w:t>sender's address</w:t>
      </w:r>
    </w:p>
    <w:p w:rsidR="00CF033F" w:rsidRPr="00CF033F" w:rsidRDefault="00CF033F" w:rsidP="00CF033F">
      <w:pPr>
        <w:pStyle w:val="ListParagraph"/>
        <w:numPr>
          <w:ilvl w:val="0"/>
          <w:numId w:val="22"/>
        </w:numPr>
        <w:spacing w:before="69" w:after="69" w:line="240" w:lineRule="auto"/>
        <w:rPr>
          <w:rFonts w:ascii="Arial" w:hAnsi="Arial" w:cs="Arial"/>
          <w:bCs/>
          <w:color w:val="222222"/>
          <w:sz w:val="21"/>
          <w:szCs w:val="21"/>
          <w:shd w:val="clear" w:color="auto" w:fill="FFFFFF"/>
        </w:rPr>
      </w:pPr>
      <w:r w:rsidRPr="00CF033F">
        <w:rPr>
          <w:rFonts w:ascii="Arial" w:hAnsi="Arial" w:cs="Arial"/>
          <w:bCs/>
          <w:color w:val="222222"/>
          <w:sz w:val="21"/>
          <w:szCs w:val="21"/>
          <w:shd w:val="clear" w:color="auto" w:fill="FFFFFF"/>
        </w:rPr>
        <w:t>time of day the email was sent</w:t>
      </w:r>
    </w:p>
    <w:p w:rsidR="00CF033F" w:rsidRDefault="00CF033F" w:rsidP="00CF033F">
      <w:pPr>
        <w:pStyle w:val="ListParagraph"/>
        <w:numPr>
          <w:ilvl w:val="0"/>
          <w:numId w:val="22"/>
        </w:numPr>
        <w:spacing w:before="69" w:after="69" w:line="240" w:lineRule="auto"/>
        <w:rPr>
          <w:rFonts w:ascii="Arial" w:hAnsi="Arial" w:cs="Arial"/>
          <w:bCs/>
          <w:color w:val="222222"/>
          <w:sz w:val="21"/>
          <w:szCs w:val="21"/>
          <w:shd w:val="clear" w:color="auto" w:fill="FFFFFF"/>
        </w:rPr>
      </w:pPr>
      <w:proofErr w:type="gramStart"/>
      <w:r w:rsidRPr="00CF033F">
        <w:rPr>
          <w:rFonts w:ascii="Arial" w:hAnsi="Arial" w:cs="Arial"/>
          <w:bCs/>
          <w:color w:val="222222"/>
          <w:sz w:val="21"/>
          <w:szCs w:val="21"/>
          <w:shd w:val="clear" w:color="auto" w:fill="FFFFFF"/>
        </w:rPr>
        <w:t>email</w:t>
      </w:r>
      <w:proofErr w:type="gramEnd"/>
      <w:r w:rsidRPr="00CF033F">
        <w:rPr>
          <w:rFonts w:ascii="Arial" w:hAnsi="Arial" w:cs="Arial"/>
          <w:bCs/>
          <w:color w:val="222222"/>
          <w:sz w:val="21"/>
          <w:szCs w:val="21"/>
          <w:shd w:val="clear" w:color="auto" w:fill="FFFFFF"/>
        </w:rPr>
        <w:t xml:space="preserve"> contains the phrase "one weird trick."</w:t>
      </w:r>
    </w:p>
    <w:p w:rsidR="00CF033F" w:rsidRDefault="00CF033F" w:rsidP="00CF033F">
      <w:pPr>
        <w:spacing w:before="69" w:after="69" w:line="240" w:lineRule="auto"/>
        <w:rPr>
          <w:rFonts w:ascii="Arial" w:hAnsi="Arial" w:cs="Arial"/>
          <w:bCs/>
          <w:color w:val="222222"/>
          <w:sz w:val="21"/>
          <w:szCs w:val="21"/>
          <w:shd w:val="clear" w:color="auto" w:fill="FFFFFF"/>
        </w:rPr>
      </w:pPr>
    </w:p>
    <w:p w:rsidR="00CF033F" w:rsidRPr="00CF033F" w:rsidRDefault="00CF033F" w:rsidP="00CF033F">
      <w:pPr>
        <w:pStyle w:val="Heading2"/>
        <w:rPr>
          <w:shd w:val="clear" w:color="auto" w:fill="FFFFFF"/>
        </w:rPr>
      </w:pPr>
      <w:r w:rsidRPr="00CF033F">
        <w:rPr>
          <w:shd w:val="clear" w:color="auto" w:fill="FFFFFF"/>
        </w:rPr>
        <w:t>Examples</w:t>
      </w:r>
    </w:p>
    <w:p w:rsidR="00CF033F" w:rsidRPr="00CF033F" w:rsidRDefault="00CF033F" w:rsidP="00CF033F">
      <w:pPr>
        <w:rPr>
          <w:rFonts w:ascii="Arial" w:hAnsi="Arial" w:cs="Arial"/>
          <w:bCs/>
          <w:color w:val="222222"/>
          <w:sz w:val="21"/>
          <w:szCs w:val="21"/>
          <w:shd w:val="clear" w:color="auto" w:fill="FFFFFF"/>
        </w:rPr>
      </w:pPr>
      <w:r w:rsidRPr="00CF033F">
        <w:rPr>
          <w:rFonts w:ascii="Arial" w:hAnsi="Arial" w:cs="Arial"/>
          <w:bCs/>
          <w:color w:val="222222"/>
          <w:sz w:val="21"/>
          <w:szCs w:val="21"/>
          <w:shd w:val="clear" w:color="auto" w:fill="FFFFFF"/>
        </w:rPr>
        <w:t>An </w:t>
      </w:r>
      <w:r w:rsidRPr="00CF033F">
        <w:rPr>
          <w:b/>
          <w:color w:val="222222"/>
          <w:sz w:val="21"/>
          <w:szCs w:val="21"/>
          <w:shd w:val="clear" w:color="auto" w:fill="FFFFFF"/>
        </w:rPr>
        <w:t>example</w:t>
      </w:r>
      <w:r w:rsidRPr="00CF033F">
        <w:rPr>
          <w:rFonts w:ascii="Arial" w:hAnsi="Arial" w:cs="Arial"/>
          <w:bCs/>
          <w:color w:val="222222"/>
          <w:sz w:val="21"/>
          <w:szCs w:val="21"/>
          <w:shd w:val="clear" w:color="auto" w:fill="FFFFFF"/>
        </w:rPr>
        <w:t> is a particular instance of data, </w:t>
      </w:r>
      <w:r w:rsidRPr="00CF033F">
        <w:rPr>
          <w:b/>
          <w:color w:val="222222"/>
          <w:sz w:val="21"/>
          <w:szCs w:val="21"/>
          <w:shd w:val="clear" w:color="auto" w:fill="FFFFFF"/>
        </w:rPr>
        <w:t>x</w:t>
      </w:r>
      <w:r w:rsidRPr="00CF033F">
        <w:rPr>
          <w:rFonts w:ascii="Arial" w:hAnsi="Arial" w:cs="Arial"/>
          <w:bCs/>
          <w:color w:val="222222"/>
          <w:sz w:val="21"/>
          <w:szCs w:val="21"/>
          <w:shd w:val="clear" w:color="auto" w:fill="FFFFFF"/>
        </w:rPr>
        <w:t>. (We put </w:t>
      </w:r>
      <w:r w:rsidRPr="00CF033F">
        <w:rPr>
          <w:b/>
          <w:color w:val="222222"/>
          <w:sz w:val="21"/>
          <w:szCs w:val="21"/>
          <w:shd w:val="clear" w:color="auto" w:fill="FFFFFF"/>
        </w:rPr>
        <w:t>x</w:t>
      </w:r>
      <w:r w:rsidRPr="00CF033F">
        <w:rPr>
          <w:rFonts w:ascii="Arial" w:hAnsi="Arial" w:cs="Arial"/>
          <w:bCs/>
          <w:color w:val="222222"/>
          <w:sz w:val="21"/>
          <w:szCs w:val="21"/>
          <w:shd w:val="clear" w:color="auto" w:fill="FFFFFF"/>
        </w:rPr>
        <w:t> in boldface to indicate that it is a vector.) We break examples into two categories:</w:t>
      </w:r>
    </w:p>
    <w:p w:rsidR="00CF033F" w:rsidRPr="00CF033F" w:rsidRDefault="00CF033F" w:rsidP="00CF033F">
      <w:pPr>
        <w:rPr>
          <w:rFonts w:ascii="Arial" w:hAnsi="Arial" w:cs="Arial"/>
          <w:bCs/>
          <w:color w:val="222222"/>
          <w:sz w:val="21"/>
          <w:szCs w:val="21"/>
          <w:shd w:val="clear" w:color="auto" w:fill="FFFFFF"/>
        </w:rPr>
      </w:pPr>
      <w:r w:rsidRPr="00CF033F">
        <w:rPr>
          <w:rFonts w:ascii="Arial" w:hAnsi="Arial" w:cs="Arial"/>
          <w:bCs/>
          <w:color w:val="222222"/>
          <w:sz w:val="21"/>
          <w:szCs w:val="21"/>
          <w:shd w:val="clear" w:color="auto" w:fill="FFFFFF"/>
        </w:rPr>
        <w:t>labeled examples</w:t>
      </w:r>
    </w:p>
    <w:p w:rsidR="00CF033F" w:rsidRPr="00CF033F" w:rsidRDefault="00CF033F" w:rsidP="00CF033F">
      <w:pPr>
        <w:rPr>
          <w:rFonts w:ascii="Arial" w:hAnsi="Arial" w:cs="Arial"/>
          <w:bCs/>
          <w:color w:val="222222"/>
          <w:sz w:val="21"/>
          <w:szCs w:val="21"/>
          <w:shd w:val="clear" w:color="auto" w:fill="FFFFFF"/>
        </w:rPr>
      </w:pPr>
      <w:r w:rsidRPr="00CF033F">
        <w:rPr>
          <w:rFonts w:ascii="Arial" w:hAnsi="Arial" w:cs="Arial"/>
          <w:bCs/>
          <w:color w:val="222222"/>
          <w:sz w:val="21"/>
          <w:szCs w:val="21"/>
          <w:shd w:val="clear" w:color="auto" w:fill="FFFFFF"/>
        </w:rPr>
        <w:t>unlabeled examples</w:t>
      </w:r>
    </w:p>
    <w:p w:rsidR="00CF033F" w:rsidRPr="00CF033F" w:rsidRDefault="00CF033F" w:rsidP="00CF033F">
      <w:pPr>
        <w:rPr>
          <w:rFonts w:ascii="Arial" w:hAnsi="Arial" w:cs="Arial"/>
          <w:bCs/>
          <w:color w:val="222222"/>
          <w:sz w:val="21"/>
          <w:szCs w:val="21"/>
          <w:shd w:val="clear" w:color="auto" w:fill="FFFFFF"/>
        </w:rPr>
      </w:pPr>
      <w:r w:rsidRPr="00CF033F">
        <w:rPr>
          <w:rFonts w:ascii="Arial" w:hAnsi="Arial" w:cs="Arial"/>
          <w:bCs/>
          <w:color w:val="222222"/>
          <w:sz w:val="21"/>
          <w:szCs w:val="21"/>
          <w:shd w:val="clear" w:color="auto" w:fill="FFFFFF"/>
        </w:rPr>
        <w:t>A </w:t>
      </w:r>
      <w:r w:rsidRPr="00CF033F">
        <w:rPr>
          <w:b/>
          <w:color w:val="222222"/>
          <w:sz w:val="21"/>
          <w:szCs w:val="21"/>
          <w:shd w:val="clear" w:color="auto" w:fill="FFFFFF"/>
        </w:rPr>
        <w:t>labeled example</w:t>
      </w:r>
      <w:r w:rsidRPr="00CF033F">
        <w:rPr>
          <w:rFonts w:ascii="Arial" w:hAnsi="Arial" w:cs="Arial"/>
          <w:bCs/>
          <w:color w:val="222222"/>
          <w:sz w:val="21"/>
          <w:szCs w:val="21"/>
          <w:shd w:val="clear" w:color="auto" w:fill="FFFFFF"/>
        </w:rPr>
        <w:t> includes both feature(s) and the label. That is:</w:t>
      </w:r>
    </w:p>
    <w:p w:rsidR="00CF033F" w:rsidRDefault="00CF033F" w:rsidP="00CF033F">
      <w:pPr>
        <w:pStyle w:val="HTMLPreformatted"/>
        <w:shd w:val="clear" w:color="auto" w:fill="F7F7F7"/>
        <w:spacing w:before="137" w:after="137" w:line="171" w:lineRule="atLeast"/>
        <w:rPr>
          <w:color w:val="37474F"/>
          <w:sz w:val="12"/>
          <w:szCs w:val="12"/>
        </w:rPr>
      </w:pPr>
      <w:r>
        <w:rPr>
          <w:rStyle w:val="pln"/>
          <w:rFonts w:eastAsiaTheme="majorEastAsia"/>
          <w:color w:val="37474F"/>
          <w:sz w:val="12"/>
          <w:szCs w:val="12"/>
        </w:rPr>
        <w:t xml:space="preserve">  </w:t>
      </w:r>
      <w:proofErr w:type="gramStart"/>
      <w:r>
        <w:rPr>
          <w:rStyle w:val="pln"/>
          <w:rFonts w:eastAsiaTheme="majorEastAsia"/>
          <w:color w:val="37474F"/>
          <w:sz w:val="12"/>
          <w:szCs w:val="12"/>
        </w:rPr>
        <w:t>labeled</w:t>
      </w:r>
      <w:proofErr w:type="gramEnd"/>
      <w:r>
        <w:rPr>
          <w:rStyle w:val="pln"/>
          <w:rFonts w:eastAsiaTheme="majorEastAsia"/>
          <w:color w:val="37474F"/>
          <w:sz w:val="12"/>
          <w:szCs w:val="12"/>
        </w:rPr>
        <w:t xml:space="preserve"> examples</w:t>
      </w:r>
      <w:r>
        <w:rPr>
          <w:rStyle w:val="pun"/>
          <w:rFonts w:eastAsiaTheme="majorEastAsia"/>
          <w:color w:val="37474F"/>
          <w:sz w:val="12"/>
          <w:szCs w:val="12"/>
        </w:rPr>
        <w:t>:</w:t>
      </w:r>
      <w:r>
        <w:rPr>
          <w:rStyle w:val="pln"/>
          <w:rFonts w:eastAsiaTheme="majorEastAsia"/>
          <w:color w:val="37474F"/>
          <w:sz w:val="12"/>
          <w:szCs w:val="12"/>
        </w:rPr>
        <w:t xml:space="preserve"> </w:t>
      </w:r>
      <w:r>
        <w:rPr>
          <w:rStyle w:val="pun"/>
          <w:rFonts w:eastAsiaTheme="majorEastAsia"/>
          <w:color w:val="37474F"/>
          <w:sz w:val="12"/>
          <w:szCs w:val="12"/>
        </w:rPr>
        <w:t>{</w:t>
      </w:r>
      <w:r>
        <w:rPr>
          <w:rStyle w:val="pln"/>
          <w:rFonts w:eastAsiaTheme="majorEastAsia"/>
          <w:color w:val="37474F"/>
          <w:sz w:val="12"/>
          <w:szCs w:val="12"/>
        </w:rPr>
        <w:t>features</w:t>
      </w:r>
      <w:r>
        <w:rPr>
          <w:rStyle w:val="pun"/>
          <w:rFonts w:eastAsiaTheme="majorEastAsia"/>
          <w:color w:val="37474F"/>
          <w:sz w:val="12"/>
          <w:szCs w:val="12"/>
        </w:rPr>
        <w:t>,</w:t>
      </w:r>
      <w:r>
        <w:rPr>
          <w:rStyle w:val="pln"/>
          <w:rFonts w:eastAsiaTheme="majorEastAsia"/>
          <w:color w:val="37474F"/>
          <w:sz w:val="12"/>
          <w:szCs w:val="12"/>
        </w:rPr>
        <w:t xml:space="preserve"> label</w:t>
      </w:r>
      <w:r>
        <w:rPr>
          <w:rStyle w:val="pun"/>
          <w:rFonts w:eastAsiaTheme="majorEastAsia"/>
          <w:color w:val="37474F"/>
          <w:sz w:val="12"/>
          <w:szCs w:val="12"/>
        </w:rPr>
        <w:t>}:</w:t>
      </w:r>
      <w:r>
        <w:rPr>
          <w:rStyle w:val="pln"/>
          <w:rFonts w:eastAsiaTheme="majorEastAsia"/>
          <w:color w:val="37474F"/>
          <w:sz w:val="12"/>
          <w:szCs w:val="12"/>
        </w:rPr>
        <w:t xml:space="preserve"> </w:t>
      </w:r>
      <w:r>
        <w:rPr>
          <w:rStyle w:val="pun"/>
          <w:rFonts w:eastAsiaTheme="majorEastAsia"/>
          <w:color w:val="37474F"/>
          <w:sz w:val="12"/>
          <w:szCs w:val="12"/>
        </w:rPr>
        <w:t>(</w:t>
      </w:r>
      <w:r>
        <w:rPr>
          <w:rStyle w:val="pln"/>
          <w:rFonts w:eastAsiaTheme="majorEastAsia"/>
          <w:color w:val="37474F"/>
          <w:sz w:val="12"/>
          <w:szCs w:val="12"/>
        </w:rPr>
        <w:t>x</w:t>
      </w:r>
      <w:r>
        <w:rPr>
          <w:rStyle w:val="pun"/>
          <w:rFonts w:eastAsiaTheme="majorEastAsia"/>
          <w:color w:val="37474F"/>
          <w:sz w:val="12"/>
          <w:szCs w:val="12"/>
        </w:rPr>
        <w:t>,</w:t>
      </w:r>
      <w:r>
        <w:rPr>
          <w:rStyle w:val="pln"/>
          <w:rFonts w:eastAsiaTheme="majorEastAsia"/>
          <w:color w:val="37474F"/>
          <w:sz w:val="12"/>
          <w:szCs w:val="12"/>
        </w:rPr>
        <w:t xml:space="preserve"> y</w:t>
      </w:r>
      <w:r>
        <w:rPr>
          <w:rStyle w:val="pun"/>
          <w:rFonts w:eastAsiaTheme="majorEastAsia"/>
          <w:color w:val="37474F"/>
          <w:sz w:val="12"/>
          <w:szCs w:val="12"/>
        </w:rPr>
        <w:t>)</w:t>
      </w:r>
      <w:r>
        <w:rPr>
          <w:color w:val="37474F"/>
          <w:sz w:val="12"/>
          <w:szCs w:val="12"/>
        </w:rPr>
        <w:br/>
      </w:r>
    </w:p>
    <w:p w:rsidR="00CF033F" w:rsidRPr="00CF033F" w:rsidRDefault="00CF033F" w:rsidP="00CF033F">
      <w:pPr>
        <w:rPr>
          <w:rFonts w:ascii="Arial" w:hAnsi="Arial" w:cs="Arial"/>
          <w:bCs/>
          <w:color w:val="222222"/>
          <w:sz w:val="21"/>
          <w:szCs w:val="21"/>
          <w:shd w:val="clear" w:color="auto" w:fill="FFFFFF"/>
        </w:rPr>
      </w:pPr>
      <w:r w:rsidRPr="00CF033F">
        <w:rPr>
          <w:rFonts w:ascii="Arial" w:hAnsi="Arial" w:cs="Arial"/>
          <w:bCs/>
          <w:color w:val="222222"/>
          <w:sz w:val="21"/>
          <w:szCs w:val="21"/>
          <w:shd w:val="clear" w:color="auto" w:fill="FFFFFF"/>
        </w:rPr>
        <w:t>Use labeled examples to </w:t>
      </w:r>
      <w:r w:rsidRPr="00CF033F">
        <w:rPr>
          <w:b/>
          <w:color w:val="222222"/>
          <w:sz w:val="21"/>
          <w:szCs w:val="21"/>
          <w:shd w:val="clear" w:color="auto" w:fill="FFFFFF"/>
        </w:rPr>
        <w:t>train</w:t>
      </w:r>
      <w:r w:rsidRPr="00CF033F">
        <w:rPr>
          <w:rFonts w:ascii="Arial" w:hAnsi="Arial" w:cs="Arial"/>
          <w:bCs/>
          <w:color w:val="222222"/>
          <w:sz w:val="21"/>
          <w:szCs w:val="21"/>
          <w:shd w:val="clear" w:color="auto" w:fill="FFFFFF"/>
        </w:rPr>
        <w:t> the model. In our spam detector example, the labeled examples would be individual emails that users have explicitly marked as "spam" or "not spam."</w:t>
      </w:r>
    </w:p>
    <w:p w:rsidR="00CF033F" w:rsidRPr="00CF033F" w:rsidRDefault="00CF033F" w:rsidP="00CF033F">
      <w:pPr>
        <w:rPr>
          <w:rFonts w:ascii="Arial" w:hAnsi="Arial" w:cs="Arial"/>
          <w:bCs/>
          <w:color w:val="222222"/>
          <w:sz w:val="21"/>
          <w:szCs w:val="21"/>
          <w:shd w:val="clear" w:color="auto" w:fill="FFFFFF"/>
        </w:rPr>
      </w:pPr>
      <w:r w:rsidRPr="00CF033F">
        <w:rPr>
          <w:rFonts w:ascii="Arial" w:hAnsi="Arial" w:cs="Arial"/>
          <w:bCs/>
          <w:color w:val="222222"/>
          <w:sz w:val="21"/>
          <w:szCs w:val="21"/>
          <w:shd w:val="clear" w:color="auto" w:fill="FFFFFF"/>
        </w:rPr>
        <w:lastRenderedPageBreak/>
        <w:t>For example, the following table shows 5 labeled examples from a </w:t>
      </w:r>
      <w:hyperlink r:id="rId7" w:history="1">
        <w:r w:rsidRPr="00CF033F">
          <w:rPr>
            <w:bCs/>
            <w:color w:val="222222"/>
            <w:sz w:val="21"/>
            <w:szCs w:val="21"/>
            <w:shd w:val="clear" w:color="auto" w:fill="FFFFFF"/>
          </w:rPr>
          <w:t>data set</w:t>
        </w:r>
      </w:hyperlink>
      <w:r w:rsidRPr="00CF033F">
        <w:rPr>
          <w:rFonts w:ascii="Arial" w:hAnsi="Arial" w:cs="Arial"/>
          <w:bCs/>
          <w:color w:val="222222"/>
          <w:sz w:val="21"/>
          <w:szCs w:val="21"/>
          <w:shd w:val="clear" w:color="auto" w:fill="FFFFFF"/>
        </w:rPr>
        <w:t> containing information about housing prices in California:</w:t>
      </w:r>
    </w:p>
    <w:tbl>
      <w:tblPr>
        <w:tblStyle w:val="LightShading-Accent4"/>
        <w:tblW w:w="7337" w:type="dxa"/>
        <w:tblLook w:val="04A0"/>
      </w:tblPr>
      <w:tblGrid>
        <w:gridCol w:w="2125"/>
        <w:gridCol w:w="1390"/>
        <w:gridCol w:w="1697"/>
        <w:gridCol w:w="2125"/>
      </w:tblGrid>
      <w:tr w:rsidR="00CF033F" w:rsidRPr="00CF033F" w:rsidTr="00CF033F">
        <w:trPr>
          <w:cnfStyle w:val="100000000000"/>
          <w:trHeight w:val="411"/>
        </w:trPr>
        <w:tc>
          <w:tcPr>
            <w:cnfStyle w:val="001000000000"/>
            <w:tcW w:w="0" w:type="auto"/>
            <w:hideMark/>
          </w:tcPr>
          <w:p w:rsidR="00CF033F" w:rsidRPr="00CF033F" w:rsidRDefault="00CF033F">
            <w:pPr>
              <w:spacing w:line="206" w:lineRule="atLeast"/>
              <w:rPr>
                <w:rFonts w:ascii="Arial" w:hAnsi="Arial" w:cs="Arial"/>
                <w:color w:val="auto"/>
                <w:sz w:val="14"/>
                <w:szCs w:val="14"/>
              </w:rPr>
            </w:pPr>
            <w:proofErr w:type="spellStart"/>
            <w:r w:rsidRPr="00CF033F">
              <w:rPr>
                <w:rFonts w:ascii="Arial" w:hAnsi="Arial" w:cs="Arial"/>
                <w:color w:val="auto"/>
                <w:sz w:val="14"/>
                <w:szCs w:val="14"/>
              </w:rPr>
              <w:t>housingMedianAge</w:t>
            </w:r>
            <w:proofErr w:type="spellEnd"/>
            <w:r w:rsidRPr="00CF033F">
              <w:rPr>
                <w:rFonts w:ascii="Arial" w:hAnsi="Arial" w:cs="Arial"/>
                <w:color w:val="auto"/>
                <w:sz w:val="14"/>
                <w:szCs w:val="14"/>
              </w:rPr>
              <w:br/>
              <w:t>(feature)</w:t>
            </w:r>
          </w:p>
        </w:tc>
        <w:tc>
          <w:tcPr>
            <w:tcW w:w="0" w:type="auto"/>
            <w:hideMark/>
          </w:tcPr>
          <w:p w:rsidR="00CF033F" w:rsidRPr="00CF033F" w:rsidRDefault="00CF033F">
            <w:pPr>
              <w:spacing w:line="206" w:lineRule="atLeast"/>
              <w:cnfStyle w:val="100000000000"/>
              <w:rPr>
                <w:rFonts w:ascii="Arial" w:hAnsi="Arial" w:cs="Arial"/>
                <w:color w:val="auto"/>
                <w:sz w:val="14"/>
                <w:szCs w:val="14"/>
              </w:rPr>
            </w:pPr>
            <w:proofErr w:type="spellStart"/>
            <w:r w:rsidRPr="00CF033F">
              <w:rPr>
                <w:rFonts w:ascii="Arial" w:hAnsi="Arial" w:cs="Arial"/>
                <w:color w:val="auto"/>
                <w:sz w:val="14"/>
                <w:szCs w:val="14"/>
              </w:rPr>
              <w:t>totalRooms</w:t>
            </w:r>
            <w:proofErr w:type="spellEnd"/>
            <w:r w:rsidRPr="00CF033F">
              <w:rPr>
                <w:rFonts w:ascii="Arial" w:hAnsi="Arial" w:cs="Arial"/>
                <w:color w:val="auto"/>
                <w:sz w:val="14"/>
                <w:szCs w:val="14"/>
              </w:rPr>
              <w:br/>
              <w:t>(feature)</w:t>
            </w:r>
          </w:p>
        </w:tc>
        <w:tc>
          <w:tcPr>
            <w:tcW w:w="0" w:type="auto"/>
            <w:hideMark/>
          </w:tcPr>
          <w:p w:rsidR="00CF033F" w:rsidRPr="00CF033F" w:rsidRDefault="00CF033F">
            <w:pPr>
              <w:spacing w:line="206" w:lineRule="atLeast"/>
              <w:cnfStyle w:val="100000000000"/>
              <w:rPr>
                <w:rFonts w:ascii="Arial" w:hAnsi="Arial" w:cs="Arial"/>
                <w:color w:val="auto"/>
                <w:sz w:val="14"/>
                <w:szCs w:val="14"/>
              </w:rPr>
            </w:pPr>
            <w:proofErr w:type="spellStart"/>
            <w:r w:rsidRPr="00CF033F">
              <w:rPr>
                <w:rFonts w:ascii="Arial" w:hAnsi="Arial" w:cs="Arial"/>
                <w:color w:val="auto"/>
                <w:sz w:val="14"/>
                <w:szCs w:val="14"/>
              </w:rPr>
              <w:t>totalBedrooms</w:t>
            </w:r>
            <w:proofErr w:type="spellEnd"/>
            <w:r w:rsidRPr="00CF033F">
              <w:rPr>
                <w:rFonts w:ascii="Arial" w:hAnsi="Arial" w:cs="Arial"/>
                <w:color w:val="auto"/>
                <w:sz w:val="14"/>
                <w:szCs w:val="14"/>
              </w:rPr>
              <w:br/>
              <w:t>(feature)</w:t>
            </w:r>
          </w:p>
        </w:tc>
        <w:tc>
          <w:tcPr>
            <w:tcW w:w="0" w:type="auto"/>
            <w:hideMark/>
          </w:tcPr>
          <w:p w:rsidR="00CF033F" w:rsidRPr="00CF033F" w:rsidRDefault="00CF033F">
            <w:pPr>
              <w:spacing w:line="206" w:lineRule="atLeast"/>
              <w:cnfStyle w:val="100000000000"/>
              <w:rPr>
                <w:rFonts w:ascii="Arial" w:hAnsi="Arial" w:cs="Arial"/>
                <w:color w:val="auto"/>
                <w:sz w:val="14"/>
                <w:szCs w:val="14"/>
              </w:rPr>
            </w:pPr>
            <w:proofErr w:type="spellStart"/>
            <w:r w:rsidRPr="00CF033F">
              <w:rPr>
                <w:rFonts w:ascii="Arial" w:hAnsi="Arial" w:cs="Arial"/>
                <w:color w:val="auto"/>
                <w:sz w:val="14"/>
                <w:szCs w:val="14"/>
              </w:rPr>
              <w:t>medianHouseValue</w:t>
            </w:r>
            <w:proofErr w:type="spellEnd"/>
            <w:r w:rsidRPr="00CF033F">
              <w:rPr>
                <w:rFonts w:ascii="Arial" w:hAnsi="Arial" w:cs="Arial"/>
                <w:color w:val="auto"/>
                <w:sz w:val="14"/>
                <w:szCs w:val="14"/>
              </w:rPr>
              <w:br/>
              <w:t>(label)</w:t>
            </w:r>
          </w:p>
        </w:tc>
      </w:tr>
      <w:tr w:rsidR="00CF033F" w:rsidTr="00CF033F">
        <w:trPr>
          <w:cnfStyle w:val="000000100000"/>
        </w:trPr>
        <w:tc>
          <w:tcPr>
            <w:cnfStyle w:val="001000000000"/>
            <w:tcW w:w="0" w:type="auto"/>
            <w:hideMark/>
          </w:tcPr>
          <w:p w:rsidR="00CF033F" w:rsidRDefault="00CF033F">
            <w:pPr>
              <w:spacing w:line="171" w:lineRule="atLeast"/>
              <w:rPr>
                <w:rFonts w:ascii="Arial" w:hAnsi="Arial" w:cs="Arial"/>
                <w:color w:val="212121"/>
                <w:sz w:val="12"/>
                <w:szCs w:val="12"/>
              </w:rPr>
            </w:pPr>
            <w:r>
              <w:rPr>
                <w:rFonts w:ascii="Arial" w:hAnsi="Arial" w:cs="Arial"/>
                <w:color w:val="212121"/>
                <w:sz w:val="12"/>
                <w:szCs w:val="12"/>
              </w:rPr>
              <w:t>15</w:t>
            </w:r>
          </w:p>
        </w:tc>
        <w:tc>
          <w:tcPr>
            <w:tcW w:w="0" w:type="auto"/>
            <w:hideMark/>
          </w:tcPr>
          <w:p w:rsidR="00CF033F" w:rsidRDefault="00CF033F">
            <w:pPr>
              <w:spacing w:line="171" w:lineRule="atLeast"/>
              <w:cnfStyle w:val="000000100000"/>
              <w:rPr>
                <w:rFonts w:ascii="Arial" w:hAnsi="Arial" w:cs="Arial"/>
                <w:color w:val="212121"/>
                <w:sz w:val="12"/>
                <w:szCs w:val="12"/>
              </w:rPr>
            </w:pPr>
            <w:r>
              <w:rPr>
                <w:rFonts w:ascii="Arial" w:hAnsi="Arial" w:cs="Arial"/>
                <w:color w:val="212121"/>
                <w:sz w:val="12"/>
                <w:szCs w:val="12"/>
              </w:rPr>
              <w:t>5612</w:t>
            </w:r>
          </w:p>
        </w:tc>
        <w:tc>
          <w:tcPr>
            <w:tcW w:w="0" w:type="auto"/>
            <w:hideMark/>
          </w:tcPr>
          <w:p w:rsidR="00CF033F" w:rsidRDefault="00CF033F">
            <w:pPr>
              <w:spacing w:line="171" w:lineRule="atLeast"/>
              <w:cnfStyle w:val="000000100000"/>
              <w:rPr>
                <w:rFonts w:ascii="Arial" w:hAnsi="Arial" w:cs="Arial"/>
                <w:color w:val="212121"/>
                <w:sz w:val="12"/>
                <w:szCs w:val="12"/>
              </w:rPr>
            </w:pPr>
            <w:r>
              <w:rPr>
                <w:rFonts w:ascii="Arial" w:hAnsi="Arial" w:cs="Arial"/>
                <w:color w:val="212121"/>
                <w:sz w:val="12"/>
                <w:szCs w:val="12"/>
              </w:rPr>
              <w:t>1283</w:t>
            </w:r>
          </w:p>
        </w:tc>
        <w:tc>
          <w:tcPr>
            <w:tcW w:w="0" w:type="auto"/>
            <w:hideMark/>
          </w:tcPr>
          <w:p w:rsidR="00CF033F" w:rsidRDefault="00CF033F">
            <w:pPr>
              <w:spacing w:line="171" w:lineRule="atLeast"/>
              <w:cnfStyle w:val="000000100000"/>
              <w:rPr>
                <w:rFonts w:ascii="Arial" w:hAnsi="Arial" w:cs="Arial"/>
                <w:color w:val="212121"/>
                <w:sz w:val="12"/>
                <w:szCs w:val="12"/>
              </w:rPr>
            </w:pPr>
            <w:r>
              <w:rPr>
                <w:rFonts w:ascii="Arial" w:hAnsi="Arial" w:cs="Arial"/>
                <w:color w:val="212121"/>
                <w:sz w:val="12"/>
                <w:szCs w:val="12"/>
              </w:rPr>
              <w:t>66900</w:t>
            </w:r>
          </w:p>
        </w:tc>
      </w:tr>
      <w:tr w:rsidR="00CF033F" w:rsidTr="00CF033F">
        <w:tc>
          <w:tcPr>
            <w:cnfStyle w:val="001000000000"/>
            <w:tcW w:w="0" w:type="auto"/>
            <w:hideMark/>
          </w:tcPr>
          <w:p w:rsidR="00CF033F" w:rsidRDefault="00CF033F">
            <w:pPr>
              <w:spacing w:line="171" w:lineRule="atLeast"/>
              <w:rPr>
                <w:rFonts w:ascii="Arial" w:hAnsi="Arial" w:cs="Arial"/>
                <w:color w:val="212121"/>
                <w:sz w:val="12"/>
                <w:szCs w:val="12"/>
              </w:rPr>
            </w:pPr>
            <w:r>
              <w:rPr>
                <w:rFonts w:ascii="Arial" w:hAnsi="Arial" w:cs="Arial"/>
                <w:color w:val="212121"/>
                <w:sz w:val="12"/>
                <w:szCs w:val="12"/>
              </w:rPr>
              <w:t>19</w:t>
            </w:r>
          </w:p>
        </w:tc>
        <w:tc>
          <w:tcPr>
            <w:tcW w:w="0" w:type="auto"/>
            <w:hideMark/>
          </w:tcPr>
          <w:p w:rsidR="00CF033F" w:rsidRDefault="00CF033F">
            <w:pPr>
              <w:spacing w:line="171" w:lineRule="atLeast"/>
              <w:cnfStyle w:val="000000000000"/>
              <w:rPr>
                <w:rFonts w:ascii="Arial" w:hAnsi="Arial" w:cs="Arial"/>
                <w:color w:val="212121"/>
                <w:sz w:val="12"/>
                <w:szCs w:val="12"/>
              </w:rPr>
            </w:pPr>
            <w:r>
              <w:rPr>
                <w:rFonts w:ascii="Arial" w:hAnsi="Arial" w:cs="Arial"/>
                <w:color w:val="212121"/>
                <w:sz w:val="12"/>
                <w:szCs w:val="12"/>
              </w:rPr>
              <w:t>7650</w:t>
            </w:r>
          </w:p>
        </w:tc>
        <w:tc>
          <w:tcPr>
            <w:tcW w:w="0" w:type="auto"/>
            <w:hideMark/>
          </w:tcPr>
          <w:p w:rsidR="00CF033F" w:rsidRDefault="00CF033F">
            <w:pPr>
              <w:spacing w:line="171" w:lineRule="atLeast"/>
              <w:cnfStyle w:val="000000000000"/>
              <w:rPr>
                <w:rFonts w:ascii="Arial" w:hAnsi="Arial" w:cs="Arial"/>
                <w:color w:val="212121"/>
                <w:sz w:val="12"/>
                <w:szCs w:val="12"/>
              </w:rPr>
            </w:pPr>
            <w:r>
              <w:rPr>
                <w:rFonts w:ascii="Arial" w:hAnsi="Arial" w:cs="Arial"/>
                <w:color w:val="212121"/>
                <w:sz w:val="12"/>
                <w:szCs w:val="12"/>
              </w:rPr>
              <w:t>1901</w:t>
            </w:r>
          </w:p>
        </w:tc>
        <w:tc>
          <w:tcPr>
            <w:tcW w:w="0" w:type="auto"/>
            <w:hideMark/>
          </w:tcPr>
          <w:p w:rsidR="00CF033F" w:rsidRDefault="00CF033F">
            <w:pPr>
              <w:spacing w:line="171" w:lineRule="atLeast"/>
              <w:cnfStyle w:val="000000000000"/>
              <w:rPr>
                <w:rFonts w:ascii="Arial" w:hAnsi="Arial" w:cs="Arial"/>
                <w:color w:val="212121"/>
                <w:sz w:val="12"/>
                <w:szCs w:val="12"/>
              </w:rPr>
            </w:pPr>
            <w:r>
              <w:rPr>
                <w:rFonts w:ascii="Arial" w:hAnsi="Arial" w:cs="Arial"/>
                <w:color w:val="212121"/>
                <w:sz w:val="12"/>
                <w:szCs w:val="12"/>
              </w:rPr>
              <w:t>80100</w:t>
            </w:r>
          </w:p>
        </w:tc>
      </w:tr>
      <w:tr w:rsidR="00CF033F" w:rsidTr="00CF033F">
        <w:trPr>
          <w:cnfStyle w:val="000000100000"/>
        </w:trPr>
        <w:tc>
          <w:tcPr>
            <w:cnfStyle w:val="001000000000"/>
            <w:tcW w:w="0" w:type="auto"/>
            <w:hideMark/>
          </w:tcPr>
          <w:p w:rsidR="00CF033F" w:rsidRDefault="00CF033F">
            <w:pPr>
              <w:spacing w:line="171" w:lineRule="atLeast"/>
              <w:rPr>
                <w:rFonts w:ascii="Arial" w:hAnsi="Arial" w:cs="Arial"/>
                <w:color w:val="212121"/>
                <w:sz w:val="12"/>
                <w:szCs w:val="12"/>
              </w:rPr>
            </w:pPr>
            <w:r>
              <w:rPr>
                <w:rFonts w:ascii="Arial" w:hAnsi="Arial" w:cs="Arial"/>
                <w:color w:val="212121"/>
                <w:sz w:val="12"/>
                <w:szCs w:val="12"/>
              </w:rPr>
              <w:t>17</w:t>
            </w:r>
          </w:p>
        </w:tc>
        <w:tc>
          <w:tcPr>
            <w:tcW w:w="0" w:type="auto"/>
            <w:hideMark/>
          </w:tcPr>
          <w:p w:rsidR="00CF033F" w:rsidRDefault="00CF033F">
            <w:pPr>
              <w:spacing w:line="171" w:lineRule="atLeast"/>
              <w:cnfStyle w:val="000000100000"/>
              <w:rPr>
                <w:rFonts w:ascii="Arial" w:hAnsi="Arial" w:cs="Arial"/>
                <w:color w:val="212121"/>
                <w:sz w:val="12"/>
                <w:szCs w:val="12"/>
              </w:rPr>
            </w:pPr>
            <w:r>
              <w:rPr>
                <w:rFonts w:ascii="Arial" w:hAnsi="Arial" w:cs="Arial"/>
                <w:color w:val="212121"/>
                <w:sz w:val="12"/>
                <w:szCs w:val="12"/>
              </w:rPr>
              <w:t>720</w:t>
            </w:r>
          </w:p>
        </w:tc>
        <w:tc>
          <w:tcPr>
            <w:tcW w:w="0" w:type="auto"/>
            <w:hideMark/>
          </w:tcPr>
          <w:p w:rsidR="00CF033F" w:rsidRDefault="00CF033F">
            <w:pPr>
              <w:spacing w:line="171" w:lineRule="atLeast"/>
              <w:cnfStyle w:val="000000100000"/>
              <w:rPr>
                <w:rFonts w:ascii="Arial" w:hAnsi="Arial" w:cs="Arial"/>
                <w:color w:val="212121"/>
                <w:sz w:val="12"/>
                <w:szCs w:val="12"/>
              </w:rPr>
            </w:pPr>
            <w:r>
              <w:rPr>
                <w:rFonts w:ascii="Arial" w:hAnsi="Arial" w:cs="Arial"/>
                <w:color w:val="212121"/>
                <w:sz w:val="12"/>
                <w:szCs w:val="12"/>
              </w:rPr>
              <w:t>174</w:t>
            </w:r>
          </w:p>
        </w:tc>
        <w:tc>
          <w:tcPr>
            <w:tcW w:w="0" w:type="auto"/>
            <w:hideMark/>
          </w:tcPr>
          <w:p w:rsidR="00CF033F" w:rsidRDefault="00CF033F">
            <w:pPr>
              <w:spacing w:line="171" w:lineRule="atLeast"/>
              <w:cnfStyle w:val="000000100000"/>
              <w:rPr>
                <w:rFonts w:ascii="Arial" w:hAnsi="Arial" w:cs="Arial"/>
                <w:color w:val="212121"/>
                <w:sz w:val="12"/>
                <w:szCs w:val="12"/>
              </w:rPr>
            </w:pPr>
            <w:r>
              <w:rPr>
                <w:rFonts w:ascii="Arial" w:hAnsi="Arial" w:cs="Arial"/>
                <w:color w:val="212121"/>
                <w:sz w:val="12"/>
                <w:szCs w:val="12"/>
              </w:rPr>
              <w:t>85700</w:t>
            </w:r>
          </w:p>
        </w:tc>
      </w:tr>
      <w:tr w:rsidR="00CF033F" w:rsidTr="00CF033F">
        <w:tc>
          <w:tcPr>
            <w:cnfStyle w:val="001000000000"/>
            <w:tcW w:w="0" w:type="auto"/>
            <w:hideMark/>
          </w:tcPr>
          <w:p w:rsidR="00CF033F" w:rsidRDefault="00CF033F">
            <w:pPr>
              <w:spacing w:line="171" w:lineRule="atLeast"/>
              <w:rPr>
                <w:rFonts w:ascii="Arial" w:hAnsi="Arial" w:cs="Arial"/>
                <w:color w:val="212121"/>
                <w:sz w:val="12"/>
                <w:szCs w:val="12"/>
              </w:rPr>
            </w:pPr>
            <w:r>
              <w:rPr>
                <w:rFonts w:ascii="Arial" w:hAnsi="Arial" w:cs="Arial"/>
                <w:color w:val="212121"/>
                <w:sz w:val="12"/>
                <w:szCs w:val="12"/>
              </w:rPr>
              <w:t>14</w:t>
            </w:r>
          </w:p>
        </w:tc>
        <w:tc>
          <w:tcPr>
            <w:tcW w:w="0" w:type="auto"/>
            <w:hideMark/>
          </w:tcPr>
          <w:p w:rsidR="00CF033F" w:rsidRDefault="00CF033F">
            <w:pPr>
              <w:spacing w:line="171" w:lineRule="atLeast"/>
              <w:cnfStyle w:val="000000000000"/>
              <w:rPr>
                <w:rFonts w:ascii="Arial" w:hAnsi="Arial" w:cs="Arial"/>
                <w:color w:val="212121"/>
                <w:sz w:val="12"/>
                <w:szCs w:val="12"/>
              </w:rPr>
            </w:pPr>
            <w:r>
              <w:rPr>
                <w:rFonts w:ascii="Arial" w:hAnsi="Arial" w:cs="Arial"/>
                <w:color w:val="212121"/>
                <w:sz w:val="12"/>
                <w:szCs w:val="12"/>
              </w:rPr>
              <w:t>1501</w:t>
            </w:r>
          </w:p>
        </w:tc>
        <w:tc>
          <w:tcPr>
            <w:tcW w:w="0" w:type="auto"/>
            <w:hideMark/>
          </w:tcPr>
          <w:p w:rsidR="00CF033F" w:rsidRDefault="00CF033F">
            <w:pPr>
              <w:spacing w:line="171" w:lineRule="atLeast"/>
              <w:cnfStyle w:val="000000000000"/>
              <w:rPr>
                <w:rFonts w:ascii="Arial" w:hAnsi="Arial" w:cs="Arial"/>
                <w:color w:val="212121"/>
                <w:sz w:val="12"/>
                <w:szCs w:val="12"/>
              </w:rPr>
            </w:pPr>
            <w:r>
              <w:rPr>
                <w:rFonts w:ascii="Arial" w:hAnsi="Arial" w:cs="Arial"/>
                <w:color w:val="212121"/>
                <w:sz w:val="12"/>
                <w:szCs w:val="12"/>
              </w:rPr>
              <w:t>337</w:t>
            </w:r>
          </w:p>
        </w:tc>
        <w:tc>
          <w:tcPr>
            <w:tcW w:w="0" w:type="auto"/>
            <w:hideMark/>
          </w:tcPr>
          <w:p w:rsidR="00CF033F" w:rsidRDefault="00CF033F">
            <w:pPr>
              <w:spacing w:line="171" w:lineRule="atLeast"/>
              <w:cnfStyle w:val="000000000000"/>
              <w:rPr>
                <w:rFonts w:ascii="Arial" w:hAnsi="Arial" w:cs="Arial"/>
                <w:color w:val="212121"/>
                <w:sz w:val="12"/>
                <w:szCs w:val="12"/>
              </w:rPr>
            </w:pPr>
            <w:r>
              <w:rPr>
                <w:rFonts w:ascii="Arial" w:hAnsi="Arial" w:cs="Arial"/>
                <w:color w:val="212121"/>
                <w:sz w:val="12"/>
                <w:szCs w:val="12"/>
              </w:rPr>
              <w:t>73400</w:t>
            </w:r>
          </w:p>
        </w:tc>
      </w:tr>
      <w:tr w:rsidR="00CF033F" w:rsidTr="00CF033F">
        <w:trPr>
          <w:cnfStyle w:val="000000100000"/>
        </w:trPr>
        <w:tc>
          <w:tcPr>
            <w:cnfStyle w:val="001000000000"/>
            <w:tcW w:w="0" w:type="auto"/>
            <w:hideMark/>
          </w:tcPr>
          <w:p w:rsidR="00CF033F" w:rsidRDefault="00CF033F">
            <w:pPr>
              <w:spacing w:line="171" w:lineRule="atLeast"/>
              <w:rPr>
                <w:rFonts w:ascii="Arial" w:hAnsi="Arial" w:cs="Arial"/>
                <w:color w:val="212121"/>
                <w:sz w:val="12"/>
                <w:szCs w:val="12"/>
              </w:rPr>
            </w:pPr>
            <w:r>
              <w:rPr>
                <w:rFonts w:ascii="Arial" w:hAnsi="Arial" w:cs="Arial"/>
                <w:color w:val="212121"/>
                <w:sz w:val="12"/>
                <w:szCs w:val="12"/>
              </w:rPr>
              <w:t>20</w:t>
            </w:r>
          </w:p>
        </w:tc>
        <w:tc>
          <w:tcPr>
            <w:tcW w:w="0" w:type="auto"/>
            <w:hideMark/>
          </w:tcPr>
          <w:p w:rsidR="00CF033F" w:rsidRDefault="00CF033F">
            <w:pPr>
              <w:spacing w:line="171" w:lineRule="atLeast"/>
              <w:cnfStyle w:val="000000100000"/>
              <w:rPr>
                <w:rFonts w:ascii="Arial" w:hAnsi="Arial" w:cs="Arial"/>
                <w:color w:val="212121"/>
                <w:sz w:val="12"/>
                <w:szCs w:val="12"/>
              </w:rPr>
            </w:pPr>
            <w:r>
              <w:rPr>
                <w:rFonts w:ascii="Arial" w:hAnsi="Arial" w:cs="Arial"/>
                <w:color w:val="212121"/>
                <w:sz w:val="12"/>
                <w:szCs w:val="12"/>
              </w:rPr>
              <w:t>1454</w:t>
            </w:r>
          </w:p>
        </w:tc>
        <w:tc>
          <w:tcPr>
            <w:tcW w:w="0" w:type="auto"/>
            <w:hideMark/>
          </w:tcPr>
          <w:p w:rsidR="00CF033F" w:rsidRDefault="00CF033F">
            <w:pPr>
              <w:spacing w:line="171" w:lineRule="atLeast"/>
              <w:cnfStyle w:val="000000100000"/>
              <w:rPr>
                <w:rFonts w:ascii="Arial" w:hAnsi="Arial" w:cs="Arial"/>
                <w:color w:val="212121"/>
                <w:sz w:val="12"/>
                <w:szCs w:val="12"/>
              </w:rPr>
            </w:pPr>
            <w:r>
              <w:rPr>
                <w:rFonts w:ascii="Arial" w:hAnsi="Arial" w:cs="Arial"/>
                <w:color w:val="212121"/>
                <w:sz w:val="12"/>
                <w:szCs w:val="12"/>
              </w:rPr>
              <w:t>326</w:t>
            </w:r>
          </w:p>
        </w:tc>
        <w:tc>
          <w:tcPr>
            <w:tcW w:w="0" w:type="auto"/>
            <w:hideMark/>
          </w:tcPr>
          <w:p w:rsidR="00CF033F" w:rsidRDefault="00CF033F">
            <w:pPr>
              <w:spacing w:line="171" w:lineRule="atLeast"/>
              <w:cnfStyle w:val="000000100000"/>
              <w:rPr>
                <w:rFonts w:ascii="Arial" w:hAnsi="Arial" w:cs="Arial"/>
                <w:color w:val="212121"/>
                <w:sz w:val="12"/>
                <w:szCs w:val="12"/>
              </w:rPr>
            </w:pPr>
            <w:r>
              <w:rPr>
                <w:rFonts w:ascii="Arial" w:hAnsi="Arial" w:cs="Arial"/>
                <w:color w:val="212121"/>
                <w:sz w:val="12"/>
                <w:szCs w:val="12"/>
              </w:rPr>
              <w:t>65500</w:t>
            </w:r>
          </w:p>
        </w:tc>
      </w:tr>
    </w:tbl>
    <w:p w:rsidR="00CF033F" w:rsidRPr="00CF033F" w:rsidRDefault="00CF033F" w:rsidP="00CF033F">
      <w:pPr>
        <w:pStyle w:val="NormalWeb"/>
        <w:spacing w:before="137" w:beforeAutospacing="0" w:after="137" w:afterAutospacing="0"/>
        <w:rPr>
          <w:rFonts w:ascii="Arial" w:eastAsiaTheme="minorHAnsi" w:hAnsi="Arial" w:cs="Arial"/>
          <w:bCs/>
          <w:color w:val="222222"/>
          <w:sz w:val="21"/>
          <w:szCs w:val="21"/>
          <w:shd w:val="clear" w:color="auto" w:fill="FFFFFF"/>
        </w:rPr>
      </w:pPr>
      <w:r w:rsidRPr="00CF033F">
        <w:rPr>
          <w:rFonts w:ascii="Arial" w:eastAsiaTheme="minorHAnsi" w:hAnsi="Arial" w:cs="Arial"/>
          <w:bCs/>
          <w:color w:val="222222"/>
          <w:sz w:val="21"/>
          <w:szCs w:val="21"/>
          <w:shd w:val="clear" w:color="auto" w:fill="FFFFFF"/>
        </w:rPr>
        <w:t>An </w:t>
      </w:r>
      <w:r w:rsidRPr="00CF033F">
        <w:rPr>
          <w:rFonts w:eastAsiaTheme="minorHAnsi"/>
          <w:b/>
          <w:color w:val="222222"/>
          <w:sz w:val="21"/>
          <w:szCs w:val="21"/>
          <w:shd w:val="clear" w:color="auto" w:fill="FFFFFF"/>
        </w:rPr>
        <w:t>unlabeled example</w:t>
      </w:r>
      <w:r w:rsidRPr="00CF033F">
        <w:rPr>
          <w:rFonts w:ascii="Arial" w:eastAsiaTheme="minorHAnsi" w:hAnsi="Arial" w:cs="Arial"/>
          <w:bCs/>
          <w:color w:val="222222"/>
          <w:sz w:val="21"/>
          <w:szCs w:val="21"/>
          <w:shd w:val="clear" w:color="auto" w:fill="FFFFFF"/>
        </w:rPr>
        <w:t> contains features but not the label. That is:</w:t>
      </w:r>
    </w:p>
    <w:p w:rsidR="00CF033F" w:rsidRDefault="00CF033F" w:rsidP="00CF033F">
      <w:pPr>
        <w:pStyle w:val="HTMLPreformatted"/>
        <w:shd w:val="clear" w:color="auto" w:fill="F7F7F7"/>
        <w:spacing w:before="137" w:after="137" w:line="171" w:lineRule="atLeast"/>
        <w:rPr>
          <w:color w:val="37474F"/>
          <w:sz w:val="12"/>
          <w:szCs w:val="12"/>
        </w:rPr>
      </w:pPr>
      <w:r>
        <w:rPr>
          <w:rStyle w:val="pln"/>
          <w:rFonts w:eastAsiaTheme="majorEastAsia"/>
          <w:color w:val="37474F"/>
          <w:sz w:val="12"/>
          <w:szCs w:val="12"/>
        </w:rPr>
        <w:t xml:space="preserve">  </w:t>
      </w:r>
      <w:proofErr w:type="gramStart"/>
      <w:r>
        <w:rPr>
          <w:rStyle w:val="pln"/>
          <w:rFonts w:eastAsiaTheme="majorEastAsia"/>
          <w:color w:val="37474F"/>
          <w:sz w:val="12"/>
          <w:szCs w:val="12"/>
        </w:rPr>
        <w:t>unlabeled</w:t>
      </w:r>
      <w:proofErr w:type="gramEnd"/>
      <w:r>
        <w:rPr>
          <w:rStyle w:val="pln"/>
          <w:rFonts w:eastAsiaTheme="majorEastAsia"/>
          <w:color w:val="37474F"/>
          <w:sz w:val="12"/>
          <w:szCs w:val="12"/>
        </w:rPr>
        <w:t xml:space="preserve"> examples</w:t>
      </w:r>
      <w:r>
        <w:rPr>
          <w:rStyle w:val="pun"/>
          <w:rFonts w:eastAsiaTheme="majorEastAsia"/>
          <w:color w:val="37474F"/>
          <w:sz w:val="12"/>
          <w:szCs w:val="12"/>
        </w:rPr>
        <w:t>:</w:t>
      </w:r>
      <w:r>
        <w:rPr>
          <w:rStyle w:val="pln"/>
          <w:rFonts w:eastAsiaTheme="majorEastAsia"/>
          <w:color w:val="37474F"/>
          <w:sz w:val="12"/>
          <w:szCs w:val="12"/>
        </w:rPr>
        <w:t xml:space="preserve"> </w:t>
      </w:r>
      <w:r>
        <w:rPr>
          <w:rStyle w:val="pun"/>
          <w:rFonts w:eastAsiaTheme="majorEastAsia"/>
          <w:color w:val="37474F"/>
          <w:sz w:val="12"/>
          <w:szCs w:val="12"/>
        </w:rPr>
        <w:t>{</w:t>
      </w:r>
      <w:r>
        <w:rPr>
          <w:rStyle w:val="pln"/>
          <w:rFonts w:eastAsiaTheme="majorEastAsia"/>
          <w:color w:val="37474F"/>
          <w:sz w:val="12"/>
          <w:szCs w:val="12"/>
        </w:rPr>
        <w:t>features</w:t>
      </w:r>
      <w:r>
        <w:rPr>
          <w:rStyle w:val="pun"/>
          <w:rFonts w:eastAsiaTheme="majorEastAsia"/>
          <w:color w:val="37474F"/>
          <w:sz w:val="12"/>
          <w:szCs w:val="12"/>
        </w:rPr>
        <w:t>,</w:t>
      </w:r>
      <w:r>
        <w:rPr>
          <w:rStyle w:val="pln"/>
          <w:rFonts w:eastAsiaTheme="majorEastAsia"/>
          <w:color w:val="37474F"/>
          <w:sz w:val="12"/>
          <w:szCs w:val="12"/>
        </w:rPr>
        <w:t xml:space="preserve"> </w:t>
      </w:r>
      <w:r>
        <w:rPr>
          <w:rStyle w:val="pun"/>
          <w:rFonts w:eastAsiaTheme="majorEastAsia"/>
          <w:color w:val="37474F"/>
          <w:sz w:val="12"/>
          <w:szCs w:val="12"/>
        </w:rPr>
        <w:t>?}:</w:t>
      </w:r>
      <w:r>
        <w:rPr>
          <w:rStyle w:val="pln"/>
          <w:rFonts w:eastAsiaTheme="majorEastAsia"/>
          <w:color w:val="37474F"/>
          <w:sz w:val="12"/>
          <w:szCs w:val="12"/>
        </w:rPr>
        <w:t xml:space="preserve"> </w:t>
      </w:r>
      <w:r>
        <w:rPr>
          <w:rStyle w:val="pun"/>
          <w:rFonts w:eastAsiaTheme="majorEastAsia"/>
          <w:color w:val="37474F"/>
          <w:sz w:val="12"/>
          <w:szCs w:val="12"/>
        </w:rPr>
        <w:t>(</w:t>
      </w:r>
      <w:r>
        <w:rPr>
          <w:rStyle w:val="pln"/>
          <w:rFonts w:eastAsiaTheme="majorEastAsia"/>
          <w:color w:val="37474F"/>
          <w:sz w:val="12"/>
          <w:szCs w:val="12"/>
        </w:rPr>
        <w:t>x</w:t>
      </w:r>
      <w:r>
        <w:rPr>
          <w:rStyle w:val="pun"/>
          <w:rFonts w:eastAsiaTheme="majorEastAsia"/>
          <w:color w:val="37474F"/>
          <w:sz w:val="12"/>
          <w:szCs w:val="12"/>
        </w:rPr>
        <w:t>,</w:t>
      </w:r>
      <w:r>
        <w:rPr>
          <w:rStyle w:val="pln"/>
          <w:rFonts w:eastAsiaTheme="majorEastAsia"/>
          <w:color w:val="37474F"/>
          <w:sz w:val="12"/>
          <w:szCs w:val="12"/>
        </w:rPr>
        <w:t xml:space="preserve"> </w:t>
      </w:r>
      <w:r>
        <w:rPr>
          <w:rStyle w:val="pun"/>
          <w:rFonts w:eastAsiaTheme="majorEastAsia"/>
          <w:color w:val="37474F"/>
          <w:sz w:val="12"/>
          <w:szCs w:val="12"/>
        </w:rPr>
        <w:t>?)</w:t>
      </w:r>
      <w:r>
        <w:rPr>
          <w:color w:val="37474F"/>
          <w:sz w:val="12"/>
          <w:szCs w:val="12"/>
        </w:rPr>
        <w:br/>
      </w:r>
    </w:p>
    <w:p w:rsidR="00CF033F" w:rsidRDefault="00CF033F" w:rsidP="00CF033F">
      <w:pPr>
        <w:pStyle w:val="NormalWeb"/>
        <w:spacing w:before="137" w:beforeAutospacing="0" w:after="137" w:afterAutospacing="0"/>
        <w:rPr>
          <w:rFonts w:ascii="Arial" w:eastAsiaTheme="minorHAnsi" w:hAnsi="Arial" w:cs="Arial"/>
          <w:bCs/>
          <w:color w:val="222222"/>
          <w:sz w:val="21"/>
          <w:szCs w:val="21"/>
          <w:shd w:val="clear" w:color="auto" w:fill="FFFFFF"/>
        </w:rPr>
      </w:pPr>
      <w:r w:rsidRPr="00CF033F">
        <w:rPr>
          <w:rFonts w:ascii="Arial" w:eastAsiaTheme="minorHAnsi" w:hAnsi="Arial" w:cs="Arial"/>
          <w:bCs/>
          <w:color w:val="222222"/>
          <w:sz w:val="21"/>
          <w:szCs w:val="21"/>
          <w:shd w:val="clear" w:color="auto" w:fill="FFFFFF"/>
        </w:rPr>
        <w:t>Once we've trained our model with labeled examples, we use that model to predict the label on unlabeled examples. In the spam detector, unlabeled examples are new emails that humans haven't yet labeled.</w:t>
      </w:r>
    </w:p>
    <w:p w:rsidR="00CF033F" w:rsidRDefault="00CF033F" w:rsidP="00CF033F">
      <w:pPr>
        <w:pStyle w:val="NormalWeb"/>
        <w:spacing w:before="137" w:beforeAutospacing="0" w:after="137" w:afterAutospacing="0"/>
        <w:rPr>
          <w:rFonts w:ascii="Arial" w:eastAsiaTheme="minorHAnsi" w:hAnsi="Arial" w:cs="Arial"/>
          <w:bCs/>
          <w:color w:val="222222"/>
          <w:sz w:val="21"/>
          <w:szCs w:val="21"/>
          <w:shd w:val="clear" w:color="auto" w:fill="FFFFFF"/>
        </w:rPr>
      </w:pPr>
    </w:p>
    <w:p w:rsidR="00CF033F" w:rsidRPr="00CF033F" w:rsidRDefault="00CF033F" w:rsidP="00CF033F">
      <w:pPr>
        <w:pStyle w:val="Heading2"/>
        <w:rPr>
          <w:shd w:val="clear" w:color="auto" w:fill="FFFFFF"/>
        </w:rPr>
      </w:pPr>
      <w:r w:rsidRPr="00CF033F">
        <w:rPr>
          <w:shd w:val="clear" w:color="auto" w:fill="FFFFFF"/>
        </w:rPr>
        <w:t>Models</w:t>
      </w:r>
    </w:p>
    <w:p w:rsidR="00CF033F" w:rsidRPr="00CF033F" w:rsidRDefault="00CF033F" w:rsidP="00CF033F">
      <w:pPr>
        <w:pStyle w:val="NormalWeb"/>
        <w:spacing w:before="137" w:beforeAutospacing="0" w:after="137" w:afterAutospacing="0"/>
        <w:rPr>
          <w:rFonts w:ascii="Arial" w:eastAsiaTheme="minorHAnsi" w:hAnsi="Arial" w:cs="Arial"/>
          <w:bCs/>
          <w:color w:val="222222"/>
          <w:sz w:val="21"/>
          <w:szCs w:val="21"/>
          <w:shd w:val="clear" w:color="auto" w:fill="FFFFFF"/>
        </w:rPr>
      </w:pPr>
      <w:r w:rsidRPr="00CF033F">
        <w:rPr>
          <w:rFonts w:ascii="Arial" w:eastAsiaTheme="minorHAnsi" w:hAnsi="Arial" w:cs="Arial"/>
          <w:bCs/>
          <w:color w:val="222222"/>
          <w:sz w:val="21"/>
          <w:szCs w:val="21"/>
          <w:shd w:val="clear" w:color="auto" w:fill="FFFFFF"/>
        </w:rPr>
        <w:t>A model defines the relationship between features and label. For example, a spam detection model might associate certain features strongly with "spam". Let's highlight two phases of a model's life:</w:t>
      </w:r>
    </w:p>
    <w:p w:rsidR="00CF033F" w:rsidRPr="00CF033F" w:rsidRDefault="00CF033F" w:rsidP="00CF033F">
      <w:pPr>
        <w:pStyle w:val="NormalWeb"/>
        <w:numPr>
          <w:ilvl w:val="0"/>
          <w:numId w:val="27"/>
        </w:numPr>
        <w:spacing w:before="0" w:beforeAutospacing="0" w:after="0" w:afterAutospacing="0"/>
        <w:rPr>
          <w:rFonts w:ascii="Arial" w:eastAsiaTheme="minorHAnsi" w:hAnsi="Arial" w:cs="Arial"/>
          <w:bCs/>
          <w:color w:val="222222"/>
          <w:sz w:val="21"/>
          <w:szCs w:val="21"/>
          <w:shd w:val="clear" w:color="auto" w:fill="FFFFFF"/>
        </w:rPr>
      </w:pPr>
      <w:r w:rsidRPr="00CF033F">
        <w:rPr>
          <w:rFonts w:eastAsiaTheme="minorHAnsi"/>
          <w:b/>
          <w:color w:val="222222"/>
          <w:sz w:val="21"/>
          <w:szCs w:val="21"/>
          <w:shd w:val="clear" w:color="auto" w:fill="FFFFFF"/>
        </w:rPr>
        <w:t>Training</w:t>
      </w:r>
      <w:r w:rsidRPr="00CF033F">
        <w:rPr>
          <w:rFonts w:ascii="Arial" w:eastAsiaTheme="minorHAnsi" w:hAnsi="Arial" w:cs="Arial"/>
          <w:bCs/>
          <w:color w:val="222222"/>
          <w:sz w:val="21"/>
          <w:szCs w:val="21"/>
          <w:shd w:val="clear" w:color="auto" w:fill="FFFFFF"/>
        </w:rPr>
        <w:t> means creating or </w:t>
      </w:r>
      <w:r w:rsidRPr="00CF033F">
        <w:rPr>
          <w:rFonts w:eastAsiaTheme="minorHAnsi"/>
          <w:b/>
          <w:color w:val="222222"/>
          <w:sz w:val="21"/>
          <w:szCs w:val="21"/>
          <w:shd w:val="clear" w:color="auto" w:fill="FFFFFF"/>
        </w:rPr>
        <w:t>learning</w:t>
      </w:r>
      <w:r w:rsidRPr="00CF033F">
        <w:rPr>
          <w:rFonts w:ascii="Arial" w:eastAsiaTheme="minorHAnsi" w:hAnsi="Arial" w:cs="Arial"/>
          <w:bCs/>
          <w:color w:val="222222"/>
          <w:sz w:val="21"/>
          <w:szCs w:val="21"/>
          <w:shd w:val="clear" w:color="auto" w:fill="FFFFFF"/>
        </w:rPr>
        <w:t> the model. That is, you show the model labeled examples and enable the model to gradually learn the relationships between features and label.</w:t>
      </w:r>
    </w:p>
    <w:p w:rsidR="00CF033F" w:rsidRPr="00DA0909" w:rsidRDefault="00CF033F" w:rsidP="00CF033F">
      <w:pPr>
        <w:pStyle w:val="NormalWeb"/>
        <w:numPr>
          <w:ilvl w:val="0"/>
          <w:numId w:val="27"/>
        </w:numPr>
        <w:spacing w:before="69" w:beforeAutospacing="0" w:after="69" w:afterAutospacing="0"/>
        <w:rPr>
          <w:rFonts w:ascii="Arial" w:eastAsiaTheme="minorHAnsi" w:hAnsi="Arial" w:cs="Arial"/>
          <w:bCs/>
          <w:color w:val="222222"/>
          <w:sz w:val="21"/>
          <w:szCs w:val="21"/>
          <w:shd w:val="clear" w:color="auto" w:fill="FFFFFF"/>
        </w:rPr>
      </w:pPr>
      <w:r w:rsidRPr="00DA0909">
        <w:rPr>
          <w:rFonts w:eastAsiaTheme="minorHAnsi"/>
          <w:b/>
          <w:color w:val="222222"/>
          <w:sz w:val="21"/>
          <w:szCs w:val="21"/>
          <w:shd w:val="clear" w:color="auto" w:fill="FFFFFF"/>
        </w:rPr>
        <w:t>Inference</w:t>
      </w:r>
      <w:r w:rsidRPr="00DA0909">
        <w:rPr>
          <w:rFonts w:ascii="Arial" w:eastAsiaTheme="minorHAnsi" w:hAnsi="Arial" w:cs="Arial"/>
          <w:bCs/>
          <w:color w:val="222222"/>
          <w:sz w:val="21"/>
          <w:szCs w:val="21"/>
          <w:shd w:val="clear" w:color="auto" w:fill="FFFFFF"/>
        </w:rPr>
        <w:t> means applying the trained model to unlabeled examples. That is, you use the trained model to make useful predictions (y'). For example, during inference, you can predict </w:t>
      </w:r>
      <w:proofErr w:type="spellStart"/>
      <w:r w:rsidRPr="00DA0909">
        <w:rPr>
          <w:rFonts w:ascii="Arial" w:eastAsiaTheme="minorHAnsi" w:hAnsi="Arial" w:cs="Arial"/>
          <w:bCs/>
          <w:color w:val="222222"/>
          <w:sz w:val="21"/>
          <w:szCs w:val="21"/>
          <w:shd w:val="clear" w:color="auto" w:fill="FFFFFF"/>
        </w:rPr>
        <w:t>medianHouseValue</w:t>
      </w:r>
      <w:proofErr w:type="spellEnd"/>
      <w:r w:rsidRPr="00DA0909">
        <w:rPr>
          <w:rFonts w:ascii="Arial" w:eastAsiaTheme="minorHAnsi" w:hAnsi="Arial" w:cs="Arial"/>
          <w:bCs/>
          <w:color w:val="222222"/>
          <w:sz w:val="21"/>
          <w:szCs w:val="21"/>
          <w:shd w:val="clear" w:color="auto" w:fill="FFFFFF"/>
        </w:rPr>
        <w:t> for new unlabeled examples.</w:t>
      </w:r>
    </w:p>
    <w:p w:rsidR="00CF033F" w:rsidRPr="000E29A2" w:rsidRDefault="00CF033F" w:rsidP="00BA5F69">
      <w:pPr>
        <w:rPr>
          <w:rFonts w:ascii="Arial" w:hAnsi="Arial" w:cs="Arial"/>
          <w:bCs/>
          <w:color w:val="222222"/>
          <w:sz w:val="21"/>
          <w:szCs w:val="21"/>
          <w:shd w:val="clear" w:color="auto" w:fill="FFFFFF"/>
        </w:rPr>
      </w:pPr>
    </w:p>
    <w:p w:rsidR="00DA0909" w:rsidRPr="00DA0909" w:rsidRDefault="00DA0909" w:rsidP="00DA0909">
      <w:pPr>
        <w:pStyle w:val="Heading2"/>
        <w:rPr>
          <w:shd w:val="clear" w:color="auto" w:fill="FFFFFF"/>
        </w:rPr>
      </w:pPr>
      <w:r w:rsidRPr="00DA0909">
        <w:rPr>
          <w:shd w:val="clear" w:color="auto" w:fill="FFFFFF"/>
        </w:rPr>
        <w:t>Regression vs. classification</w:t>
      </w:r>
    </w:p>
    <w:p w:rsidR="00DA0909" w:rsidRPr="00DA0909" w:rsidRDefault="00DA0909" w:rsidP="00DA0909">
      <w:pPr>
        <w:pStyle w:val="NormalWeb"/>
        <w:spacing w:before="137" w:beforeAutospacing="0" w:after="137" w:afterAutospacing="0"/>
        <w:rPr>
          <w:rFonts w:ascii="Arial" w:eastAsiaTheme="minorHAnsi" w:hAnsi="Arial" w:cs="Arial"/>
          <w:bCs/>
          <w:color w:val="222222"/>
          <w:sz w:val="21"/>
          <w:szCs w:val="21"/>
          <w:shd w:val="clear" w:color="auto" w:fill="FFFFFF"/>
        </w:rPr>
      </w:pPr>
      <w:r w:rsidRPr="00DA0909">
        <w:rPr>
          <w:rFonts w:ascii="Arial" w:eastAsiaTheme="minorHAnsi" w:hAnsi="Arial" w:cs="Arial"/>
          <w:bCs/>
          <w:color w:val="222222"/>
          <w:sz w:val="21"/>
          <w:szCs w:val="21"/>
          <w:shd w:val="clear" w:color="auto" w:fill="FFFFFF"/>
        </w:rPr>
        <w:t>A </w:t>
      </w:r>
      <w:r w:rsidRPr="00DA0909">
        <w:rPr>
          <w:rFonts w:eastAsiaTheme="minorHAnsi"/>
          <w:b/>
          <w:color w:val="222222"/>
          <w:sz w:val="21"/>
          <w:szCs w:val="21"/>
          <w:shd w:val="clear" w:color="auto" w:fill="FFFFFF"/>
        </w:rPr>
        <w:t>regression</w:t>
      </w:r>
      <w:r w:rsidRPr="00DA0909">
        <w:rPr>
          <w:rFonts w:ascii="Arial" w:eastAsiaTheme="minorHAnsi" w:hAnsi="Arial" w:cs="Arial"/>
          <w:bCs/>
          <w:color w:val="222222"/>
          <w:sz w:val="21"/>
          <w:szCs w:val="21"/>
          <w:shd w:val="clear" w:color="auto" w:fill="FFFFFF"/>
        </w:rPr>
        <w:t> model predicts continuous values. For example, regression models make predictions that answer questions like the following:</w:t>
      </w:r>
    </w:p>
    <w:p w:rsidR="00DA0909" w:rsidRPr="00DA0909" w:rsidRDefault="00DA0909" w:rsidP="00DA0909">
      <w:pPr>
        <w:pStyle w:val="NormalWeb"/>
        <w:numPr>
          <w:ilvl w:val="0"/>
          <w:numId w:val="31"/>
        </w:numPr>
        <w:spacing w:before="137" w:beforeAutospacing="0" w:after="137" w:afterAutospacing="0"/>
        <w:rPr>
          <w:rFonts w:ascii="Arial" w:eastAsiaTheme="minorHAnsi" w:hAnsi="Arial" w:cs="Arial"/>
          <w:bCs/>
          <w:color w:val="222222"/>
          <w:sz w:val="21"/>
          <w:szCs w:val="21"/>
          <w:shd w:val="clear" w:color="auto" w:fill="FFFFFF"/>
        </w:rPr>
      </w:pPr>
      <w:r w:rsidRPr="00DA0909">
        <w:rPr>
          <w:rFonts w:ascii="Arial" w:eastAsiaTheme="minorHAnsi" w:hAnsi="Arial" w:cs="Arial"/>
          <w:bCs/>
          <w:color w:val="222222"/>
          <w:sz w:val="21"/>
          <w:szCs w:val="21"/>
          <w:shd w:val="clear" w:color="auto" w:fill="FFFFFF"/>
        </w:rPr>
        <w:t>What is the value of a house in California?</w:t>
      </w:r>
    </w:p>
    <w:p w:rsidR="00DA0909" w:rsidRPr="00DA0909" w:rsidRDefault="00DA0909" w:rsidP="00DA0909">
      <w:pPr>
        <w:pStyle w:val="NormalWeb"/>
        <w:numPr>
          <w:ilvl w:val="0"/>
          <w:numId w:val="31"/>
        </w:numPr>
        <w:spacing w:before="137" w:beforeAutospacing="0" w:after="137" w:afterAutospacing="0"/>
        <w:rPr>
          <w:rFonts w:ascii="Arial" w:eastAsiaTheme="minorHAnsi" w:hAnsi="Arial" w:cs="Arial"/>
          <w:bCs/>
          <w:color w:val="222222"/>
          <w:sz w:val="21"/>
          <w:szCs w:val="21"/>
          <w:shd w:val="clear" w:color="auto" w:fill="FFFFFF"/>
        </w:rPr>
      </w:pPr>
      <w:r w:rsidRPr="00DA0909">
        <w:rPr>
          <w:rFonts w:ascii="Arial" w:eastAsiaTheme="minorHAnsi" w:hAnsi="Arial" w:cs="Arial"/>
          <w:bCs/>
          <w:color w:val="222222"/>
          <w:sz w:val="21"/>
          <w:szCs w:val="21"/>
          <w:shd w:val="clear" w:color="auto" w:fill="FFFFFF"/>
        </w:rPr>
        <w:t>What is the probability that a user will click on this ad?</w:t>
      </w:r>
    </w:p>
    <w:p w:rsidR="00DA0909" w:rsidRPr="00DA0909" w:rsidRDefault="00DA0909" w:rsidP="00DA0909">
      <w:pPr>
        <w:pStyle w:val="NormalWeb"/>
        <w:spacing w:before="137" w:beforeAutospacing="0" w:after="137" w:afterAutospacing="0"/>
        <w:rPr>
          <w:rFonts w:ascii="Arial" w:eastAsiaTheme="minorHAnsi" w:hAnsi="Arial" w:cs="Arial"/>
          <w:bCs/>
          <w:color w:val="222222"/>
          <w:sz w:val="21"/>
          <w:szCs w:val="21"/>
          <w:shd w:val="clear" w:color="auto" w:fill="FFFFFF"/>
        </w:rPr>
      </w:pPr>
      <w:r w:rsidRPr="00DA0909">
        <w:rPr>
          <w:rFonts w:ascii="Arial" w:eastAsiaTheme="minorHAnsi" w:hAnsi="Arial" w:cs="Arial"/>
          <w:bCs/>
          <w:color w:val="222222"/>
          <w:sz w:val="21"/>
          <w:szCs w:val="21"/>
          <w:shd w:val="clear" w:color="auto" w:fill="FFFFFF"/>
        </w:rPr>
        <w:t>A </w:t>
      </w:r>
      <w:r w:rsidRPr="00DA0909">
        <w:rPr>
          <w:rFonts w:eastAsiaTheme="minorHAnsi"/>
          <w:b/>
          <w:color w:val="222222"/>
          <w:sz w:val="21"/>
          <w:szCs w:val="21"/>
          <w:shd w:val="clear" w:color="auto" w:fill="FFFFFF"/>
        </w:rPr>
        <w:t>classification</w:t>
      </w:r>
      <w:r w:rsidRPr="00DA0909">
        <w:rPr>
          <w:rFonts w:ascii="Arial" w:eastAsiaTheme="minorHAnsi" w:hAnsi="Arial" w:cs="Arial"/>
          <w:bCs/>
          <w:color w:val="222222"/>
          <w:sz w:val="21"/>
          <w:szCs w:val="21"/>
          <w:shd w:val="clear" w:color="auto" w:fill="FFFFFF"/>
        </w:rPr>
        <w:t> model predicts discrete values. For example, classification models make predictions that answer questions like the following:</w:t>
      </w:r>
    </w:p>
    <w:p w:rsidR="00DA0909" w:rsidRPr="00DA0909" w:rsidRDefault="00DA0909" w:rsidP="00DA0909">
      <w:pPr>
        <w:pStyle w:val="NormalWeb"/>
        <w:numPr>
          <w:ilvl w:val="0"/>
          <w:numId w:val="32"/>
        </w:numPr>
        <w:spacing w:before="137" w:beforeAutospacing="0" w:after="137" w:afterAutospacing="0"/>
        <w:rPr>
          <w:rFonts w:ascii="Arial" w:eastAsiaTheme="minorHAnsi" w:hAnsi="Arial" w:cs="Arial"/>
          <w:bCs/>
          <w:color w:val="222222"/>
          <w:sz w:val="21"/>
          <w:szCs w:val="21"/>
          <w:shd w:val="clear" w:color="auto" w:fill="FFFFFF"/>
        </w:rPr>
      </w:pPr>
      <w:r w:rsidRPr="00DA0909">
        <w:rPr>
          <w:rFonts w:ascii="Arial" w:eastAsiaTheme="minorHAnsi" w:hAnsi="Arial" w:cs="Arial"/>
          <w:bCs/>
          <w:color w:val="222222"/>
          <w:sz w:val="21"/>
          <w:szCs w:val="21"/>
          <w:shd w:val="clear" w:color="auto" w:fill="FFFFFF"/>
        </w:rPr>
        <w:t>Is a given email message spam or not spam?</w:t>
      </w:r>
    </w:p>
    <w:p w:rsidR="000E29A2" w:rsidRPr="00DA0909" w:rsidRDefault="00DA0909" w:rsidP="00DA0909">
      <w:pPr>
        <w:pStyle w:val="NormalWeb"/>
        <w:numPr>
          <w:ilvl w:val="0"/>
          <w:numId w:val="32"/>
        </w:numPr>
        <w:spacing w:before="137" w:beforeAutospacing="0" w:after="137" w:afterAutospacing="0"/>
        <w:rPr>
          <w:rFonts w:ascii="Arial" w:eastAsiaTheme="minorHAnsi" w:hAnsi="Arial" w:cs="Arial"/>
          <w:bCs/>
          <w:color w:val="222222"/>
          <w:sz w:val="21"/>
          <w:szCs w:val="21"/>
          <w:shd w:val="clear" w:color="auto" w:fill="FFFFFF"/>
        </w:rPr>
      </w:pPr>
      <w:r w:rsidRPr="00DA0909">
        <w:rPr>
          <w:rFonts w:ascii="Arial" w:eastAsiaTheme="minorHAnsi" w:hAnsi="Arial" w:cs="Arial"/>
          <w:bCs/>
          <w:color w:val="222222"/>
          <w:sz w:val="21"/>
          <w:szCs w:val="21"/>
          <w:shd w:val="clear" w:color="auto" w:fill="FFFFFF"/>
        </w:rPr>
        <w:t>Is this an image of a dog, a cat, or a hamster?</w:t>
      </w:r>
    </w:p>
    <w:p w:rsidR="000E29A2" w:rsidRDefault="000E29A2" w:rsidP="00BD0AB4"/>
    <w:p w:rsidR="001B4145" w:rsidRDefault="001B4145" w:rsidP="00BD0AB4"/>
    <w:p w:rsidR="001B4145" w:rsidRDefault="001B4145" w:rsidP="00BD0AB4"/>
    <w:p w:rsidR="00BD0AB4" w:rsidRDefault="00BD0AB4" w:rsidP="00BD0AB4">
      <w:r w:rsidRPr="00BD0AB4">
        <w:lastRenderedPageBreak/>
        <w:t>Machine learning tasks are typically classified into two broad categories, depending on whether there is a learning "signal" or "feedback" available to a learning system:</w:t>
      </w:r>
    </w:p>
    <w:p w:rsidR="00BD0AB4" w:rsidRDefault="00BD0AB4" w:rsidP="002F6B4B">
      <w:pPr>
        <w:pStyle w:val="Heading1"/>
      </w:pPr>
      <w:bookmarkStart w:id="1" w:name="_Toc508546520"/>
      <w:r w:rsidRPr="00C619B9">
        <w:t>Supervised learning:</w:t>
      </w:r>
      <w:bookmarkEnd w:id="1"/>
    </w:p>
    <w:p w:rsidR="00BD0AB4" w:rsidRDefault="00BD0AB4" w:rsidP="00BD0AB4">
      <w:r w:rsidRPr="00BD0AB4">
        <w:t xml:space="preserve">The computer is presented with example inputs and their desired </w:t>
      </w:r>
      <w:r w:rsidR="00746EA9" w:rsidRPr="00BD0AB4">
        <w:t>outpu</w:t>
      </w:r>
      <w:r w:rsidR="00746EA9">
        <w:t xml:space="preserve">ts </w:t>
      </w:r>
      <w:r w:rsidR="00746EA9" w:rsidRPr="00BD0AB4">
        <w:t>and</w:t>
      </w:r>
      <w:r w:rsidRPr="00BD0AB4">
        <w:t xml:space="preserve"> the goal is to learn a general rule that maps inputs to outputs</w:t>
      </w:r>
      <w:r w:rsidR="00746EA9">
        <w:t>. Once the model is trained on the existing input and output data, same can be used to predict the output of input data seen never before.</w:t>
      </w:r>
    </w:p>
    <w:p w:rsidR="00264775" w:rsidRDefault="001D5623" w:rsidP="00BD0AB4">
      <w:r>
        <w:t>For example if sample data for the Housing Price in a city is given with various features and known price of the house, then if for a new house its price can be predicted supervised learning model based on the features of the house.</w:t>
      </w:r>
    </w:p>
    <w:p w:rsidR="00264775" w:rsidRDefault="00264775" w:rsidP="0062774D">
      <w:r>
        <w:t>Supervised learning is a type of machine</w:t>
      </w:r>
      <w:r w:rsidR="0062774D">
        <w:t xml:space="preserve"> </w:t>
      </w:r>
      <w:r>
        <w:t xml:space="preserve">learning where </w:t>
      </w:r>
      <w:proofErr w:type="gramStart"/>
      <w:r>
        <w:t xml:space="preserve">we </w:t>
      </w:r>
      <w:r w:rsidR="0062774D">
        <w:t xml:space="preserve"> </w:t>
      </w:r>
      <w:r>
        <w:t>feed</w:t>
      </w:r>
      <w:proofErr w:type="gramEnd"/>
      <w:r>
        <w:t xml:space="preserve"> our system what</w:t>
      </w:r>
      <w:r w:rsidR="0062774D">
        <w:t xml:space="preserve"> </w:t>
      </w:r>
      <w:r>
        <w:t>we call labeled examples.</w:t>
      </w:r>
      <w:r w:rsidR="0062774D">
        <w:t xml:space="preserve"> </w:t>
      </w:r>
      <w:r>
        <w:t>Labeled examples means we give the</w:t>
      </w:r>
      <w:r w:rsidR="0062774D">
        <w:t xml:space="preserve"> </w:t>
      </w:r>
      <w:r>
        <w:t>system some information that it uses to</w:t>
      </w:r>
      <w:r w:rsidR="0062774D">
        <w:t xml:space="preserve"> </w:t>
      </w:r>
      <w:r>
        <w:t>understand the data</w:t>
      </w:r>
      <w:r w:rsidR="0062774D">
        <w:t xml:space="preserve"> </w:t>
      </w:r>
      <w:r>
        <w:t>that we're giving it.</w:t>
      </w:r>
      <w:r w:rsidR="0062774D">
        <w:t xml:space="preserve"> </w:t>
      </w:r>
      <w:r>
        <w:t>So for example if we were building our</w:t>
      </w:r>
      <w:r w:rsidR="0062774D">
        <w:t xml:space="preserve"> </w:t>
      </w:r>
      <w:r>
        <w:t>system to recognize my face, we would</w:t>
      </w:r>
    </w:p>
    <w:p w:rsidR="00264775" w:rsidRDefault="00264775" w:rsidP="00264775">
      <w:proofErr w:type="gramStart"/>
      <w:r>
        <w:t>give</w:t>
      </w:r>
      <w:proofErr w:type="gramEnd"/>
      <w:r>
        <w:t xml:space="preserve"> it some pictures of my face and</w:t>
      </w:r>
      <w:r w:rsidR="0062774D">
        <w:t xml:space="preserve"> </w:t>
      </w:r>
      <w:r>
        <w:t>some pictures of other people's faces.</w:t>
      </w:r>
      <w:r w:rsidR="0062774D">
        <w:t xml:space="preserve"> </w:t>
      </w:r>
      <w:r>
        <w:t>And we would actually tell the system</w:t>
      </w:r>
      <w:r w:rsidR="0062774D">
        <w:t xml:space="preserve"> t</w:t>
      </w:r>
      <w:r>
        <w:t>hese pictures are of David and</w:t>
      </w:r>
      <w:r w:rsidR="0062774D">
        <w:t xml:space="preserve"> </w:t>
      </w:r>
      <w:r>
        <w:t>these pictures are of somebody else.</w:t>
      </w:r>
      <w:r w:rsidR="0062774D">
        <w:t xml:space="preserve"> </w:t>
      </w:r>
      <w:r>
        <w:t>And it would use that information to</w:t>
      </w:r>
      <w:r w:rsidR="0062774D">
        <w:t xml:space="preserve"> </w:t>
      </w:r>
      <w:r>
        <w:t>develop its understanding over time</w:t>
      </w:r>
      <w:r w:rsidR="0062774D">
        <w:t xml:space="preserve"> </w:t>
      </w:r>
      <w:r>
        <w:t xml:space="preserve">.Or in </w:t>
      </w:r>
      <w:r w:rsidR="0062774D">
        <w:t>education;</w:t>
      </w:r>
      <w:r>
        <w:t xml:space="preserve"> we would give</w:t>
      </w:r>
      <w:r w:rsidR="0062774D">
        <w:t xml:space="preserve"> </w:t>
      </w:r>
      <w:r>
        <w:t>it examples of students and</w:t>
      </w:r>
      <w:r w:rsidR="0062774D">
        <w:t xml:space="preserve"> </w:t>
      </w:r>
      <w:r>
        <w:t>tell it whether or not each of those</w:t>
      </w:r>
      <w:r w:rsidR="0062774D">
        <w:t xml:space="preserve"> </w:t>
      </w:r>
      <w:r>
        <w:t>students actually ended up graduating.</w:t>
      </w:r>
      <w:r w:rsidR="0062774D">
        <w:t xml:space="preserve"> </w:t>
      </w:r>
      <w:r>
        <w:t>So the system is using some information</w:t>
      </w:r>
      <w:r w:rsidR="0062774D">
        <w:t xml:space="preserve"> </w:t>
      </w:r>
      <w:r>
        <w:t>that we give it about the success or</w:t>
      </w:r>
      <w:r w:rsidR="0062774D">
        <w:t xml:space="preserve"> </w:t>
      </w:r>
      <w:r>
        <w:t>failure of those different examples to</w:t>
      </w:r>
      <w:r w:rsidR="0062774D">
        <w:t xml:space="preserve"> </w:t>
      </w:r>
      <w:r>
        <w:t>construct its understanding about what</w:t>
      </w:r>
      <w:r w:rsidR="0062774D">
        <w:t xml:space="preserve"> </w:t>
      </w:r>
      <w:r>
        <w:t>leads to that success or failure.</w:t>
      </w:r>
    </w:p>
    <w:p w:rsidR="00BD0AB4" w:rsidRPr="00C619B9" w:rsidRDefault="00CD7618" w:rsidP="002F6B4B">
      <w:pPr>
        <w:pStyle w:val="Heading1"/>
      </w:pPr>
      <w:hyperlink r:id="rId8" w:tooltip="Unsupervised learning" w:history="1">
        <w:bookmarkStart w:id="2" w:name="_Toc508546521"/>
        <w:r w:rsidR="00BD0AB4" w:rsidRPr="00C619B9">
          <w:t>Unsupervised learning</w:t>
        </w:r>
      </w:hyperlink>
      <w:r w:rsidR="00BD0AB4" w:rsidRPr="00C619B9">
        <w:t>:</w:t>
      </w:r>
      <w:bookmarkEnd w:id="2"/>
      <w:r w:rsidR="00BD0AB4" w:rsidRPr="00C619B9">
        <w:t xml:space="preserve"> </w:t>
      </w:r>
    </w:p>
    <w:p w:rsidR="00341232" w:rsidRDefault="00BD0AB4" w:rsidP="00BD0AB4">
      <w:pPr>
        <w:rPr>
          <w:rFonts w:ascii="Arial" w:hAnsi="Arial" w:cs="Arial"/>
          <w:color w:val="222222"/>
          <w:sz w:val="21"/>
          <w:szCs w:val="21"/>
          <w:shd w:val="clear" w:color="auto" w:fill="FFFFFF"/>
        </w:rPr>
      </w:pPr>
      <w:r w:rsidRPr="00BD0AB4">
        <w:rPr>
          <w:rFonts w:ascii="Arial" w:hAnsi="Arial" w:cs="Arial"/>
          <w:color w:val="222222"/>
          <w:sz w:val="21"/>
          <w:szCs w:val="21"/>
          <w:shd w:val="clear" w:color="auto" w:fill="FFFFFF"/>
        </w:rPr>
        <w:t>No labels are given to the learning algorithm, leaving it on its own to find structure in its input. Unsupervised learning can be a goal in itself (discovering hidden patterns in data) or a means towards an end (feature learning).</w:t>
      </w:r>
      <w:r w:rsidR="001D5623">
        <w:rPr>
          <w:rFonts w:ascii="Arial" w:hAnsi="Arial" w:cs="Arial"/>
          <w:color w:val="222222"/>
          <w:sz w:val="21"/>
          <w:szCs w:val="21"/>
          <w:shd w:val="clear" w:color="auto" w:fill="FFFFFF"/>
        </w:rPr>
        <w:t xml:space="preserve"> </w:t>
      </w:r>
    </w:p>
    <w:p w:rsidR="00264775" w:rsidRDefault="00264775" w:rsidP="00BD0AB4">
      <w:pPr>
        <w:rPr>
          <w:rFonts w:ascii="Arial" w:hAnsi="Arial" w:cs="Arial"/>
          <w:color w:val="222222"/>
          <w:sz w:val="21"/>
          <w:szCs w:val="21"/>
          <w:shd w:val="clear" w:color="auto" w:fill="FFFFFF"/>
        </w:rPr>
      </w:pPr>
    </w:p>
    <w:p w:rsidR="00264775" w:rsidRDefault="00264775" w:rsidP="00BD0AB4">
      <w:pPr>
        <w:rPr>
          <w:rFonts w:ascii="Arial" w:hAnsi="Arial" w:cs="Arial"/>
          <w:color w:val="222222"/>
          <w:sz w:val="21"/>
          <w:szCs w:val="21"/>
          <w:shd w:val="clear" w:color="auto" w:fill="FFFFFF"/>
        </w:rPr>
      </w:pPr>
    </w:p>
    <w:p w:rsidR="00C55D53" w:rsidRDefault="00C55D53" w:rsidP="00C55D53">
      <w:pPr>
        <w:pStyle w:val="Heading1"/>
      </w:pPr>
      <w:bookmarkStart w:id="3" w:name="_Toc508546522"/>
      <w:r w:rsidRPr="00720D92">
        <w:t>Probability</w:t>
      </w:r>
      <w:bookmarkEnd w:id="3"/>
    </w:p>
    <w:p w:rsidR="00C55D53" w:rsidRDefault="00C55D53" w:rsidP="00C55D53">
      <w:r w:rsidRPr="00720D92">
        <w:t>Probability is the measure of the likeliho</w:t>
      </w:r>
      <w:r>
        <w:t xml:space="preserve">od that an event will occur. </w:t>
      </w:r>
      <w:r w:rsidRPr="00720D92">
        <w:t>See glossary of probability and statistics. Probability is quantified as a number between 0 and 1, where, loosely speaking, 0 indicates impossibili</w:t>
      </w:r>
      <w:r>
        <w:t xml:space="preserve">ty and 1 indicates certainty. </w:t>
      </w:r>
      <w:r w:rsidRPr="00720D92">
        <w:t>The higher the probability of an event, the more likely it is that the event will occur. A simple example is the tossing of a fair (unbiased) coin. Since the coin is fair, the two outcomes ("heads" and "tails") are both equally probable; the probability of "heads" equals the probability of "tails"; and since no other outcomes are possible, the probability of either "heads" or "tails" is 1/2 (which could also be written as 0.5 or 50%).</w:t>
      </w:r>
    </w:p>
    <w:p w:rsidR="00C55D53" w:rsidRDefault="00C55D53" w:rsidP="00C55D53">
      <w:pPr>
        <w:pStyle w:val="Heading2"/>
      </w:pPr>
      <w:bookmarkStart w:id="4" w:name="_Toc508546523"/>
      <w:r>
        <w:lastRenderedPageBreak/>
        <w:t>Probability Theory</w:t>
      </w:r>
      <w:bookmarkEnd w:id="4"/>
    </w:p>
    <w:p w:rsidR="00C55D53" w:rsidRDefault="00C55D53" w:rsidP="00C55D5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Probability theory</w:t>
      </w:r>
      <w:r>
        <w:rPr>
          <w:rFonts w:ascii="Arial" w:hAnsi="Arial" w:cs="Arial"/>
          <w:color w:val="222222"/>
          <w:sz w:val="21"/>
          <w:szCs w:val="21"/>
        </w:rPr>
        <w:t> is the branch of </w:t>
      </w:r>
      <w:hyperlink r:id="rId9" w:tooltip="Mathematics" w:history="1">
        <w:r>
          <w:rPr>
            <w:rStyle w:val="Hyperlink"/>
            <w:rFonts w:ascii="Arial" w:hAnsi="Arial" w:cs="Arial"/>
            <w:color w:val="0B0080"/>
            <w:sz w:val="21"/>
            <w:szCs w:val="21"/>
            <w:u w:val="none"/>
          </w:rPr>
          <w:t>mathematics</w:t>
        </w:r>
      </w:hyperlink>
      <w:r>
        <w:rPr>
          <w:rFonts w:ascii="Arial" w:hAnsi="Arial" w:cs="Arial"/>
          <w:color w:val="222222"/>
          <w:sz w:val="21"/>
          <w:szCs w:val="21"/>
        </w:rPr>
        <w:t> concerned with </w:t>
      </w:r>
      <w:hyperlink r:id="rId10" w:tooltip="Probability" w:history="1">
        <w:r>
          <w:rPr>
            <w:rStyle w:val="Hyperlink"/>
            <w:rFonts w:ascii="Arial" w:hAnsi="Arial" w:cs="Arial"/>
            <w:color w:val="0B0080"/>
            <w:sz w:val="21"/>
            <w:szCs w:val="21"/>
            <w:u w:val="none"/>
          </w:rPr>
          <w:t>probability</w:t>
        </w:r>
      </w:hyperlink>
      <w:r>
        <w:rPr>
          <w:rFonts w:ascii="Arial" w:hAnsi="Arial" w:cs="Arial"/>
          <w:color w:val="222222"/>
          <w:sz w:val="21"/>
          <w:szCs w:val="21"/>
        </w:rPr>
        <w:t>. Although there are several different </w:t>
      </w:r>
      <w:hyperlink r:id="rId11" w:tooltip="Probability interpretations" w:history="1">
        <w:r>
          <w:rPr>
            <w:rStyle w:val="Hyperlink"/>
            <w:rFonts w:ascii="Arial" w:hAnsi="Arial" w:cs="Arial"/>
            <w:color w:val="0B0080"/>
            <w:sz w:val="21"/>
            <w:szCs w:val="21"/>
            <w:u w:val="none"/>
          </w:rPr>
          <w:t>probability interpretations</w:t>
        </w:r>
      </w:hyperlink>
      <w:r>
        <w:rPr>
          <w:rFonts w:ascii="Arial" w:hAnsi="Arial" w:cs="Arial"/>
          <w:color w:val="222222"/>
          <w:sz w:val="21"/>
          <w:szCs w:val="21"/>
        </w:rPr>
        <w:t>, probability theory treats the concept in a rigorous mathematical manner by expressing it through a set of </w:t>
      </w:r>
      <w:hyperlink r:id="rId12" w:tooltip="Axioms of probability" w:history="1">
        <w:r>
          <w:rPr>
            <w:rStyle w:val="Hyperlink"/>
            <w:rFonts w:ascii="Arial" w:hAnsi="Arial" w:cs="Arial"/>
            <w:color w:val="0B0080"/>
            <w:sz w:val="21"/>
            <w:szCs w:val="21"/>
            <w:u w:val="none"/>
          </w:rPr>
          <w:t>axioms</w:t>
        </w:r>
      </w:hyperlink>
      <w:r>
        <w:rPr>
          <w:rFonts w:ascii="Arial" w:hAnsi="Arial" w:cs="Arial"/>
          <w:color w:val="222222"/>
          <w:sz w:val="21"/>
          <w:szCs w:val="21"/>
        </w:rPr>
        <w:t>. Typically these axioms formalize probability in terms of a </w:t>
      </w:r>
      <w:hyperlink r:id="rId13" w:tooltip="Probability space" w:history="1">
        <w:r>
          <w:rPr>
            <w:rStyle w:val="Hyperlink"/>
            <w:rFonts w:ascii="Arial" w:hAnsi="Arial" w:cs="Arial"/>
            <w:color w:val="0B0080"/>
            <w:sz w:val="21"/>
            <w:szCs w:val="21"/>
            <w:u w:val="none"/>
          </w:rPr>
          <w:t>probability space</w:t>
        </w:r>
      </w:hyperlink>
      <w:r>
        <w:rPr>
          <w:rFonts w:ascii="Arial" w:hAnsi="Arial" w:cs="Arial"/>
          <w:color w:val="222222"/>
          <w:sz w:val="21"/>
          <w:szCs w:val="21"/>
        </w:rPr>
        <w:t>, which assigns a </w:t>
      </w:r>
      <w:hyperlink r:id="rId14" w:tooltip="Measure (mathematics)" w:history="1">
        <w:r>
          <w:rPr>
            <w:rStyle w:val="Hyperlink"/>
            <w:rFonts w:ascii="Arial" w:hAnsi="Arial" w:cs="Arial"/>
            <w:color w:val="0B0080"/>
            <w:sz w:val="21"/>
            <w:szCs w:val="21"/>
            <w:u w:val="none"/>
          </w:rPr>
          <w:t>measure</w:t>
        </w:r>
      </w:hyperlink>
      <w:r>
        <w:rPr>
          <w:rFonts w:ascii="Arial" w:hAnsi="Arial" w:cs="Arial"/>
          <w:color w:val="222222"/>
          <w:sz w:val="21"/>
          <w:szCs w:val="21"/>
        </w:rPr>
        <w:t> taking values between 0 and 1, termed the </w:t>
      </w:r>
      <w:hyperlink r:id="rId15" w:tooltip="Probability measure" w:history="1">
        <w:r>
          <w:rPr>
            <w:rStyle w:val="Hyperlink"/>
            <w:rFonts w:ascii="Arial" w:hAnsi="Arial" w:cs="Arial"/>
            <w:color w:val="0B0080"/>
            <w:sz w:val="21"/>
            <w:szCs w:val="21"/>
            <w:u w:val="none"/>
          </w:rPr>
          <w:t>probability measure</w:t>
        </w:r>
      </w:hyperlink>
      <w:r>
        <w:rPr>
          <w:rFonts w:ascii="Arial" w:hAnsi="Arial" w:cs="Arial"/>
          <w:color w:val="222222"/>
          <w:sz w:val="21"/>
          <w:szCs w:val="21"/>
        </w:rPr>
        <w:t>, to a set of outcomes called the </w:t>
      </w:r>
      <w:hyperlink r:id="rId16" w:tooltip="Sample space" w:history="1">
        <w:r>
          <w:rPr>
            <w:rStyle w:val="Hyperlink"/>
            <w:rFonts w:ascii="Arial" w:hAnsi="Arial" w:cs="Arial"/>
            <w:color w:val="0B0080"/>
            <w:sz w:val="21"/>
            <w:szCs w:val="21"/>
            <w:u w:val="none"/>
          </w:rPr>
          <w:t>sample space</w:t>
        </w:r>
      </w:hyperlink>
      <w:r>
        <w:rPr>
          <w:rFonts w:ascii="Arial" w:hAnsi="Arial" w:cs="Arial"/>
          <w:color w:val="222222"/>
          <w:sz w:val="21"/>
          <w:szCs w:val="21"/>
        </w:rPr>
        <w:t>. Any specified subset of these outcomes is called an </w:t>
      </w:r>
      <w:hyperlink r:id="rId17" w:tooltip="Event (probability theory)" w:history="1">
        <w:r>
          <w:rPr>
            <w:rStyle w:val="Hyperlink"/>
            <w:rFonts w:ascii="Arial" w:hAnsi="Arial" w:cs="Arial"/>
            <w:color w:val="0B0080"/>
            <w:sz w:val="21"/>
            <w:szCs w:val="21"/>
            <w:u w:val="none"/>
          </w:rPr>
          <w:t>event</w:t>
        </w:r>
      </w:hyperlink>
      <w:r>
        <w:rPr>
          <w:rFonts w:ascii="Arial" w:hAnsi="Arial" w:cs="Arial"/>
          <w:color w:val="222222"/>
          <w:sz w:val="21"/>
          <w:szCs w:val="21"/>
        </w:rPr>
        <w:t>.</w:t>
      </w:r>
    </w:p>
    <w:p w:rsidR="00C55D53" w:rsidRDefault="00C55D53" w:rsidP="00C55D5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Central subjects in probability theory include discrete and continuous </w:t>
      </w:r>
      <w:hyperlink r:id="rId18" w:tooltip="Random variable" w:history="1">
        <w:r>
          <w:rPr>
            <w:rStyle w:val="Hyperlink"/>
            <w:rFonts w:ascii="Arial" w:hAnsi="Arial" w:cs="Arial"/>
            <w:color w:val="0B0080"/>
            <w:sz w:val="21"/>
            <w:szCs w:val="21"/>
            <w:u w:val="none"/>
          </w:rPr>
          <w:t>random variables</w:t>
        </w:r>
      </w:hyperlink>
      <w:r>
        <w:rPr>
          <w:rFonts w:ascii="Arial" w:hAnsi="Arial" w:cs="Arial"/>
          <w:color w:val="222222"/>
          <w:sz w:val="21"/>
          <w:szCs w:val="21"/>
        </w:rPr>
        <w:t>, </w:t>
      </w:r>
      <w:hyperlink r:id="rId19" w:tooltip="Probability distributions" w:history="1">
        <w:r>
          <w:rPr>
            <w:rStyle w:val="Hyperlink"/>
            <w:rFonts w:ascii="Arial" w:hAnsi="Arial" w:cs="Arial"/>
            <w:color w:val="0B0080"/>
            <w:sz w:val="21"/>
            <w:szCs w:val="21"/>
            <w:u w:val="none"/>
          </w:rPr>
          <w:t>probability distributions</w:t>
        </w:r>
      </w:hyperlink>
      <w:r>
        <w:rPr>
          <w:rFonts w:ascii="Arial" w:hAnsi="Arial" w:cs="Arial"/>
          <w:color w:val="222222"/>
          <w:sz w:val="21"/>
          <w:szCs w:val="21"/>
        </w:rPr>
        <w:t>, and </w:t>
      </w:r>
      <w:hyperlink r:id="rId20" w:tooltip="Stochastic process" w:history="1">
        <w:r>
          <w:rPr>
            <w:rStyle w:val="Hyperlink"/>
            <w:rFonts w:ascii="Arial" w:hAnsi="Arial" w:cs="Arial"/>
            <w:color w:val="0B0080"/>
            <w:sz w:val="21"/>
            <w:szCs w:val="21"/>
            <w:u w:val="none"/>
          </w:rPr>
          <w:t>stochastic processes</w:t>
        </w:r>
      </w:hyperlink>
      <w:r>
        <w:rPr>
          <w:rFonts w:ascii="Arial" w:hAnsi="Arial" w:cs="Arial"/>
          <w:color w:val="222222"/>
          <w:sz w:val="21"/>
          <w:szCs w:val="21"/>
        </w:rPr>
        <w:t>, which provide mathematical abstractions of </w:t>
      </w:r>
      <w:hyperlink r:id="rId21" w:tooltip="Determinism" w:history="1">
        <w:r>
          <w:rPr>
            <w:rStyle w:val="Hyperlink"/>
            <w:rFonts w:ascii="Arial" w:hAnsi="Arial" w:cs="Arial"/>
            <w:color w:val="0B0080"/>
            <w:sz w:val="21"/>
            <w:szCs w:val="21"/>
            <w:u w:val="none"/>
          </w:rPr>
          <w:t>non-deterministic</w:t>
        </w:r>
      </w:hyperlink>
      <w:r>
        <w:rPr>
          <w:rFonts w:ascii="Arial" w:hAnsi="Arial" w:cs="Arial"/>
          <w:color w:val="222222"/>
          <w:sz w:val="21"/>
          <w:szCs w:val="21"/>
        </w:rPr>
        <w:t> or uncertain processes or measured </w:t>
      </w:r>
      <w:hyperlink r:id="rId22" w:tooltip="Quantity" w:history="1">
        <w:r>
          <w:rPr>
            <w:rStyle w:val="Hyperlink"/>
            <w:rFonts w:ascii="Arial" w:hAnsi="Arial" w:cs="Arial"/>
            <w:color w:val="0B0080"/>
            <w:sz w:val="21"/>
            <w:szCs w:val="21"/>
            <w:u w:val="none"/>
          </w:rPr>
          <w:t>quantities</w:t>
        </w:r>
      </w:hyperlink>
      <w:r>
        <w:rPr>
          <w:rFonts w:ascii="Arial" w:hAnsi="Arial" w:cs="Arial"/>
          <w:color w:val="222222"/>
          <w:sz w:val="21"/>
          <w:szCs w:val="21"/>
        </w:rPr>
        <w:t> that may either be single occurrences or evolve over time in a random fashion.</w:t>
      </w:r>
    </w:p>
    <w:p w:rsidR="00C55D53" w:rsidRDefault="00C55D53" w:rsidP="00C55D5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Although it is not possible to perfectly predict random events, much can be said about their behavior. Two major results in probability theory describing such behavior are the </w:t>
      </w:r>
      <w:hyperlink r:id="rId23" w:tooltip="Law of large numbers" w:history="1">
        <w:r>
          <w:rPr>
            <w:rStyle w:val="Hyperlink"/>
            <w:rFonts w:ascii="Arial" w:hAnsi="Arial" w:cs="Arial"/>
            <w:color w:val="0B0080"/>
            <w:sz w:val="21"/>
            <w:szCs w:val="21"/>
            <w:u w:val="none"/>
          </w:rPr>
          <w:t>law of large numbers</w:t>
        </w:r>
      </w:hyperlink>
      <w:r>
        <w:rPr>
          <w:rFonts w:ascii="Arial" w:hAnsi="Arial" w:cs="Arial"/>
          <w:color w:val="222222"/>
          <w:sz w:val="21"/>
          <w:szCs w:val="21"/>
        </w:rPr>
        <w:t> and the </w:t>
      </w:r>
      <w:hyperlink r:id="rId24" w:tooltip="Central limit theorem" w:history="1">
        <w:r>
          <w:rPr>
            <w:rStyle w:val="Hyperlink"/>
            <w:rFonts w:ascii="Arial" w:hAnsi="Arial" w:cs="Arial"/>
            <w:color w:val="0B0080"/>
            <w:sz w:val="21"/>
            <w:szCs w:val="21"/>
            <w:u w:val="none"/>
          </w:rPr>
          <w:t>central limit theorem</w:t>
        </w:r>
      </w:hyperlink>
      <w:r>
        <w:rPr>
          <w:rFonts w:ascii="Arial" w:hAnsi="Arial" w:cs="Arial"/>
          <w:color w:val="222222"/>
          <w:sz w:val="21"/>
          <w:szCs w:val="21"/>
        </w:rPr>
        <w:t>.</w:t>
      </w:r>
    </w:p>
    <w:p w:rsidR="00C55D53" w:rsidRDefault="00C55D53" w:rsidP="00C55D5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As a mathematical foundation for </w:t>
      </w:r>
      <w:hyperlink r:id="rId25" w:tooltip="Statistics" w:history="1">
        <w:r>
          <w:rPr>
            <w:rStyle w:val="Hyperlink"/>
            <w:rFonts w:ascii="Arial" w:hAnsi="Arial" w:cs="Arial"/>
            <w:color w:val="0B0080"/>
            <w:sz w:val="21"/>
            <w:szCs w:val="21"/>
            <w:u w:val="none"/>
          </w:rPr>
          <w:t>statistics</w:t>
        </w:r>
      </w:hyperlink>
      <w:r>
        <w:rPr>
          <w:rFonts w:ascii="Arial" w:hAnsi="Arial" w:cs="Arial"/>
          <w:color w:val="222222"/>
          <w:sz w:val="21"/>
          <w:szCs w:val="21"/>
        </w:rPr>
        <w:t>, probability theory is essential to many human activities that involve quantitative analysis of data.</w:t>
      </w:r>
      <w:hyperlink r:id="rId26" w:anchor="cite_note-1" w:history="1">
        <w:r>
          <w:rPr>
            <w:rStyle w:val="Hyperlink"/>
            <w:rFonts w:ascii="Arial" w:hAnsi="Arial" w:cs="Arial"/>
            <w:color w:val="0B0080"/>
            <w:sz w:val="17"/>
            <w:szCs w:val="17"/>
            <w:u w:val="none"/>
            <w:vertAlign w:val="superscript"/>
          </w:rPr>
          <w:t>[1]</w:t>
        </w:r>
      </w:hyperlink>
      <w:r>
        <w:rPr>
          <w:rFonts w:ascii="Arial" w:hAnsi="Arial" w:cs="Arial"/>
          <w:color w:val="222222"/>
          <w:sz w:val="21"/>
          <w:szCs w:val="21"/>
        </w:rPr>
        <w:t> Methods of probability theory also apply to descriptions of complex systems given only partial knowledge of their state, as in </w:t>
      </w:r>
      <w:hyperlink r:id="rId27" w:tooltip="Statistical mechanics" w:history="1">
        <w:r>
          <w:rPr>
            <w:rStyle w:val="Hyperlink"/>
            <w:rFonts w:ascii="Arial" w:hAnsi="Arial" w:cs="Arial"/>
            <w:color w:val="0B0080"/>
            <w:sz w:val="21"/>
            <w:szCs w:val="21"/>
            <w:u w:val="none"/>
          </w:rPr>
          <w:t>statistical mechanics</w:t>
        </w:r>
      </w:hyperlink>
      <w:r>
        <w:rPr>
          <w:rFonts w:ascii="Arial" w:hAnsi="Arial" w:cs="Arial"/>
          <w:color w:val="222222"/>
          <w:sz w:val="21"/>
          <w:szCs w:val="21"/>
        </w:rPr>
        <w:t>. A great discovery of twentieth-century </w:t>
      </w:r>
      <w:hyperlink r:id="rId28" w:tooltip="Physics" w:history="1">
        <w:r>
          <w:rPr>
            <w:rStyle w:val="Hyperlink"/>
            <w:rFonts w:ascii="Arial" w:hAnsi="Arial" w:cs="Arial"/>
            <w:color w:val="0B0080"/>
            <w:sz w:val="21"/>
            <w:szCs w:val="21"/>
            <w:u w:val="none"/>
          </w:rPr>
          <w:t>physics</w:t>
        </w:r>
      </w:hyperlink>
      <w:r>
        <w:rPr>
          <w:rFonts w:ascii="Arial" w:hAnsi="Arial" w:cs="Arial"/>
          <w:color w:val="222222"/>
          <w:sz w:val="21"/>
          <w:szCs w:val="21"/>
        </w:rPr>
        <w:t> was the probabilistic nature of physical phenomena at atomic scales, described in </w:t>
      </w:r>
      <w:hyperlink r:id="rId29" w:tooltip="Quantum mechanics" w:history="1">
        <w:r>
          <w:rPr>
            <w:rStyle w:val="Hyperlink"/>
            <w:rFonts w:ascii="Arial" w:hAnsi="Arial" w:cs="Arial"/>
            <w:color w:val="0B0080"/>
            <w:sz w:val="21"/>
            <w:szCs w:val="21"/>
            <w:u w:val="none"/>
          </w:rPr>
          <w:t>quantum mechanics</w:t>
        </w:r>
      </w:hyperlink>
      <w:r>
        <w:rPr>
          <w:rFonts w:ascii="Arial" w:hAnsi="Arial" w:cs="Arial"/>
          <w:color w:val="222222"/>
          <w:sz w:val="21"/>
          <w:szCs w:val="21"/>
        </w:rPr>
        <w:t xml:space="preserve">. </w:t>
      </w:r>
    </w:p>
    <w:p w:rsidR="00C55D53" w:rsidRDefault="00C55D53" w:rsidP="00C55D53">
      <w:pPr>
        <w:pStyle w:val="Heading2"/>
      </w:pPr>
      <w:bookmarkStart w:id="5" w:name="_Toc508546524"/>
      <w:r w:rsidRPr="00AC54E4">
        <w:t>Probability axioms</w:t>
      </w:r>
      <w:bookmarkEnd w:id="5"/>
    </w:p>
    <w:p w:rsidR="00C55D53" w:rsidRPr="00AC54E4" w:rsidRDefault="00C55D53" w:rsidP="00C55D53"/>
    <w:p w:rsidR="00C55D53" w:rsidRDefault="00C55D53" w:rsidP="00C55D53">
      <w:r>
        <w:rPr>
          <w:noProof/>
        </w:rPr>
        <w:drawing>
          <wp:inline distT="0" distB="0" distL="0" distR="0">
            <wp:extent cx="6400800" cy="334616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84743.tmp"/>
                    <pic:cNvPicPr/>
                  </pic:nvPicPr>
                  <pic:blipFill rotWithShape="1">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231" t="41850" r="23209"/>
                    <a:stretch/>
                  </pic:blipFill>
                  <pic:spPr bwMode="auto">
                    <a:xfrm>
                      <a:off x="0" y="0"/>
                      <a:ext cx="6407821" cy="334983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5D53" w:rsidRPr="00AC54E4" w:rsidRDefault="00C55D53" w:rsidP="00C55D53"/>
    <w:p w:rsidR="00C55D53" w:rsidRDefault="00C55D53" w:rsidP="00C55D53">
      <w:pPr>
        <w:pStyle w:val="Heading2"/>
      </w:pPr>
      <w:bookmarkStart w:id="6" w:name="_Toc508546525"/>
      <w:r>
        <w:lastRenderedPageBreak/>
        <w:t>Applications</w:t>
      </w:r>
      <w:bookmarkEnd w:id="6"/>
    </w:p>
    <w:p w:rsidR="00C55D53" w:rsidRDefault="00C55D53" w:rsidP="00C55D53">
      <w:r>
        <w:t>Probability theory is applied in everyday life in risk assessment and modeling. The insurance industry and markets use actuarial science to determine pricing and make trading decisions. Governments apply probabilistic methods in environmental regulation, entitlement analysis (Reliability theory of aging and longevity), and financial regulation.</w:t>
      </w:r>
    </w:p>
    <w:p w:rsidR="00C55D53" w:rsidRDefault="00C55D53" w:rsidP="00C55D53">
      <w:r>
        <w:t>A good example of the use of probability theory in equity trading is the effect of the perceived probability of any widespread Middle East conflict on oil prices, which have ripple effects in the economy as a whole. An assessment by a commodity trader that a war is more likely can send that commodity's prices up or down, and signals other traders of that opinion. Accordingly, the probabilities are neither assessed independently nor necessarily very rationally. The theory of behavioral finance emerged to describe the effect of such groupthink on pricing, on policy, and on peace and conflict.</w:t>
      </w:r>
    </w:p>
    <w:p w:rsidR="00C55D53" w:rsidRDefault="00C55D53" w:rsidP="00C55D53">
      <w:r>
        <w:t>In addition to financial assessment, probability can be used to analyze trends in biology (e.g. disease spread) as well as ecology (e.g. biological Punnett squares). As with finance, risk assessment can be used as a statistical tool to calculate the likelihood of undesirable events occurring and can assist with implementing protocols to avoid encountering such circumstances. Probability is used to design games of chance so that casinos can make a guaranteed profit, yet provide payouts to players that are frequent enough to encourage continued play.</w:t>
      </w:r>
    </w:p>
    <w:p w:rsidR="00C55D53" w:rsidRDefault="00C55D53" w:rsidP="00C55D53">
      <w:r>
        <w:t>The discovery of rigorous methods to assess and combine probability assessments has changed society. It is important for most citizens to understand how probability assessments are made, and how they contribute to decisions.</w:t>
      </w:r>
    </w:p>
    <w:p w:rsidR="00C55D53" w:rsidRDefault="00C55D53" w:rsidP="00C55D53">
      <w:r>
        <w:t>Another significant application of probability theory in everyday life is reliability. Many consumer products, such as automobiles and consumer electronics, use reliability theory in product design to reduce the probability of failure. Failure probability may influence a manufacturer's decisions on a product's warranty.</w:t>
      </w:r>
    </w:p>
    <w:p w:rsidR="00C55D53" w:rsidRDefault="00C55D53" w:rsidP="00C55D53">
      <w:r>
        <w:t>The cache language model and other statistical language models that are used in natural language processing are also examples of applications of probability theory.</w:t>
      </w:r>
    </w:p>
    <w:p w:rsidR="00C55D53" w:rsidRDefault="00C55D53" w:rsidP="00C55D53">
      <w:pPr>
        <w:pStyle w:val="Heading1"/>
      </w:pPr>
      <w:bookmarkStart w:id="7" w:name="_Toc508546526"/>
      <w:r w:rsidRPr="00680DF9">
        <w:t>Bayes' theorem</w:t>
      </w:r>
      <w:bookmarkEnd w:id="7"/>
    </w:p>
    <w:p w:rsidR="00C55D53" w:rsidRPr="00C55D53" w:rsidRDefault="00C55D53" w:rsidP="00C55D53"/>
    <w:p w:rsidR="00C55D53" w:rsidRPr="00680DF9" w:rsidRDefault="00CD7618" w:rsidP="00C55D53">
      <w:hyperlink r:id="rId31" w:history="1">
        <w:r w:rsidR="00C55D53" w:rsidRPr="0086156A">
          <w:rPr>
            <w:rStyle w:val="Hyperlink"/>
          </w:rPr>
          <w:t>https://en.wikipedia.org/wiki/Bayes%27_theorem</w:t>
        </w:r>
      </w:hyperlink>
    </w:p>
    <w:p w:rsidR="00C55D53" w:rsidRPr="00680DF9" w:rsidRDefault="00C55D53" w:rsidP="00C55D53">
      <w:r w:rsidRPr="00680DF9">
        <w:t>In </w:t>
      </w:r>
      <w:hyperlink r:id="rId32" w:tooltip="Probability theory" w:history="1">
        <w:r w:rsidRPr="00680DF9">
          <w:t>probability theory</w:t>
        </w:r>
      </w:hyperlink>
      <w:r w:rsidRPr="00680DF9">
        <w:t> and </w:t>
      </w:r>
      <w:hyperlink r:id="rId33" w:tooltip="Statistics" w:history="1">
        <w:r w:rsidRPr="00680DF9">
          <w:t>statistics</w:t>
        </w:r>
      </w:hyperlink>
      <w:r w:rsidRPr="00680DF9">
        <w:t>, Bayes’ theorem (alternatively Bayes’ law or Bayes' rule) describes the </w:t>
      </w:r>
      <w:hyperlink r:id="rId34" w:tooltip="Probability" w:history="1">
        <w:r w:rsidRPr="00680DF9">
          <w:t>probability</w:t>
        </w:r>
      </w:hyperlink>
      <w:r w:rsidRPr="00680DF9">
        <w:t> of an </w:t>
      </w:r>
      <w:hyperlink r:id="rId35" w:tooltip="Event (probability theory)" w:history="1">
        <w:r w:rsidRPr="00680DF9">
          <w:t>event</w:t>
        </w:r>
      </w:hyperlink>
      <w:r w:rsidRPr="00680DF9">
        <w:t>, based on prior knowledge of conditions that might be related to the event. For example, if cancer is related to age, then, using Bayes’ theorem, a person’s age can be used to more accurately assess the probability that they have cancer, compared to the assessment of the probability of cancer made without knowledge of the person's age.</w:t>
      </w:r>
    </w:p>
    <w:p w:rsidR="00C55D53" w:rsidRPr="00680DF9" w:rsidRDefault="00C55D53" w:rsidP="00C55D53">
      <w:r w:rsidRPr="00680DF9">
        <w:lastRenderedPageBreak/>
        <w:t>One of the many applications of Bayes' theorem is </w:t>
      </w:r>
      <w:hyperlink r:id="rId36" w:tooltip="Bayesian inference" w:history="1">
        <w:r w:rsidRPr="00680DF9">
          <w:t>Bayesian inference</w:t>
        </w:r>
      </w:hyperlink>
      <w:r w:rsidRPr="00680DF9">
        <w:t>, a particular approach to </w:t>
      </w:r>
      <w:hyperlink r:id="rId37" w:tooltip="Statistical inference" w:history="1">
        <w:r w:rsidRPr="00680DF9">
          <w:t>statistical inference</w:t>
        </w:r>
      </w:hyperlink>
      <w:r w:rsidRPr="00680DF9">
        <w:t>. When applied, the probabilities involved in Bayes' theorem may have different </w:t>
      </w:r>
      <w:hyperlink r:id="rId38" w:tooltip="Probability interpretation" w:history="1">
        <w:r w:rsidRPr="00680DF9">
          <w:t>probability interpretations</w:t>
        </w:r>
      </w:hyperlink>
      <w:r w:rsidRPr="00680DF9">
        <w:t>. With the </w:t>
      </w:r>
      <w:hyperlink r:id="rId39" w:tooltip="Bayesian probability" w:history="1">
        <w:r w:rsidRPr="00680DF9">
          <w:t>Bayesian probability</w:t>
        </w:r>
      </w:hyperlink>
      <w:r w:rsidRPr="00680DF9">
        <w:t> interpretation the theorem expresses how a subjective degree of belief should rationally change to account for availability of related evidence. Bayesian inference is fundamental to </w:t>
      </w:r>
      <w:hyperlink r:id="rId40" w:tooltip="Bayesian statistics" w:history="1">
        <w:r w:rsidRPr="00680DF9">
          <w:t>Bayesian statistics</w:t>
        </w:r>
      </w:hyperlink>
      <w:r w:rsidRPr="00680DF9">
        <w:t>.</w:t>
      </w:r>
    </w:p>
    <w:p w:rsidR="00C55D53" w:rsidRPr="00680DF9" w:rsidRDefault="00C55D53" w:rsidP="00C55D53">
      <w:r w:rsidRPr="00680DF9">
        <w:t>Bayes’ theorem is named after Reverend </w:t>
      </w:r>
      <w:hyperlink r:id="rId41" w:tooltip="Thomas Bayes" w:history="1">
        <w:r w:rsidRPr="00680DF9">
          <w:t xml:space="preserve">Thomas </w:t>
        </w:r>
        <w:proofErr w:type="spellStart"/>
        <w:r w:rsidRPr="00680DF9">
          <w:t>Bayes</w:t>
        </w:r>
        <w:proofErr w:type="spellEnd"/>
      </w:hyperlink>
      <w:r w:rsidRPr="00680DF9">
        <w:t> (</w:t>
      </w:r>
      <w:hyperlink r:id="rId42" w:tooltip="Help:IPA/English" w:history="1">
        <w:r w:rsidRPr="00680DF9">
          <w:t>/</w:t>
        </w:r>
        <w:proofErr w:type="spellStart"/>
        <w:r w:rsidRPr="00680DF9">
          <w:t>beɪz</w:t>
        </w:r>
        <w:proofErr w:type="spellEnd"/>
        <w:r w:rsidRPr="00680DF9">
          <w:t>/</w:t>
        </w:r>
      </w:hyperlink>
      <w:r w:rsidRPr="00680DF9">
        <w:t>; 1701–1761), who first provided an equation that allows new evidence to update beliefs in his </w:t>
      </w:r>
      <w:hyperlink r:id="rId43" w:tooltip="An Essay towards solving a Problem in the Doctrine of Chances" w:history="1">
        <w:r w:rsidRPr="00680DF9">
          <w:t>An Essay towards solving a Problem in the Doctrine of Chances</w:t>
        </w:r>
      </w:hyperlink>
      <w:r w:rsidRPr="00680DF9">
        <w:t> (1763). It was further developed by </w:t>
      </w:r>
      <w:hyperlink r:id="rId44" w:tooltip="Pierre-Simon Laplace" w:history="1">
        <w:r w:rsidRPr="00680DF9">
          <w:t>Pierre-Simon Laplace</w:t>
        </w:r>
      </w:hyperlink>
      <w:r w:rsidRPr="00680DF9">
        <w:t>, who first published the modern formulation in his 1812 "</w:t>
      </w:r>
      <w:proofErr w:type="spellStart"/>
      <w:r w:rsidR="00CD7618" w:rsidRPr="00680DF9">
        <w:fldChar w:fldCharType="begin"/>
      </w:r>
      <w:r w:rsidRPr="00680DF9">
        <w:instrText xml:space="preserve"> HYPERLINK "https://en.wikipedia.org/wiki/Pierre-Simon_Laplace" \l "Analytic_theory_of_probabilities" \o "Pierre-Simon Laplace" </w:instrText>
      </w:r>
      <w:r w:rsidR="00CD7618" w:rsidRPr="00680DF9">
        <w:fldChar w:fldCharType="separate"/>
      </w:r>
      <w:r w:rsidRPr="00680DF9">
        <w:t>Théorieanalytique</w:t>
      </w:r>
      <w:proofErr w:type="spellEnd"/>
      <w:r w:rsidRPr="00680DF9">
        <w:t xml:space="preserve"> des </w:t>
      </w:r>
      <w:proofErr w:type="spellStart"/>
      <w:r w:rsidRPr="00680DF9">
        <w:t>probabilités</w:t>
      </w:r>
      <w:proofErr w:type="spellEnd"/>
      <w:r w:rsidR="00CD7618" w:rsidRPr="00680DF9">
        <w:fldChar w:fldCharType="end"/>
      </w:r>
      <w:r w:rsidRPr="00680DF9">
        <w:t>". </w:t>
      </w:r>
      <w:hyperlink r:id="rId45" w:tooltip="Harold Jeffreys" w:history="1">
        <w:r w:rsidRPr="00680DF9">
          <w:t xml:space="preserve">Sir Harold </w:t>
        </w:r>
        <w:proofErr w:type="spellStart"/>
        <w:r w:rsidRPr="00680DF9">
          <w:t>Jeffreys</w:t>
        </w:r>
        <w:proofErr w:type="spellEnd"/>
      </w:hyperlink>
      <w:r w:rsidRPr="00680DF9">
        <w:t xml:space="preserve"> put </w:t>
      </w:r>
      <w:proofErr w:type="spellStart"/>
      <w:r w:rsidRPr="00680DF9">
        <w:t>Bayes</w:t>
      </w:r>
      <w:proofErr w:type="spellEnd"/>
      <w:r w:rsidRPr="00680DF9">
        <w:t xml:space="preserve">’ algorithm and Laplace's formulation on an axiomatic basis. </w:t>
      </w:r>
      <w:proofErr w:type="spellStart"/>
      <w:r w:rsidRPr="00680DF9">
        <w:t>Jeffreys</w:t>
      </w:r>
      <w:proofErr w:type="spellEnd"/>
      <w:r w:rsidRPr="00680DF9">
        <w:t xml:space="preserve"> wrote that </w:t>
      </w:r>
      <w:proofErr w:type="spellStart"/>
      <w:r w:rsidRPr="00680DF9">
        <w:t>Bayes</w:t>
      </w:r>
      <w:proofErr w:type="spellEnd"/>
      <w:r w:rsidRPr="00680DF9">
        <w:t>' theorem "is to the theory of probability what the </w:t>
      </w:r>
      <w:hyperlink r:id="rId46" w:tooltip="Pythagorean theorem" w:history="1">
        <w:r w:rsidRPr="00680DF9">
          <w:t xml:space="preserve">Pythagorean </w:t>
        </w:r>
        <w:proofErr w:type="gramStart"/>
        <w:r w:rsidRPr="00680DF9">
          <w:t>theorem</w:t>
        </w:r>
        <w:proofErr w:type="gramEnd"/>
      </w:hyperlink>
      <w:r w:rsidRPr="00680DF9">
        <w:t> is to geometry".</w:t>
      </w:r>
    </w:p>
    <w:p w:rsidR="00C55D53" w:rsidRDefault="00C55D53" w:rsidP="00C55D53">
      <w:pPr>
        <w:rPr>
          <w:noProof/>
        </w:rPr>
      </w:pPr>
    </w:p>
    <w:p w:rsidR="00C55D53" w:rsidRDefault="00C55D53" w:rsidP="00C55D53">
      <w:r>
        <w:rPr>
          <w:noProof/>
        </w:rPr>
        <w:drawing>
          <wp:inline distT="0" distB="0" distL="0" distR="0">
            <wp:extent cx="6639338" cy="191626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CE.tmp"/>
                    <pic:cNvPicPr/>
                  </pic:nvPicPr>
                  <pic:blipFill rotWithShape="1">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899" t="48942" r="45417" b="30237"/>
                    <a:stretch/>
                  </pic:blipFill>
                  <pic:spPr bwMode="auto">
                    <a:xfrm>
                      <a:off x="0" y="0"/>
                      <a:ext cx="6639338" cy="191626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5D53" w:rsidRDefault="00C55D53" w:rsidP="00C55D53">
      <w:pPr>
        <w:jc w:val="center"/>
      </w:pPr>
      <w:r>
        <w:object w:dxaOrig="153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9.3pt" o:ole="">
            <v:imagedata r:id="rId48" o:title=""/>
          </v:shape>
          <o:OLEObject Type="Embed" ProgID="FoxitReader.Document" ShapeID="_x0000_i1025" DrawAspect="Icon" ObjectID="_1582310705" r:id="rId49"/>
        </w:object>
      </w:r>
    </w:p>
    <w:p w:rsidR="00341232" w:rsidRDefault="00341232" w:rsidP="002F6B4B">
      <w:pPr>
        <w:pStyle w:val="Heading1"/>
        <w:rPr>
          <w:rFonts w:ascii="Arial" w:hAnsi="Arial" w:cs="Arial"/>
          <w:color w:val="222222"/>
          <w:sz w:val="21"/>
          <w:szCs w:val="21"/>
          <w:shd w:val="clear" w:color="auto" w:fill="FFFFFF"/>
        </w:rPr>
      </w:pPr>
      <w:bookmarkStart w:id="8" w:name="_Toc508546527"/>
      <w:r w:rsidRPr="002F6B4B">
        <w:t>Classification</w:t>
      </w:r>
      <w:bookmarkEnd w:id="8"/>
      <w:r>
        <w:rPr>
          <w:rFonts w:ascii="Arial" w:hAnsi="Arial" w:cs="Arial"/>
          <w:color w:val="222222"/>
          <w:sz w:val="21"/>
          <w:szCs w:val="21"/>
          <w:shd w:val="clear" w:color="auto" w:fill="FFFFFF"/>
        </w:rPr>
        <w:br/>
      </w:r>
    </w:p>
    <w:p w:rsidR="00C55D53" w:rsidRPr="00E130E0" w:rsidRDefault="00C55D53" w:rsidP="00C55D53">
      <w:pPr>
        <w:pStyle w:val="Heading2"/>
        <w:spacing w:before="480"/>
        <w:rPr>
          <w:color w:val="365F91" w:themeColor="accent1" w:themeShade="BF"/>
          <w:sz w:val="28"/>
          <w:szCs w:val="28"/>
        </w:rPr>
      </w:pPr>
      <w:bookmarkStart w:id="9" w:name="_Toc508546528"/>
      <w:r w:rsidRPr="00E130E0">
        <w:rPr>
          <w:color w:val="365F91" w:themeColor="accent1" w:themeShade="BF"/>
          <w:sz w:val="28"/>
          <w:szCs w:val="28"/>
        </w:rPr>
        <w:t>Naive Bayes classifier</w:t>
      </w:r>
      <w:bookmarkEnd w:id="9"/>
    </w:p>
    <w:p w:rsidR="00C55D53" w:rsidRDefault="00C55D53" w:rsidP="00C55D53">
      <w:pPr>
        <w:jc w:val="center"/>
      </w:pPr>
    </w:p>
    <w:p w:rsidR="00C55D53" w:rsidRDefault="00C55D53" w:rsidP="00C55D53">
      <w:pPr>
        <w:jc w:val="both"/>
      </w:pPr>
      <w:r>
        <w:t xml:space="preserve">In machine learning, naive Bayes classifiers are a family of simple probabilistic classifiers based on applying Bayes' theorem with </w:t>
      </w:r>
      <w:r w:rsidRPr="00C55D53">
        <w:rPr>
          <w:u w:val="single"/>
        </w:rPr>
        <w:t>strong (naive) independenceassumptions between the features.</w:t>
      </w:r>
    </w:p>
    <w:p w:rsidR="00C55D53" w:rsidRDefault="00C55D53" w:rsidP="00C55D53">
      <w:pPr>
        <w:jc w:val="both"/>
      </w:pPr>
      <w:r>
        <w:t xml:space="preserve">Naive Bayes has been studied extensively since the 1950s. It was introduced under a different name into the text retrieval community in the early 1960s,[1]:488 and remains a popular (baseline) method for text categorization, the problem of judging documents as belonging to one category or the other (such as </w:t>
      </w:r>
      <w:r>
        <w:lastRenderedPageBreak/>
        <w:t>spam or legitimate, sports or politics, etc.) with word frequencies as the features. With appropriate pre-processing, it is competitive in this domain with more advanced methods inclu</w:t>
      </w:r>
      <w:r w:rsidR="00FE43AA">
        <w:t>ding support vector machines.</w:t>
      </w:r>
      <w:r>
        <w:t xml:space="preserve"> It also finds application in automatic medical diagnosis.</w:t>
      </w:r>
    </w:p>
    <w:p w:rsidR="00C55D53" w:rsidRDefault="00C55D53" w:rsidP="00C55D53">
      <w:pPr>
        <w:jc w:val="both"/>
      </w:pPr>
      <w:r>
        <w:t>Naive Bayes classifiers are highly scalable, requiring a number of parameters linear in the number of variables (features/predictors) in a learning problem. Maximum-likelihood training can be done by evaluating a closed-form expression</w:t>
      </w:r>
      <w:proofErr w:type="gramStart"/>
      <w:r>
        <w:t>,[</w:t>
      </w:r>
      <w:proofErr w:type="gramEnd"/>
      <w:r>
        <w:t>1]:718 which takes linear time, rather than by expensive iterative approximation as used for many other types of classifiers.</w:t>
      </w:r>
    </w:p>
    <w:p w:rsidR="00C55D53" w:rsidRDefault="00C55D53" w:rsidP="00C55D53">
      <w:pPr>
        <w:jc w:val="both"/>
      </w:pPr>
      <w:r>
        <w:t>In the statistics and computer science literature, naive Bayes models are known under a variety of names, including simple Bayes and independence Bayes. All these names reference the use of Bayes' theorem in the classifier's decision rule, but naive Bayes is not (necessarily) a Bayesian method.</w:t>
      </w:r>
    </w:p>
    <w:p w:rsidR="00C55D53" w:rsidRDefault="00FE43AA" w:rsidP="00FE43AA">
      <w:pPr>
        <w:pStyle w:val="Heading3"/>
      </w:pPr>
      <w:bookmarkStart w:id="10" w:name="_Toc508546529"/>
      <w:proofErr w:type="spellStart"/>
      <w:r>
        <w:t>Intoroduction</w:t>
      </w:r>
      <w:bookmarkEnd w:id="10"/>
      <w:proofErr w:type="spellEnd"/>
    </w:p>
    <w:p w:rsidR="00FE43AA" w:rsidRPr="00FE43AA" w:rsidRDefault="00FE43AA" w:rsidP="00FE43AA"/>
    <w:p w:rsidR="00FE43AA" w:rsidRDefault="00CD7618" w:rsidP="00FE43AA">
      <w:hyperlink r:id="rId50" w:history="1">
        <w:r w:rsidR="00FE43AA" w:rsidRPr="0086156A">
          <w:rPr>
            <w:rStyle w:val="Hyperlink"/>
          </w:rPr>
          <w:t>https://en.wikipedia.org/wiki/Naive_Bayes_classifier</w:t>
        </w:r>
      </w:hyperlink>
    </w:p>
    <w:p w:rsidR="00FE43AA" w:rsidRDefault="00FE43AA" w:rsidP="00FE43AA">
      <w:r>
        <w:t>Naive Bayes is a simple technique for constructing classifiers: models that assign class labels to problem instances, represented as vectors of feature values, where the class labels are drawn from some finite set. It is not a single algorithm for training such classifiers, but a family of algorithms based on a common principle: all naive Bayes classifiers assume that the value of a particular feature is independent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 correlations between the color, roundness, and diameter features.</w:t>
      </w:r>
    </w:p>
    <w:p w:rsidR="00FE43AA" w:rsidRDefault="00FE43AA" w:rsidP="00FE43AA">
      <w:r>
        <w:t>For some types of probability models, naive Bayes classifiers can be trained very efficiently in a supervised learning setting. In many practical applications, parameter estimation for naive Bayes models uses the method of maximum likelihood; in other words, one can work with the naive Bayes model without accepting Bayesian probability or using any Bayesian methods.</w:t>
      </w:r>
    </w:p>
    <w:p w:rsidR="00FE43AA" w:rsidRDefault="00FE43AA" w:rsidP="00FE43AA">
      <w:r>
        <w:t>Despite their naive design and apparently oversimplified assumptions, naive Bayes classifiers have worked quite well in many complex real-world situations. In 2004, an analysis of the Bayesian classification problem showed that there are sound theoretical reasons for the apparently implausible efficacy of naive Bayes classifiers. Still, a comprehensive comparison with other classification algorithms in 2006 showed that Bayes classification is outperformed by other approaches, such as boosted trees or random forests.</w:t>
      </w:r>
    </w:p>
    <w:p w:rsidR="00FE43AA" w:rsidRDefault="00FE43AA" w:rsidP="00FE43AA">
      <w:r>
        <w:t>An advantage of naive Bayes is that it only requires a small number of training data to estimate the parameters necessary for classification.</w:t>
      </w:r>
    </w:p>
    <w:p w:rsidR="00FE43AA" w:rsidRDefault="00FE43AA" w:rsidP="008D1C2C">
      <w:pPr>
        <w:pStyle w:val="Heading2"/>
      </w:pPr>
      <w:bookmarkStart w:id="11" w:name="_Toc508546530"/>
      <w:r w:rsidRPr="00FE43AA">
        <w:lastRenderedPageBreak/>
        <w:t>Gaussian naive Bayes</w:t>
      </w:r>
      <w:bookmarkEnd w:id="11"/>
    </w:p>
    <w:p w:rsidR="00FE43AA" w:rsidRPr="00FE43AA" w:rsidRDefault="008D1C2C" w:rsidP="008D1C2C">
      <w:pPr>
        <w:ind w:hanging="1080"/>
      </w:pPr>
      <w:r>
        <w:rPr>
          <w:noProof/>
        </w:rPr>
        <w:drawing>
          <wp:inline distT="0" distB="0" distL="0" distR="0">
            <wp:extent cx="7413020" cy="15081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4DA6.tmp"/>
                    <pic:cNvPicPr/>
                  </pic:nvPicPr>
                  <pic:blipFill rotWithShape="1">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2087" t="52634" r="999" b="18253"/>
                    <a:stretch/>
                  </pic:blipFill>
                  <pic:spPr bwMode="auto">
                    <a:xfrm>
                      <a:off x="0" y="0"/>
                      <a:ext cx="7413020" cy="150816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41232" w:rsidRDefault="00341232" w:rsidP="00C55D53">
      <w:pPr>
        <w:pStyle w:val="Heading2"/>
        <w:rPr>
          <w:shd w:val="clear" w:color="auto" w:fill="FFFFFF"/>
        </w:rPr>
      </w:pPr>
      <w:bookmarkStart w:id="12" w:name="_Toc508546531"/>
      <w:r>
        <w:rPr>
          <w:shd w:val="clear" w:color="auto" w:fill="FFFFFF"/>
        </w:rPr>
        <w:t>Decision Tree</w:t>
      </w:r>
      <w:bookmarkEnd w:id="12"/>
    </w:p>
    <w:p w:rsidR="008D1C2C" w:rsidRPr="008D1C2C" w:rsidRDefault="008D1C2C" w:rsidP="008D1C2C"/>
    <w:p w:rsidR="008D1C2C" w:rsidRPr="008D1C2C" w:rsidRDefault="008D1C2C" w:rsidP="008D1C2C">
      <w:r w:rsidRPr="008D1C2C">
        <w:t>Decision Trees (DTs) are a non-parametric supervised learning method used for classification and regression. The goal is to create a model that predicts the value of a target variable by learning simple decision rules inferred from the data features.</w:t>
      </w:r>
    </w:p>
    <w:p w:rsidR="008D1C2C" w:rsidRPr="008D1C2C" w:rsidRDefault="008D1C2C" w:rsidP="008D1C2C">
      <w:pPr>
        <w:pStyle w:val="Heading4"/>
        <w:rPr>
          <w:rFonts w:eastAsia="Times New Roman"/>
        </w:rPr>
      </w:pPr>
      <w:r w:rsidRPr="008D1C2C">
        <w:rPr>
          <w:rFonts w:eastAsia="Times New Roman"/>
        </w:rPr>
        <w:t>Advantages</w:t>
      </w:r>
    </w:p>
    <w:p w:rsidR="008D1C2C" w:rsidRPr="008D1C2C" w:rsidRDefault="008D1C2C" w:rsidP="008D1C2C">
      <w:pPr>
        <w:numPr>
          <w:ilvl w:val="0"/>
          <w:numId w:val="15"/>
        </w:numPr>
        <w:shd w:val="clear" w:color="auto" w:fill="FFFFFF"/>
        <w:spacing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 xml:space="preserve">Simple to understand and to interpret. Trees can be </w:t>
      </w:r>
      <w:proofErr w:type="spellStart"/>
      <w:r w:rsidRPr="008D1C2C">
        <w:rPr>
          <w:rFonts w:ascii="Helvetica" w:eastAsia="Times New Roman" w:hAnsi="Helvetica" w:cs="Helvetica"/>
          <w:color w:val="1D1F22"/>
        </w:rPr>
        <w:t>visualised</w:t>
      </w:r>
      <w:proofErr w:type="spellEnd"/>
      <w:r w:rsidRPr="008D1C2C">
        <w:rPr>
          <w:rFonts w:ascii="Helvetica" w:eastAsia="Times New Roman" w:hAnsi="Helvetica" w:cs="Helvetica"/>
          <w:color w:val="1D1F22"/>
        </w:rPr>
        <w:t>.</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 xml:space="preserve">Requires little data preparation. Other techniques often require data </w:t>
      </w:r>
      <w:proofErr w:type="spellStart"/>
      <w:r w:rsidRPr="008D1C2C">
        <w:rPr>
          <w:rFonts w:ascii="Helvetica" w:eastAsia="Times New Roman" w:hAnsi="Helvetica" w:cs="Helvetica"/>
          <w:color w:val="1D1F22"/>
        </w:rPr>
        <w:t>normalisation</w:t>
      </w:r>
      <w:proofErr w:type="spellEnd"/>
      <w:r w:rsidRPr="008D1C2C">
        <w:rPr>
          <w:rFonts w:ascii="Helvetica" w:eastAsia="Times New Roman" w:hAnsi="Helvetica" w:cs="Helvetica"/>
          <w:color w:val="1D1F22"/>
        </w:rPr>
        <w:t>, dummy variables need to be created and blank values to be removed. Note however that this module does not support missing values.</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The cost of using the tree (i.e., predicting data) is logarithmic in the number of data points used to train the tree.</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 xml:space="preserve">Able to handle both numerical and categorical data. Other techniques are usually </w:t>
      </w:r>
      <w:proofErr w:type="spellStart"/>
      <w:r w:rsidRPr="008D1C2C">
        <w:rPr>
          <w:rFonts w:ascii="Helvetica" w:eastAsia="Times New Roman" w:hAnsi="Helvetica" w:cs="Helvetica"/>
          <w:color w:val="1D1F22"/>
        </w:rPr>
        <w:t>specialised</w:t>
      </w:r>
      <w:proofErr w:type="spellEnd"/>
      <w:r w:rsidRPr="008D1C2C">
        <w:rPr>
          <w:rFonts w:ascii="Helvetica" w:eastAsia="Times New Roman" w:hAnsi="Helvetica" w:cs="Helvetica"/>
          <w:color w:val="1D1F22"/>
        </w:rPr>
        <w:t xml:space="preserve"> in </w:t>
      </w:r>
      <w:proofErr w:type="spellStart"/>
      <w:r w:rsidRPr="008D1C2C">
        <w:rPr>
          <w:rFonts w:ascii="Helvetica" w:eastAsia="Times New Roman" w:hAnsi="Helvetica" w:cs="Helvetica"/>
          <w:color w:val="1D1F22"/>
        </w:rPr>
        <w:t>analysing</w:t>
      </w:r>
      <w:proofErr w:type="spellEnd"/>
      <w:r w:rsidRPr="008D1C2C">
        <w:rPr>
          <w:rFonts w:ascii="Helvetica" w:eastAsia="Times New Roman" w:hAnsi="Helvetica" w:cs="Helvetica"/>
          <w:color w:val="1D1F22"/>
        </w:rPr>
        <w:t xml:space="preserve"> datasets that have only one type of variable. See </w:t>
      </w:r>
      <w:hyperlink r:id="rId52" w:anchor="tree-algorithms" w:history="1">
        <w:r w:rsidRPr="008D1C2C">
          <w:rPr>
            <w:rFonts w:ascii="Helvetica" w:eastAsia="Times New Roman" w:hAnsi="Helvetica" w:cs="Helvetica"/>
            <w:color w:val="2878A2"/>
          </w:rPr>
          <w:t>algorithms</w:t>
        </w:r>
      </w:hyperlink>
      <w:r w:rsidRPr="008D1C2C">
        <w:rPr>
          <w:rFonts w:ascii="Helvetica" w:eastAsia="Times New Roman" w:hAnsi="Helvetica" w:cs="Helvetica"/>
          <w:color w:val="1D1F22"/>
        </w:rPr>
        <w:t> for more information.</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Able to handle multi-output problems.</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 xml:space="preserve">Uses a white box model. If a given situation is observable in a model, the explanation for the condition is easily explained by </w:t>
      </w:r>
      <w:proofErr w:type="spellStart"/>
      <w:proofErr w:type="gramStart"/>
      <w:r w:rsidRPr="008D1C2C">
        <w:rPr>
          <w:rFonts w:ascii="Helvetica" w:eastAsia="Times New Roman" w:hAnsi="Helvetica" w:cs="Helvetica"/>
          <w:color w:val="1D1F22"/>
        </w:rPr>
        <w:t>boolean</w:t>
      </w:r>
      <w:proofErr w:type="spellEnd"/>
      <w:proofErr w:type="gramEnd"/>
      <w:r w:rsidRPr="008D1C2C">
        <w:rPr>
          <w:rFonts w:ascii="Helvetica" w:eastAsia="Times New Roman" w:hAnsi="Helvetica" w:cs="Helvetica"/>
          <w:color w:val="1D1F22"/>
        </w:rPr>
        <w:t xml:space="preserve"> logic. By contrast, in a black box model (e.g., in an artificial neural network), results may be more difficult to interpret.</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Possible to validate a model using statistical tests. That makes it possible to account for the reliability of the model.</w:t>
      </w:r>
    </w:p>
    <w:p w:rsid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Performs well even if its assumptions are somewhat violated by the true model from which the data were generated.</w:t>
      </w:r>
    </w:p>
    <w:p w:rsidR="008D1C2C" w:rsidRPr="008D1C2C" w:rsidRDefault="008D1C2C" w:rsidP="008D1C2C">
      <w:pPr>
        <w:pStyle w:val="Heading4"/>
        <w:rPr>
          <w:rFonts w:eastAsia="Times New Roman"/>
        </w:rPr>
      </w:pPr>
      <w:r>
        <w:rPr>
          <w:shd w:val="clear" w:color="auto" w:fill="FFFFFF"/>
        </w:rPr>
        <w:lastRenderedPageBreak/>
        <w:t>Disadvantages</w:t>
      </w:r>
    </w:p>
    <w:p w:rsidR="008D1C2C" w:rsidRPr="008D1C2C" w:rsidRDefault="008D1C2C" w:rsidP="008D1C2C">
      <w:pPr>
        <w:numPr>
          <w:ilvl w:val="0"/>
          <w:numId w:val="17"/>
        </w:numPr>
        <w:shd w:val="clear" w:color="auto" w:fill="FFFFFF"/>
        <w:spacing w:before="100" w:beforeAutospacing="1" w:after="100" w:afterAutospacing="1" w:line="360" w:lineRule="atLeast"/>
        <w:ind w:left="375"/>
        <w:rPr>
          <w:rFonts w:ascii="Helvetica" w:eastAsia="Times New Roman" w:hAnsi="Helvetica" w:cs="Helvetica"/>
          <w:color w:val="1D1F22"/>
        </w:rPr>
      </w:pPr>
      <w:r w:rsidRPr="008D1C2C">
        <w:rPr>
          <w:rFonts w:ascii="Helvetica" w:eastAsia="Times New Roman" w:hAnsi="Helvetica" w:cs="Helvetica"/>
          <w:color w:val="1D1F22"/>
        </w:rPr>
        <w:t xml:space="preserve">.Decision-tree learners can create over-complex trees that do not </w:t>
      </w:r>
      <w:proofErr w:type="spellStart"/>
      <w:r w:rsidRPr="008D1C2C">
        <w:rPr>
          <w:rFonts w:ascii="Helvetica" w:eastAsia="Times New Roman" w:hAnsi="Helvetica" w:cs="Helvetica"/>
          <w:color w:val="1D1F22"/>
        </w:rPr>
        <w:t>generalise</w:t>
      </w:r>
      <w:proofErr w:type="spellEnd"/>
      <w:r w:rsidRPr="008D1C2C">
        <w:rPr>
          <w:rFonts w:ascii="Helvetica" w:eastAsia="Times New Roman" w:hAnsi="Helvetica" w:cs="Helvetica"/>
          <w:color w:val="1D1F22"/>
        </w:rPr>
        <w:t xml:space="preserve"> the data well. This is called overfitting. Mechanisms such as pruning (not currently supported), setting the minimum number of samples required at a leaf node or setting the maximum depth of the tree are necessary to avoid this problem.</w:t>
      </w:r>
    </w:p>
    <w:p w:rsidR="008D1C2C" w:rsidRPr="008D1C2C" w:rsidRDefault="008D1C2C" w:rsidP="008D1C2C">
      <w:pPr>
        <w:numPr>
          <w:ilvl w:val="0"/>
          <w:numId w:val="17"/>
        </w:numPr>
        <w:shd w:val="clear" w:color="auto" w:fill="FFFFFF"/>
        <w:spacing w:before="100" w:beforeAutospacing="1" w:after="100" w:afterAutospacing="1" w:line="360" w:lineRule="atLeast"/>
        <w:ind w:left="375"/>
        <w:rPr>
          <w:rFonts w:ascii="Helvetica" w:eastAsia="Times New Roman" w:hAnsi="Helvetica" w:cs="Helvetica"/>
          <w:color w:val="1D1F22"/>
        </w:rPr>
      </w:pPr>
      <w:r w:rsidRPr="008D1C2C">
        <w:rPr>
          <w:rFonts w:ascii="Helvetica" w:eastAsia="Times New Roman" w:hAnsi="Helvetica" w:cs="Helvetica"/>
          <w:color w:val="1D1F22"/>
        </w:rPr>
        <w:t>Decision trees can be unstable because small variations in the data might result in a completely different tree being generated. This problem is mitigated by using decision trees within an ensemble.</w:t>
      </w:r>
    </w:p>
    <w:p w:rsidR="008D1C2C" w:rsidRPr="008D1C2C" w:rsidRDefault="008D1C2C" w:rsidP="008D1C2C">
      <w:pPr>
        <w:numPr>
          <w:ilvl w:val="0"/>
          <w:numId w:val="17"/>
        </w:numPr>
        <w:shd w:val="clear" w:color="auto" w:fill="FFFFFF"/>
        <w:spacing w:before="100" w:beforeAutospacing="1" w:after="100" w:afterAutospacing="1" w:line="360" w:lineRule="atLeast"/>
        <w:ind w:left="375"/>
        <w:rPr>
          <w:rFonts w:ascii="Helvetica" w:eastAsia="Times New Roman" w:hAnsi="Helvetica" w:cs="Helvetica"/>
          <w:color w:val="1D1F22"/>
        </w:rPr>
      </w:pPr>
      <w:r w:rsidRPr="008D1C2C">
        <w:rPr>
          <w:rFonts w:ascii="Helvetica" w:eastAsia="Times New Roman" w:hAnsi="Helvetica" w:cs="Helvetica"/>
          <w:color w:val="1D1F22"/>
        </w:rP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rsidR="008D1C2C" w:rsidRPr="008D1C2C" w:rsidRDefault="008D1C2C" w:rsidP="008D1C2C">
      <w:pPr>
        <w:numPr>
          <w:ilvl w:val="0"/>
          <w:numId w:val="17"/>
        </w:numPr>
        <w:shd w:val="clear" w:color="auto" w:fill="FFFFFF"/>
        <w:spacing w:before="100" w:beforeAutospacing="1" w:after="100" w:afterAutospacing="1" w:line="360" w:lineRule="atLeast"/>
        <w:ind w:left="375"/>
        <w:rPr>
          <w:rFonts w:ascii="Helvetica" w:eastAsia="Times New Roman" w:hAnsi="Helvetica" w:cs="Helvetica"/>
          <w:color w:val="1D1F22"/>
        </w:rPr>
      </w:pPr>
      <w:r w:rsidRPr="008D1C2C">
        <w:rPr>
          <w:rFonts w:ascii="Helvetica" w:eastAsia="Times New Roman" w:hAnsi="Helvetica" w:cs="Helvetica"/>
          <w:color w:val="1D1F22"/>
        </w:rPr>
        <w:t>There are concepts that are hard to learn because decision trees do not express them easily, such as XOR, parity or multiplexer problems.</w:t>
      </w:r>
    </w:p>
    <w:p w:rsidR="008D1C2C" w:rsidRPr="008D1C2C" w:rsidRDefault="008D1C2C" w:rsidP="008D1C2C">
      <w:pPr>
        <w:numPr>
          <w:ilvl w:val="0"/>
          <w:numId w:val="17"/>
        </w:numPr>
        <w:shd w:val="clear" w:color="auto" w:fill="FFFFFF"/>
        <w:spacing w:before="100" w:beforeAutospacing="1" w:after="100" w:afterAutospacing="1" w:line="360" w:lineRule="atLeast"/>
        <w:ind w:left="375"/>
        <w:rPr>
          <w:rFonts w:ascii="Helvetica" w:eastAsia="Times New Roman" w:hAnsi="Helvetica" w:cs="Helvetica"/>
          <w:color w:val="1D1F22"/>
        </w:rPr>
      </w:pPr>
      <w:r w:rsidRPr="008D1C2C">
        <w:rPr>
          <w:rFonts w:ascii="Helvetica" w:eastAsia="Times New Roman" w:hAnsi="Helvetica" w:cs="Helvetica"/>
          <w:color w:val="1D1F22"/>
        </w:rPr>
        <w:t>Decision tree learners create biased trees if some classes dominate. It is therefore recommended to balance the dataset prior to fitting with the decision tree.</w:t>
      </w:r>
    </w:p>
    <w:p w:rsidR="008D1C2C" w:rsidRPr="008D1C2C" w:rsidRDefault="008D1C2C" w:rsidP="008D1C2C">
      <w:pPr>
        <w:shd w:val="clear" w:color="auto" w:fill="FFFFFF"/>
        <w:spacing w:before="100" w:beforeAutospacing="1" w:after="100" w:afterAutospacing="1" w:line="360" w:lineRule="atLeast"/>
        <w:ind w:left="1095"/>
        <w:rPr>
          <w:rFonts w:ascii="Helvetica" w:eastAsia="Times New Roman" w:hAnsi="Helvetica" w:cs="Helvetica"/>
          <w:color w:val="1D1F22"/>
        </w:rPr>
      </w:pPr>
    </w:p>
    <w:p w:rsidR="008D1C2C" w:rsidRPr="00341232" w:rsidRDefault="008D1C2C" w:rsidP="00341232">
      <w:bookmarkStart w:id="13" w:name="_GoBack"/>
      <w:bookmarkEnd w:id="13"/>
    </w:p>
    <w:sectPr w:rsidR="008D1C2C" w:rsidRPr="00341232" w:rsidSect="00635DC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E1B49"/>
    <w:multiLevelType w:val="multilevel"/>
    <w:tmpl w:val="0F32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08C5D4A"/>
    <w:multiLevelType w:val="multilevel"/>
    <w:tmpl w:val="41AA9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AF37903"/>
    <w:multiLevelType w:val="multilevel"/>
    <w:tmpl w:val="5A606A38"/>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b/>
      </w:rPr>
    </w:lvl>
    <w:lvl w:ilvl="2">
      <w:start w:val="1"/>
      <w:numFmt w:val="decimal"/>
      <w:pStyle w:val="Heading3"/>
      <w:lvlText w:val="%1.%2.%3."/>
      <w:lvlJc w:val="left"/>
      <w:pPr>
        <w:ind w:left="81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4"/>
      <w:lvlText w:val="%1.%2.%3.%4."/>
      <w:lvlJc w:val="left"/>
      <w:pPr>
        <w:ind w:left="72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nsid w:val="37E57A27"/>
    <w:multiLevelType w:val="multilevel"/>
    <w:tmpl w:val="EA5427C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nsid w:val="381C4B0F"/>
    <w:multiLevelType w:val="multilevel"/>
    <w:tmpl w:val="7386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37411E"/>
    <w:multiLevelType w:val="hybridMultilevel"/>
    <w:tmpl w:val="3078B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726535"/>
    <w:multiLevelType w:val="multilevel"/>
    <w:tmpl w:val="E60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84664EB"/>
    <w:multiLevelType w:val="hybridMultilevel"/>
    <w:tmpl w:val="A3C8A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9E659D"/>
    <w:multiLevelType w:val="multilevel"/>
    <w:tmpl w:val="1CB4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743BB4"/>
    <w:multiLevelType w:val="multilevel"/>
    <w:tmpl w:val="76A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6054098"/>
    <w:multiLevelType w:val="multilevel"/>
    <w:tmpl w:val="B4E2E8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nsid w:val="62423F1B"/>
    <w:multiLevelType w:val="hybridMultilevel"/>
    <w:tmpl w:val="A0B49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532283"/>
    <w:multiLevelType w:val="hybridMultilevel"/>
    <w:tmpl w:val="7DE6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226375"/>
    <w:multiLevelType w:val="hybridMultilevel"/>
    <w:tmpl w:val="1B4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266B5F"/>
    <w:multiLevelType w:val="hybridMultilevel"/>
    <w:tmpl w:val="BF4A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8"/>
  </w:num>
  <w:num w:numId="16">
    <w:abstractNumId w:val="4"/>
  </w:num>
  <w:num w:numId="17">
    <w:abstractNumId w:val="6"/>
  </w:num>
  <w:num w:numId="18">
    <w:abstractNumId w:val="2"/>
  </w:num>
  <w:num w:numId="19">
    <w:abstractNumId w:val="2"/>
  </w:num>
  <w:num w:numId="20">
    <w:abstractNumId w:val="2"/>
  </w:num>
  <w:num w:numId="21">
    <w:abstractNumId w:val="1"/>
  </w:num>
  <w:num w:numId="22">
    <w:abstractNumId w:val="12"/>
  </w:num>
  <w:num w:numId="23">
    <w:abstractNumId w:val="2"/>
  </w:num>
  <w:num w:numId="24">
    <w:abstractNumId w:val="9"/>
  </w:num>
  <w:num w:numId="25">
    <w:abstractNumId w:val="3"/>
  </w:num>
  <w:num w:numId="26">
    <w:abstractNumId w:val="2"/>
  </w:num>
  <w:num w:numId="27">
    <w:abstractNumId w:val="5"/>
  </w:num>
  <w:num w:numId="28">
    <w:abstractNumId w:val="2"/>
  </w:num>
  <w:num w:numId="29">
    <w:abstractNumId w:val="10"/>
  </w:num>
  <w:num w:numId="30">
    <w:abstractNumId w:val="0"/>
  </w:num>
  <w:num w:numId="31">
    <w:abstractNumId w:val="13"/>
  </w:num>
  <w:num w:numId="3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6F0F2A"/>
    <w:rsid w:val="000E29A2"/>
    <w:rsid w:val="001B4145"/>
    <w:rsid w:val="001D5623"/>
    <w:rsid w:val="00264775"/>
    <w:rsid w:val="002F6B4B"/>
    <w:rsid w:val="00341232"/>
    <w:rsid w:val="0062774D"/>
    <w:rsid w:val="00635DC4"/>
    <w:rsid w:val="00680DF9"/>
    <w:rsid w:val="006F0F2A"/>
    <w:rsid w:val="00720D92"/>
    <w:rsid w:val="00746EA9"/>
    <w:rsid w:val="0076563B"/>
    <w:rsid w:val="008D1C2C"/>
    <w:rsid w:val="009A6CE3"/>
    <w:rsid w:val="00AC54E4"/>
    <w:rsid w:val="00BA5F69"/>
    <w:rsid w:val="00BD0AB4"/>
    <w:rsid w:val="00C55D53"/>
    <w:rsid w:val="00C619B9"/>
    <w:rsid w:val="00CD7618"/>
    <w:rsid w:val="00CF033F"/>
    <w:rsid w:val="00DA0909"/>
    <w:rsid w:val="00E130E0"/>
    <w:rsid w:val="00F06FE0"/>
    <w:rsid w:val="00F120D6"/>
    <w:rsid w:val="00F36B46"/>
    <w:rsid w:val="00FE43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5DC4"/>
  </w:style>
  <w:style w:type="paragraph" w:styleId="Heading1">
    <w:name w:val="heading 1"/>
    <w:basedOn w:val="Normal"/>
    <w:next w:val="Normal"/>
    <w:link w:val="Heading1Char"/>
    <w:uiPriority w:val="9"/>
    <w:qFormat/>
    <w:rsid w:val="00BD0AB4"/>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0AB4"/>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6B4B"/>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F6B4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6B4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B4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B4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B4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B4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B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0AB4"/>
    <w:rPr>
      <w:color w:val="0000FF"/>
      <w:u w:val="single"/>
    </w:rPr>
  </w:style>
  <w:style w:type="character" w:customStyle="1" w:styleId="Heading2Char">
    <w:name w:val="Heading 2 Char"/>
    <w:basedOn w:val="DefaultParagraphFont"/>
    <w:link w:val="Heading2"/>
    <w:uiPriority w:val="9"/>
    <w:rsid w:val="00BD0AB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F6B4B"/>
    <w:pPr>
      <w:ind w:left="720"/>
      <w:contextualSpacing/>
    </w:pPr>
  </w:style>
  <w:style w:type="character" w:customStyle="1" w:styleId="Heading3Char">
    <w:name w:val="Heading 3 Char"/>
    <w:basedOn w:val="DefaultParagraphFont"/>
    <w:link w:val="Heading3"/>
    <w:uiPriority w:val="9"/>
    <w:rsid w:val="002F6B4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F6B4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F6B4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B4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B4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B4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B4B"/>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720D9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20D92"/>
    <w:rPr>
      <w:color w:val="800080" w:themeColor="followedHyperlink"/>
      <w:u w:val="single"/>
    </w:rPr>
  </w:style>
  <w:style w:type="paragraph" w:styleId="BalloonText">
    <w:name w:val="Balloon Text"/>
    <w:basedOn w:val="Normal"/>
    <w:link w:val="BalloonTextChar"/>
    <w:uiPriority w:val="99"/>
    <w:semiHidden/>
    <w:unhideWhenUsed/>
    <w:rsid w:val="00AC5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4E4"/>
    <w:rPr>
      <w:rFonts w:ascii="Tahoma" w:hAnsi="Tahoma" w:cs="Tahoma"/>
      <w:sz w:val="16"/>
      <w:szCs w:val="16"/>
    </w:rPr>
  </w:style>
  <w:style w:type="character" w:customStyle="1" w:styleId="ipa">
    <w:name w:val="ipa"/>
    <w:basedOn w:val="DefaultParagraphFont"/>
    <w:rsid w:val="00680DF9"/>
  </w:style>
  <w:style w:type="character" w:customStyle="1" w:styleId="mwe-math-mathml-inline">
    <w:name w:val="mwe-math-mathml-inline"/>
    <w:basedOn w:val="DefaultParagraphFont"/>
    <w:rsid w:val="00F06FE0"/>
  </w:style>
  <w:style w:type="character" w:styleId="Strong">
    <w:name w:val="Strong"/>
    <w:basedOn w:val="DefaultParagraphFont"/>
    <w:uiPriority w:val="22"/>
    <w:qFormat/>
    <w:rsid w:val="008D1C2C"/>
    <w:rPr>
      <w:b/>
      <w:bCs/>
    </w:rPr>
  </w:style>
  <w:style w:type="character" w:customStyle="1" w:styleId="std">
    <w:name w:val="std"/>
    <w:basedOn w:val="DefaultParagraphFont"/>
    <w:rsid w:val="008D1C2C"/>
  </w:style>
  <w:style w:type="paragraph" w:styleId="TOCHeading">
    <w:name w:val="TOC Heading"/>
    <w:basedOn w:val="Heading1"/>
    <w:next w:val="Normal"/>
    <w:uiPriority w:val="39"/>
    <w:semiHidden/>
    <w:unhideWhenUsed/>
    <w:qFormat/>
    <w:rsid w:val="00C619B9"/>
    <w:pPr>
      <w:numPr>
        <w:numId w:val="0"/>
      </w:numPr>
      <w:outlineLvl w:val="9"/>
    </w:pPr>
  </w:style>
  <w:style w:type="paragraph" w:styleId="TOC1">
    <w:name w:val="toc 1"/>
    <w:basedOn w:val="Normal"/>
    <w:next w:val="Normal"/>
    <w:autoRedefine/>
    <w:uiPriority w:val="39"/>
    <w:unhideWhenUsed/>
    <w:rsid w:val="00C619B9"/>
    <w:pPr>
      <w:spacing w:after="100"/>
    </w:pPr>
  </w:style>
  <w:style w:type="paragraph" w:styleId="TOC2">
    <w:name w:val="toc 2"/>
    <w:basedOn w:val="Normal"/>
    <w:next w:val="Normal"/>
    <w:autoRedefine/>
    <w:uiPriority w:val="39"/>
    <w:unhideWhenUsed/>
    <w:rsid w:val="00C619B9"/>
    <w:pPr>
      <w:spacing w:after="100"/>
      <w:ind w:left="220"/>
    </w:pPr>
  </w:style>
  <w:style w:type="paragraph" w:styleId="TOC3">
    <w:name w:val="toc 3"/>
    <w:basedOn w:val="Normal"/>
    <w:next w:val="Normal"/>
    <w:autoRedefine/>
    <w:uiPriority w:val="39"/>
    <w:unhideWhenUsed/>
    <w:rsid w:val="00C619B9"/>
    <w:pPr>
      <w:spacing w:after="100"/>
      <w:ind w:left="440"/>
    </w:pPr>
  </w:style>
  <w:style w:type="character" w:styleId="HTMLCode">
    <w:name w:val="HTML Code"/>
    <w:basedOn w:val="DefaultParagraphFont"/>
    <w:uiPriority w:val="99"/>
    <w:semiHidden/>
    <w:unhideWhenUsed/>
    <w:rsid w:val="000E29A2"/>
    <w:rPr>
      <w:rFonts w:ascii="Courier New" w:eastAsia="Times New Roman" w:hAnsi="Courier New" w:cs="Courier New"/>
      <w:sz w:val="20"/>
      <w:szCs w:val="20"/>
    </w:rPr>
  </w:style>
  <w:style w:type="character" w:customStyle="1" w:styleId="mjxassistivemathml">
    <w:name w:val="mjx_assistive_mathml"/>
    <w:basedOn w:val="DefaultParagraphFont"/>
    <w:rsid w:val="000E29A2"/>
  </w:style>
  <w:style w:type="paragraph" w:styleId="HTMLPreformatted">
    <w:name w:val="HTML Preformatted"/>
    <w:basedOn w:val="Normal"/>
    <w:link w:val="HTMLPreformattedChar"/>
    <w:uiPriority w:val="99"/>
    <w:semiHidden/>
    <w:unhideWhenUsed/>
    <w:rsid w:val="00CF03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033F"/>
    <w:rPr>
      <w:rFonts w:ascii="Courier New" w:eastAsia="Times New Roman" w:hAnsi="Courier New" w:cs="Courier New"/>
      <w:sz w:val="20"/>
      <w:szCs w:val="20"/>
    </w:rPr>
  </w:style>
  <w:style w:type="character" w:customStyle="1" w:styleId="pln">
    <w:name w:val="pln"/>
    <w:basedOn w:val="DefaultParagraphFont"/>
    <w:rsid w:val="00CF033F"/>
  </w:style>
  <w:style w:type="character" w:customStyle="1" w:styleId="pun">
    <w:name w:val="pun"/>
    <w:basedOn w:val="DefaultParagraphFont"/>
    <w:rsid w:val="00CF033F"/>
  </w:style>
  <w:style w:type="table" w:styleId="LightShading-Accent4">
    <w:name w:val="Light Shading Accent 4"/>
    <w:basedOn w:val="TableNormal"/>
    <w:uiPriority w:val="60"/>
    <w:rsid w:val="00CF03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AB4"/>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0AB4"/>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6B4B"/>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F6B4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6B4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B4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B4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B4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B4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B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0AB4"/>
    <w:rPr>
      <w:color w:val="0000FF"/>
      <w:u w:val="single"/>
    </w:rPr>
  </w:style>
  <w:style w:type="character" w:customStyle="1" w:styleId="Heading2Char">
    <w:name w:val="Heading 2 Char"/>
    <w:basedOn w:val="DefaultParagraphFont"/>
    <w:link w:val="Heading2"/>
    <w:uiPriority w:val="9"/>
    <w:rsid w:val="00BD0AB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F6B4B"/>
    <w:pPr>
      <w:ind w:left="720"/>
      <w:contextualSpacing/>
    </w:pPr>
  </w:style>
  <w:style w:type="character" w:customStyle="1" w:styleId="Heading3Char">
    <w:name w:val="Heading 3 Char"/>
    <w:basedOn w:val="DefaultParagraphFont"/>
    <w:link w:val="Heading3"/>
    <w:uiPriority w:val="9"/>
    <w:rsid w:val="002F6B4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F6B4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F6B4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B4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B4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B4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B4B"/>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720D9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20D92"/>
    <w:rPr>
      <w:color w:val="800080" w:themeColor="followedHyperlink"/>
      <w:u w:val="single"/>
    </w:rPr>
  </w:style>
  <w:style w:type="paragraph" w:styleId="BalloonText">
    <w:name w:val="Balloon Text"/>
    <w:basedOn w:val="Normal"/>
    <w:link w:val="BalloonTextChar"/>
    <w:uiPriority w:val="99"/>
    <w:semiHidden/>
    <w:unhideWhenUsed/>
    <w:rsid w:val="00AC5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4E4"/>
    <w:rPr>
      <w:rFonts w:ascii="Tahoma" w:hAnsi="Tahoma" w:cs="Tahoma"/>
      <w:sz w:val="16"/>
      <w:szCs w:val="16"/>
    </w:rPr>
  </w:style>
  <w:style w:type="character" w:customStyle="1" w:styleId="ipa">
    <w:name w:val="ipa"/>
    <w:basedOn w:val="DefaultParagraphFont"/>
    <w:rsid w:val="00680DF9"/>
  </w:style>
  <w:style w:type="character" w:customStyle="1" w:styleId="mwe-math-mathml-inline">
    <w:name w:val="mwe-math-mathml-inline"/>
    <w:basedOn w:val="DefaultParagraphFont"/>
    <w:rsid w:val="00F06FE0"/>
  </w:style>
  <w:style w:type="character" w:styleId="Strong">
    <w:name w:val="Strong"/>
    <w:basedOn w:val="DefaultParagraphFont"/>
    <w:uiPriority w:val="22"/>
    <w:qFormat/>
    <w:rsid w:val="008D1C2C"/>
    <w:rPr>
      <w:b/>
      <w:bCs/>
    </w:rPr>
  </w:style>
  <w:style w:type="character" w:customStyle="1" w:styleId="std">
    <w:name w:val="std"/>
    <w:basedOn w:val="DefaultParagraphFont"/>
    <w:rsid w:val="008D1C2C"/>
  </w:style>
</w:styles>
</file>

<file path=word/webSettings.xml><?xml version="1.0" encoding="utf-8"?>
<w:webSettings xmlns:r="http://schemas.openxmlformats.org/officeDocument/2006/relationships" xmlns:w="http://schemas.openxmlformats.org/wordprocessingml/2006/main">
  <w:divs>
    <w:div w:id="79185394">
      <w:bodyDiv w:val="1"/>
      <w:marLeft w:val="0"/>
      <w:marRight w:val="0"/>
      <w:marTop w:val="0"/>
      <w:marBottom w:val="0"/>
      <w:divBdr>
        <w:top w:val="none" w:sz="0" w:space="0" w:color="auto"/>
        <w:left w:val="none" w:sz="0" w:space="0" w:color="auto"/>
        <w:bottom w:val="none" w:sz="0" w:space="0" w:color="auto"/>
        <w:right w:val="none" w:sz="0" w:space="0" w:color="auto"/>
      </w:divBdr>
    </w:div>
    <w:div w:id="205223850">
      <w:bodyDiv w:val="1"/>
      <w:marLeft w:val="0"/>
      <w:marRight w:val="0"/>
      <w:marTop w:val="0"/>
      <w:marBottom w:val="0"/>
      <w:divBdr>
        <w:top w:val="none" w:sz="0" w:space="0" w:color="auto"/>
        <w:left w:val="none" w:sz="0" w:space="0" w:color="auto"/>
        <w:bottom w:val="none" w:sz="0" w:space="0" w:color="auto"/>
        <w:right w:val="none" w:sz="0" w:space="0" w:color="auto"/>
      </w:divBdr>
      <w:divsChild>
        <w:div w:id="16327816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9779722">
              <w:marLeft w:val="0"/>
              <w:marRight w:val="0"/>
              <w:marTop w:val="0"/>
              <w:marBottom w:val="0"/>
              <w:divBdr>
                <w:top w:val="none" w:sz="0" w:space="0" w:color="auto"/>
                <w:left w:val="none" w:sz="0" w:space="0" w:color="auto"/>
                <w:bottom w:val="none" w:sz="0" w:space="0" w:color="auto"/>
                <w:right w:val="none" w:sz="0" w:space="0" w:color="auto"/>
              </w:divBdr>
            </w:div>
          </w:divsChild>
        </w:div>
        <w:div w:id="1839842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7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1113">
      <w:bodyDiv w:val="1"/>
      <w:marLeft w:val="0"/>
      <w:marRight w:val="0"/>
      <w:marTop w:val="0"/>
      <w:marBottom w:val="0"/>
      <w:divBdr>
        <w:top w:val="none" w:sz="0" w:space="0" w:color="auto"/>
        <w:left w:val="none" w:sz="0" w:space="0" w:color="auto"/>
        <w:bottom w:val="none" w:sz="0" w:space="0" w:color="auto"/>
        <w:right w:val="none" w:sz="0" w:space="0" w:color="auto"/>
      </w:divBdr>
      <w:divsChild>
        <w:div w:id="863905672">
          <w:marLeft w:val="0"/>
          <w:marRight w:val="0"/>
          <w:marTop w:val="0"/>
          <w:marBottom w:val="120"/>
          <w:divBdr>
            <w:top w:val="none" w:sz="0" w:space="0" w:color="auto"/>
            <w:left w:val="none" w:sz="0" w:space="0" w:color="auto"/>
            <w:bottom w:val="none" w:sz="0" w:space="0" w:color="auto"/>
            <w:right w:val="none" w:sz="0" w:space="0" w:color="auto"/>
          </w:divBdr>
        </w:div>
      </w:divsChild>
    </w:div>
    <w:div w:id="548300213">
      <w:bodyDiv w:val="1"/>
      <w:marLeft w:val="0"/>
      <w:marRight w:val="0"/>
      <w:marTop w:val="0"/>
      <w:marBottom w:val="0"/>
      <w:divBdr>
        <w:top w:val="none" w:sz="0" w:space="0" w:color="auto"/>
        <w:left w:val="none" w:sz="0" w:space="0" w:color="auto"/>
        <w:bottom w:val="none" w:sz="0" w:space="0" w:color="auto"/>
        <w:right w:val="none" w:sz="0" w:space="0" w:color="auto"/>
      </w:divBdr>
    </w:div>
    <w:div w:id="597102126">
      <w:bodyDiv w:val="1"/>
      <w:marLeft w:val="0"/>
      <w:marRight w:val="0"/>
      <w:marTop w:val="0"/>
      <w:marBottom w:val="0"/>
      <w:divBdr>
        <w:top w:val="none" w:sz="0" w:space="0" w:color="auto"/>
        <w:left w:val="none" w:sz="0" w:space="0" w:color="auto"/>
        <w:bottom w:val="none" w:sz="0" w:space="0" w:color="auto"/>
        <w:right w:val="none" w:sz="0" w:space="0" w:color="auto"/>
      </w:divBdr>
    </w:div>
    <w:div w:id="601038347">
      <w:bodyDiv w:val="1"/>
      <w:marLeft w:val="0"/>
      <w:marRight w:val="0"/>
      <w:marTop w:val="0"/>
      <w:marBottom w:val="0"/>
      <w:divBdr>
        <w:top w:val="none" w:sz="0" w:space="0" w:color="auto"/>
        <w:left w:val="none" w:sz="0" w:space="0" w:color="auto"/>
        <w:bottom w:val="none" w:sz="0" w:space="0" w:color="auto"/>
        <w:right w:val="none" w:sz="0" w:space="0" w:color="auto"/>
      </w:divBdr>
    </w:div>
    <w:div w:id="671644446">
      <w:bodyDiv w:val="1"/>
      <w:marLeft w:val="0"/>
      <w:marRight w:val="0"/>
      <w:marTop w:val="0"/>
      <w:marBottom w:val="0"/>
      <w:divBdr>
        <w:top w:val="none" w:sz="0" w:space="0" w:color="auto"/>
        <w:left w:val="none" w:sz="0" w:space="0" w:color="auto"/>
        <w:bottom w:val="none" w:sz="0" w:space="0" w:color="auto"/>
        <w:right w:val="none" w:sz="0" w:space="0" w:color="auto"/>
      </w:divBdr>
    </w:div>
    <w:div w:id="912542997">
      <w:bodyDiv w:val="1"/>
      <w:marLeft w:val="0"/>
      <w:marRight w:val="0"/>
      <w:marTop w:val="0"/>
      <w:marBottom w:val="0"/>
      <w:divBdr>
        <w:top w:val="none" w:sz="0" w:space="0" w:color="auto"/>
        <w:left w:val="none" w:sz="0" w:space="0" w:color="auto"/>
        <w:bottom w:val="none" w:sz="0" w:space="0" w:color="auto"/>
        <w:right w:val="none" w:sz="0" w:space="0" w:color="auto"/>
      </w:divBdr>
    </w:div>
    <w:div w:id="1023017477">
      <w:bodyDiv w:val="1"/>
      <w:marLeft w:val="0"/>
      <w:marRight w:val="0"/>
      <w:marTop w:val="0"/>
      <w:marBottom w:val="0"/>
      <w:divBdr>
        <w:top w:val="none" w:sz="0" w:space="0" w:color="auto"/>
        <w:left w:val="none" w:sz="0" w:space="0" w:color="auto"/>
        <w:bottom w:val="none" w:sz="0" w:space="0" w:color="auto"/>
        <w:right w:val="none" w:sz="0" w:space="0" w:color="auto"/>
      </w:divBdr>
    </w:div>
    <w:div w:id="1102803942">
      <w:bodyDiv w:val="1"/>
      <w:marLeft w:val="0"/>
      <w:marRight w:val="0"/>
      <w:marTop w:val="0"/>
      <w:marBottom w:val="0"/>
      <w:divBdr>
        <w:top w:val="none" w:sz="0" w:space="0" w:color="auto"/>
        <w:left w:val="none" w:sz="0" w:space="0" w:color="auto"/>
        <w:bottom w:val="none" w:sz="0" w:space="0" w:color="auto"/>
        <w:right w:val="none" w:sz="0" w:space="0" w:color="auto"/>
      </w:divBdr>
      <w:divsChild>
        <w:div w:id="873808478">
          <w:marLeft w:val="343"/>
          <w:marRight w:val="0"/>
          <w:marTop w:val="0"/>
          <w:marBottom w:val="171"/>
          <w:divBdr>
            <w:top w:val="none" w:sz="0" w:space="0" w:color="auto"/>
            <w:left w:val="none" w:sz="0" w:space="0" w:color="auto"/>
            <w:bottom w:val="none" w:sz="0" w:space="0" w:color="auto"/>
            <w:right w:val="none" w:sz="0" w:space="0" w:color="auto"/>
          </w:divBdr>
          <w:divsChild>
            <w:div w:id="1613440611">
              <w:marLeft w:val="0"/>
              <w:marRight w:val="0"/>
              <w:marTop w:val="0"/>
              <w:marBottom w:val="0"/>
              <w:divBdr>
                <w:top w:val="none" w:sz="0" w:space="0" w:color="auto"/>
                <w:left w:val="none" w:sz="0" w:space="0" w:color="auto"/>
                <w:bottom w:val="none" w:sz="0" w:space="0" w:color="auto"/>
                <w:right w:val="none" w:sz="0" w:space="0" w:color="auto"/>
              </w:divBdr>
            </w:div>
          </w:divsChild>
        </w:div>
        <w:div w:id="1985161397">
          <w:marLeft w:val="0"/>
          <w:marRight w:val="0"/>
          <w:marTop w:val="0"/>
          <w:marBottom w:val="0"/>
          <w:divBdr>
            <w:top w:val="none" w:sz="0" w:space="0" w:color="auto"/>
            <w:left w:val="none" w:sz="0" w:space="0" w:color="auto"/>
            <w:bottom w:val="none" w:sz="0" w:space="0" w:color="auto"/>
            <w:right w:val="none" w:sz="0" w:space="0" w:color="auto"/>
          </w:divBdr>
          <w:divsChild>
            <w:div w:id="96682800">
              <w:marLeft w:val="0"/>
              <w:marRight w:val="0"/>
              <w:marTop w:val="240"/>
              <w:marBottom w:val="240"/>
              <w:divBdr>
                <w:top w:val="none" w:sz="0" w:space="0" w:color="auto"/>
                <w:left w:val="none" w:sz="0" w:space="0" w:color="auto"/>
                <w:bottom w:val="none" w:sz="0" w:space="0" w:color="auto"/>
                <w:right w:val="none" w:sz="0" w:space="0" w:color="auto"/>
              </w:divBdr>
            </w:div>
            <w:div w:id="752899378">
              <w:marLeft w:val="0"/>
              <w:marRight w:val="0"/>
              <w:marTop w:val="137"/>
              <w:marBottom w:val="137"/>
              <w:divBdr>
                <w:top w:val="none" w:sz="0" w:space="0" w:color="auto"/>
                <w:left w:val="none" w:sz="0" w:space="0" w:color="auto"/>
                <w:bottom w:val="none" w:sz="0" w:space="0" w:color="auto"/>
                <w:right w:val="none" w:sz="0" w:space="0" w:color="auto"/>
              </w:divBdr>
            </w:div>
          </w:divsChild>
        </w:div>
      </w:divsChild>
    </w:div>
    <w:div w:id="1135291167">
      <w:bodyDiv w:val="1"/>
      <w:marLeft w:val="0"/>
      <w:marRight w:val="0"/>
      <w:marTop w:val="0"/>
      <w:marBottom w:val="0"/>
      <w:divBdr>
        <w:top w:val="none" w:sz="0" w:space="0" w:color="auto"/>
        <w:left w:val="none" w:sz="0" w:space="0" w:color="auto"/>
        <w:bottom w:val="none" w:sz="0" w:space="0" w:color="auto"/>
        <w:right w:val="none" w:sz="0" w:space="0" w:color="auto"/>
      </w:divBdr>
    </w:div>
    <w:div w:id="1200555049">
      <w:bodyDiv w:val="1"/>
      <w:marLeft w:val="0"/>
      <w:marRight w:val="0"/>
      <w:marTop w:val="0"/>
      <w:marBottom w:val="0"/>
      <w:divBdr>
        <w:top w:val="none" w:sz="0" w:space="0" w:color="auto"/>
        <w:left w:val="none" w:sz="0" w:space="0" w:color="auto"/>
        <w:bottom w:val="none" w:sz="0" w:space="0" w:color="auto"/>
        <w:right w:val="none" w:sz="0" w:space="0" w:color="auto"/>
      </w:divBdr>
    </w:div>
    <w:div w:id="1455053438">
      <w:bodyDiv w:val="1"/>
      <w:marLeft w:val="0"/>
      <w:marRight w:val="0"/>
      <w:marTop w:val="0"/>
      <w:marBottom w:val="0"/>
      <w:divBdr>
        <w:top w:val="none" w:sz="0" w:space="0" w:color="auto"/>
        <w:left w:val="none" w:sz="0" w:space="0" w:color="auto"/>
        <w:bottom w:val="none" w:sz="0" w:space="0" w:color="auto"/>
        <w:right w:val="none" w:sz="0" w:space="0" w:color="auto"/>
      </w:divBdr>
      <w:divsChild>
        <w:div w:id="1666933372">
          <w:marLeft w:val="0"/>
          <w:marRight w:val="0"/>
          <w:marTop w:val="240"/>
          <w:marBottom w:val="240"/>
          <w:divBdr>
            <w:top w:val="none" w:sz="0" w:space="0" w:color="auto"/>
            <w:left w:val="none" w:sz="0" w:space="0" w:color="auto"/>
            <w:bottom w:val="none" w:sz="0" w:space="0" w:color="auto"/>
            <w:right w:val="none" w:sz="0" w:space="0" w:color="auto"/>
          </w:divBdr>
        </w:div>
      </w:divsChild>
    </w:div>
    <w:div w:id="1499809413">
      <w:bodyDiv w:val="1"/>
      <w:marLeft w:val="0"/>
      <w:marRight w:val="0"/>
      <w:marTop w:val="0"/>
      <w:marBottom w:val="0"/>
      <w:divBdr>
        <w:top w:val="none" w:sz="0" w:space="0" w:color="auto"/>
        <w:left w:val="none" w:sz="0" w:space="0" w:color="auto"/>
        <w:bottom w:val="none" w:sz="0" w:space="0" w:color="auto"/>
        <w:right w:val="none" w:sz="0" w:space="0" w:color="auto"/>
      </w:divBdr>
    </w:div>
    <w:div w:id="1644459318">
      <w:bodyDiv w:val="1"/>
      <w:marLeft w:val="0"/>
      <w:marRight w:val="0"/>
      <w:marTop w:val="0"/>
      <w:marBottom w:val="0"/>
      <w:divBdr>
        <w:top w:val="none" w:sz="0" w:space="0" w:color="auto"/>
        <w:left w:val="none" w:sz="0" w:space="0" w:color="auto"/>
        <w:bottom w:val="none" w:sz="0" w:space="0" w:color="auto"/>
        <w:right w:val="none" w:sz="0" w:space="0" w:color="auto"/>
      </w:divBdr>
      <w:divsChild>
        <w:div w:id="1491024829">
          <w:marLeft w:val="0"/>
          <w:marRight w:val="0"/>
          <w:marTop w:val="0"/>
          <w:marBottom w:val="120"/>
          <w:divBdr>
            <w:top w:val="none" w:sz="0" w:space="0" w:color="auto"/>
            <w:left w:val="none" w:sz="0" w:space="0" w:color="auto"/>
            <w:bottom w:val="none" w:sz="0" w:space="0" w:color="auto"/>
            <w:right w:val="none" w:sz="0" w:space="0" w:color="auto"/>
          </w:divBdr>
        </w:div>
      </w:divsChild>
    </w:div>
    <w:div w:id="1688559205">
      <w:bodyDiv w:val="1"/>
      <w:marLeft w:val="0"/>
      <w:marRight w:val="0"/>
      <w:marTop w:val="0"/>
      <w:marBottom w:val="0"/>
      <w:divBdr>
        <w:top w:val="none" w:sz="0" w:space="0" w:color="auto"/>
        <w:left w:val="none" w:sz="0" w:space="0" w:color="auto"/>
        <w:bottom w:val="none" w:sz="0" w:space="0" w:color="auto"/>
        <w:right w:val="none" w:sz="0" w:space="0" w:color="auto"/>
      </w:divBdr>
    </w:div>
    <w:div w:id="1792549745">
      <w:bodyDiv w:val="1"/>
      <w:marLeft w:val="0"/>
      <w:marRight w:val="0"/>
      <w:marTop w:val="0"/>
      <w:marBottom w:val="0"/>
      <w:divBdr>
        <w:top w:val="none" w:sz="0" w:space="0" w:color="auto"/>
        <w:left w:val="none" w:sz="0" w:space="0" w:color="auto"/>
        <w:bottom w:val="none" w:sz="0" w:space="0" w:color="auto"/>
        <w:right w:val="none" w:sz="0" w:space="0" w:color="auto"/>
      </w:divBdr>
      <w:divsChild>
        <w:div w:id="363167724">
          <w:marLeft w:val="0"/>
          <w:marRight w:val="0"/>
          <w:marTop w:val="137"/>
          <w:marBottom w:val="137"/>
          <w:divBdr>
            <w:top w:val="none" w:sz="0" w:space="0" w:color="auto"/>
            <w:left w:val="none" w:sz="0" w:space="0" w:color="auto"/>
            <w:bottom w:val="none" w:sz="0" w:space="0" w:color="auto"/>
            <w:right w:val="none" w:sz="0" w:space="0" w:color="auto"/>
          </w:divBdr>
        </w:div>
      </w:divsChild>
    </w:div>
    <w:div w:id="188383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bability_space" TargetMode="External"/><Relationship Id="rId18" Type="http://schemas.openxmlformats.org/officeDocument/2006/relationships/hyperlink" Target="https://en.wikipedia.org/wiki/Random_variable" TargetMode="External"/><Relationship Id="rId26" Type="http://schemas.openxmlformats.org/officeDocument/2006/relationships/hyperlink" Target="https://en.wikipedia.org/wiki/Probability_theory" TargetMode="External"/><Relationship Id="rId39" Type="http://schemas.openxmlformats.org/officeDocument/2006/relationships/hyperlink" Target="https://en.wikipedia.org/wiki/Bayesian_probability" TargetMode="External"/><Relationship Id="rId21" Type="http://schemas.openxmlformats.org/officeDocument/2006/relationships/hyperlink" Target="https://en.wikipedia.org/wiki/Determinism" TargetMode="External"/><Relationship Id="rId34" Type="http://schemas.openxmlformats.org/officeDocument/2006/relationships/hyperlink" Target="https://en.wikipedia.org/wiki/Probability" TargetMode="External"/><Relationship Id="rId42" Type="http://schemas.openxmlformats.org/officeDocument/2006/relationships/hyperlink" Target="https://en.wikipedia.org/wiki/Help:IPA/English" TargetMode="External"/><Relationship Id="rId47" Type="http://schemas.openxmlformats.org/officeDocument/2006/relationships/image" Target="media/image2.png"/><Relationship Id="rId50" Type="http://schemas.openxmlformats.org/officeDocument/2006/relationships/hyperlink" Target="https://en.wikipedia.org/wiki/Naive_Bayes_classifier" TargetMode="External"/><Relationship Id="rId55" Type="http://schemas.microsoft.com/office/2007/relationships/stylesWithEffects" Target="stylesWithEffects.xml"/><Relationship Id="rId7" Type="http://schemas.openxmlformats.org/officeDocument/2006/relationships/hyperlink" Target="https://developers.google.com/machine-learning/crash-course/california-housing-data-description" TargetMode="External"/><Relationship Id="rId12" Type="http://schemas.openxmlformats.org/officeDocument/2006/relationships/hyperlink" Target="https://en.wikipedia.org/wiki/Axioms_of_probability" TargetMode="External"/><Relationship Id="rId17" Type="http://schemas.openxmlformats.org/officeDocument/2006/relationships/hyperlink" Target="https://en.wikipedia.org/wiki/Event_(probability_theory)" TargetMode="External"/><Relationship Id="rId25" Type="http://schemas.openxmlformats.org/officeDocument/2006/relationships/hyperlink" Target="https://en.wikipedia.org/wiki/Statistics" TargetMode="External"/><Relationship Id="rId33" Type="http://schemas.openxmlformats.org/officeDocument/2006/relationships/hyperlink" Target="https://en.wikipedia.org/wiki/Statistics" TargetMode="External"/><Relationship Id="rId38" Type="http://schemas.openxmlformats.org/officeDocument/2006/relationships/hyperlink" Target="https://en.wikipedia.org/wiki/Probability_interpretation" TargetMode="External"/><Relationship Id="rId46" Type="http://schemas.openxmlformats.org/officeDocument/2006/relationships/hyperlink" Target="https://en.wikipedia.org/wiki/Pythagorean_theorem" TargetMode="External"/><Relationship Id="rId2" Type="http://schemas.openxmlformats.org/officeDocument/2006/relationships/numbering" Target="numbering.xml"/><Relationship Id="rId16" Type="http://schemas.openxmlformats.org/officeDocument/2006/relationships/hyperlink" Target="https://en.wikipedia.org/wiki/Sample_space" TargetMode="External"/><Relationship Id="rId20" Type="http://schemas.openxmlformats.org/officeDocument/2006/relationships/hyperlink" Target="https://en.wikipedia.org/wiki/Stochastic_process" TargetMode="External"/><Relationship Id="rId29" Type="http://schemas.openxmlformats.org/officeDocument/2006/relationships/hyperlink" Target="https://en.wikipedia.org/wiki/Quantum_mechanics" TargetMode="External"/><Relationship Id="rId41" Type="http://schemas.openxmlformats.org/officeDocument/2006/relationships/hyperlink" Target="https://en.wikipedia.org/wiki/Thomas_Baye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Computational_statistics" TargetMode="External"/><Relationship Id="rId11" Type="http://schemas.openxmlformats.org/officeDocument/2006/relationships/hyperlink" Target="https://en.wikipedia.org/wiki/Probability_interpretations" TargetMode="External"/><Relationship Id="rId24" Type="http://schemas.openxmlformats.org/officeDocument/2006/relationships/hyperlink" Target="https://en.wikipedia.org/wiki/Central_limit_theorem" TargetMode="External"/><Relationship Id="rId32" Type="http://schemas.openxmlformats.org/officeDocument/2006/relationships/hyperlink" Target="https://en.wikipedia.org/wiki/Probability_theory" TargetMode="External"/><Relationship Id="rId37" Type="http://schemas.openxmlformats.org/officeDocument/2006/relationships/hyperlink" Target="https://en.wikipedia.org/wiki/Statistical_inference" TargetMode="External"/><Relationship Id="rId40" Type="http://schemas.openxmlformats.org/officeDocument/2006/relationships/hyperlink" Target="https://en.wikipedia.org/wiki/Bayesian_statistics" TargetMode="External"/><Relationship Id="rId45" Type="http://schemas.openxmlformats.org/officeDocument/2006/relationships/hyperlink" Target="https://en.wikipedia.org/wiki/Harold_Jeffreys"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Probability_measure" TargetMode="External"/><Relationship Id="rId23" Type="http://schemas.openxmlformats.org/officeDocument/2006/relationships/hyperlink" Target="https://en.wikipedia.org/wiki/Law_of_large_numbers" TargetMode="External"/><Relationship Id="rId28" Type="http://schemas.openxmlformats.org/officeDocument/2006/relationships/hyperlink" Target="https://en.wikipedia.org/wiki/Physics" TargetMode="External"/><Relationship Id="rId36" Type="http://schemas.openxmlformats.org/officeDocument/2006/relationships/hyperlink" Target="https://en.wikipedia.org/wiki/Bayesian_inference" TargetMode="External"/><Relationship Id="rId49" Type="http://schemas.openxmlformats.org/officeDocument/2006/relationships/oleObject" Target="embeddings/oleObject1.bin"/><Relationship Id="rId10" Type="http://schemas.openxmlformats.org/officeDocument/2006/relationships/hyperlink" Target="https://en.wikipedia.org/wiki/Probability" TargetMode="External"/><Relationship Id="rId19" Type="http://schemas.openxmlformats.org/officeDocument/2006/relationships/hyperlink" Target="https://en.wikipedia.org/wiki/Probability_distributions" TargetMode="External"/><Relationship Id="rId31" Type="http://schemas.openxmlformats.org/officeDocument/2006/relationships/hyperlink" Target="https://en.wikipedia.org/wiki/Bayes%27_theorem" TargetMode="External"/><Relationship Id="rId44" Type="http://schemas.openxmlformats.org/officeDocument/2006/relationships/hyperlink" Target="https://en.wikipedia.org/wiki/Pierre-Simon_Laplace" TargetMode="External"/><Relationship Id="rId52" Type="http://schemas.openxmlformats.org/officeDocument/2006/relationships/hyperlink" Target="http://scikit-learn.org/stable/modules/tree.html" TargetMode="External"/><Relationship Id="rId4" Type="http://schemas.openxmlformats.org/officeDocument/2006/relationships/settings" Target="settings.xml"/><Relationship Id="rId9" Type="http://schemas.openxmlformats.org/officeDocument/2006/relationships/hyperlink" Target="https://en.wikipedia.org/wiki/Mathematics" TargetMode="External"/><Relationship Id="rId14" Type="http://schemas.openxmlformats.org/officeDocument/2006/relationships/hyperlink" Target="https://en.wikipedia.org/wiki/Measure_(mathematics)" TargetMode="External"/><Relationship Id="rId22" Type="http://schemas.openxmlformats.org/officeDocument/2006/relationships/hyperlink" Target="https://en.wikipedia.org/wiki/Quantity" TargetMode="External"/><Relationship Id="rId27" Type="http://schemas.openxmlformats.org/officeDocument/2006/relationships/hyperlink" Target="https://en.wikipedia.org/wiki/Statistical_mechanics" TargetMode="External"/><Relationship Id="rId30" Type="http://schemas.openxmlformats.org/officeDocument/2006/relationships/image" Target="media/image1.png"/><Relationship Id="rId35" Type="http://schemas.openxmlformats.org/officeDocument/2006/relationships/hyperlink" Target="https://en.wikipedia.org/wiki/Event_(probability_theory)" TargetMode="External"/><Relationship Id="rId43" Type="http://schemas.openxmlformats.org/officeDocument/2006/relationships/hyperlink" Target="https://en.wikipedia.org/wiki/An_Essay_towards_solving_a_Problem_in_the_Doctrine_of_Chances" TargetMode="External"/><Relationship Id="rId48" Type="http://schemas.openxmlformats.org/officeDocument/2006/relationships/image" Target="media/image3.emf"/><Relationship Id="rId8" Type="http://schemas.openxmlformats.org/officeDocument/2006/relationships/hyperlink" Target="https://en.wikipedia.org/wiki/Unsupervised_learning" TargetMode="External"/><Relationship Id="rId51" Type="http://schemas.openxmlformats.org/officeDocument/2006/relationships/image" Target="media/image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6C056-E213-436F-97BB-35FCEC43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10</Pages>
  <Words>3393</Words>
  <Characters>19346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ALSTOM</Company>
  <LinksUpToDate>false</LinksUpToDate>
  <CharactersWithSpaces>22694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Saleem Javed</dc:creator>
  <cp:keywords/>
  <dc:description/>
  <cp:lastModifiedBy>Saleem Javed</cp:lastModifiedBy>
  <cp:revision>17</cp:revision>
  <dcterms:created xsi:type="dcterms:W3CDTF">2018-01-23T12:04:00Z</dcterms:created>
  <dcterms:modified xsi:type="dcterms:W3CDTF">2018-03-11T16:29:00Z</dcterms:modified>
</cp:coreProperties>
</file>