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293B" w:val="clear"/>
        <w:spacing w:before="0" w:after="0"/>
      </w:pPr>
      <w:r>
        <w:rPr>
          <w:sz w:val="6"/>
          <w:szCs w:val="6"/>
        </w:rPr>
        <w:t xml:space="preserve"> </w:t>
      </w:r>
    </w:p>
    <w:p>
      <w:pPr>
        <w:shd w:fill="1E293B" w:val="clear"/>
        <w:spacing w:before="0" w:after="0"/>
        <w:jc w:val="center"/>
      </w:pPr>
      <w:r>
        <w:rPr>
          <w:rFonts w:ascii="Arial" w:cs="Arial" w:eastAsia="Arial" w:hAnsi="Arial"/>
          <w:b/>
          <w:bCs/>
          <w:color w:val="60A5FA"/>
          <w:sz w:val="60"/>
          <w:szCs w:val="60"/>
        </w:rPr>
        <w:t xml:space="preserve">LeanLedger</w:t>
      </w:r>
    </w:p>
    <w:p>
      <w:pPr>
        <w:shd w:fill="1E293B" w:val="clear"/>
        <w:spacing w:before="0" w:after="0"/>
        <w:jc w:val="center"/>
      </w:pPr>
      <w:r>
        <w:rPr>
          <w:rFonts w:ascii="Arial" w:cs="Arial" w:eastAsia="Arial" w:hAnsi="Arial"/>
          <w:color w:val="94A3B8"/>
          <w:sz w:val="28"/>
          <w:szCs w:val="28"/>
        </w:rPr>
        <w:t xml:space="preserve">Cursor AI Development Prompt Playbook</w:t>
      </w:r>
    </w:p>
    <w:p>
      <w:pPr>
        <w:shd w:fill="1E293B" w:val="clear"/>
        <w:spacing w:before="0" w:after="240"/>
        <w:jc w:val="center"/>
      </w:pPr>
      <w:r>
        <w:rPr>
          <w:rFonts w:ascii="Arial" w:cs="Arial" w:eastAsia="Arial" w:hAnsi="Arial"/>
          <w:color w:val="64748B"/>
          <w:sz w:val="18"/>
          <w:szCs w:val="18"/>
        </w:rPr>
        <w:t xml:space="preserve">Version 2.0   ·   19 User Stories   ·   52 Prompts   ·   March 2026</w:t>
      </w:r>
    </w:p>
    <w:p>
      <w:pPr>
        <w:spacing w:before="200" w:after="0"/>
      </w:pPr>
      <w:r>
        <w:t xml:space="preserve"/>
      </w:r>
    </w:p>
    <w:p>
      <w:pPr>
        <w:spacing w:before="0" w:after="140"/>
      </w:pPr>
      <w:r>
        <w:rPr>
          <w:rFonts w:ascii="Arial" w:cs="Arial" w:eastAsia="Arial" w:hAnsi="Arial"/>
          <w:b/>
          <w:bCs/>
          <w:color w:val="374151"/>
          <w:sz w:val="26"/>
          <w:szCs w:val="26"/>
        </w:rPr>
        <w:t xml:space="preserve">How to Use This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CFDF5" w:val="clear"/>
            <w:tcMar>
              <w:top w:type="dxa" w:w="140"/>
              <w:left w:type="dxa" w:w="220"/>
              <w:bottom w:type="dxa" w:w="140"/>
              <w:right w:type="dxa" w:w="220"/>
            </w:tcMar>
          </w:tcPr>
          <w:p>
            <w:pPr>
              <w:spacing w:before="0" w:after="100"/>
            </w:pPr>
            <w:r>
              <w:rPr>
                <w:rFonts w:ascii="Arial" w:cs="Arial" w:eastAsia="Arial" w:hAnsi="Arial"/>
                <w:color w:val="374151"/>
                <w:sz w:val="19"/>
                <w:szCs w:val="19"/>
              </w:rPr>
              <w:t xml:space="preserve">Each prompt is a self-contained Cursor instruction. Work through them in order within each user story — later prompts often depend on code generated by earlier ones.</w:t>
            </w:r>
          </w:p>
          <w:p>
            <w:pPr>
              <w:spacing w:before="0" w:after="100"/>
            </w:pPr>
            <w:r>
              <w:rPr>
                <w:rFonts w:ascii="Arial" w:cs="Arial" w:eastAsia="Arial" w:hAnsi="Arial"/>
                <w:color w:val="374151"/>
                <w:sz w:val="19"/>
                <w:szCs w:val="19"/>
              </w:rPr>
              <w:t xml:space="preserve">1.  Open Cursor and navigate to (or create) the Target File shown under the prompt heading.</w:t>
            </w:r>
          </w:p>
          <w:p>
            <w:pPr>
              <w:spacing w:before="0" w:after="100"/>
            </w:pPr>
            <w:r>
              <w:rPr>
                <w:rFonts w:ascii="Arial" w:cs="Arial" w:eastAsia="Arial" w:hAnsi="Arial"/>
                <w:color w:val="374151"/>
                <w:sz w:val="19"/>
                <w:szCs w:val="19"/>
              </w:rPr>
              <w:t xml:space="preserve">2.  Press Cmd+K (Mac) or Ctrl+K (Windows) to open the inline prompt bar.</w:t>
            </w:r>
          </w:p>
          <w:p>
            <w:pPr>
              <w:spacing w:before="0" w:after="100"/>
            </w:pPr>
            <w:r>
              <w:rPr>
                <w:rFonts w:ascii="Arial" w:cs="Arial" w:eastAsia="Arial" w:hAnsi="Arial"/>
                <w:color w:val="374151"/>
                <w:sz w:val="19"/>
                <w:szCs w:val="19"/>
              </w:rPr>
              <w:t xml:space="preserve">3.  Copy the full prompt block verbatim. Review generated code before accepting.</w:t>
            </w:r>
          </w:p>
          <w:p>
            <w:pPr>
              <w:spacing w:before="0" w:after="100"/>
            </w:pPr>
            <w:r>
              <w:rPr>
                <w:rFonts w:ascii="Arial" w:cs="Arial" w:eastAsia="Arial" w:hAnsi="Arial"/>
                <w:color w:val="374151"/>
                <w:sz w:val="19"/>
                <w:szCs w:val="19"/>
              </w:rPr>
              <w:t xml:space="preserve">4.  Use Cursor Chat (Cmd+L) to ask follow-up questions without leaving context.</w:t>
            </w:r>
          </w:p>
          <w:p>
            <w:pPr>
              <w:spacing w:before="0" w:after="0"/>
            </w:pPr>
            <w:r>
              <w:rPr>
                <w:rFonts w:ascii="Arial" w:cs="Arial" w:eastAsia="Arial" w:hAnsi="Arial"/>
                <w:color w:val="374151"/>
                <w:sz w:val="19"/>
                <w:szCs w:val="19"/>
              </w:rPr>
              <w:t xml:space="preserve">5.  Read the Purpose section before prompting — it explains why this prompt matters and what depends on it.</w:t>
            </w:r>
          </w:p>
        </w:tc>
      </w:tr>
    </w:tbl>
    <w:p>
      <w:pPr>
        <w:spacing w:before="120" w:after="0"/>
      </w:pPr>
      <w:r>
        <w:t xml:space="preserve"/>
      </w:r>
    </w:p>
    <w:p>
      <w:pPr>
        <w:spacing w:before="0" w:after="100"/>
      </w:pPr>
      <w:r>
        <w:rPr>
          <w:rFonts w:ascii="Arial" w:cs="Arial" w:eastAsia="Arial" w:hAnsi="Arial"/>
          <w:b/>
          <w:bCs/>
          <w:color w:val="374151"/>
          <w:sz w:val="22"/>
          <w:szCs w:val="22"/>
        </w:rPr>
        <w:t xml:space="preserve">Prompt Type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D1D5DB" w:sz="1"/>
              <w:left w:val="single" w:color="D1D5DB" w:sz="1"/>
              <w:bottom w:val="single" w:color="D1D5DB" w:sz="1"/>
              <w:right w:val="single" w:color="D1D5DB" w:sz="1"/>
            </w:tcBorders>
            <w:shd w:fill="EBF0FF" w:val="clear"/>
            <w:tcMar>
              <w:top w:type="dxa" w:w="60"/>
              <w:left w:type="dxa" w:w="80"/>
              <w:bottom w:type="dxa" w:w="60"/>
              <w:right w:type="dxa" w:w="80"/>
            </w:tcMar>
          </w:tcPr>
          <w:p>
            <w:pPr>
              <w:jc w:val="center"/>
            </w:pPr>
            <w:r>
              <w:rPr>
                <w:rFonts w:ascii="Arial" w:cs="Arial" w:eastAsia="Arial" w:hAnsi="Arial"/>
                <w:b/>
                <w:bCs/>
                <w:color w:val="1B4FD8"/>
                <w:sz w:val="14"/>
                <w:szCs w:val="14"/>
              </w:rPr>
              <w:t xml:space="preserve">DATABASE</w:t>
            </w:r>
          </w:p>
        </w:tc>
        <w:tc>
          <w:tcPr>
            <w:tcW w:type="dxa" w:w="1170"/>
            <w:tcBorders>
              <w:top w:val="single" w:color="D1D5DB" w:sz="1"/>
              <w:left w:val="single" w:color="D1D5DB" w:sz="1"/>
              <w:bottom w:val="single" w:color="D1D5DB" w:sz="1"/>
              <w:right w:val="single" w:color="D1D5DB" w:sz="1"/>
            </w:tcBorders>
            <w:shd w:fill="FFFBEB" w:val="clear"/>
            <w:tcMar>
              <w:top w:type="dxa" w:w="60"/>
              <w:left w:type="dxa" w:w="80"/>
              <w:bottom w:type="dxa" w:w="60"/>
              <w:right w:type="dxa" w:w="80"/>
            </w:tcMar>
          </w:tcPr>
          <w:p>
            <w:pPr>
              <w:jc w:val="center"/>
            </w:pPr>
            <w:r>
              <w:rPr>
                <w:rFonts w:ascii="Arial" w:cs="Arial" w:eastAsia="Arial" w:hAnsi="Arial"/>
                <w:b/>
                <w:bCs/>
                <w:color w:val="92400E"/>
                <w:sz w:val="14"/>
                <w:szCs w:val="14"/>
              </w:rPr>
              <w:t xml:space="preserve">BACKEND</w:t>
            </w:r>
          </w:p>
        </w:tc>
        <w:tc>
          <w:tcPr>
            <w:tcW w:type="dxa" w:w="1170"/>
            <w:tcBorders>
              <w:top w:val="single" w:color="D1D5DB" w:sz="1"/>
              <w:left w:val="single" w:color="D1D5DB" w:sz="1"/>
              <w:bottom w:val="single" w:color="D1D5DB" w:sz="1"/>
              <w:right w:val="single" w:color="D1D5DB" w:sz="1"/>
            </w:tcBorders>
            <w:shd w:fill="ECFDF5" w:val="clear"/>
            <w:tcMar>
              <w:top w:type="dxa" w:w="60"/>
              <w:left w:type="dxa" w:w="80"/>
              <w:bottom w:type="dxa" w:w="60"/>
              <w:right w:type="dxa" w:w="80"/>
            </w:tcMar>
          </w:tcPr>
          <w:p>
            <w:pPr>
              <w:jc w:val="center"/>
            </w:pPr>
            <w:r>
              <w:rPr>
                <w:rFonts w:ascii="Arial" w:cs="Arial" w:eastAsia="Arial" w:hAnsi="Arial"/>
                <w:b/>
                <w:bCs/>
                <w:color w:val="065F46"/>
                <w:sz w:val="14"/>
                <w:szCs w:val="14"/>
              </w:rPr>
              <w:t xml:space="preserve">FRONTEND</w:t>
            </w:r>
          </w:p>
        </w:tc>
        <w:tc>
          <w:tcPr>
            <w:tcW w:type="dxa" w:w="1170"/>
            <w:tcBorders>
              <w:top w:val="single" w:color="D1D5DB" w:sz="1"/>
              <w:left w:val="single" w:color="D1D5DB" w:sz="1"/>
              <w:bottom w:val="single" w:color="D1D5DB" w:sz="1"/>
              <w:right w:val="single" w:color="D1D5DB" w:sz="1"/>
            </w:tcBorders>
            <w:shd w:fill="F0FDFA" w:val="clear"/>
            <w:tcMar>
              <w:top w:type="dxa" w:w="60"/>
              <w:left w:type="dxa" w:w="80"/>
              <w:bottom w:type="dxa" w:w="60"/>
              <w:right w:type="dxa" w:w="80"/>
            </w:tcMar>
          </w:tcPr>
          <w:p>
            <w:pPr>
              <w:jc w:val="center"/>
            </w:pPr>
            <w:r>
              <w:rPr>
                <w:rFonts w:ascii="Arial" w:cs="Arial" w:eastAsia="Arial" w:hAnsi="Arial"/>
                <w:b/>
                <w:bCs/>
                <w:color w:val="134E4A"/>
                <w:sz w:val="14"/>
                <w:szCs w:val="14"/>
              </w:rPr>
              <w:t xml:space="preserve">MOBILE</w:t>
            </w:r>
          </w:p>
        </w:tc>
        <w:tc>
          <w:tcPr>
            <w:tcW w:type="dxa" w:w="1170"/>
            <w:tcBorders>
              <w:top w:val="single" w:color="D1D5DB" w:sz="1"/>
              <w:left w:val="single" w:color="D1D5DB" w:sz="1"/>
              <w:bottom w:val="single" w:color="D1D5DB" w:sz="1"/>
              <w:right w:val="single" w:color="D1D5DB" w:sz="1"/>
            </w:tcBorders>
            <w:shd w:fill="F5F3FF" w:val="clear"/>
            <w:tcMar>
              <w:top w:type="dxa" w:w="60"/>
              <w:left w:type="dxa" w:w="80"/>
              <w:bottom w:type="dxa" w:w="60"/>
              <w:right w:type="dxa" w:w="80"/>
            </w:tcMar>
          </w:tcPr>
          <w:p>
            <w:pPr>
              <w:jc w:val="center"/>
            </w:pPr>
            <w:r>
              <w:rPr>
                <w:rFonts w:ascii="Arial" w:cs="Arial" w:eastAsia="Arial" w:hAnsi="Arial"/>
                <w:b/>
                <w:bCs/>
                <w:color w:val="7C3AED"/>
                <w:sz w:val="14"/>
                <w:szCs w:val="14"/>
              </w:rPr>
              <w:t xml:space="preserve">AI</w:t>
            </w:r>
          </w:p>
        </w:tc>
        <w:tc>
          <w:tcPr>
            <w:tcW w:type="dxa" w:w="1170"/>
            <w:tcBorders>
              <w:top w:val="single" w:color="D1D5DB" w:sz="1"/>
              <w:left w:val="single" w:color="D1D5DB" w:sz="1"/>
              <w:bottom w:val="single" w:color="D1D5DB" w:sz="1"/>
              <w:right w:val="single" w:color="D1D5DB" w:sz="1"/>
            </w:tcBorders>
            <w:shd w:fill="F5F3FF" w:val="clear"/>
            <w:tcMar>
              <w:top w:type="dxa" w:w="60"/>
              <w:left w:type="dxa" w:w="80"/>
              <w:bottom w:type="dxa" w:w="60"/>
              <w:right w:type="dxa" w:w="80"/>
            </w:tcMar>
          </w:tcPr>
          <w:p>
            <w:pPr>
              <w:jc w:val="center"/>
            </w:pPr>
            <w:r>
              <w:rPr>
                <w:rFonts w:ascii="Arial" w:cs="Arial" w:eastAsia="Arial" w:hAnsi="Arial"/>
                <w:b/>
                <w:bCs/>
                <w:color w:val="7C3AED"/>
                <w:sz w:val="14"/>
                <w:szCs w:val="14"/>
              </w:rPr>
              <w:t xml:space="preserve">REALTIME</w:t>
            </w:r>
          </w:p>
        </w:tc>
        <w:tc>
          <w:tcPr>
            <w:tcW w:type="dxa" w:w="1170"/>
            <w:tcBorders>
              <w:top w:val="single" w:color="D1D5DB" w:sz="1"/>
              <w:left w:val="single" w:color="D1D5DB" w:sz="1"/>
              <w:bottom w:val="single" w:color="D1D5DB" w:sz="1"/>
              <w:right w:val="single" w:color="D1D5DB" w:sz="1"/>
            </w:tcBorders>
            <w:shd w:fill="FFF7ED" w:val="clear"/>
            <w:tcMar>
              <w:top w:type="dxa" w:w="60"/>
              <w:left w:type="dxa" w:w="80"/>
              <w:bottom w:type="dxa" w:w="60"/>
              <w:right w:type="dxa" w:w="80"/>
            </w:tcMar>
          </w:tcPr>
          <w:p>
            <w:pPr>
              <w:jc w:val="center"/>
            </w:pPr>
            <w:r>
              <w:rPr>
                <w:rFonts w:ascii="Arial" w:cs="Arial" w:eastAsia="Arial" w:hAnsi="Arial"/>
                <w:b/>
                <w:bCs/>
                <w:color w:val="B45309"/>
                <w:sz w:val="14"/>
                <w:szCs w:val="14"/>
              </w:rPr>
              <w:t xml:space="preserve">STORAGE</w:t>
            </w:r>
          </w:p>
        </w:tc>
        <w:tc>
          <w:tcPr>
            <w:tcW w:type="dxa" w:w="1170"/>
            <w:tcBorders>
              <w:top w:val="single" w:color="D1D5DB" w:sz="1"/>
              <w:left w:val="single" w:color="D1D5DB" w:sz="1"/>
              <w:bottom w:val="single" w:color="D1D5DB" w:sz="1"/>
              <w:right w:val="single" w:color="D1D5DB" w:sz="1"/>
            </w:tcBorders>
            <w:shd w:fill="F3F4F6" w:val="clear"/>
            <w:tcMar>
              <w:top w:type="dxa" w:w="60"/>
              <w:left w:type="dxa" w:w="80"/>
              <w:bottom w:type="dxa" w:w="60"/>
              <w:right w:type="dxa" w:w="80"/>
            </w:tcMar>
          </w:tcPr>
          <w:p>
            <w:pPr>
              <w:jc w:val="center"/>
            </w:pPr>
            <w:r>
              <w:rPr>
                <w:rFonts w:ascii="Arial" w:cs="Arial" w:eastAsia="Arial" w:hAnsi="Arial"/>
                <w:b/>
                <w:bCs/>
                <w:color w:val="374151"/>
                <w:sz w:val="14"/>
                <w:szCs w:val="14"/>
              </w:rPr>
              <w:t xml:space="preserve">TESTING</w:t>
            </w:r>
          </w:p>
        </w:tc>
      </w:tr>
    </w:tbl>
    <w:p>
      <w:pPr>
        <w:spacing w:before="80" w:after="0"/>
      </w:pPr>
      <w:r>
        <w:t xml:space="preserve"/>
      </w:r>
    </w:p>
    <w:p>
      <w:pPr>
        <w:spacing w:before="60" w:after="0"/>
      </w:pPr>
      <w:r>
        <w:rPr>
          <w:rFonts w:ascii="Arial" w:cs="Arial" w:eastAsia="Arial" w:hAnsi="Arial"/>
          <w:i/>
          <w:iCs/>
          <w:color w:val="6B7280"/>
          <w:sz w:val="17"/>
          <w:szCs w:val="17"/>
        </w:rPr>
        <w:t xml:space="preserve">Global stack context for every prompt: Expo (React Native + Web), Supabase (PostgreSQL, Auth, Realtime, Storage), Node.js/Express backend, Anthropic API claude-sonnet-4-20250514, TypeScript throughout.</w:t>
      </w:r>
    </w:p>
    <w:p>
      <w:pPr>
        <w:spacing w:before="320" w:after="0"/>
      </w:pPr>
      <w:r>
        <w:t xml:space="preserve"/>
      </w:r>
    </w:p>
    <w:p>
      <w:pPr>
        <w:shd w:fill="1B4FD8" w:val="clear"/>
        <w:spacing w:before="0" w:after="0"/>
      </w:pPr>
      <w:r>
        <w:rPr>
          <w:rFonts w:ascii="Arial" w:cs="Arial" w:eastAsia="Arial" w:hAnsi="Arial"/>
          <w:b/>
          <w:bCs/>
          <w:color w:val="DDDDDD"/>
          <w:sz w:val="22"/>
          <w:szCs w:val="22"/>
        </w:rPr>
        <w:t xml:space="preserve">  EPIC 01</w:t>
      </w:r>
      <w:r>
        <w:rPr>
          <w:rFonts w:ascii="Arial" w:cs="Arial" w:eastAsia="Arial" w:hAnsi="Arial"/>
          <w:color w:val="BBBBBB"/>
          <w:sz w:val="22"/>
          <w:szCs w:val="22"/>
        </w:rPr>
        <w:t xml:space="preserve">   ·   </w:t>
      </w:r>
      <w:r>
        <w:rPr>
          <w:rFonts w:ascii="Arial" w:cs="Arial" w:eastAsia="Arial" w:hAnsi="Arial"/>
          <w:b/>
          <w:bCs/>
          <w:color w:val="FFFFFF"/>
          <w:sz w:val="26"/>
          <w:szCs w:val="26"/>
        </w:rPr>
        <w:t xml:space="preserve">Monthly Audit Workspace</w:t>
      </w:r>
      <w:r>
        <w:rPr>
          <w:rFonts w:ascii="Arial" w:cs="Arial" w:eastAsia="Arial" w:hAnsi="Arial"/>
          <w:sz w:val="26"/>
          <w:szCs w:val="26"/>
        </w:rPr>
        <w:t xml:space="preserve">  </w:t>
      </w:r>
    </w:p>
    <w:p>
      <w:pPr>
        <w:shd w:fill="EBF0FF" w:val="clear"/>
        <w:spacing w:before="240" w:after="0"/>
        <w:ind w:left="160" w:right="160"/>
      </w:pPr>
      <w:r>
        <w:rPr>
          <w:rFonts w:ascii="Arial" w:cs="Arial" w:eastAsia="Arial" w:hAnsi="Arial"/>
          <w:b/>
          <w:bCs/>
          <w:color w:val="1B4FD8"/>
          <w:sz w:val="21"/>
          <w:szCs w:val="21"/>
        </w:rPr>
        <w:t xml:space="preserve">US-01.1  </w:t>
      </w:r>
      <w:r>
        <w:rPr>
          <w:rFonts w:ascii="Arial" w:cs="Arial" w:eastAsia="Arial" w:hAnsi="Arial"/>
          <w:b/>
          <w:bCs/>
          <w:color w:val="374151"/>
          <w:sz w:val="21"/>
          <w:szCs w:val="21"/>
        </w:rPr>
        <w:t xml:space="preserve">Create a new monthly workspace</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business owner, I want to create a new monthly workspace (e.g. March 2026) so that all my uploaded financial data is organised by period.</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BF0FF" w:val="clear"/>
            <w:tcMar>
              <w:top w:type="dxa" w:w="80"/>
              <w:left w:type="dxa" w:w="160"/>
              <w:bottom w:type="dxa" w:w="80"/>
              <w:right w:type="dxa" w:w="100"/>
            </w:tcMar>
            <w:vAlign w:val="center"/>
          </w:tcPr>
          <w:p>
            <w:pPr>
              <w:jc w:val="center"/>
            </w:pPr>
            <w:r>
              <w:rPr>
                <w:rFonts w:ascii="Arial" w:cs="Arial" w:eastAsia="Arial" w:hAnsi="Arial"/>
                <w:b/>
                <w:bCs/>
                <w:color w:val="1B4FD8"/>
                <w:sz w:val="17"/>
                <w:szCs w:val="17"/>
              </w:rPr>
              <w:t xml:space="preserve">P-01.1.A</w:t>
            </w:r>
          </w:p>
          <w:p>
            <w:pPr>
              <w:jc w:val="center"/>
            </w:pPr>
            <w:r>
              <w:rPr>
                <w:rFonts w:ascii="Arial" w:cs="Arial" w:eastAsia="Arial" w:hAnsi="Arial"/>
                <w:color w:val="1B4FD8"/>
                <w:sz w:val="14"/>
                <w:szCs w:val="14"/>
              </w:rPr>
              <w:t xml:space="preserve">DATABASE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Supabase Migration — Create the Workspaces Table with RLS</w:t>
            </w:r>
          </w:p>
          <w:p>
            <w:r>
              <w:rPr>
                <w:rFonts w:ascii="Arial" w:cs="Arial" w:eastAsia="Arial" w:hAnsi="Arial"/>
                <w:i/>
                <w:iCs/>
                <w:color w:val="6B7280"/>
                <w:sz w:val="16"/>
                <w:szCs w:val="16"/>
              </w:rPr>
              <w:t xml:space="preserve">Target file: supabase/migrations/001_create_workspaces.sql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D8" w:sz="12"/>
              <w:bottom w:val="none" w:color="FFFFFF" w:sz="0"/>
              <w:right w:val="none" w:color="FFFFFF" w:sz="0"/>
            </w:tcBorders>
            <w:shd w:fill="EBF0FF" w:val="clear"/>
            <w:tcMar>
              <w:top w:type="dxa" w:w="80"/>
              <w:left w:type="dxa" w:w="200"/>
              <w:bottom w:type="dxa" w:w="80"/>
              <w:right w:type="dxa" w:w="200"/>
            </w:tcMar>
          </w:tcPr>
          <w:p>
            <w:r>
              <w:rPr>
                <w:rFonts w:ascii="Arial" w:cs="Arial" w:eastAsia="Arial" w:hAnsi="Arial"/>
                <w:b/>
                <w:bCs/>
                <w:color w:val="1B4FD8"/>
                <w:sz w:val="18"/>
                <w:szCs w:val="18"/>
              </w:rPr>
              <w:t xml:space="preserve">Purpose: </w:t>
            </w:r>
            <w:r>
              <w:rPr>
                <w:rFonts w:ascii="Arial" w:cs="Arial" w:eastAsia="Arial" w:hAnsi="Arial"/>
                <w:color w:val="374151"/>
                <w:sz w:val="18"/>
                <w:szCs w:val="18"/>
              </w:rPr>
              <w:t xml:space="preserve">This is the very first migration your project needs. It creates the workspaces table that acts as the top-level container for every piece of financial data in LeanLedger. Without this table nothing else can be stored. The Row Level Security policy ensures a user can never accidentally read or modify another tenant's workspaces — critical for a multi-user finance product.</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a Supabase SQL migration file for the "workspaces" table.</w:t>
      </w:r>
    </w:p>
    <w:p>
      <w:pPr>
        <w:shd w:fill="1E293B" w:val="clear"/>
        <w:spacing w:before="0" w:after="0"/>
        <w:ind w:left="180" w:right="180"/>
      </w:pPr>
      <w:r>
        <w:rPr>
          <w:rFonts w:ascii="Courier New" w:cs="Courier New" w:eastAsia="Courier New" w:hAnsi="Courier New"/>
          <w:color w:val="E2E8F0"/>
          <w:sz w:val="18"/>
          <w:szCs w:val="18"/>
        </w:rPr>
        <w:t xml:space="preserve">The table must have these exact columns:</w:t>
      </w:r>
    </w:p>
    <w:p>
      <w:pPr>
        <w:shd w:fill="1E293B" w:val="clear"/>
        <w:spacing w:before="0" w:after="0"/>
        <w:ind w:left="180" w:right="180"/>
      </w:pPr>
      <w:r>
        <w:rPr>
          <w:rFonts w:ascii="Courier New" w:cs="Courier New" w:eastAsia="Courier New" w:hAnsi="Courier New"/>
          <w:color w:val="E2E8F0"/>
          <w:sz w:val="18"/>
          <w:szCs w:val="18"/>
        </w:rPr>
        <w:t xml:space="preserve">  id            uuid PRIMARY KEY DEFAULT gen_random_uuid(),</w:t>
      </w:r>
    </w:p>
    <w:p>
      <w:pPr>
        <w:shd w:fill="1E293B" w:val="clear"/>
        <w:spacing w:before="0" w:after="0"/>
        <w:ind w:left="180" w:right="180"/>
      </w:pPr>
      <w:r>
        <w:rPr>
          <w:rFonts w:ascii="Courier New" w:cs="Courier New" w:eastAsia="Courier New" w:hAnsi="Courier New"/>
          <w:color w:val="E2E8F0"/>
          <w:sz w:val="18"/>
          <w:szCs w:val="18"/>
        </w:rPr>
        <w:t xml:space="preserve">  user_id       uuid NOT NULL REFERENCES auth.users(id) ON DELETE CASCADE,</w:t>
      </w:r>
    </w:p>
    <w:p>
      <w:pPr>
        <w:shd w:fill="1E293B" w:val="clear"/>
        <w:spacing w:before="0" w:after="0"/>
        <w:ind w:left="180" w:right="180"/>
      </w:pPr>
      <w:r>
        <w:rPr>
          <w:rFonts w:ascii="Courier New" w:cs="Courier New" w:eastAsia="Courier New" w:hAnsi="Courier New"/>
          <w:color w:val="E2E8F0"/>
          <w:sz w:val="18"/>
          <w:szCs w:val="18"/>
        </w:rPr>
        <w:t xml:space="preserve">  month_year    text NOT NULL,   -- format "YYYY-MM" e.g. "2026-03"</w:t>
      </w:r>
    </w:p>
    <w:p>
      <w:pPr>
        <w:shd w:fill="1E293B" w:val="clear"/>
        <w:spacing w:before="0" w:after="0"/>
        <w:ind w:left="180" w:right="180"/>
      </w:pPr>
      <w:r>
        <w:rPr>
          <w:rFonts w:ascii="Courier New" w:cs="Courier New" w:eastAsia="Courier New" w:hAnsi="Courier New"/>
          <w:color w:val="E2E8F0"/>
          <w:sz w:val="18"/>
          <w:szCs w:val="18"/>
        </w:rPr>
        <w:t xml:space="preserve">  total_saved   numeric(12,2) NOT NULL DEFAULT 0,</w:t>
      </w:r>
    </w:p>
    <w:p>
      <w:pPr>
        <w:shd w:fill="1E293B" w:val="clear"/>
        <w:spacing w:before="0" w:after="0"/>
        <w:ind w:left="180" w:right="180"/>
      </w:pPr>
      <w:r>
        <w:rPr>
          <w:rFonts w:ascii="Courier New" w:cs="Courier New" w:eastAsia="Courier New" w:hAnsi="Courier New"/>
          <w:color w:val="E2E8F0"/>
          <w:sz w:val="18"/>
          <w:szCs w:val="18"/>
        </w:rPr>
        <w:t xml:space="preserve">  created_at    timestamptz NOT NULL DEFAULT now()</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Add a UNIQUE constraint on (user_id, month_year) so a user cannot</w:t>
      </w:r>
    </w:p>
    <w:p>
      <w:pPr>
        <w:shd w:fill="1E293B" w:val="clear"/>
        <w:spacing w:before="0" w:after="0"/>
        <w:ind w:left="180" w:right="180"/>
      </w:pPr>
      <w:r>
        <w:rPr>
          <w:rFonts w:ascii="Courier New" w:cs="Courier New" w:eastAsia="Courier New" w:hAnsi="Courier New"/>
          <w:color w:val="E2E8F0"/>
          <w:sz w:val="18"/>
          <w:szCs w:val="18"/>
        </w:rPr>
        <w:t xml:space="preserve">create two workspaces for the same month.</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Enable Row Level Security:</w:t>
      </w:r>
    </w:p>
    <w:p>
      <w:pPr>
        <w:shd w:fill="1E293B" w:val="clear"/>
        <w:spacing w:before="0" w:after="0"/>
        <w:ind w:left="180" w:right="180"/>
      </w:pPr>
      <w:r>
        <w:rPr>
          <w:rFonts w:ascii="Courier New" w:cs="Courier New" w:eastAsia="Courier New" w:hAnsi="Courier New"/>
          <w:color w:val="E2E8F0"/>
          <w:sz w:val="18"/>
          <w:szCs w:val="18"/>
        </w:rPr>
        <w:t xml:space="preserve">  ALTER TABLE workspaces ENABLE ROW LEVEL SECURITY;</w:t>
      </w:r>
    </w:p>
    <w:p>
      <w:pPr>
        <w:shd w:fill="1E293B" w:val="clear"/>
        <w:spacing w:before="0" w:after="0"/>
        <w:ind w:left="180" w:right="180"/>
      </w:pPr>
      <w:r>
        <w:rPr>
          <w:rFonts w:ascii="Courier New" w:cs="Courier New" w:eastAsia="Courier New" w:hAnsi="Courier New"/>
          <w:color w:val="E2E8F0"/>
          <w:sz w:val="18"/>
          <w:szCs w:val="18"/>
        </w:rPr>
        <w:t xml:space="preserve">  CREATE POLICY "workspace_owner_only" ON workspaces</w:t>
      </w:r>
    </w:p>
    <w:p>
      <w:pPr>
        <w:shd w:fill="1E293B" w:val="clear"/>
        <w:spacing w:before="0" w:after="0"/>
        <w:ind w:left="180" w:right="180"/>
      </w:pPr>
      <w:r>
        <w:rPr>
          <w:rFonts w:ascii="Courier New" w:cs="Courier New" w:eastAsia="Courier New" w:hAnsi="Courier New"/>
          <w:color w:val="E2E8F0"/>
          <w:sz w:val="18"/>
          <w:szCs w:val="18"/>
        </w:rPr>
        <w:t xml:space="preserve">    FOR ALL USING (user_id = auth.uid());</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Add an index: CREATE INDEX idx_workspaces_user_id ON workspaces(user_id);</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CFDF5" w:val="clear"/>
            <w:tcMar>
              <w:top w:type="dxa" w:w="80"/>
              <w:left w:type="dxa" w:w="160"/>
              <w:bottom w:type="dxa" w:w="80"/>
              <w:right w:type="dxa" w:w="100"/>
            </w:tcMar>
            <w:vAlign w:val="center"/>
          </w:tcPr>
          <w:p>
            <w:pPr>
              <w:jc w:val="center"/>
            </w:pPr>
            <w:r>
              <w:rPr>
                <w:rFonts w:ascii="Arial" w:cs="Arial" w:eastAsia="Arial" w:hAnsi="Arial"/>
                <w:b/>
                <w:bCs/>
                <w:color w:val="065F46"/>
                <w:sz w:val="17"/>
                <w:szCs w:val="17"/>
              </w:rPr>
              <w:t xml:space="preserve">P-01.1.B</w:t>
            </w:r>
          </w:p>
          <w:p>
            <w:pPr>
              <w:jc w:val="center"/>
            </w:pPr>
            <w:r>
              <w:rPr>
                <w:rFonts w:ascii="Arial" w:cs="Arial" w:eastAsia="Arial" w:hAnsi="Arial"/>
                <w:color w:val="065F46"/>
                <w:sz w:val="14"/>
                <w:szCs w:val="14"/>
              </w:rPr>
              <w:t xml:space="preserve">FRONTEND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WorkspaceCreator Component — Month/Year Picker + Supabase Insert</w:t>
            </w:r>
          </w:p>
          <w:p>
            <w:r>
              <w:rPr>
                <w:rFonts w:ascii="Arial" w:cs="Arial" w:eastAsia="Arial" w:hAnsi="Arial"/>
                <w:i/>
                <w:iCs/>
                <w:color w:val="6B7280"/>
                <w:sz w:val="16"/>
                <w:szCs w:val="16"/>
              </w:rPr>
              <w:t xml:space="preserve">Target file: components/WorkspaceCreator.tsx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2"/>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65F46"/>
                <w:sz w:val="18"/>
                <w:szCs w:val="18"/>
              </w:rPr>
              <w:t xml:space="preserve">Purpose: </w:t>
            </w:r>
            <w:r>
              <w:rPr>
                <w:rFonts w:ascii="Arial" w:cs="Arial" w:eastAsia="Arial" w:hAnsi="Arial"/>
                <w:color w:val="374151"/>
                <w:sz w:val="18"/>
                <w:szCs w:val="18"/>
              </w:rPr>
              <w:t xml:space="preserve">This component is the user's entry point into LeanLedger. Every other feature depends on an active workspace existing first. It must be simple and fast — one picker, one button — and optimistically update the local state so the UI feels instant even before Supabase confirms the insert. Build this before any dashboard or upload UI.</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a React Native (Expo) component &lt;WorkspaceCreator /&gt;.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UI requirements:</w:t>
      </w:r>
    </w:p>
    <w:p>
      <w:pPr>
        <w:shd w:fill="1E293B" w:val="clear"/>
        <w:spacing w:before="0" w:after="0"/>
        <w:ind w:left="180" w:right="180"/>
      </w:pPr>
      <w:r>
        <w:rPr>
          <w:rFonts w:ascii="Courier New" w:cs="Courier New" w:eastAsia="Courier New" w:hAnsi="Courier New"/>
          <w:color w:val="E2E8F0"/>
          <w:sz w:val="18"/>
          <w:szCs w:val="18"/>
        </w:rPr>
        <w:t xml:space="preserve">  - A month/year picker (use @react-native-community/datetimepicker</w:t>
      </w:r>
    </w:p>
    <w:p>
      <w:pPr>
        <w:shd w:fill="1E293B" w:val="clear"/>
        <w:spacing w:before="0" w:after="0"/>
        <w:ind w:left="180" w:right="180"/>
      </w:pPr>
      <w:r>
        <w:rPr>
          <w:rFonts w:ascii="Courier New" w:cs="Courier New" w:eastAsia="Courier New" w:hAnsi="Courier New"/>
          <w:color w:val="E2E8F0"/>
          <w:sz w:val="18"/>
          <w:szCs w:val="18"/>
        </w:rPr>
        <w:t xml:space="preserve">    on native; a &lt;select&gt; on Expo Web).</w:t>
      </w:r>
    </w:p>
    <w:p>
      <w:pPr>
        <w:shd w:fill="1E293B" w:val="clear"/>
        <w:spacing w:before="0" w:after="0"/>
        <w:ind w:left="180" w:right="180"/>
      </w:pPr>
      <w:r>
        <w:rPr>
          <w:rFonts w:ascii="Courier New" w:cs="Courier New" w:eastAsia="Courier New" w:hAnsi="Courier New"/>
          <w:color w:val="E2E8F0"/>
          <w:sz w:val="18"/>
          <w:szCs w:val="18"/>
        </w:rPr>
        <w:t xml:space="preserve">  - A "Create Workspace" primary button.</w:t>
      </w:r>
    </w:p>
    <w:p>
      <w:pPr>
        <w:shd w:fill="1E293B" w:val="clear"/>
        <w:spacing w:before="0" w:after="0"/>
        <w:ind w:left="180" w:right="180"/>
      </w:pPr>
      <w:r>
        <w:rPr>
          <w:rFonts w:ascii="Courier New" w:cs="Courier New" w:eastAsia="Courier New" w:hAnsi="Courier New"/>
          <w:color w:val="E2E8F0"/>
          <w:sz w:val="18"/>
          <w:szCs w:val="18"/>
        </w:rPr>
        <w:t xml:space="preserve">  - An inline error message if the workspace already exists for that month.</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Logic requirements:</w:t>
      </w:r>
    </w:p>
    <w:p>
      <w:pPr>
        <w:shd w:fill="1E293B" w:val="clear"/>
        <w:spacing w:before="0" w:after="0"/>
        <w:ind w:left="180" w:right="180"/>
      </w:pPr>
      <w:r>
        <w:rPr>
          <w:rFonts w:ascii="Courier New" w:cs="Courier New" w:eastAsia="Courier New" w:hAnsi="Courier New"/>
          <w:color w:val="E2E8F0"/>
          <w:sz w:val="18"/>
          <w:szCs w:val="18"/>
        </w:rPr>
        <w:t xml:space="preserve">  - On submit, call: supabase.from('workspaces').insert({</w:t>
      </w:r>
    </w:p>
    <w:p>
      <w:pPr>
        <w:shd w:fill="1E293B" w:val="clear"/>
        <w:spacing w:before="0" w:after="0"/>
        <w:ind w:left="180" w:right="180"/>
      </w:pPr>
      <w:r>
        <w:rPr>
          <w:rFonts w:ascii="Courier New" w:cs="Courier New" w:eastAsia="Courier New" w:hAnsi="Courier New"/>
          <w:color w:val="E2E8F0"/>
          <w:sz w:val="18"/>
          <w:szCs w:val="18"/>
        </w:rPr>
        <w:t xml:space="preserve">      user_id: session.user.id,</w:t>
      </w:r>
    </w:p>
    <w:p>
      <w:pPr>
        <w:shd w:fill="1E293B" w:val="clear"/>
        <w:spacing w:before="0" w:after="0"/>
        <w:ind w:left="180" w:right="180"/>
      </w:pPr>
      <w:r>
        <w:rPr>
          <w:rFonts w:ascii="Courier New" w:cs="Courier New" w:eastAsia="Courier New" w:hAnsi="Courier New"/>
          <w:color w:val="E2E8F0"/>
          <w:sz w:val="18"/>
          <w:szCs w:val="18"/>
        </w:rPr>
        <w:t xml:space="preserve">      month_year: format(selectedDate, 'yyyy-MM')  // date-fns</w:t>
      </w:r>
    </w:p>
    <w:p>
      <w:pPr>
        <w:shd w:fill="1E293B" w:val="clear"/>
        <w:spacing w:before="0" w:after="0"/>
        <w:ind w:left="180" w:right="180"/>
      </w:pPr>
      <w:r>
        <w:rPr>
          <w:rFonts w:ascii="Courier New" w:cs="Courier New" w:eastAsia="Courier New" w:hAnsi="Courier New"/>
          <w:color w:val="E2E8F0"/>
          <w:sz w:val="18"/>
          <w:szCs w:val="18"/>
        </w:rPr>
        <w:t xml:space="preserve">    }).select().single()</w:t>
      </w:r>
    </w:p>
    <w:p>
      <w:pPr>
        <w:shd w:fill="1E293B" w:val="clear"/>
        <w:spacing w:before="0" w:after="0"/>
        <w:ind w:left="180" w:right="180"/>
      </w:pPr>
      <w:r>
        <w:rPr>
          <w:rFonts w:ascii="Courier New" w:cs="Courier New" w:eastAsia="Courier New" w:hAnsi="Courier New"/>
          <w:color w:val="E2E8F0"/>
          <w:sz w:val="18"/>
          <w:szCs w:val="18"/>
        </w:rPr>
        <w:t xml:space="preserve">  - On success: optimistically prepend the new workspace to the</w:t>
      </w:r>
    </w:p>
    <w:p>
      <w:pPr>
        <w:shd w:fill="1E293B" w:val="clear"/>
        <w:spacing w:before="0" w:after="0"/>
        <w:ind w:left="180" w:right="180"/>
      </w:pPr>
      <w:r>
        <w:rPr>
          <w:rFonts w:ascii="Courier New" w:cs="Courier New" w:eastAsia="Courier New" w:hAnsi="Courier New"/>
          <w:color w:val="E2E8F0"/>
          <w:sz w:val="18"/>
          <w:szCs w:val="18"/>
        </w:rPr>
        <w:t xml:space="preserve">    workspaces array in WorkspaceContext and navigate to it.</w:t>
      </w:r>
    </w:p>
    <w:p>
      <w:pPr>
        <w:shd w:fill="1E293B" w:val="clear"/>
        <w:spacing w:before="0" w:after="0"/>
        <w:ind w:left="180" w:right="180"/>
      </w:pPr>
      <w:r>
        <w:rPr>
          <w:rFonts w:ascii="Courier New" w:cs="Courier New" w:eastAsia="Courier New" w:hAnsi="Courier New"/>
          <w:color w:val="E2E8F0"/>
          <w:sz w:val="18"/>
          <w:szCs w:val="18"/>
        </w:rPr>
        <w:t xml:space="preserve">  - On error code "23505" (unique violation): show inline error</w:t>
      </w:r>
    </w:p>
    <w:p>
      <w:pPr>
        <w:shd w:fill="1E293B" w:val="clear"/>
        <w:spacing w:before="0" w:after="0"/>
        <w:ind w:left="180" w:right="180"/>
      </w:pPr>
      <w:r>
        <w:rPr>
          <w:rFonts w:ascii="Courier New" w:cs="Courier New" w:eastAsia="Courier New" w:hAnsi="Courier New"/>
          <w:color w:val="E2E8F0"/>
          <w:sz w:val="18"/>
          <w:szCs w:val="18"/>
        </w:rPr>
        <w:t xml:space="preserve">    "A workspace for this month already exists."</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TypeScript: define a Workspace type matching the DB schema.</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CFDF5" w:val="clear"/>
            <w:tcMar>
              <w:top w:type="dxa" w:w="80"/>
              <w:left w:type="dxa" w:w="160"/>
              <w:bottom w:type="dxa" w:w="80"/>
              <w:right w:type="dxa" w:w="100"/>
            </w:tcMar>
            <w:vAlign w:val="center"/>
          </w:tcPr>
          <w:p>
            <w:pPr>
              <w:jc w:val="center"/>
            </w:pPr>
            <w:r>
              <w:rPr>
                <w:rFonts w:ascii="Arial" w:cs="Arial" w:eastAsia="Arial" w:hAnsi="Arial"/>
                <w:b/>
                <w:bCs/>
                <w:color w:val="065F46"/>
                <w:sz w:val="17"/>
                <w:szCs w:val="17"/>
              </w:rPr>
              <w:t xml:space="preserve">P-01.1.C</w:t>
            </w:r>
          </w:p>
          <w:p>
            <w:pPr>
              <w:jc w:val="center"/>
            </w:pPr>
            <w:r>
              <w:rPr>
                <w:rFonts w:ascii="Arial" w:cs="Arial" w:eastAsia="Arial" w:hAnsi="Arial"/>
                <w:color w:val="065F46"/>
                <w:sz w:val="14"/>
                <w:szCs w:val="14"/>
              </w:rPr>
              <w:t xml:space="preserve">FRONTEND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WorkspaceSidebar Component — Chronological Workspace List</w:t>
            </w:r>
          </w:p>
          <w:p>
            <w:r>
              <w:rPr>
                <w:rFonts w:ascii="Arial" w:cs="Arial" w:eastAsia="Arial" w:hAnsi="Arial"/>
                <w:i/>
                <w:iCs/>
                <w:color w:val="6B7280"/>
                <w:sz w:val="16"/>
                <w:szCs w:val="16"/>
              </w:rPr>
              <w:t xml:space="preserve">Target file: components/WorkspaceSidebar.tsx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2"/>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65F46"/>
                <w:sz w:val="18"/>
                <w:szCs w:val="18"/>
              </w:rPr>
              <w:t xml:space="preserve">Purpose: </w:t>
            </w:r>
            <w:r>
              <w:rPr>
                <w:rFonts w:ascii="Arial" w:cs="Arial" w:eastAsia="Arial" w:hAnsi="Arial"/>
                <w:color w:val="374151"/>
                <w:sz w:val="18"/>
                <w:szCs w:val="18"/>
              </w:rPr>
              <w:t xml:space="preserve">The sidebar is the primary navigation for the entire app. Users will spend most of their time clicking between months here, so it must load quickly and always reflect the current state. It acts as both a navigator and a status dashboard — each month row should show the total saved at a glance, creating the gamification loop described in the product spec.</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Build a &lt;WorkspaceSidebar /&gt; component for the Expo Web layout.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Data fetching:</w:t>
      </w:r>
    </w:p>
    <w:p>
      <w:pPr>
        <w:shd w:fill="1E293B" w:val="clear"/>
        <w:spacing w:before="0" w:after="0"/>
        <w:ind w:left="180" w:right="180"/>
      </w:pPr>
      <w:r>
        <w:rPr>
          <w:rFonts w:ascii="Courier New" w:cs="Courier New" w:eastAsia="Courier New" w:hAnsi="Courier New"/>
          <w:color w:val="E2E8F0"/>
          <w:sz w:val="18"/>
          <w:szCs w:val="18"/>
        </w:rPr>
        <w:t xml:space="preserve">  - On mount, fetch: supabase.from('workspaces')</w:t>
      </w:r>
    </w:p>
    <w:p>
      <w:pPr>
        <w:shd w:fill="1E293B" w:val="clear"/>
        <w:spacing w:before="0" w:after="0"/>
        <w:ind w:left="180" w:right="180"/>
      </w:pPr>
      <w:r>
        <w:rPr>
          <w:rFonts w:ascii="Courier New" w:cs="Courier New" w:eastAsia="Courier New" w:hAnsi="Courier New"/>
          <w:color w:val="E2E8F0"/>
          <w:sz w:val="18"/>
          <w:szCs w:val="18"/>
        </w:rPr>
        <w:t xml:space="preserve">      .select('*').order('month_year', { ascending: false })</w:t>
      </w:r>
    </w:p>
    <w:p>
      <w:pPr>
        <w:shd w:fill="1E293B" w:val="clear"/>
        <w:spacing w:before="0" w:after="0"/>
        <w:ind w:left="180" w:right="180"/>
      </w:pPr>
      <w:r>
        <w:rPr>
          <w:rFonts w:ascii="Courier New" w:cs="Courier New" w:eastAsia="Courier New" w:hAnsi="Courier New"/>
          <w:color w:val="E2E8F0"/>
          <w:sz w:val="18"/>
          <w:szCs w:val="18"/>
        </w:rPr>
        <w:t xml:space="preserve">  - Store results in local state. Show a skeleton loader while fetching.</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Rendering each workspace row:</w:t>
      </w:r>
    </w:p>
    <w:p>
      <w:pPr>
        <w:shd w:fill="1E293B" w:val="clear"/>
        <w:spacing w:before="0" w:after="0"/>
        <w:ind w:left="180" w:right="180"/>
      </w:pPr>
      <w:r>
        <w:rPr>
          <w:rFonts w:ascii="Courier New" w:cs="Courier New" w:eastAsia="Courier New" w:hAnsi="Courier New"/>
          <w:color w:val="E2E8F0"/>
          <w:sz w:val="18"/>
          <w:szCs w:val="18"/>
        </w:rPr>
        <w:t xml:space="preserve">  - Display the month name (e.g. "March 2026") formatted with date-fns.</w:t>
      </w:r>
    </w:p>
    <w:p>
      <w:pPr>
        <w:shd w:fill="1E293B" w:val="clear"/>
        <w:spacing w:before="0" w:after="0"/>
        <w:ind w:left="180" w:right="180"/>
      </w:pPr>
      <w:r>
        <w:rPr>
          <w:rFonts w:ascii="Courier New" w:cs="Courier New" w:eastAsia="Courier New" w:hAnsi="Courier New"/>
          <w:color w:val="E2E8F0"/>
          <w:sz w:val="18"/>
          <w:szCs w:val="18"/>
        </w:rPr>
        <w:t xml:space="preserve">  - Show total_saved formatted as a currency string (e.g. "$850.00").</w:t>
      </w:r>
    </w:p>
    <w:p>
      <w:pPr>
        <w:shd w:fill="1E293B" w:val="clear"/>
        <w:spacing w:before="0" w:after="0"/>
        <w:ind w:left="180" w:right="180"/>
      </w:pPr>
      <w:r>
        <w:rPr>
          <w:rFonts w:ascii="Courier New" w:cs="Courier New" w:eastAsia="Courier New" w:hAnsi="Courier New"/>
          <w:color w:val="E2E8F0"/>
          <w:sz w:val="18"/>
          <w:szCs w:val="18"/>
        </w:rPr>
        <w:t xml:space="preserve">  - If total_saved === 0, show a grey "$0 recovered" placeholder.</w:t>
      </w:r>
    </w:p>
    <w:p>
      <w:pPr>
        <w:shd w:fill="1E293B" w:val="clear"/>
        <w:spacing w:before="0" w:after="0"/>
        <w:ind w:left="180" w:right="180"/>
      </w:pPr>
      <w:r>
        <w:rPr>
          <w:rFonts w:ascii="Courier New" w:cs="Courier New" w:eastAsia="Courier New" w:hAnsi="Courier New"/>
          <w:color w:val="E2E8F0"/>
          <w:sz w:val="18"/>
          <w:szCs w:val="18"/>
        </w:rPr>
        <w:t xml:space="preserve">  - Highlight the active workspace row with a left blue border accent.</w:t>
      </w:r>
    </w:p>
    <w:p>
      <w:pPr>
        <w:shd w:fill="1E293B" w:val="clear"/>
        <w:spacing w:before="0" w:after="0"/>
        <w:ind w:left="180" w:right="180"/>
      </w:pPr>
      <w:r>
        <w:rPr>
          <w:rFonts w:ascii="Courier New" w:cs="Courier New" w:eastAsia="Courier New" w:hAnsi="Courier New"/>
          <w:color w:val="E2E8F0"/>
          <w:sz w:val="18"/>
          <w:szCs w:val="18"/>
        </w:rPr>
        <w:t xml:space="preserve">  - On click, call setActiveWorkspaceId(workspace.id) from WorkspaceContext.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Add a "+ New Month" button at the top that opens &lt;WorkspaceCreator /&gt;.</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US-01.2  </w:t>
      </w:r>
      <w:r>
        <w:rPr>
          <w:rFonts w:ascii="Arial" w:cs="Arial" w:eastAsia="Arial" w:hAnsi="Arial"/>
          <w:b/>
          <w:bCs/>
          <w:color w:val="374151"/>
          <w:sz w:val="21"/>
          <w:szCs w:val="21"/>
        </w:rPr>
        <w:t xml:space="preserve">Total Waste Found recalculates on every new upload</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business owner, I want the 'Total Waste Found' figure to automatically recalculate each time I upload a new file so that my audit stays current without manual refresh.</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BF0FF" w:val="clear"/>
            <w:tcMar>
              <w:top w:type="dxa" w:w="80"/>
              <w:left w:type="dxa" w:w="160"/>
              <w:bottom w:type="dxa" w:w="80"/>
              <w:right w:type="dxa" w:w="100"/>
            </w:tcMar>
            <w:vAlign w:val="center"/>
          </w:tcPr>
          <w:p>
            <w:pPr>
              <w:jc w:val="center"/>
            </w:pPr>
            <w:r>
              <w:rPr>
                <w:rFonts w:ascii="Arial" w:cs="Arial" w:eastAsia="Arial" w:hAnsi="Arial"/>
                <w:b/>
                <w:bCs/>
                <w:color w:val="1B4FD8"/>
                <w:sz w:val="17"/>
                <w:szCs w:val="17"/>
              </w:rPr>
              <w:t xml:space="preserve">P-01.2.A</w:t>
            </w:r>
          </w:p>
          <w:p>
            <w:pPr>
              <w:jc w:val="center"/>
            </w:pPr>
            <w:r>
              <w:rPr>
                <w:rFonts w:ascii="Arial" w:cs="Arial" w:eastAsia="Arial" w:hAnsi="Arial"/>
                <w:color w:val="1B4FD8"/>
                <w:sz w:val="14"/>
                <w:szCs w:val="14"/>
              </w:rPr>
              <w:t xml:space="preserve">DATABASE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Supabase Trigger — Auto-Recalculate total_saved on Anomaly Changes</w:t>
            </w:r>
          </w:p>
          <w:p>
            <w:r>
              <w:rPr>
                <w:rFonts w:ascii="Arial" w:cs="Arial" w:eastAsia="Arial" w:hAnsi="Arial"/>
                <w:i/>
                <w:iCs/>
                <w:color w:val="6B7280"/>
                <w:sz w:val="16"/>
                <w:szCs w:val="16"/>
              </w:rPr>
              <w:t xml:space="preserve">Target file: supabase/migrations/004_recalculation_trigger.sql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D8" w:sz="12"/>
              <w:bottom w:val="none" w:color="FFFFFF" w:sz="0"/>
              <w:right w:val="none" w:color="FFFFFF" w:sz="0"/>
            </w:tcBorders>
            <w:shd w:fill="EBF0FF" w:val="clear"/>
            <w:tcMar>
              <w:top w:type="dxa" w:w="80"/>
              <w:left w:type="dxa" w:w="200"/>
              <w:bottom w:type="dxa" w:w="80"/>
              <w:right w:type="dxa" w:w="200"/>
            </w:tcMar>
          </w:tcPr>
          <w:p>
            <w:r>
              <w:rPr>
                <w:rFonts w:ascii="Arial" w:cs="Arial" w:eastAsia="Arial" w:hAnsi="Arial"/>
                <w:b/>
                <w:bCs/>
                <w:color w:val="1B4FD8"/>
                <w:sz w:val="18"/>
                <w:szCs w:val="18"/>
              </w:rPr>
              <w:t xml:space="preserve">Purpose: </w:t>
            </w:r>
            <w:r>
              <w:rPr>
                <w:rFonts w:ascii="Arial" w:cs="Arial" w:eastAsia="Arial" w:hAnsi="Arial"/>
                <w:color w:val="374151"/>
                <w:sz w:val="18"/>
                <w:szCs w:val="18"/>
              </w:rPr>
              <w:t xml:space="preserve">The live recalculation is the core mechanic of LeanLedger's value proposition. Rather than recalculating on the frontend (which would be stale) or polling the backend, we use a Postgres trigger so the workspaces.total_saved column is always authoritative. This trigger fires automatically whenever an anomaly is inserted, updated or deleted — meaning every upload, every AI receipt scan, and every 'Mark Resolved' action updates the total instantly at the database level.</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Write a Supabase PostgreSQL function and trigger.</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Function: recalculate_workspace_total(ws_id uuid)</w:t>
      </w:r>
    </w:p>
    <w:p>
      <w:pPr>
        <w:shd w:fill="1E293B" w:val="clear"/>
        <w:spacing w:before="0" w:after="0"/>
        <w:ind w:left="180" w:right="180"/>
      </w:pPr>
      <w:r>
        <w:rPr>
          <w:rFonts w:ascii="Courier New" w:cs="Courier New" w:eastAsia="Courier New" w:hAnsi="Courier New"/>
          <w:color w:val="E2E8F0"/>
          <w:sz w:val="18"/>
          <w:szCs w:val="18"/>
        </w:rPr>
        <w:t xml:space="preserve">  - SELECT COALESCE(SUM(amount), 0) INTO v_total</w:t>
      </w:r>
    </w:p>
    <w:p>
      <w:pPr>
        <w:shd w:fill="1E293B" w:val="clear"/>
        <w:spacing w:before="0" w:after="0"/>
        <w:ind w:left="180" w:right="180"/>
      </w:pPr>
      <w:r>
        <w:rPr>
          <w:rFonts w:ascii="Courier New" w:cs="Courier New" w:eastAsia="Courier New" w:hAnsi="Courier New"/>
          <w:color w:val="E2E8F0"/>
          <w:sz w:val="18"/>
          <w:szCs w:val="18"/>
        </w:rPr>
        <w:t xml:space="preserve">    FROM anomalies</w:t>
      </w:r>
    </w:p>
    <w:p>
      <w:pPr>
        <w:shd w:fill="1E293B" w:val="clear"/>
        <w:spacing w:before="0" w:after="0"/>
        <w:ind w:left="180" w:right="180"/>
      </w:pPr>
      <w:r>
        <w:rPr>
          <w:rFonts w:ascii="Courier New" w:cs="Courier New" w:eastAsia="Courier New" w:hAnsi="Courier New"/>
          <w:color w:val="E2E8F0"/>
          <w:sz w:val="18"/>
          <w:szCs w:val="18"/>
        </w:rPr>
        <w:t xml:space="preserve">    WHERE workspace_id = ws_id AND status = 'open';</w:t>
      </w:r>
    </w:p>
    <w:p>
      <w:pPr>
        <w:shd w:fill="1E293B" w:val="clear"/>
        <w:spacing w:before="0" w:after="0"/>
        <w:ind w:left="180" w:right="180"/>
      </w:pPr>
      <w:r>
        <w:rPr>
          <w:rFonts w:ascii="Courier New" w:cs="Courier New" w:eastAsia="Courier New" w:hAnsi="Courier New"/>
          <w:color w:val="E2E8F0"/>
          <w:sz w:val="18"/>
          <w:szCs w:val="18"/>
        </w:rPr>
        <w:t xml:space="preserve">  - UPDATE workspaces SET total_saved = v_total WHERE id = ws_id;</w:t>
      </w:r>
    </w:p>
    <w:p>
      <w:pPr>
        <w:shd w:fill="1E293B" w:val="clear"/>
        <w:spacing w:before="0" w:after="0"/>
        <w:ind w:left="180" w:right="180"/>
      </w:pPr>
      <w:r>
        <w:rPr>
          <w:rFonts w:ascii="Courier New" w:cs="Courier New" w:eastAsia="Courier New" w:hAnsi="Courier New"/>
          <w:color w:val="E2E8F0"/>
          <w:sz w:val="18"/>
          <w:szCs w:val="18"/>
        </w:rPr>
        <w:t xml:space="preserve">  - Return void.</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Trigger: after_anomaly_change</w:t>
      </w:r>
    </w:p>
    <w:p>
      <w:pPr>
        <w:shd w:fill="1E293B" w:val="clear"/>
        <w:spacing w:before="0" w:after="0"/>
        <w:ind w:left="180" w:right="180"/>
      </w:pPr>
      <w:r>
        <w:rPr>
          <w:rFonts w:ascii="Courier New" w:cs="Courier New" w:eastAsia="Courier New" w:hAnsi="Courier New"/>
          <w:color w:val="E2E8F0"/>
          <w:sz w:val="18"/>
          <w:szCs w:val="18"/>
        </w:rPr>
        <w:t xml:space="preserve">  - Fires AFTER INSERT OR UPDATE OR DELETE on the anomalies table.</w:t>
      </w:r>
    </w:p>
    <w:p>
      <w:pPr>
        <w:shd w:fill="1E293B" w:val="clear"/>
        <w:spacing w:before="0" w:after="0"/>
        <w:ind w:left="180" w:right="180"/>
      </w:pPr>
      <w:r>
        <w:rPr>
          <w:rFonts w:ascii="Courier New" w:cs="Courier New" w:eastAsia="Courier New" w:hAnsi="Courier New"/>
          <w:color w:val="E2E8F0"/>
          <w:sz w:val="18"/>
          <w:szCs w:val="18"/>
        </w:rPr>
        <w:t xml:space="preserve">  - FOR EACH ROW.</w:t>
      </w:r>
    </w:p>
    <w:p>
      <w:pPr>
        <w:shd w:fill="1E293B" w:val="clear"/>
        <w:spacing w:before="0" w:after="0"/>
        <w:ind w:left="180" w:right="180"/>
      </w:pPr>
      <w:r>
        <w:rPr>
          <w:rFonts w:ascii="Courier New" w:cs="Courier New" w:eastAsia="Courier New" w:hAnsi="Courier New"/>
          <w:color w:val="E2E8F0"/>
          <w:sz w:val="18"/>
          <w:szCs w:val="18"/>
        </w:rPr>
        <w:t xml:space="preserve">  - On INSERT or UPDATE: call recalculate_workspace_total(NEW.workspace_id).</w:t>
      </w:r>
    </w:p>
    <w:p>
      <w:pPr>
        <w:shd w:fill="1E293B" w:val="clear"/>
        <w:spacing w:before="0" w:after="0"/>
        <w:ind w:left="180" w:right="180"/>
      </w:pPr>
      <w:r>
        <w:rPr>
          <w:rFonts w:ascii="Courier New" w:cs="Courier New" w:eastAsia="Courier New" w:hAnsi="Courier New"/>
          <w:color w:val="E2E8F0"/>
          <w:sz w:val="18"/>
          <w:szCs w:val="18"/>
        </w:rPr>
        <w:t xml:space="preserve">  - On DELETE: call recalculate_workspace_total(OLD.workspace_id).</w:t>
      </w:r>
    </w:p>
    <w:p>
      <w:pPr>
        <w:shd w:fill="1E293B" w:val="clear"/>
        <w:spacing w:before="0" w:after="0"/>
        <w:ind w:left="180" w:right="180"/>
      </w:pPr>
      <w:r>
        <w:rPr>
          <w:rFonts w:ascii="Courier New" w:cs="Courier New" w:eastAsia="Courier New" w:hAnsi="Courier New"/>
          <w:color w:val="E2E8F0"/>
          <w:sz w:val="18"/>
          <w:szCs w:val="18"/>
        </w:rPr>
        <w:t xml:space="preserve">  - Also handle UPDATE where workspace_id changes: recalculate both</w:t>
      </w:r>
    </w:p>
    <w:p>
      <w:pPr>
        <w:shd w:fill="1E293B" w:val="clear"/>
        <w:spacing w:before="0" w:after="0"/>
        <w:ind w:left="180" w:right="180"/>
      </w:pPr>
      <w:r>
        <w:rPr>
          <w:rFonts w:ascii="Courier New" w:cs="Courier New" w:eastAsia="Courier New" w:hAnsi="Courier New"/>
          <w:color w:val="E2E8F0"/>
          <w:sz w:val="18"/>
          <w:szCs w:val="18"/>
        </w:rPr>
        <w:t xml:space="preserve">    OLD.workspace_id and NEW.workspace_id.</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5F3FF" w:val="clear"/>
            <w:tcMar>
              <w:top w:type="dxa" w:w="80"/>
              <w:left w:type="dxa" w:w="160"/>
              <w:bottom w:type="dxa" w:w="80"/>
              <w:right w:type="dxa" w:w="100"/>
            </w:tcMar>
            <w:vAlign w:val="center"/>
          </w:tcPr>
          <w:p>
            <w:pPr>
              <w:jc w:val="center"/>
            </w:pPr>
            <w:r>
              <w:rPr>
                <w:rFonts w:ascii="Arial" w:cs="Arial" w:eastAsia="Arial" w:hAnsi="Arial"/>
                <w:b/>
                <w:bCs/>
                <w:color w:val="7C3AED"/>
                <w:sz w:val="17"/>
                <w:szCs w:val="17"/>
              </w:rPr>
              <w:t xml:space="preserve">P-01.2.B</w:t>
            </w:r>
          </w:p>
          <w:p>
            <w:pPr>
              <w:jc w:val="center"/>
            </w:pPr>
            <w:r>
              <w:rPr>
                <w:rFonts w:ascii="Arial" w:cs="Arial" w:eastAsia="Arial" w:hAnsi="Arial"/>
                <w:color w:val="7C3AED"/>
                <w:sz w:val="14"/>
                <w:szCs w:val="14"/>
              </w:rPr>
              <w:t xml:space="preserve">REALTIME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Realtime Subscription — Live Total Counter in WorkspaceDashboard</w:t>
            </w:r>
          </w:p>
          <w:p>
            <w:r>
              <w:rPr>
                <w:rFonts w:ascii="Arial" w:cs="Arial" w:eastAsia="Arial" w:hAnsi="Arial"/>
                <w:i/>
                <w:iCs/>
                <w:color w:val="6B7280"/>
                <w:sz w:val="16"/>
                <w:szCs w:val="16"/>
              </w:rPr>
              <w:t xml:space="preserve">Target file: components/WorkspaceDashboard.tsx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2"/>
              <w:bottom w:val="none" w:color="FFFFFF" w:sz="0"/>
              <w:right w:val="none" w:color="FFFFFF" w:sz="0"/>
            </w:tcBorders>
            <w:shd w:fill="F5F3FF" w:val="clear"/>
            <w:tcMar>
              <w:top w:type="dxa" w:w="80"/>
              <w:left w:type="dxa" w:w="200"/>
              <w:bottom w:type="dxa" w:w="80"/>
              <w:right w:type="dxa" w:w="200"/>
            </w:tcMar>
          </w:tcPr>
          <w:p>
            <w:r>
              <w:rPr>
                <w:rFonts w:ascii="Arial" w:cs="Arial" w:eastAsia="Arial" w:hAnsi="Arial"/>
                <w:b/>
                <w:bCs/>
                <w:color w:val="7C3AED"/>
                <w:sz w:val="18"/>
                <w:szCs w:val="18"/>
              </w:rPr>
              <w:t xml:space="preserve">Purpose: </w:t>
            </w:r>
            <w:r>
              <w:rPr>
                <w:rFonts w:ascii="Arial" w:cs="Arial" w:eastAsia="Arial" w:hAnsi="Arial"/>
                <w:color w:val="374151"/>
                <w:sz w:val="18"/>
                <w:szCs w:val="18"/>
              </w:rPr>
              <w:t xml:space="preserve">This wires the database trigger from P-01.2.A into the UI. When Supabase fires an UPDATE event on the workspaces row, the dashboard number animates to the new value without any polling or page reload. This is the centrepiece moment of the live demo — the number visibly jumping as new data is dragged in — so the animation must be smooth and the latency must feel near-instant.</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In &lt;WorkspaceDashboard /&gt;, set up a Supabase Realtime subscription</w:t>
      </w:r>
    </w:p>
    <w:p>
      <w:pPr>
        <w:shd w:fill="1E293B" w:val="clear"/>
        <w:spacing w:before="0" w:after="0"/>
        <w:ind w:left="180" w:right="180"/>
      </w:pPr>
      <w:r>
        <w:rPr>
          <w:rFonts w:ascii="Courier New" w:cs="Courier New" w:eastAsia="Courier New" w:hAnsi="Courier New"/>
          <w:color w:val="E2E8F0"/>
          <w:sz w:val="18"/>
          <w:szCs w:val="18"/>
        </w:rPr>
        <w:t xml:space="preserve">to watch for changes to the active workspace's total_saved.</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Subscription setup (run in a useEffect with activeWorkspaceId as dep):</w:t>
      </w:r>
    </w:p>
    <w:p>
      <w:pPr>
        <w:shd w:fill="1E293B" w:val="clear"/>
        <w:spacing w:before="0" w:after="0"/>
        <w:ind w:left="180" w:right="180"/>
      </w:pPr>
      <w:r>
        <w:rPr>
          <w:rFonts w:ascii="Courier New" w:cs="Courier New" w:eastAsia="Courier New" w:hAnsi="Courier New"/>
          <w:color w:val="E2E8F0"/>
          <w:sz w:val="18"/>
          <w:szCs w:val="18"/>
        </w:rPr>
        <w:t xml:space="preserve">  const channel = supabase.channel('workspace-total-' + activeWorkspaceId)</w:t>
      </w:r>
    </w:p>
    <w:p>
      <w:pPr>
        <w:shd w:fill="1E293B" w:val="clear"/>
        <w:spacing w:before="0" w:after="0"/>
        <w:ind w:left="180" w:right="180"/>
      </w:pPr>
      <w:r>
        <w:rPr>
          <w:rFonts w:ascii="Courier New" w:cs="Courier New" w:eastAsia="Courier New" w:hAnsi="Courier New"/>
          <w:color w:val="E2E8F0"/>
          <w:sz w:val="18"/>
          <w:szCs w:val="18"/>
        </w:rPr>
        <w:t xml:space="preserve">    .on('postgres_changes', {</w:t>
      </w:r>
    </w:p>
    <w:p>
      <w:pPr>
        <w:shd w:fill="1E293B" w:val="clear"/>
        <w:spacing w:before="0" w:after="0"/>
        <w:ind w:left="180" w:right="180"/>
      </w:pPr>
      <w:r>
        <w:rPr>
          <w:rFonts w:ascii="Courier New" w:cs="Courier New" w:eastAsia="Courier New" w:hAnsi="Courier New"/>
          <w:color w:val="E2E8F0"/>
          <w:sz w:val="18"/>
          <w:szCs w:val="18"/>
        </w:rPr>
        <w:t xml:space="preserve">      event: 'UPDATE',</w:t>
      </w:r>
    </w:p>
    <w:p>
      <w:pPr>
        <w:shd w:fill="1E293B" w:val="clear"/>
        <w:spacing w:before="0" w:after="0"/>
        <w:ind w:left="180" w:right="180"/>
      </w:pPr>
      <w:r>
        <w:rPr>
          <w:rFonts w:ascii="Courier New" w:cs="Courier New" w:eastAsia="Courier New" w:hAnsi="Courier New"/>
          <w:color w:val="E2E8F0"/>
          <w:sz w:val="18"/>
          <w:szCs w:val="18"/>
        </w:rPr>
        <w:t xml:space="preserve">      schema: 'public',</w:t>
      </w:r>
    </w:p>
    <w:p>
      <w:pPr>
        <w:shd w:fill="1E293B" w:val="clear"/>
        <w:spacing w:before="0" w:after="0"/>
        <w:ind w:left="180" w:right="180"/>
      </w:pPr>
      <w:r>
        <w:rPr>
          <w:rFonts w:ascii="Courier New" w:cs="Courier New" w:eastAsia="Courier New" w:hAnsi="Courier New"/>
          <w:color w:val="E2E8F0"/>
          <w:sz w:val="18"/>
          <w:szCs w:val="18"/>
        </w:rPr>
        <w:t xml:space="preserve">      table: 'workspaces',</w:t>
      </w:r>
    </w:p>
    <w:p>
      <w:pPr>
        <w:shd w:fill="1E293B" w:val="clear"/>
        <w:spacing w:before="0" w:after="0"/>
        <w:ind w:left="180" w:right="180"/>
      </w:pPr>
      <w:r>
        <w:rPr>
          <w:rFonts w:ascii="Courier New" w:cs="Courier New" w:eastAsia="Courier New" w:hAnsi="Courier New"/>
          <w:color w:val="E2E8F0"/>
          <w:sz w:val="18"/>
          <w:szCs w:val="18"/>
        </w:rPr>
        <w:t xml:space="preserve">      filter: 'id=eq.' + activeWorkspaceId</w:t>
      </w:r>
    </w:p>
    <w:p>
      <w:pPr>
        <w:shd w:fill="1E293B" w:val="clear"/>
        <w:spacing w:before="0" w:after="0"/>
        <w:ind w:left="180" w:right="180"/>
      </w:pPr>
      <w:r>
        <w:rPr>
          <w:rFonts w:ascii="Courier New" w:cs="Courier New" w:eastAsia="Courier New" w:hAnsi="Courier New"/>
          <w:color w:val="E2E8F0"/>
          <w:sz w:val="18"/>
          <w:szCs w:val="18"/>
        </w:rPr>
        <w:t xml:space="preserve">    }, (payload) =&gt; {</w:t>
      </w:r>
    </w:p>
    <w:p>
      <w:pPr>
        <w:shd w:fill="1E293B" w:val="clear"/>
        <w:spacing w:before="0" w:after="0"/>
        <w:ind w:left="180" w:right="180"/>
      </w:pPr>
      <w:r>
        <w:rPr>
          <w:rFonts w:ascii="Courier New" w:cs="Courier New" w:eastAsia="Courier New" w:hAnsi="Courier New"/>
          <w:color w:val="E2E8F0"/>
          <w:sz w:val="18"/>
          <w:szCs w:val="18"/>
        </w:rPr>
        <w:t xml:space="preserve">      setTotalSaved(payload.new.total_saved);</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.subscribe();</w:t>
      </w:r>
    </w:p>
    <w:p>
      <w:pPr>
        <w:shd w:fill="1E293B" w:val="clear"/>
        <w:spacing w:before="0" w:after="0"/>
        <w:ind w:left="180" w:right="180"/>
      </w:pPr>
      <w:r>
        <w:rPr>
          <w:rFonts w:ascii="Courier New" w:cs="Courier New" w:eastAsia="Courier New" w:hAnsi="Courier New"/>
          <w:color w:val="E2E8F0"/>
          <w:sz w:val="18"/>
          <w:szCs w:val="18"/>
        </w:rPr>
        <w:t xml:space="preserve">  return () =&gt; supabase.removeChannel(channel);</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Animate the counter using react-native-reanimated's useSharedValue</w:t>
      </w:r>
    </w:p>
    <w:p>
      <w:pPr>
        <w:shd w:fill="1E293B" w:val="clear"/>
        <w:spacing w:before="0" w:after="0"/>
        <w:ind w:left="180" w:right="180"/>
      </w:pPr>
      <w:r>
        <w:rPr>
          <w:rFonts w:ascii="Courier New" w:cs="Courier New" w:eastAsia="Courier New" w:hAnsi="Courier New"/>
          <w:color w:val="E2E8F0"/>
          <w:sz w:val="18"/>
          <w:szCs w:val="18"/>
        </w:rPr>
        <w:t xml:space="preserve">and withTiming so the number smoothly counts up to the new total.</w:t>
      </w:r>
    </w:p>
    <w:p>
      <w:pPr>
        <w:shd w:fill="1E293B" w:val="clear"/>
        <w:spacing w:before="0" w:after="0"/>
        <w:ind w:left="180" w:right="180"/>
      </w:pPr>
      <w:r>
        <w:rPr>
          <w:rFonts w:ascii="Courier New" w:cs="Courier New" w:eastAsia="Courier New" w:hAnsi="Courier New"/>
          <w:color w:val="E2E8F0"/>
          <w:sz w:val="18"/>
          <w:szCs w:val="18"/>
        </w:rPr>
        <w:t xml:space="preserve">Display the formatted value as a large hero number (e.g. "$850.00").</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US-01.3  </w:t>
      </w:r>
      <w:r>
        <w:rPr>
          <w:rFonts w:ascii="Arial" w:cs="Arial" w:eastAsia="Arial" w:hAnsi="Arial"/>
          <w:b/>
          <w:bCs/>
          <w:color w:val="374151"/>
          <w:sz w:val="21"/>
          <w:szCs w:val="21"/>
        </w:rPr>
        <w:t xml:space="preserve">Switch between past monthly workspaces in the sidebar</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business owner, I want to switch between past monthly workspaces in the sidebar so that I can review historical audit results at any time.</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CFDF5" w:val="clear"/>
            <w:tcMar>
              <w:top w:type="dxa" w:w="80"/>
              <w:left w:type="dxa" w:w="160"/>
              <w:bottom w:type="dxa" w:w="80"/>
              <w:right w:type="dxa" w:w="100"/>
            </w:tcMar>
            <w:vAlign w:val="center"/>
          </w:tcPr>
          <w:p>
            <w:pPr>
              <w:jc w:val="center"/>
            </w:pPr>
            <w:r>
              <w:rPr>
                <w:rFonts w:ascii="Arial" w:cs="Arial" w:eastAsia="Arial" w:hAnsi="Arial"/>
                <w:b/>
                <w:bCs/>
                <w:color w:val="065F46"/>
                <w:sz w:val="17"/>
                <w:szCs w:val="17"/>
              </w:rPr>
              <w:t xml:space="preserve">P-01.3.A</w:t>
            </w:r>
          </w:p>
          <w:p>
            <w:pPr>
              <w:jc w:val="center"/>
            </w:pPr>
            <w:r>
              <w:rPr>
                <w:rFonts w:ascii="Arial" w:cs="Arial" w:eastAsia="Arial" w:hAnsi="Arial"/>
                <w:color w:val="065F46"/>
                <w:sz w:val="14"/>
                <w:szCs w:val="14"/>
              </w:rPr>
              <w:t xml:space="preserve">FRONTEND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WorkspaceContext — Global Active Workspace State with Persistence</w:t>
            </w:r>
          </w:p>
          <w:p>
            <w:r>
              <w:rPr>
                <w:rFonts w:ascii="Arial" w:cs="Arial" w:eastAsia="Arial" w:hAnsi="Arial"/>
                <w:i/>
                <w:iCs/>
                <w:color w:val="6B7280"/>
                <w:sz w:val="16"/>
                <w:szCs w:val="16"/>
              </w:rPr>
              <w:t xml:space="preserve">Target file: context/WorkspaceContext.tsx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2"/>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65F46"/>
                <w:sz w:val="18"/>
                <w:szCs w:val="18"/>
              </w:rPr>
              <w:t xml:space="preserve">Purpose: </w:t>
            </w:r>
            <w:r>
              <w:rPr>
                <w:rFonts w:ascii="Arial" w:cs="Arial" w:eastAsia="Arial" w:hAnsi="Arial"/>
                <w:color w:val="374151"/>
                <w:sz w:val="18"/>
                <w:szCs w:val="18"/>
              </w:rPr>
              <w:t xml:space="preserve">Because the active workspace drives what every other component renders — the anomaly list, the total counter, the upload history — it must live in a single global context rather than scattered component state. AsyncStorage persistence means the user lands on the same workspace they left, avoiding disorientation on re-launch. This context is a shared dependency for almost every other component in the app, so build and test it early.</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a React context and provider for global workspace state.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Context shape:</w:t>
      </w:r>
    </w:p>
    <w:p>
      <w:pPr>
        <w:shd w:fill="1E293B" w:val="clear"/>
        <w:spacing w:before="0" w:after="0"/>
        <w:ind w:left="180" w:right="180"/>
      </w:pPr>
      <w:r>
        <w:rPr>
          <w:rFonts w:ascii="Courier New" w:cs="Courier New" w:eastAsia="Courier New" w:hAnsi="Courier New"/>
          <w:color w:val="E2E8F0"/>
          <w:sz w:val="18"/>
          <w:szCs w:val="18"/>
        </w:rPr>
        <w:t xml:space="preserve">  interface WorkspaceContextType {</w:t>
      </w:r>
    </w:p>
    <w:p>
      <w:pPr>
        <w:shd w:fill="1E293B" w:val="clear"/>
        <w:spacing w:before="0" w:after="0"/>
        <w:ind w:left="180" w:right="180"/>
      </w:pPr>
      <w:r>
        <w:rPr>
          <w:rFonts w:ascii="Courier New" w:cs="Courier New" w:eastAsia="Courier New" w:hAnsi="Courier New"/>
          <w:color w:val="E2E8F0"/>
          <w:sz w:val="18"/>
          <w:szCs w:val="18"/>
        </w:rPr>
        <w:t xml:space="preserve">    workspaces: Workspace[];</w:t>
      </w:r>
    </w:p>
    <w:p>
      <w:pPr>
        <w:shd w:fill="1E293B" w:val="clear"/>
        <w:spacing w:before="0" w:after="0"/>
        <w:ind w:left="180" w:right="180"/>
      </w:pPr>
      <w:r>
        <w:rPr>
          <w:rFonts w:ascii="Courier New" w:cs="Courier New" w:eastAsia="Courier New" w:hAnsi="Courier New"/>
          <w:color w:val="E2E8F0"/>
          <w:sz w:val="18"/>
          <w:szCs w:val="18"/>
        </w:rPr>
        <w:t xml:space="preserve">    activeWorkspaceId: string | null;</w:t>
      </w:r>
    </w:p>
    <w:p>
      <w:pPr>
        <w:shd w:fill="1E293B" w:val="clear"/>
        <w:spacing w:before="0" w:after="0"/>
        <w:ind w:left="180" w:right="180"/>
      </w:pPr>
      <w:r>
        <w:rPr>
          <w:rFonts w:ascii="Courier New" w:cs="Courier New" w:eastAsia="Courier New" w:hAnsi="Courier New"/>
          <w:color w:val="E2E8F0"/>
          <w:sz w:val="18"/>
          <w:szCs w:val="18"/>
        </w:rPr>
        <w:t xml:space="preserve">    activeWorkspace: Workspace | null;</w:t>
      </w:r>
    </w:p>
    <w:p>
      <w:pPr>
        <w:shd w:fill="1E293B" w:val="clear"/>
        <w:spacing w:before="0" w:after="0"/>
        <w:ind w:left="180" w:right="180"/>
      </w:pPr>
      <w:r>
        <w:rPr>
          <w:rFonts w:ascii="Courier New" w:cs="Courier New" w:eastAsia="Courier New" w:hAnsi="Courier New"/>
          <w:color w:val="E2E8F0"/>
          <w:sz w:val="18"/>
          <w:szCs w:val="18"/>
        </w:rPr>
        <w:t xml:space="preserve">    setActiveWorkspaceId: (id: string) =&gt; void;</w:t>
      </w:r>
    </w:p>
    <w:p>
      <w:pPr>
        <w:shd w:fill="1E293B" w:val="clear"/>
        <w:spacing w:before="0" w:after="0"/>
        <w:ind w:left="180" w:right="180"/>
      </w:pPr>
      <w:r>
        <w:rPr>
          <w:rFonts w:ascii="Courier New" w:cs="Courier New" w:eastAsia="Courier New" w:hAnsi="Courier New"/>
          <w:color w:val="E2E8F0"/>
          <w:sz w:val="18"/>
          <w:szCs w:val="18"/>
        </w:rPr>
        <w:t xml:space="preserve">    refreshWorkspaces: () =&gt; Promise&lt;void&gt;;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Provider behaviour:</w:t>
      </w:r>
    </w:p>
    <w:p>
      <w:pPr>
        <w:shd w:fill="1E293B" w:val="clear"/>
        <w:spacing w:before="0" w:after="0"/>
        <w:ind w:left="180" w:right="180"/>
      </w:pPr>
      <w:r>
        <w:rPr>
          <w:rFonts w:ascii="Courier New" w:cs="Courier New" w:eastAsia="Courier New" w:hAnsi="Courier New"/>
          <w:color w:val="E2E8F0"/>
          <w:sz w:val="18"/>
          <w:szCs w:val="18"/>
        </w:rPr>
        <w:t xml:space="preserve">  - On mount: load lastWorkspaceId from AsyncStorage.</w:t>
      </w:r>
    </w:p>
    <w:p>
      <w:pPr>
        <w:shd w:fill="1E293B" w:val="clear"/>
        <w:spacing w:before="0" w:after="0"/>
        <w:ind w:left="180" w:right="180"/>
      </w:pPr>
      <w:r>
        <w:rPr>
          <w:rFonts w:ascii="Courier New" w:cs="Courier New" w:eastAsia="Courier New" w:hAnsi="Courier New"/>
          <w:color w:val="E2E8F0"/>
          <w:sz w:val="18"/>
          <w:szCs w:val="18"/>
        </w:rPr>
        <w:t xml:space="preserve">  - Fetch all workspaces for the authenticated user from Supabase.</w:t>
      </w:r>
    </w:p>
    <w:p>
      <w:pPr>
        <w:shd w:fill="1E293B" w:val="clear"/>
        <w:spacing w:before="0" w:after="0"/>
        <w:ind w:left="180" w:right="180"/>
      </w:pPr>
      <w:r>
        <w:rPr>
          <w:rFonts w:ascii="Courier New" w:cs="Courier New" w:eastAsia="Courier New" w:hAnsi="Courier New"/>
          <w:color w:val="E2E8F0"/>
          <w:sz w:val="18"/>
          <w:szCs w:val="18"/>
        </w:rPr>
        <w:t xml:space="preserve">  - Set activeWorkspaceId to lastWorkspaceId if it exists in the fetched list,</w:t>
      </w:r>
    </w:p>
    <w:p>
      <w:pPr>
        <w:shd w:fill="1E293B" w:val="clear"/>
        <w:spacing w:before="0" w:after="0"/>
        <w:ind w:left="180" w:right="180"/>
      </w:pPr>
      <w:r>
        <w:rPr>
          <w:rFonts w:ascii="Courier New" w:cs="Courier New" w:eastAsia="Courier New" w:hAnsi="Courier New"/>
          <w:color w:val="E2E8F0"/>
          <w:sz w:val="18"/>
          <w:szCs w:val="18"/>
        </w:rPr>
        <w:t xml:space="preserve">    otherwise default to the most recent workspace.</w:t>
      </w:r>
    </w:p>
    <w:p>
      <w:pPr>
        <w:shd w:fill="1E293B" w:val="clear"/>
        <w:spacing w:before="0" w:after="0"/>
        <w:ind w:left="180" w:right="180"/>
      </w:pPr>
      <w:r>
        <w:rPr>
          <w:rFonts w:ascii="Courier New" w:cs="Courier New" w:eastAsia="Courier New" w:hAnsi="Courier New"/>
          <w:color w:val="E2E8F0"/>
          <w:sz w:val="18"/>
          <w:szCs w:val="18"/>
        </w:rPr>
        <w:t xml:space="preserve">  - When setActiveWorkspaceId is called: update state AND write the new id</w:t>
      </w:r>
    </w:p>
    <w:p>
      <w:pPr>
        <w:shd w:fill="1E293B" w:val="clear"/>
        <w:spacing w:before="0" w:after="0"/>
        <w:ind w:left="180" w:right="180"/>
      </w:pPr>
      <w:r>
        <w:rPr>
          <w:rFonts w:ascii="Courier New" w:cs="Courier New" w:eastAsia="Courier New" w:hAnsi="Courier New"/>
          <w:color w:val="E2E8F0"/>
          <w:sz w:val="18"/>
          <w:szCs w:val="18"/>
        </w:rPr>
        <w:t xml:space="preserve">    to AsyncStorage with key "leanledger_active_workspace".</w:t>
      </w:r>
    </w:p>
    <w:p>
      <w:pPr>
        <w:shd w:fill="1E293B" w:val="clear"/>
        <w:spacing w:before="0" w:after="0"/>
        <w:ind w:left="180" w:right="180"/>
      </w:pPr>
      <w:r>
        <w:rPr>
          <w:rFonts w:ascii="Courier New" w:cs="Courier New" w:eastAsia="Courier New" w:hAnsi="Courier New"/>
          <w:color w:val="E2E8F0"/>
          <w:sz w:val="18"/>
          <w:szCs w:val="18"/>
        </w:rPr>
        <w:t xml:space="preserve">  - Expose refreshWorkspaces() so child components can trigger a re-fetch</w:t>
      </w:r>
    </w:p>
    <w:p>
      <w:pPr>
        <w:shd w:fill="1E293B" w:val="clear"/>
        <w:spacing w:before="0" w:after="0"/>
        <w:ind w:left="180" w:right="180"/>
      </w:pPr>
      <w:r>
        <w:rPr>
          <w:rFonts w:ascii="Courier New" w:cs="Courier New" w:eastAsia="Courier New" w:hAnsi="Courier New"/>
          <w:color w:val="E2E8F0"/>
          <w:sz w:val="18"/>
          <w:szCs w:val="18"/>
        </w:rPr>
        <w:t xml:space="preserve">    after a new workspace is created.</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US-01.4  </w:t>
      </w:r>
      <w:r>
        <w:rPr>
          <w:rFonts w:ascii="Arial" w:cs="Arial" w:eastAsia="Arial" w:hAnsi="Arial"/>
          <w:b/>
          <w:bCs/>
          <w:color w:val="374151"/>
          <w:sz w:val="21"/>
          <w:szCs w:val="21"/>
        </w:rPr>
        <w:t xml:space="preserve">Historical ROI Tracker with resolved savings badges</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business owner, I want to see a Historical ROI Tracker showing resolved savings per month so that I can gamify and celebrate cost-reduction wins.</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BF0FF" w:val="clear"/>
            <w:tcMar>
              <w:top w:type="dxa" w:w="80"/>
              <w:left w:type="dxa" w:w="160"/>
              <w:bottom w:type="dxa" w:w="80"/>
              <w:right w:type="dxa" w:w="100"/>
            </w:tcMar>
            <w:vAlign w:val="center"/>
          </w:tcPr>
          <w:p>
            <w:pPr>
              <w:jc w:val="center"/>
            </w:pPr>
            <w:r>
              <w:rPr>
                <w:rFonts w:ascii="Arial" w:cs="Arial" w:eastAsia="Arial" w:hAnsi="Arial"/>
                <w:b/>
                <w:bCs/>
                <w:color w:val="1B4FD8"/>
                <w:sz w:val="17"/>
                <w:szCs w:val="17"/>
              </w:rPr>
              <w:t xml:space="preserve">P-01.4.A</w:t>
            </w:r>
          </w:p>
          <w:p>
            <w:pPr>
              <w:jc w:val="center"/>
            </w:pPr>
            <w:r>
              <w:rPr>
                <w:rFonts w:ascii="Arial" w:cs="Arial" w:eastAsia="Arial" w:hAnsi="Arial"/>
                <w:color w:val="1B4FD8"/>
                <w:sz w:val="14"/>
                <w:szCs w:val="14"/>
              </w:rPr>
              <w:t xml:space="preserve">DATABASE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Migration — Add status Column to Anomalies Table</w:t>
            </w:r>
          </w:p>
          <w:p>
            <w:r>
              <w:rPr>
                <w:rFonts w:ascii="Arial" w:cs="Arial" w:eastAsia="Arial" w:hAnsi="Arial"/>
                <w:i/>
                <w:iCs/>
                <w:color w:val="6B7280"/>
                <w:sz w:val="16"/>
                <w:szCs w:val="16"/>
              </w:rPr>
              <w:t xml:space="preserve">Target file: supabase/migrations/005_anomaly_status.sql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D8" w:sz="12"/>
              <w:bottom w:val="none" w:color="FFFFFF" w:sz="0"/>
              <w:right w:val="none" w:color="FFFFFF" w:sz="0"/>
            </w:tcBorders>
            <w:shd w:fill="EBF0FF" w:val="clear"/>
            <w:tcMar>
              <w:top w:type="dxa" w:w="80"/>
              <w:left w:type="dxa" w:w="200"/>
              <w:bottom w:type="dxa" w:w="80"/>
              <w:right w:type="dxa" w:w="200"/>
            </w:tcMar>
          </w:tcPr>
          <w:p>
            <w:r>
              <w:rPr>
                <w:rFonts w:ascii="Arial" w:cs="Arial" w:eastAsia="Arial" w:hAnsi="Arial"/>
                <w:b/>
                <w:bCs/>
                <w:color w:val="1B4FD8"/>
                <w:sz w:val="18"/>
                <w:szCs w:val="18"/>
              </w:rPr>
              <w:t xml:space="preserve">Purpose: </w:t>
            </w:r>
            <w:r>
              <w:rPr>
                <w:rFonts w:ascii="Arial" w:cs="Arial" w:eastAsia="Arial" w:hAnsi="Arial"/>
                <w:color w:val="374151"/>
                <w:sz w:val="18"/>
                <w:szCs w:val="18"/>
              </w:rPr>
              <w:t xml:space="preserve">The status column is what separates 'waste we found' from 'waste we fixed'. It drives the ROI badge, the recalculation trigger, and the resolved view. By adding it as a constrained text column with a default of 'open', we ensure every anomaly starts in the right state and the database rejects any invalid status values without needing application-level validation.</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Add a status column to the anomalies table: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ALTER TABLE anomalies</w:t>
      </w:r>
    </w:p>
    <w:p>
      <w:pPr>
        <w:shd w:fill="1E293B" w:val="clear"/>
        <w:spacing w:before="0" w:after="0"/>
        <w:ind w:left="180" w:right="180"/>
      </w:pPr>
      <w:r>
        <w:rPr>
          <w:rFonts w:ascii="Courier New" w:cs="Courier New" w:eastAsia="Courier New" w:hAnsi="Courier New"/>
          <w:color w:val="E2E8F0"/>
          <w:sz w:val="18"/>
          <w:szCs w:val="18"/>
        </w:rPr>
        <w:t xml:space="preserve">  ADD COLUMN status text NOT NULL DEFAULT 'open'</w:t>
      </w:r>
    </w:p>
    <w:p>
      <w:pPr>
        <w:shd w:fill="1E293B" w:val="clear"/>
        <w:spacing w:before="0" w:after="0"/>
        <w:ind w:left="180" w:right="180"/>
      </w:pPr>
      <w:r>
        <w:rPr>
          <w:rFonts w:ascii="Courier New" w:cs="Courier New" w:eastAsia="Courier New" w:hAnsi="Courier New"/>
          <w:color w:val="E2E8F0"/>
          <w:sz w:val="18"/>
          <w:szCs w:val="18"/>
        </w:rPr>
        <w:t xml:space="preserve">  CHECK (status IN ('open', 'resolved', 'pending_approval', 'dismissed'));</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Add an index to support filtered queries by workspace + status:</w:t>
      </w:r>
    </w:p>
    <w:p>
      <w:pPr>
        <w:shd w:fill="1E293B" w:val="clear"/>
        <w:spacing w:before="0" w:after="0"/>
        <w:ind w:left="180" w:right="180"/>
      </w:pPr>
      <w:r>
        <w:rPr>
          <w:rFonts w:ascii="Courier New" w:cs="Courier New" w:eastAsia="Courier New" w:hAnsi="Courier New"/>
          <w:color w:val="E2E8F0"/>
          <w:sz w:val="18"/>
          <w:szCs w:val="18"/>
        </w:rPr>
        <w:t xml:space="preserve">  CREATE INDEX idx_anomalies_workspace_status</w:t>
      </w:r>
    </w:p>
    <w:p>
      <w:pPr>
        <w:shd w:fill="1E293B" w:val="clear"/>
        <w:spacing w:before="0" w:after="0"/>
        <w:ind w:left="180" w:right="180"/>
      </w:pPr>
      <w:r>
        <w:rPr>
          <w:rFonts w:ascii="Courier New" w:cs="Courier New" w:eastAsia="Courier New" w:hAnsi="Courier New"/>
          <w:color w:val="E2E8F0"/>
          <w:sz w:val="18"/>
          <w:szCs w:val="18"/>
        </w:rPr>
        <w:t xml:space="preserve">    ON anomalies(workspace_id, status);</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Backfill any existing rows:</w:t>
      </w:r>
    </w:p>
    <w:p>
      <w:pPr>
        <w:shd w:fill="1E293B" w:val="clear"/>
        <w:spacing w:before="0" w:after="0"/>
        <w:ind w:left="180" w:right="180"/>
      </w:pPr>
      <w:r>
        <w:rPr>
          <w:rFonts w:ascii="Courier New" w:cs="Courier New" w:eastAsia="Courier New" w:hAnsi="Courier New"/>
          <w:color w:val="E2E8F0"/>
          <w:sz w:val="18"/>
          <w:szCs w:val="18"/>
        </w:rPr>
        <w:t xml:space="preserve">  UPDATE anomalies SET status = 'open' WHERE status IS NULL;</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CFDF5" w:val="clear"/>
            <w:tcMar>
              <w:top w:type="dxa" w:w="80"/>
              <w:left w:type="dxa" w:w="160"/>
              <w:bottom w:type="dxa" w:w="80"/>
              <w:right w:type="dxa" w:w="100"/>
            </w:tcMar>
            <w:vAlign w:val="center"/>
          </w:tcPr>
          <w:p>
            <w:pPr>
              <w:jc w:val="center"/>
            </w:pPr>
            <w:r>
              <w:rPr>
                <w:rFonts w:ascii="Arial" w:cs="Arial" w:eastAsia="Arial" w:hAnsi="Arial"/>
                <w:b/>
                <w:bCs/>
                <w:color w:val="065F46"/>
                <w:sz w:val="17"/>
                <w:szCs w:val="17"/>
              </w:rPr>
              <w:t xml:space="preserve">P-01.4.B</w:t>
            </w:r>
          </w:p>
          <w:p>
            <w:pPr>
              <w:jc w:val="center"/>
            </w:pPr>
            <w:r>
              <w:rPr>
                <w:rFonts w:ascii="Arial" w:cs="Arial" w:eastAsia="Arial" w:hAnsi="Arial"/>
                <w:color w:val="065F46"/>
                <w:sz w:val="14"/>
                <w:szCs w:val="14"/>
              </w:rPr>
              <w:t xml:space="preserve">FRONTEND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ROIBadge Component — Per-Month Resolved Savings Display</w:t>
            </w:r>
          </w:p>
          <w:p>
            <w:r>
              <w:rPr>
                <w:rFonts w:ascii="Arial" w:cs="Arial" w:eastAsia="Arial" w:hAnsi="Arial"/>
                <w:i/>
                <w:iCs/>
                <w:color w:val="6B7280"/>
                <w:sz w:val="16"/>
                <w:szCs w:val="16"/>
              </w:rPr>
              <w:t xml:space="preserve">Target file: components/ROIBadge.tsx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2"/>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65F46"/>
                <w:sz w:val="18"/>
                <w:szCs w:val="18"/>
              </w:rPr>
              <w:t xml:space="preserve">Purpose: </w:t>
            </w:r>
            <w:r>
              <w:rPr>
                <w:rFonts w:ascii="Arial" w:cs="Arial" w:eastAsia="Arial" w:hAnsi="Arial"/>
                <w:color w:val="374151"/>
                <w:sz w:val="18"/>
                <w:szCs w:val="18"/>
              </w:rPr>
              <w:t xml:space="preserve">The ROI badge is the gamification hook that makes business owners want to come back to LeanLedger every month. It should feel rewarding — a green 'Resolved' badge with a dollar amount is a tangible score. The badge lives inside the WorkspaceSidebar so every past month row shows its resolved total at a glance, creating a visible progression of savings over time.</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Build a &lt;ROIBadge workspaceId={string} /&gt; component.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Data: fetch the resolved total with:</w:t>
      </w:r>
    </w:p>
    <w:p>
      <w:pPr>
        <w:shd w:fill="1E293B" w:val="clear"/>
        <w:spacing w:before="0" w:after="0"/>
        <w:ind w:left="180" w:right="180"/>
      </w:pPr>
      <w:r>
        <w:rPr>
          <w:rFonts w:ascii="Courier New" w:cs="Courier New" w:eastAsia="Courier New" w:hAnsi="Courier New"/>
          <w:color w:val="E2E8F0"/>
          <w:sz w:val="18"/>
          <w:szCs w:val="18"/>
        </w:rPr>
        <w:t xml:space="preserve">  supabase.from('anomalies')</w:t>
      </w:r>
    </w:p>
    <w:p>
      <w:pPr>
        <w:shd w:fill="1E293B" w:val="clear"/>
        <w:spacing w:before="0" w:after="0"/>
        <w:ind w:left="180" w:right="180"/>
      </w:pPr>
      <w:r>
        <w:rPr>
          <w:rFonts w:ascii="Courier New" w:cs="Courier New" w:eastAsia="Courier New" w:hAnsi="Courier New"/>
          <w:color w:val="E2E8F0"/>
          <w:sz w:val="18"/>
          <w:szCs w:val="18"/>
        </w:rPr>
        <w:t xml:space="preserve">    .select('amount.sum()')</w:t>
      </w:r>
    </w:p>
    <w:p>
      <w:pPr>
        <w:shd w:fill="1E293B" w:val="clear"/>
        <w:spacing w:before="0" w:after="0"/>
        <w:ind w:left="180" w:right="180"/>
      </w:pPr>
      <w:r>
        <w:rPr>
          <w:rFonts w:ascii="Courier New" w:cs="Courier New" w:eastAsia="Courier New" w:hAnsi="Courier New"/>
          <w:color w:val="E2E8F0"/>
          <w:sz w:val="18"/>
          <w:szCs w:val="18"/>
        </w:rPr>
        <w:t xml:space="preserve">    .eq('workspace_id', workspaceId)</w:t>
      </w:r>
    </w:p>
    <w:p>
      <w:pPr>
        <w:shd w:fill="1E293B" w:val="clear"/>
        <w:spacing w:before="0" w:after="0"/>
        <w:ind w:left="180" w:right="180"/>
      </w:pPr>
      <w:r>
        <w:rPr>
          <w:rFonts w:ascii="Courier New" w:cs="Courier New" w:eastAsia="Courier New" w:hAnsi="Courier New"/>
          <w:color w:val="E2E8F0"/>
          <w:sz w:val="18"/>
          <w:szCs w:val="18"/>
        </w:rPr>
        <w:t xml:space="preserve">    .eq('status', 'resolved')</w:t>
      </w:r>
    </w:p>
    <w:p>
      <w:pPr>
        <w:shd w:fill="1E293B" w:val="clear"/>
        <w:spacing w:before="0" w:after="0"/>
        <w:ind w:left="180" w:right="180"/>
      </w:pPr>
      <w:r>
        <w:rPr>
          <w:rFonts w:ascii="Courier New" w:cs="Courier New" w:eastAsia="Courier New" w:hAnsi="Courier New"/>
          <w:color w:val="E2E8F0"/>
          <w:sz w:val="18"/>
          <w:szCs w:val="18"/>
        </w:rPr>
        <w:t xml:space="preserve">    .single()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Rendering logic:</w:t>
      </w:r>
    </w:p>
    <w:p>
      <w:pPr>
        <w:shd w:fill="1E293B" w:val="clear"/>
        <w:spacing w:before="0" w:after="0"/>
        <w:ind w:left="180" w:right="180"/>
      </w:pPr>
      <w:r>
        <w:rPr>
          <w:rFonts w:ascii="Courier New" w:cs="Courier New" w:eastAsia="Courier New" w:hAnsi="Courier New"/>
          <w:color w:val="E2E8F0"/>
          <w:sz w:val="18"/>
          <w:szCs w:val="18"/>
        </w:rPr>
        <w:t xml:space="preserve">  - If resolvedTotal &gt; 0: green pill badge "✓ Resolved: $X,XXX Saved".</w:t>
      </w:r>
    </w:p>
    <w:p>
      <w:pPr>
        <w:shd w:fill="1E293B" w:val="clear"/>
        <w:spacing w:before="0" w:after="0"/>
        <w:ind w:left="180" w:right="180"/>
      </w:pPr>
      <w:r>
        <w:rPr>
          <w:rFonts w:ascii="Courier New" w:cs="Courier New" w:eastAsia="Courier New" w:hAnsi="Courier New"/>
          <w:color w:val="E2E8F0"/>
          <w:sz w:val="18"/>
          <w:szCs w:val="18"/>
        </w:rPr>
        <w:t xml:space="preserve">  - If resolvedTotal === 0 and open anomalies exist: amber "In Progress" badge.</w:t>
      </w:r>
    </w:p>
    <w:p>
      <w:pPr>
        <w:shd w:fill="1E293B" w:val="clear"/>
        <w:spacing w:before="0" w:after="0"/>
        <w:ind w:left="180" w:right="180"/>
      </w:pPr>
      <w:r>
        <w:rPr>
          <w:rFonts w:ascii="Courier New" w:cs="Courier New" w:eastAsia="Courier New" w:hAnsi="Courier New"/>
          <w:color w:val="E2E8F0"/>
          <w:sz w:val="18"/>
          <w:szCs w:val="18"/>
        </w:rPr>
        <w:t xml:space="preserve">  - If no anomalies at all: grey "No Data" badge.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Render this badge beneath each workspace row in &lt;WorkspaceSidebar /&gt;.</w:t>
      </w:r>
    </w:p>
    <w:p>
      <w:pPr>
        <w:shd w:fill="1E293B" w:val="clear"/>
        <w:spacing w:before="0" w:after="0"/>
        <w:ind w:left="180" w:right="180"/>
      </w:pPr>
      <w:r>
        <w:rPr>
          <w:rFonts w:ascii="Courier New" w:cs="Courier New" w:eastAsia="Courier New" w:hAnsi="Courier New"/>
          <w:color w:val="E2E8F0"/>
          <w:sz w:val="18"/>
          <w:szCs w:val="18"/>
        </w:rPr>
        <w:t xml:space="preserve">Cache the result in local state; re-fetch when the workspace's</w:t>
      </w:r>
    </w:p>
    <w:p>
      <w:pPr>
        <w:shd w:fill="1E293B" w:val="clear"/>
        <w:spacing w:before="0" w:after="0"/>
        <w:ind w:left="180" w:right="180"/>
      </w:pPr>
      <w:r>
        <w:rPr>
          <w:rFonts w:ascii="Courier New" w:cs="Courier New" w:eastAsia="Courier New" w:hAnsi="Courier New"/>
          <w:color w:val="E2E8F0"/>
          <w:sz w:val="18"/>
          <w:szCs w:val="18"/>
        </w:rPr>
        <w:t xml:space="preserve">total_saved changes (listen to WorkspaceContext).</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CFDF5" w:val="clear"/>
            <w:tcMar>
              <w:top w:type="dxa" w:w="80"/>
              <w:left w:type="dxa" w:w="160"/>
              <w:bottom w:type="dxa" w:w="80"/>
              <w:right w:type="dxa" w:w="100"/>
            </w:tcMar>
            <w:vAlign w:val="center"/>
          </w:tcPr>
          <w:p>
            <w:pPr>
              <w:jc w:val="center"/>
            </w:pPr>
            <w:r>
              <w:rPr>
                <w:rFonts w:ascii="Arial" w:cs="Arial" w:eastAsia="Arial" w:hAnsi="Arial"/>
                <w:b/>
                <w:bCs/>
                <w:color w:val="065F46"/>
                <w:sz w:val="17"/>
                <w:szCs w:val="17"/>
              </w:rPr>
              <w:t xml:space="preserve">P-01.4.C</w:t>
            </w:r>
          </w:p>
          <w:p>
            <w:pPr>
              <w:jc w:val="center"/>
            </w:pPr>
            <w:r>
              <w:rPr>
                <w:rFonts w:ascii="Arial" w:cs="Arial" w:eastAsia="Arial" w:hAnsi="Arial"/>
                <w:color w:val="065F46"/>
                <w:sz w:val="14"/>
                <w:szCs w:val="14"/>
              </w:rPr>
              <w:t xml:space="preserve">FRONTEND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Mark Resolved Button — Anomaly Card Action with Optimistic Update</w:t>
            </w:r>
          </w:p>
          <w:p>
            <w:r>
              <w:rPr>
                <w:rFonts w:ascii="Arial" w:cs="Arial" w:eastAsia="Arial" w:hAnsi="Arial"/>
                <w:i/>
                <w:iCs/>
                <w:color w:val="6B7280"/>
                <w:sz w:val="16"/>
                <w:szCs w:val="16"/>
              </w:rPr>
              <w:t xml:space="preserve">Target file: components/AnomalyCard.tsx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2"/>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65F46"/>
                <w:sz w:val="18"/>
                <w:szCs w:val="18"/>
              </w:rPr>
              <w:t xml:space="preserve">Purpose: </w:t>
            </w:r>
            <w:r>
              <w:rPr>
                <w:rFonts w:ascii="Arial" w:cs="Arial" w:eastAsia="Arial" w:hAnsi="Arial"/>
                <w:color w:val="374151"/>
                <w:sz w:val="18"/>
                <w:szCs w:val="18"/>
              </w:rPr>
              <w:t xml:space="preserve">Resolving an anomaly is the key user action that completes the audit loop. The button must feel immediate — optimistic UI updates the card's visual state before Supabase confirms, so users don't feel latency. The trigger from P-01.2.A will fire automatically on the database side, recalculating total_saved and sending a Realtime event back to the dashboard counter.</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Add a "Mark Resolved" button to the &lt;AnomalyCard /&gt; component.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On click:</w:t>
      </w:r>
    </w:p>
    <w:p>
      <w:pPr>
        <w:shd w:fill="1E293B" w:val="clear"/>
        <w:spacing w:before="0" w:after="0"/>
        <w:ind w:left="180" w:right="180"/>
      </w:pPr>
      <w:r>
        <w:rPr>
          <w:rFonts w:ascii="Courier New" w:cs="Courier New" w:eastAsia="Courier New" w:hAnsi="Courier New"/>
          <w:color w:val="E2E8F0"/>
          <w:sz w:val="18"/>
          <w:szCs w:val="18"/>
        </w:rPr>
        <w:t xml:space="preserve">  1. Optimistically update the local anomaly's status to 'resolved'</w:t>
      </w:r>
    </w:p>
    <w:p>
      <w:pPr>
        <w:shd w:fill="1E293B" w:val="clear"/>
        <w:spacing w:before="0" w:after="0"/>
        <w:ind w:left="180" w:right="180"/>
      </w:pPr>
      <w:r>
        <w:rPr>
          <w:rFonts w:ascii="Courier New" w:cs="Courier New" w:eastAsia="Courier New" w:hAnsi="Courier New"/>
          <w:color w:val="E2E8F0"/>
          <w:sz w:val="18"/>
          <w:szCs w:val="18"/>
        </w:rPr>
        <w:t xml:space="preserve">     in the anomalies array in state (instant UI feedback).</w:t>
      </w:r>
    </w:p>
    <w:p>
      <w:pPr>
        <w:shd w:fill="1E293B" w:val="clear"/>
        <w:spacing w:before="0" w:after="0"/>
        <w:ind w:left="180" w:right="180"/>
      </w:pPr>
      <w:r>
        <w:rPr>
          <w:rFonts w:ascii="Courier New" w:cs="Courier New" w:eastAsia="Courier New" w:hAnsi="Courier New"/>
          <w:color w:val="E2E8F0"/>
          <w:sz w:val="18"/>
          <w:szCs w:val="18"/>
        </w:rPr>
        <w:t xml:space="preserve">  2. Call: await supabase.from('anomalies')</w:t>
      </w:r>
    </w:p>
    <w:p>
      <w:pPr>
        <w:shd w:fill="1E293B" w:val="clear"/>
        <w:spacing w:before="0" w:after="0"/>
        <w:ind w:left="180" w:right="180"/>
      </w:pPr>
      <w:r>
        <w:rPr>
          <w:rFonts w:ascii="Courier New" w:cs="Courier New" w:eastAsia="Courier New" w:hAnsi="Courier New"/>
          <w:color w:val="E2E8F0"/>
          <w:sz w:val="18"/>
          <w:szCs w:val="18"/>
        </w:rPr>
        <w:t xml:space="preserve">       .update({ status: 'resolved' }).eq('id', anomaly.id)</w:t>
      </w:r>
    </w:p>
    <w:p>
      <w:pPr>
        <w:shd w:fill="1E293B" w:val="clear"/>
        <w:spacing w:before="0" w:after="0"/>
        <w:ind w:left="180" w:right="180"/>
      </w:pPr>
      <w:r>
        <w:rPr>
          <w:rFonts w:ascii="Courier New" w:cs="Courier New" w:eastAsia="Courier New" w:hAnsi="Courier New"/>
          <w:color w:val="E2E8F0"/>
          <w:sz w:val="18"/>
          <w:szCs w:val="18"/>
        </w:rPr>
        <w:t xml:space="preserve">  3. On error: rollback the optimistic update and show a toast error.</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After resolution:</w:t>
      </w:r>
    </w:p>
    <w:p>
      <w:pPr>
        <w:shd w:fill="1E293B" w:val="clear"/>
        <w:spacing w:before="0" w:after="0"/>
        <w:ind w:left="180" w:right="180"/>
      </w:pPr>
      <w:r>
        <w:rPr>
          <w:rFonts w:ascii="Courier New" w:cs="Courier New" w:eastAsia="Courier New" w:hAnsi="Courier New"/>
          <w:color w:val="E2E8F0"/>
          <w:sz w:val="18"/>
          <w:szCs w:val="18"/>
        </w:rPr>
        <w:t xml:space="preserve">  - Move the card into a collapsed "Resolved" accordion section</w:t>
      </w:r>
    </w:p>
    <w:p>
      <w:pPr>
        <w:shd w:fill="1E293B" w:val="clear"/>
        <w:spacing w:before="0" w:after="0"/>
        <w:ind w:left="180" w:right="180"/>
      </w:pPr>
      <w:r>
        <w:rPr>
          <w:rFonts w:ascii="Courier New" w:cs="Courier New" w:eastAsia="Courier New" w:hAnsi="Courier New"/>
          <w:color w:val="E2E8F0"/>
          <w:sz w:val="18"/>
          <w:szCs w:val="18"/>
        </w:rPr>
        <w:t xml:space="preserve">    at the bottom of the anomaly list.</w:t>
      </w:r>
    </w:p>
    <w:p>
      <w:pPr>
        <w:shd w:fill="1E293B" w:val="clear"/>
        <w:spacing w:before="0" w:after="0"/>
        <w:ind w:left="180" w:right="180"/>
      </w:pPr>
      <w:r>
        <w:rPr>
          <w:rFonts w:ascii="Courier New" w:cs="Courier New" w:eastAsia="Courier New" w:hAnsi="Courier New"/>
          <w:color w:val="E2E8F0"/>
          <w:sz w:val="18"/>
          <w:szCs w:val="18"/>
        </w:rPr>
        <w:t xml:space="preserve">  - The Postgres trigger fires automatically, updating workspaces.total_saved.</w:t>
      </w:r>
    </w:p>
    <w:p>
      <w:pPr>
        <w:shd w:fill="1E293B" w:val="clear"/>
        <w:spacing w:before="0" w:after="0"/>
        <w:ind w:left="180" w:right="180"/>
      </w:pPr>
      <w:r>
        <w:rPr>
          <w:rFonts w:ascii="Courier New" w:cs="Courier New" w:eastAsia="Courier New" w:hAnsi="Courier New"/>
          <w:color w:val="E2E8F0"/>
          <w:sz w:val="18"/>
          <w:szCs w:val="18"/>
        </w:rPr>
        <w:t xml:space="preserve">  - The Realtime subscription in P-01.2.B picks up the workspace UPDATE</w:t>
      </w:r>
    </w:p>
    <w:p>
      <w:pPr>
        <w:shd w:fill="1E293B" w:val="clear"/>
        <w:spacing w:before="0" w:after="0"/>
        <w:ind w:left="180" w:right="180"/>
      </w:pPr>
      <w:r>
        <w:rPr>
          <w:rFonts w:ascii="Courier New" w:cs="Courier New" w:eastAsia="Courier New" w:hAnsi="Courier New"/>
          <w:color w:val="E2E8F0"/>
          <w:sz w:val="18"/>
          <w:szCs w:val="18"/>
        </w:rPr>
        <w:t xml:space="preserve">    and animates the counter down by the resolved amount.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Use a confirmation dialog before resolving to prevent accidental clicks.</w:t>
      </w:r>
    </w:p>
    <w:p>
      <w:pPr>
        <w:shd w:fill="0F172A" w:val="clear"/>
        <w:spacing w:before="0" w:after="0"/>
      </w:pPr>
      <w:r>
        <w:rPr>
          <w:sz w:val="10"/>
          <w:szCs w:val="10"/>
        </w:rPr>
        <w:t xml:space="preserve"> </w:t>
      </w:r>
    </w:p>
    <w:p>
      <w:pPr>
        <w:spacing w:before="320" w:after="0"/>
      </w:pPr>
      <w:r>
        <w:t xml:space="preserve"/>
      </w:r>
    </w:p>
    <w:p>
      <w:pPr>
        <w:shd w:fill="1E40AF" w:val="clear"/>
        <w:spacing w:before="0" w:after="0"/>
      </w:pPr>
      <w:r>
        <w:rPr>
          <w:rFonts w:ascii="Arial" w:cs="Arial" w:eastAsia="Arial" w:hAnsi="Arial"/>
          <w:b/>
          <w:bCs/>
          <w:color w:val="DDDDDD"/>
          <w:sz w:val="22"/>
          <w:szCs w:val="22"/>
        </w:rPr>
        <w:t xml:space="preserve">  EPIC 02</w:t>
      </w:r>
      <w:r>
        <w:rPr>
          <w:rFonts w:ascii="Arial" w:cs="Arial" w:eastAsia="Arial" w:hAnsi="Arial"/>
          <w:color w:val="BBBBBB"/>
          <w:sz w:val="22"/>
          <w:szCs w:val="22"/>
        </w:rPr>
        <w:t xml:space="preserve">   ·   </w:t>
      </w:r>
      <w:r>
        <w:rPr>
          <w:rFonts w:ascii="Arial" w:cs="Arial" w:eastAsia="Arial" w:hAnsi="Arial"/>
          <w:b/>
          <w:bCs/>
          <w:color w:val="FFFFFF"/>
          <w:sz w:val="26"/>
          <w:szCs w:val="26"/>
        </w:rPr>
        <w:t xml:space="preserve">Digital Data Ingestion &amp; Sanitization</w:t>
      </w:r>
      <w:r>
        <w:rPr>
          <w:rFonts w:ascii="Arial" w:cs="Arial" w:eastAsia="Arial" w:hAnsi="Arial"/>
          <w:sz w:val="26"/>
          <w:szCs w:val="26"/>
        </w:rPr>
        <w:t xml:space="preserve">  </w:t>
      </w:r>
    </w:p>
    <w:p>
      <w:pPr>
        <w:shd w:fill="EBF0FF" w:val="clear"/>
        <w:spacing w:before="240" w:after="0"/>
        <w:ind w:left="160" w:right="160"/>
      </w:pPr>
      <w:r>
        <w:rPr>
          <w:rFonts w:ascii="Arial" w:cs="Arial" w:eastAsia="Arial" w:hAnsi="Arial"/>
          <w:b/>
          <w:bCs/>
          <w:color w:val="1B4FD8"/>
          <w:sz w:val="21"/>
          <w:szCs w:val="21"/>
        </w:rPr>
        <w:t xml:space="preserve">US-02.1  </w:t>
      </w:r>
      <w:r>
        <w:rPr>
          <w:rFonts w:ascii="Arial" w:cs="Arial" w:eastAsia="Arial" w:hAnsi="Arial"/>
          <w:b/>
          <w:bCs/>
          <w:color w:val="374151"/>
          <w:sz w:val="21"/>
          <w:szCs w:val="21"/>
        </w:rPr>
        <w:t xml:space="preserve">Drag and drop CSV / Excel files onto the web dashboard</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finance manager, I want to drag and drop CSV and Excel files onto the web dashboard so that I can ingest bank and accounting exports without manual data entry.</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CFDF5" w:val="clear"/>
            <w:tcMar>
              <w:top w:type="dxa" w:w="80"/>
              <w:left w:type="dxa" w:w="160"/>
              <w:bottom w:type="dxa" w:w="80"/>
              <w:right w:type="dxa" w:w="100"/>
            </w:tcMar>
            <w:vAlign w:val="center"/>
          </w:tcPr>
          <w:p>
            <w:pPr>
              <w:jc w:val="center"/>
            </w:pPr>
            <w:r>
              <w:rPr>
                <w:rFonts w:ascii="Arial" w:cs="Arial" w:eastAsia="Arial" w:hAnsi="Arial"/>
                <w:b/>
                <w:bCs/>
                <w:color w:val="065F46"/>
                <w:sz w:val="17"/>
                <w:szCs w:val="17"/>
              </w:rPr>
              <w:t xml:space="preserve">P-02.1.A</w:t>
            </w:r>
          </w:p>
          <w:p>
            <w:pPr>
              <w:jc w:val="center"/>
            </w:pPr>
            <w:r>
              <w:rPr>
                <w:rFonts w:ascii="Arial" w:cs="Arial" w:eastAsia="Arial" w:hAnsi="Arial"/>
                <w:color w:val="065F46"/>
                <w:sz w:val="14"/>
                <w:szCs w:val="14"/>
              </w:rPr>
              <w:t xml:space="preserve">FRONTEND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FileDropzone Component — Drag-and-Drop Upload UI for Expo Web</w:t>
            </w:r>
          </w:p>
          <w:p>
            <w:r>
              <w:rPr>
                <w:rFonts w:ascii="Arial" w:cs="Arial" w:eastAsia="Arial" w:hAnsi="Arial"/>
                <w:i/>
                <w:iCs/>
                <w:color w:val="6B7280"/>
                <w:sz w:val="16"/>
                <w:szCs w:val="16"/>
              </w:rPr>
              <w:t xml:space="preserve">Target file: components/FileDropzone.tsx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2"/>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65F46"/>
                <w:sz w:val="18"/>
                <w:szCs w:val="18"/>
              </w:rPr>
              <w:t xml:space="preserve">Purpose: </w:t>
            </w:r>
            <w:r>
              <w:rPr>
                <w:rFonts w:ascii="Arial" w:cs="Arial" w:eastAsia="Arial" w:hAnsi="Arial"/>
                <w:color w:val="374151"/>
                <w:sz w:val="18"/>
                <w:szCs w:val="18"/>
              </w:rPr>
              <w:t xml:space="preserve">The dropzone is the primary data entry point for the Macro Auditor. It needs to feel professional and responsive — clear visual feedback on drag-over, progress during upload, and a confirmation once rows are imported. Restricting to CSV and XLSX at the UI level (before any backend processing) creates a fast feedback loop so users know immediately if they have the wrong file type.</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Build a &lt;FileDropzone workspaceId={string} /&gt; component for Expo Web</w:t>
      </w:r>
    </w:p>
    <w:p>
      <w:pPr>
        <w:shd w:fill="1E293B" w:val="clear"/>
        <w:spacing w:before="0" w:after="0"/>
        <w:ind w:left="180" w:right="180"/>
      </w:pPr>
      <w:r>
        <w:rPr>
          <w:rFonts w:ascii="Courier New" w:cs="Courier New" w:eastAsia="Courier New" w:hAnsi="Courier New"/>
          <w:color w:val="E2E8F0"/>
          <w:sz w:val="18"/>
          <w:szCs w:val="18"/>
        </w:rPr>
        <w:t xml:space="preserve">using the react-dropzone library.</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Accepted file types: { 'text/csv': ['.csv'], 'application/vnd.openxmlformats-</w:t>
      </w:r>
    </w:p>
    <w:p>
      <w:pPr>
        <w:shd w:fill="1E293B" w:val="clear"/>
        <w:spacing w:before="0" w:after="0"/>
        <w:ind w:left="180" w:right="180"/>
      </w:pPr>
      <w:r>
        <w:rPr>
          <w:rFonts w:ascii="Courier New" w:cs="Courier New" w:eastAsia="Courier New" w:hAnsi="Courier New"/>
          <w:color w:val="E2E8F0"/>
          <w:sz w:val="18"/>
          <w:szCs w:val="18"/>
        </w:rPr>
        <w:t xml:space="preserve">  officedocument.spreadsheetml.sheet': ['.xlsx']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Visual states:</w:t>
      </w:r>
    </w:p>
    <w:p>
      <w:pPr>
        <w:shd w:fill="1E293B" w:val="clear"/>
        <w:spacing w:before="0" w:after="0"/>
        <w:ind w:left="180" w:right="180"/>
      </w:pPr>
      <w:r>
        <w:rPr>
          <w:rFonts w:ascii="Courier New" w:cs="Courier New" w:eastAsia="Courier New" w:hAnsi="Courier New"/>
          <w:color w:val="E2E8F0"/>
          <w:sz w:val="18"/>
          <w:szCs w:val="18"/>
        </w:rPr>
        <w:t xml:space="preserve">  - Idle: dashed border, "Drag CSV or Excel file here" with a cloud icon.</w:t>
      </w:r>
    </w:p>
    <w:p>
      <w:pPr>
        <w:shd w:fill="1E293B" w:val="clear"/>
        <w:spacing w:before="0" w:after="0"/>
        <w:ind w:left="180" w:right="180"/>
      </w:pPr>
      <w:r>
        <w:rPr>
          <w:rFonts w:ascii="Courier New" w:cs="Courier New" w:eastAsia="Courier New" w:hAnsi="Courier New"/>
          <w:color w:val="E2E8F0"/>
          <w:sz w:val="18"/>
          <w:szCs w:val="18"/>
        </w:rPr>
        <w:t xml:space="preserve">  - Drag active: solid blue border, blue background tint.</w:t>
      </w:r>
    </w:p>
    <w:p>
      <w:pPr>
        <w:shd w:fill="1E293B" w:val="clear"/>
        <w:spacing w:before="0" w:after="0"/>
        <w:ind w:left="180" w:right="180"/>
      </w:pPr>
      <w:r>
        <w:rPr>
          <w:rFonts w:ascii="Courier New" w:cs="Courier New" w:eastAsia="Courier New" w:hAnsi="Courier New"/>
          <w:color w:val="E2E8F0"/>
          <w:sz w:val="18"/>
          <w:szCs w:val="18"/>
        </w:rPr>
        <w:t xml:space="preserve">  - Uploading: progress bar with percentage, file name pill.</w:t>
      </w:r>
    </w:p>
    <w:p>
      <w:pPr>
        <w:shd w:fill="1E293B" w:val="clear"/>
        <w:spacing w:before="0" w:after="0"/>
        <w:ind w:left="180" w:right="180"/>
      </w:pPr>
      <w:r>
        <w:rPr>
          <w:rFonts w:ascii="Courier New" w:cs="Courier New" w:eastAsia="Courier New" w:hAnsi="Courier New"/>
          <w:color w:val="E2E8F0"/>
          <w:sz w:val="18"/>
          <w:szCs w:val="18"/>
        </w:rPr>
        <w:t xml:space="preserve">  - Success: green checkmark, "X rows imported, Y rows rejected".</w:t>
      </w:r>
    </w:p>
    <w:p>
      <w:pPr>
        <w:shd w:fill="1E293B" w:val="clear"/>
        <w:spacing w:before="0" w:after="0"/>
        <w:ind w:left="180" w:right="180"/>
      </w:pPr>
      <w:r>
        <w:rPr>
          <w:rFonts w:ascii="Courier New" w:cs="Courier New" w:eastAsia="Courier New" w:hAnsi="Courier New"/>
          <w:color w:val="E2E8F0"/>
          <w:sz w:val="18"/>
          <w:szCs w:val="18"/>
        </w:rPr>
        <w:t xml:space="preserve">  - Error (wrong type): red border, "Only .csv and .xlsx files accepted".</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On drop, call uploadFile(file, workspaceId) (implement in P-02.1.B).</w:t>
      </w:r>
    </w:p>
    <w:p>
      <w:pPr>
        <w:shd w:fill="1E293B" w:val="clear"/>
        <w:spacing w:before="0" w:after="0"/>
        <w:ind w:left="180" w:right="180"/>
      </w:pPr>
      <w:r>
        <w:rPr>
          <w:rFonts w:ascii="Courier New" w:cs="Courier New" w:eastAsia="Courier New" w:hAnsi="Courier New"/>
          <w:color w:val="E2E8F0"/>
          <w:sz w:val="18"/>
          <w:szCs w:val="18"/>
        </w:rPr>
        <w:t xml:space="preserve">Disable the dropzone while an upload is in progress.</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FF7ED" w:val="clear"/>
            <w:tcMar>
              <w:top w:type="dxa" w:w="80"/>
              <w:left w:type="dxa" w:w="160"/>
              <w:bottom w:type="dxa" w:w="80"/>
              <w:right w:type="dxa" w:w="100"/>
            </w:tcMar>
            <w:vAlign w:val="center"/>
          </w:tcPr>
          <w:p>
            <w:pPr>
              <w:jc w:val="center"/>
            </w:pPr>
            <w:r>
              <w:rPr>
                <w:rFonts w:ascii="Arial" w:cs="Arial" w:eastAsia="Arial" w:hAnsi="Arial"/>
                <w:b/>
                <w:bCs/>
                <w:color w:val="B45309"/>
                <w:sz w:val="17"/>
                <w:szCs w:val="17"/>
              </w:rPr>
              <w:t xml:space="preserve">P-02.1.B</w:t>
            </w:r>
          </w:p>
          <w:p>
            <w:pPr>
              <w:jc w:val="center"/>
            </w:pPr>
            <w:r>
              <w:rPr>
                <w:rFonts w:ascii="Arial" w:cs="Arial" w:eastAsia="Arial" w:hAnsi="Arial"/>
                <w:color w:val="B45309"/>
                <w:sz w:val="14"/>
                <w:szCs w:val="14"/>
              </w:rPr>
              <w:t xml:space="preserve">STORAGE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uploadFile Function — Supabase Storage Upload + Backend Trigger</w:t>
            </w:r>
          </w:p>
          <w:p>
            <w:r>
              <w:rPr>
                <w:rFonts w:ascii="Arial" w:cs="Arial" w:eastAsia="Arial" w:hAnsi="Arial"/>
                <w:i/>
                <w:iCs/>
                <w:color w:val="6B7280"/>
                <w:sz w:val="16"/>
                <w:szCs w:val="16"/>
              </w:rPr>
              <w:t xml:space="preserve">Target file: lib/uploadFile.ts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2"/>
              <w:bottom w:val="none" w:color="FFFFFF" w:sz="0"/>
              <w:right w:val="none" w:color="FFFFFF" w:sz="0"/>
            </w:tcBorders>
            <w:shd w:fill="FFF7ED" w:val="clear"/>
            <w:tcMar>
              <w:top w:type="dxa" w:w="80"/>
              <w:left w:type="dxa" w:w="200"/>
              <w:bottom w:type="dxa" w:w="80"/>
              <w:right w:type="dxa" w:w="200"/>
            </w:tcMar>
          </w:tcPr>
          <w:p>
            <w:r>
              <w:rPr>
                <w:rFonts w:ascii="Arial" w:cs="Arial" w:eastAsia="Arial" w:hAnsi="Arial"/>
                <w:b/>
                <w:bCs/>
                <w:color w:val="B45309"/>
                <w:sz w:val="18"/>
                <w:szCs w:val="18"/>
              </w:rPr>
              <w:t xml:space="preserve">Purpose: </w:t>
            </w:r>
            <w:r>
              <w:rPr>
                <w:rFonts w:ascii="Arial" w:cs="Arial" w:eastAsia="Arial" w:hAnsi="Arial"/>
                <w:color w:val="374151"/>
                <w:sz w:val="18"/>
                <w:szCs w:val="18"/>
              </w:rPr>
              <w:t xml:space="preserve">This function is the bridge between the dropzone UI and the full processing pipeline. It first persists the raw file to Supabase Storage (so we have an audit trail of every file ever uploaded), then hands the file off to the backend sanitization endpoint. Doing Storage first means even if the backend processing fails, the raw file is not lost and can be reprocessed.</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Write an async uploadFile(file: File, workspaceId: string) function.</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1 — Upload to Supabase Storage:</w:t>
      </w:r>
    </w:p>
    <w:p>
      <w:pPr>
        <w:shd w:fill="1E293B" w:val="clear"/>
        <w:spacing w:before="0" w:after="0"/>
        <w:ind w:left="180" w:right="180"/>
      </w:pPr>
      <w:r>
        <w:rPr>
          <w:rFonts w:ascii="Courier New" w:cs="Courier New" w:eastAsia="Courier New" w:hAnsi="Courier New"/>
          <w:color w:val="E2E8F0"/>
          <w:sz w:val="18"/>
          <w:szCs w:val="18"/>
        </w:rPr>
        <w:t xml:space="preserve">  const path = `${session.user.id}/${workspaceId}/${Date.now()}_${file.name}`;</w:t>
      </w:r>
    </w:p>
    <w:p>
      <w:pPr>
        <w:shd w:fill="1E293B" w:val="clear"/>
        <w:spacing w:before="0" w:after="0"/>
        <w:ind w:left="180" w:right="180"/>
      </w:pPr>
      <w:r>
        <w:rPr>
          <w:rFonts w:ascii="Courier New" w:cs="Courier New" w:eastAsia="Courier New" w:hAnsi="Courier New"/>
          <w:color w:val="E2E8F0"/>
          <w:sz w:val="18"/>
          <w:szCs w:val="18"/>
        </w:rPr>
        <w:t xml:space="preserve">  const { data, error } = await supabase.storage</w:t>
      </w:r>
    </w:p>
    <w:p>
      <w:pPr>
        <w:shd w:fill="1E293B" w:val="clear"/>
        <w:spacing w:before="0" w:after="0"/>
        <w:ind w:left="180" w:right="180"/>
      </w:pPr>
      <w:r>
        <w:rPr>
          <w:rFonts w:ascii="Courier New" w:cs="Courier New" w:eastAsia="Courier New" w:hAnsi="Courier New"/>
          <w:color w:val="E2E8F0"/>
          <w:sz w:val="18"/>
          <w:szCs w:val="18"/>
        </w:rPr>
        <w:t xml:space="preserve">    .from('financial-uploads')</w:t>
      </w:r>
    </w:p>
    <w:p>
      <w:pPr>
        <w:shd w:fill="1E293B" w:val="clear"/>
        <w:spacing w:before="0" w:after="0"/>
        <w:ind w:left="180" w:right="180"/>
      </w:pPr>
      <w:r>
        <w:rPr>
          <w:rFonts w:ascii="Courier New" w:cs="Courier New" w:eastAsia="Courier New" w:hAnsi="Courier New"/>
          <w:color w:val="E2E8F0"/>
          <w:sz w:val="18"/>
          <w:szCs w:val="18"/>
        </w:rPr>
        <w:t xml:space="preserve">    .upload(path, file, { cacheControl: '3600', upsert: false });</w:t>
      </w:r>
    </w:p>
    <w:p>
      <w:pPr>
        <w:shd w:fill="1E293B" w:val="clear"/>
        <w:spacing w:before="0" w:after="0"/>
        <w:ind w:left="180" w:right="180"/>
      </w:pPr>
      <w:r>
        <w:rPr>
          <w:rFonts w:ascii="Courier New" w:cs="Courier New" w:eastAsia="Courier New" w:hAnsi="Courier New"/>
          <w:color w:val="E2E8F0"/>
          <w:sz w:val="18"/>
          <w:szCs w:val="18"/>
        </w:rPr>
        <w:t xml:space="preserve">  if (error) throw new Error('Storage upload failed: ' + error.message);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2 — Trigger backend processing:</w:t>
      </w:r>
    </w:p>
    <w:p>
      <w:pPr>
        <w:shd w:fill="1E293B" w:val="clear"/>
        <w:spacing w:before="0" w:after="0"/>
        <w:ind w:left="180" w:right="180"/>
      </w:pPr>
      <w:r>
        <w:rPr>
          <w:rFonts w:ascii="Courier New" w:cs="Courier New" w:eastAsia="Courier New" w:hAnsi="Courier New"/>
          <w:color w:val="E2E8F0"/>
          <w:sz w:val="18"/>
          <w:szCs w:val="18"/>
        </w:rPr>
        <w:t xml:space="preserve">  const res = await fetch('/api/ingest', {</w:t>
      </w:r>
    </w:p>
    <w:p>
      <w:pPr>
        <w:shd w:fill="1E293B" w:val="clear"/>
        <w:spacing w:before="0" w:after="0"/>
        <w:ind w:left="180" w:right="180"/>
      </w:pPr>
      <w:r>
        <w:rPr>
          <w:rFonts w:ascii="Courier New" w:cs="Courier New" w:eastAsia="Courier New" w:hAnsi="Courier New"/>
          <w:color w:val="E2E8F0"/>
          <w:sz w:val="18"/>
          <w:szCs w:val="18"/>
        </w:rPr>
        <w:t xml:space="preserve">    method: 'POST',</w:t>
      </w:r>
    </w:p>
    <w:p>
      <w:pPr>
        <w:shd w:fill="1E293B" w:val="clear"/>
        <w:spacing w:before="0" w:after="0"/>
        <w:ind w:left="180" w:right="180"/>
      </w:pPr>
      <w:r>
        <w:rPr>
          <w:rFonts w:ascii="Courier New" w:cs="Courier New" w:eastAsia="Courier New" w:hAnsi="Courier New"/>
          <w:color w:val="E2E8F0"/>
          <w:sz w:val="18"/>
          <w:szCs w:val="18"/>
        </w:rPr>
        <w:t xml:space="preserve">    headers: { 'Content-Type': 'application/json',</w:t>
      </w:r>
    </w:p>
    <w:p>
      <w:pPr>
        <w:shd w:fill="1E293B" w:val="clear"/>
        <w:spacing w:before="0" w:after="0"/>
        <w:ind w:left="180" w:right="180"/>
      </w:pPr>
      <w:r>
        <w:rPr>
          <w:rFonts w:ascii="Courier New" w:cs="Courier New" w:eastAsia="Courier New" w:hAnsi="Courier New"/>
          <w:color w:val="E2E8F0"/>
          <w:sz w:val="18"/>
          <w:szCs w:val="18"/>
        </w:rPr>
        <w:t xml:space="preserve">               'Authorization': 'Bearer ' + session.access_token },</w:t>
      </w:r>
    </w:p>
    <w:p>
      <w:pPr>
        <w:shd w:fill="1E293B" w:val="clear"/>
        <w:spacing w:before="0" w:after="0"/>
        <w:ind w:left="180" w:right="180"/>
      </w:pPr>
      <w:r>
        <w:rPr>
          <w:rFonts w:ascii="Courier New" w:cs="Courier New" w:eastAsia="Courier New" w:hAnsi="Courier New"/>
          <w:color w:val="E2E8F0"/>
          <w:sz w:val="18"/>
          <w:szCs w:val="18"/>
        </w:rPr>
        <w:t xml:space="preserve">    body: JSON.stringify({ storagePath: path, workspaceId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const result = await res.json();</w:t>
      </w:r>
    </w:p>
    <w:p>
      <w:pPr>
        <w:shd w:fill="1E293B" w:val="clear"/>
        <w:spacing w:before="0" w:after="0"/>
        <w:ind w:left="180" w:right="180"/>
      </w:pPr>
      <w:r>
        <w:rPr>
          <w:rFonts w:ascii="Courier New" w:cs="Courier New" w:eastAsia="Courier New" w:hAnsi="Courier New"/>
          <w:color w:val="E2E8F0"/>
          <w:sz w:val="18"/>
          <w:szCs w:val="18"/>
        </w:rPr>
        <w:t xml:space="preserve">  if (!res.ok) throw new Error(result.error);</w:t>
      </w:r>
    </w:p>
    <w:p>
      <w:pPr>
        <w:shd w:fill="1E293B" w:val="clear"/>
        <w:spacing w:before="0" w:after="0"/>
        <w:ind w:left="180" w:right="180"/>
      </w:pPr>
      <w:r>
        <w:rPr>
          <w:rFonts w:ascii="Courier New" w:cs="Courier New" w:eastAsia="Courier New" w:hAnsi="Courier New"/>
          <w:color w:val="E2E8F0"/>
          <w:sz w:val="18"/>
          <w:szCs w:val="18"/>
        </w:rPr>
        <w:t xml:space="preserve">  return result; // { cleanCount, rejectedCount, rejectionReasons }</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US-02.2  </w:t>
      </w:r>
      <w:r>
        <w:rPr>
          <w:rFonts w:ascii="Arial" w:cs="Arial" w:eastAsia="Arial" w:hAnsi="Arial"/>
          <w:b/>
          <w:bCs/>
          <w:color w:val="374151"/>
          <w:sz w:val="21"/>
          <w:szCs w:val="21"/>
        </w:rPr>
        <w:t xml:space="preserve">Uploaded files are automatically sanitized before processing</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finance manager, I want uploaded files to be automatically sanitized so that dirty exports do not corrupt my audit data.</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FFBEB" w:val="clear"/>
            <w:tcMar>
              <w:top w:type="dxa" w:w="80"/>
              <w:left w:type="dxa" w:w="160"/>
              <w:bottom w:type="dxa" w:w="80"/>
              <w:right w:type="dxa" w:w="100"/>
            </w:tcMar>
            <w:vAlign w:val="center"/>
          </w:tcPr>
          <w:p>
            <w:pPr>
              <w:jc w:val="center"/>
            </w:pPr>
            <w:r>
              <w:rPr>
                <w:rFonts w:ascii="Arial" w:cs="Arial" w:eastAsia="Arial" w:hAnsi="Arial"/>
                <w:b/>
                <w:bCs/>
                <w:color w:val="92400E"/>
                <w:sz w:val="17"/>
                <w:szCs w:val="17"/>
              </w:rPr>
              <w:t xml:space="preserve">P-02.2.A</w:t>
            </w:r>
          </w:p>
          <w:p>
            <w:pPr>
              <w:jc w:val="center"/>
            </w:pPr>
            <w:r>
              <w:rPr>
                <w:rFonts w:ascii="Arial" w:cs="Arial" w:eastAsia="Arial" w:hAnsi="Arial"/>
                <w:color w:val="92400E"/>
                <w:sz w:val="14"/>
                <w:szCs w:val="14"/>
              </w:rPr>
              <w:t xml:space="preserve">BACKEND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sanitizeFile Function — CSV/XLSX Parsing, Cleaning, and Normalisation</w:t>
            </w:r>
          </w:p>
          <w:p>
            <w:r>
              <w:rPr>
                <w:rFonts w:ascii="Arial" w:cs="Arial" w:eastAsia="Arial" w:hAnsi="Arial"/>
                <w:i/>
                <w:iCs/>
                <w:color w:val="6B7280"/>
                <w:sz w:val="16"/>
                <w:szCs w:val="16"/>
              </w:rPr>
              <w:t xml:space="preserve">Target file: backend/lib/sanitizeFile.ts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2"/>
              <w:bottom w:val="none" w:color="FFFFFF" w:sz="0"/>
              <w:right w:val="none" w:color="FFFFFF" w:sz="0"/>
            </w:tcBorders>
            <w:shd w:fill="FFFBEB" w:val="clear"/>
            <w:tcMar>
              <w:top w:type="dxa" w:w="80"/>
              <w:left w:type="dxa" w:w="200"/>
              <w:bottom w:type="dxa" w:w="80"/>
              <w:right w:type="dxa" w:w="200"/>
            </w:tcMar>
          </w:tcPr>
          <w:p>
            <w:r>
              <w:rPr>
                <w:rFonts w:ascii="Arial" w:cs="Arial" w:eastAsia="Arial" w:hAnsi="Arial"/>
                <w:b/>
                <w:bCs/>
                <w:color w:val="92400E"/>
                <w:sz w:val="18"/>
                <w:szCs w:val="18"/>
              </w:rPr>
              <w:t xml:space="preserve">Purpose: </w:t>
            </w:r>
            <w:r>
              <w:rPr>
                <w:rFonts w:ascii="Arial" w:cs="Arial" w:eastAsia="Arial" w:hAnsi="Arial"/>
                <w:color w:val="374151"/>
                <w:sz w:val="18"/>
                <w:szCs w:val="18"/>
              </w:rPr>
              <w:t xml:space="preserve">Raw bank exports are messy — inconsistent date formats, merged currency symbols, blank rows, encoding artifacts. If we insert dirty data, every downstream calculation (price-creep statistics, duplicate detection, totals) will produce wrong results. This function is the quality gate that runs before any data touches the database. It must be thorough but also transparent, returning a detailed summary of what was accepted and what was rejected so users can trust the import.</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Write a sanitizeFile(buffer: Buffer, mimeType: string) function.</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1 — Parse:</w:t>
      </w:r>
    </w:p>
    <w:p>
      <w:pPr>
        <w:shd w:fill="1E293B" w:val="clear"/>
        <w:spacing w:before="0" w:after="0"/>
        <w:ind w:left="180" w:right="180"/>
      </w:pPr>
      <w:r>
        <w:rPr>
          <w:rFonts w:ascii="Courier New" w:cs="Courier New" w:eastAsia="Courier New" w:hAnsi="Courier New"/>
          <w:color w:val="E2E8F0"/>
          <w:sz w:val="18"/>
          <w:szCs w:val="18"/>
        </w:rPr>
        <w:t xml:space="preserve">  - If mimeType includes 'csv': parse with papaparse.</w:t>
      </w:r>
    </w:p>
    <w:p>
      <w:pPr>
        <w:shd w:fill="1E293B" w:val="clear"/>
        <w:spacing w:before="0" w:after="0"/>
        <w:ind w:left="180" w:right="180"/>
      </w:pPr>
      <w:r>
        <w:rPr>
          <w:rFonts w:ascii="Courier New" w:cs="Courier New" w:eastAsia="Courier New" w:hAnsi="Courier New"/>
          <w:color w:val="E2E8F0"/>
          <w:sz w:val="18"/>
          <w:szCs w:val="18"/>
        </w:rPr>
        <w:t xml:space="preserve">    { header: true, skipEmptyLines: true, dynamicTyping: true }</w:t>
      </w:r>
    </w:p>
    <w:p>
      <w:pPr>
        <w:shd w:fill="1E293B" w:val="clear"/>
        <w:spacing w:before="0" w:after="0"/>
        <w:ind w:left="180" w:right="180"/>
      </w:pPr>
      <w:r>
        <w:rPr>
          <w:rFonts w:ascii="Courier New" w:cs="Courier New" w:eastAsia="Courier New" w:hAnsi="Courier New"/>
          <w:color w:val="E2E8F0"/>
          <w:sz w:val="18"/>
          <w:szCs w:val="18"/>
        </w:rPr>
        <w:t xml:space="preserve">  - If mimeType includes 'spreadsheetml': use SheetJS (xlsx).</w:t>
      </w:r>
    </w:p>
    <w:p>
      <w:pPr>
        <w:shd w:fill="1E293B" w:val="clear"/>
        <w:spacing w:before="0" w:after="0"/>
        <w:ind w:left="180" w:right="180"/>
      </w:pPr>
      <w:r>
        <w:rPr>
          <w:rFonts w:ascii="Courier New" w:cs="Courier New" w:eastAsia="Courier New" w:hAnsi="Courier New"/>
          <w:color w:val="E2E8F0"/>
          <w:sz w:val="18"/>
          <w:szCs w:val="18"/>
        </w:rPr>
        <w:t xml:space="preserve">    Read first sheet, convert to CSV, then parse with papaparse.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2 — Validate and clean each row:</w:t>
      </w:r>
    </w:p>
    <w:p>
      <w:pPr>
        <w:shd w:fill="1E293B" w:val="clear"/>
        <w:spacing w:before="0" w:after="0"/>
        <w:ind w:left="180" w:right="180"/>
      </w:pPr>
      <w:r>
        <w:rPr>
          <w:rFonts w:ascii="Courier New" w:cs="Courier New" w:eastAsia="Courier New" w:hAnsi="Courier New"/>
          <w:color w:val="E2E8F0"/>
          <w:sz w:val="18"/>
          <w:szCs w:val="18"/>
        </w:rPr>
        <w:t xml:space="preserve">  - Required fields: a date column, a vendor/description column, an amount column.</w:t>
      </w:r>
    </w:p>
    <w:p>
      <w:pPr>
        <w:shd w:fill="1E293B" w:val="clear"/>
        <w:spacing w:before="0" w:after="0"/>
        <w:ind w:left="180" w:right="180"/>
      </w:pPr>
      <w:r>
        <w:rPr>
          <w:rFonts w:ascii="Courier New" w:cs="Courier New" w:eastAsia="Courier New" w:hAnsi="Courier New"/>
          <w:color w:val="E2E8F0"/>
          <w:sz w:val="18"/>
          <w:szCs w:val="18"/>
        </w:rPr>
        <w:t xml:space="preserve">  - Auto-detect column names with case-insensitive regex</w:t>
      </w:r>
    </w:p>
    <w:p>
      <w:pPr>
        <w:shd w:fill="1E293B" w:val="clear"/>
        <w:spacing w:before="0" w:after="0"/>
        <w:ind w:left="180" w:right="180"/>
      </w:pPr>
      <w:r>
        <w:rPr>
          <w:rFonts w:ascii="Courier New" w:cs="Courier New" w:eastAsia="Courier New" w:hAnsi="Courier New"/>
          <w:color w:val="E2E8F0"/>
          <w:sz w:val="18"/>
          <w:szCs w:val="18"/>
        </w:rPr>
        <w:t xml:space="preserve">    (e.g. /amount|debit|credit|charge/i).</w:t>
      </w:r>
    </w:p>
    <w:p>
      <w:pPr>
        <w:shd w:fill="1E293B" w:val="clear"/>
        <w:spacing w:before="0" w:after="0"/>
        <w:ind w:left="180" w:right="180"/>
      </w:pPr>
      <w:r>
        <w:rPr>
          <w:rFonts w:ascii="Courier New" w:cs="Courier New" w:eastAsia="Courier New" w:hAnsi="Courier New"/>
          <w:color w:val="E2E8F0"/>
          <w:sz w:val="18"/>
          <w:szCs w:val="18"/>
        </w:rPr>
        <w:t xml:space="preserve">  - Reject row if: amount is NaN after parseFloat(stripCurrency(val)).</w:t>
      </w:r>
    </w:p>
    <w:p>
      <w:pPr>
        <w:shd w:fill="1E293B" w:val="clear"/>
        <w:spacing w:before="0" w:after="0"/>
        <w:ind w:left="180" w:right="180"/>
      </w:pPr>
      <w:r>
        <w:rPr>
          <w:rFonts w:ascii="Courier New" w:cs="Courier New" w:eastAsia="Courier New" w:hAnsi="Courier New"/>
          <w:color w:val="E2E8F0"/>
          <w:sz w:val="18"/>
          <w:szCs w:val="18"/>
        </w:rPr>
        <w:t xml:space="preserve">  - Reject row if: date is Invalid Date after new Date(val).</w:t>
      </w:r>
    </w:p>
    <w:p>
      <w:pPr>
        <w:shd w:fill="1E293B" w:val="clear"/>
        <w:spacing w:before="0" w:after="0"/>
        <w:ind w:left="180" w:right="180"/>
      </w:pPr>
      <w:r>
        <w:rPr>
          <w:rFonts w:ascii="Courier New" w:cs="Courier New" w:eastAsia="Courier New" w:hAnsi="Courier New"/>
          <w:color w:val="E2E8F0"/>
          <w:sz w:val="18"/>
          <w:szCs w:val="18"/>
        </w:rPr>
        <w:t xml:space="preserve">  - Normalise vendor_name: .trim().replace(/s+/g,' ').toUpperCase().</w:t>
      </w:r>
    </w:p>
    <w:p>
      <w:pPr>
        <w:shd w:fill="1E293B" w:val="clear"/>
        <w:spacing w:before="0" w:after="0"/>
        <w:ind w:left="180" w:right="180"/>
      </w:pPr>
      <w:r>
        <w:rPr>
          <w:rFonts w:ascii="Courier New" w:cs="Courier New" w:eastAsia="Courier New" w:hAnsi="Courier New"/>
          <w:color w:val="E2E8F0"/>
          <w:sz w:val="18"/>
          <w:szCs w:val="18"/>
        </w:rPr>
        <w:t xml:space="preserve">  - Normalise amount: Math.abs(parseFloat(...)) to always be positive.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Return: { cleanRows: CleanTransaction[], rejectedRows: RejectedRow[],</w:t>
      </w:r>
    </w:p>
    <w:p>
      <w:pPr>
        <w:shd w:fill="1E293B" w:val="clear"/>
        <w:spacing w:before="0" w:after="0"/>
        <w:ind w:left="180" w:right="180"/>
      </w:pPr>
      <w:r>
        <w:rPr>
          <w:rFonts w:ascii="Courier New" w:cs="Courier New" w:eastAsia="Courier New" w:hAnsi="Courier New"/>
          <w:color w:val="E2E8F0"/>
          <w:sz w:val="18"/>
          <w:szCs w:val="18"/>
        </w:rPr>
        <w:t xml:space="preserve">          summary: { totalRows, cleanCount, rejectedCount, rejectionReasons[] } }</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FFBEB" w:val="clear"/>
            <w:tcMar>
              <w:top w:type="dxa" w:w="80"/>
              <w:left w:type="dxa" w:w="160"/>
              <w:bottom w:type="dxa" w:w="80"/>
              <w:right w:type="dxa" w:w="100"/>
            </w:tcMar>
            <w:vAlign w:val="center"/>
          </w:tcPr>
          <w:p>
            <w:pPr>
              <w:jc w:val="center"/>
            </w:pPr>
            <w:r>
              <w:rPr>
                <w:rFonts w:ascii="Arial" w:cs="Arial" w:eastAsia="Arial" w:hAnsi="Arial"/>
                <w:b/>
                <w:bCs/>
                <w:color w:val="92400E"/>
                <w:sz w:val="17"/>
                <w:szCs w:val="17"/>
              </w:rPr>
              <w:t xml:space="preserve">P-02.2.B</w:t>
            </w:r>
          </w:p>
          <w:p>
            <w:pPr>
              <w:jc w:val="center"/>
            </w:pPr>
            <w:r>
              <w:rPr>
                <w:rFonts w:ascii="Arial" w:cs="Arial" w:eastAsia="Arial" w:hAnsi="Arial"/>
                <w:color w:val="92400E"/>
                <w:sz w:val="14"/>
                <w:szCs w:val="14"/>
              </w:rPr>
              <w:t xml:space="preserve">BACKEND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/api/ingest Endpoint — Orchestrate Sanitization, Insert, and Analysis</w:t>
            </w:r>
          </w:p>
          <w:p>
            <w:r>
              <w:rPr>
                <w:rFonts w:ascii="Arial" w:cs="Arial" w:eastAsia="Arial" w:hAnsi="Arial"/>
                <w:i/>
                <w:iCs/>
                <w:color w:val="6B7280"/>
                <w:sz w:val="16"/>
                <w:szCs w:val="16"/>
              </w:rPr>
              <w:t xml:space="preserve">Target file: backend/routes/ingest.ts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2"/>
              <w:bottom w:val="none" w:color="FFFFFF" w:sz="0"/>
              <w:right w:val="none" w:color="FFFFFF" w:sz="0"/>
            </w:tcBorders>
            <w:shd w:fill="FFFBEB" w:val="clear"/>
            <w:tcMar>
              <w:top w:type="dxa" w:w="80"/>
              <w:left w:type="dxa" w:w="200"/>
              <w:bottom w:type="dxa" w:w="80"/>
              <w:right w:type="dxa" w:w="200"/>
            </w:tcMar>
          </w:tcPr>
          <w:p>
            <w:r>
              <w:rPr>
                <w:rFonts w:ascii="Arial" w:cs="Arial" w:eastAsia="Arial" w:hAnsi="Arial"/>
                <w:b/>
                <w:bCs/>
                <w:color w:val="92400E"/>
                <w:sz w:val="18"/>
                <w:szCs w:val="18"/>
              </w:rPr>
              <w:t xml:space="preserve">Purpose: </w:t>
            </w:r>
            <w:r>
              <w:rPr>
                <w:rFonts w:ascii="Arial" w:cs="Arial" w:eastAsia="Arial" w:hAnsi="Arial"/>
                <w:color w:val="374151"/>
                <w:sz w:val="18"/>
                <w:szCs w:val="18"/>
              </w:rPr>
              <w:t xml:space="preserve">This is the main backend orchestration endpoint. It ties together file retrieval from Storage, sanitization, database insertion, and the triggering of all analysis pipelines (zombie subscription detection and price-creep detection). Every upload flows through here, making it the most critical backend route. It must be idempotent — running it twice on the same file should not create duplicate transactions.</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a POST /api/ingest endpoint (Express or Next.js API route).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Authentication: verify the Supabase JWT from the Authorization header.</w:t>
      </w:r>
    </w:p>
    <w:p>
      <w:pPr>
        <w:shd w:fill="1E293B" w:val="clear"/>
        <w:spacing w:before="0" w:after="0"/>
        <w:ind w:left="180" w:right="180"/>
      </w:pPr>
      <w:r>
        <w:rPr>
          <w:rFonts w:ascii="Courier New" w:cs="Courier New" w:eastAsia="Courier New" w:hAnsi="Courier New"/>
          <w:color w:val="E2E8F0"/>
          <w:sz w:val="18"/>
          <w:szCs w:val="18"/>
        </w:rPr>
        <w:t xml:space="preserve">  Use supabaseAdmin.auth.getUser(token) to extract user_id.</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Steps:</w:t>
      </w:r>
    </w:p>
    <w:p>
      <w:pPr>
        <w:shd w:fill="1E293B" w:val="clear"/>
        <w:spacing w:before="0" w:after="0"/>
        <w:ind w:left="180" w:right="180"/>
      </w:pPr>
      <w:r>
        <w:rPr>
          <w:rFonts w:ascii="Courier New" w:cs="Courier New" w:eastAsia="Courier New" w:hAnsi="Courier New"/>
          <w:color w:val="E2E8F0"/>
          <w:sz w:val="18"/>
          <w:szCs w:val="18"/>
        </w:rPr>
        <w:t xml:space="preserve">  1. Download file from Supabase Storage using the storagePath from body.</w:t>
      </w:r>
    </w:p>
    <w:p>
      <w:pPr>
        <w:shd w:fill="1E293B" w:val="clear"/>
        <w:spacing w:before="0" w:after="0"/>
        <w:ind w:left="180" w:right="180"/>
      </w:pPr>
      <w:r>
        <w:rPr>
          <w:rFonts w:ascii="Courier New" w:cs="Courier New" w:eastAsia="Courier New" w:hAnsi="Courier New"/>
          <w:color w:val="E2E8F0"/>
          <w:sz w:val="18"/>
          <w:szCs w:val="18"/>
        </w:rPr>
        <w:t xml:space="preserve">  2. Call sanitizeFile(buffer, mimeType) from P-02.2.A.</w:t>
      </w:r>
    </w:p>
    <w:p>
      <w:pPr>
        <w:shd w:fill="1E293B" w:val="clear"/>
        <w:spacing w:before="0" w:after="0"/>
        <w:ind w:left="180" w:right="180"/>
      </w:pPr>
      <w:r>
        <w:rPr>
          <w:rFonts w:ascii="Courier New" w:cs="Courier New" w:eastAsia="Courier New" w:hAnsi="Courier New"/>
          <w:color w:val="E2E8F0"/>
          <w:sz w:val="18"/>
          <w:szCs w:val="18"/>
        </w:rPr>
        <w:t xml:space="preserve">  3. Bulk insert cleanRows into "transactions" table in batches of 500:</w:t>
      </w:r>
    </w:p>
    <w:p>
      <w:pPr>
        <w:shd w:fill="1E293B" w:val="clear"/>
        <w:spacing w:before="0" w:after="0"/>
        <w:ind w:left="180" w:right="180"/>
      </w:pPr>
      <w:r>
        <w:rPr>
          <w:rFonts w:ascii="Courier New" w:cs="Courier New" w:eastAsia="Courier New" w:hAnsi="Courier New"/>
          <w:color w:val="E2E8F0"/>
          <w:sz w:val="18"/>
          <w:szCs w:val="18"/>
        </w:rPr>
        <w:t xml:space="preserve">     Each row: { workspace_id, vendor_name, amount, transaction_date,</w:t>
      </w:r>
    </w:p>
    <w:p>
      <w:pPr>
        <w:shd w:fill="1E293B" w:val="clear"/>
        <w:spacing w:before="0" w:after="0"/>
        <w:ind w:left="180" w:right="180"/>
      </w:pPr>
      <w:r>
        <w:rPr>
          <w:rFonts w:ascii="Courier New" w:cs="Courier New" w:eastAsia="Courier New" w:hAnsi="Courier New"/>
          <w:color w:val="E2E8F0"/>
          <w:sz w:val="18"/>
          <w:szCs w:val="18"/>
        </w:rPr>
        <w:t xml:space="preserve">                 category: 'uncategorised', source_file: storagePath }</w:t>
      </w:r>
    </w:p>
    <w:p>
      <w:pPr>
        <w:shd w:fill="1E293B" w:val="clear"/>
        <w:spacing w:before="0" w:after="0"/>
        <w:ind w:left="180" w:right="180"/>
      </w:pPr>
      <w:r>
        <w:rPr>
          <w:rFonts w:ascii="Courier New" w:cs="Courier New" w:eastAsia="Courier New" w:hAnsi="Courier New"/>
          <w:color w:val="E2E8F0"/>
          <w:sz w:val="18"/>
          <w:szCs w:val="18"/>
        </w:rPr>
        <w:t xml:space="preserve">     Use supabaseAdmin (service role) to bypass RLS on insert.</w:t>
      </w:r>
    </w:p>
    <w:p>
      <w:pPr>
        <w:shd w:fill="1E293B" w:val="clear"/>
        <w:spacing w:before="0" w:after="0"/>
        <w:ind w:left="180" w:right="180"/>
      </w:pPr>
      <w:r>
        <w:rPr>
          <w:rFonts w:ascii="Courier New" w:cs="Courier New" w:eastAsia="Courier New" w:hAnsi="Courier New"/>
          <w:color w:val="E2E8F0"/>
          <w:sz w:val="18"/>
          <w:szCs w:val="18"/>
        </w:rPr>
        <w:t xml:space="preserve">  4. Insert a record into "file_uploads":</w:t>
      </w:r>
    </w:p>
    <w:p>
      <w:pPr>
        <w:shd w:fill="1E293B" w:val="clear"/>
        <w:spacing w:before="0" w:after="0"/>
        <w:ind w:left="180" w:right="180"/>
      </w:pPr>
      <w:r>
        <w:rPr>
          <w:rFonts w:ascii="Courier New" w:cs="Courier New" w:eastAsia="Courier New" w:hAnsi="Courier New"/>
          <w:color w:val="E2E8F0"/>
          <w:sz w:val="18"/>
          <w:szCs w:val="18"/>
        </w:rPr>
        <w:t xml:space="preserve">     { workspace_id, user_id, storage_path, original_filename,</w:t>
      </w:r>
    </w:p>
    <w:p>
      <w:pPr>
        <w:shd w:fill="1E293B" w:val="clear"/>
        <w:spacing w:before="0" w:after="0"/>
        <w:ind w:left="180" w:right="180"/>
      </w:pPr>
      <w:r>
        <w:rPr>
          <w:rFonts w:ascii="Courier New" w:cs="Courier New" w:eastAsia="Courier New" w:hAnsi="Courier New"/>
          <w:color w:val="E2E8F0"/>
          <w:sz w:val="18"/>
          <w:szCs w:val="18"/>
        </w:rPr>
        <w:t xml:space="preserve">       row_count: cleanCount, rejected_count: rejectedCount }</w:t>
      </w:r>
    </w:p>
    <w:p>
      <w:pPr>
        <w:shd w:fill="1E293B" w:val="clear"/>
        <w:spacing w:before="0" w:after="0"/>
        <w:ind w:left="180" w:right="180"/>
      </w:pPr>
      <w:r>
        <w:rPr>
          <w:rFonts w:ascii="Courier New" w:cs="Courier New" w:eastAsia="Courier New" w:hAnsi="Courier New"/>
          <w:color w:val="E2E8F0"/>
          <w:sz w:val="18"/>
          <w:szCs w:val="18"/>
        </w:rPr>
        <w:t xml:space="preserve">  5. Trigger detect_zombie_subscriptions(workspaceId) (see P-03.1.A).</w:t>
      </w:r>
    </w:p>
    <w:p>
      <w:pPr>
        <w:shd w:fill="1E293B" w:val="clear"/>
        <w:spacing w:before="0" w:after="0"/>
        <w:ind w:left="180" w:right="180"/>
      </w:pPr>
      <w:r>
        <w:rPr>
          <w:rFonts w:ascii="Courier New" w:cs="Courier New" w:eastAsia="Courier New" w:hAnsi="Courier New"/>
          <w:color w:val="E2E8F0"/>
          <w:sz w:val="18"/>
          <w:szCs w:val="18"/>
        </w:rPr>
        <w:t xml:space="preserve">  6. Trigger detectPriceCreep(workspaceId) (see P-04.2.A).</w:t>
      </w:r>
    </w:p>
    <w:p>
      <w:pPr>
        <w:shd w:fill="1E293B" w:val="clear"/>
        <w:spacing w:before="0" w:after="0"/>
        <w:ind w:left="180" w:right="180"/>
      </w:pPr>
      <w:r>
        <w:rPr>
          <w:rFonts w:ascii="Courier New" w:cs="Courier New" w:eastAsia="Courier New" w:hAnsi="Courier New"/>
          <w:color w:val="E2E8F0"/>
          <w:sz w:val="18"/>
          <w:szCs w:val="18"/>
        </w:rPr>
        <w:t xml:space="preserve">  7. Return { cleanCount, rejectedCount, rejectionReasons }.</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US-02.3  </w:t>
      </w:r>
      <w:r>
        <w:rPr>
          <w:rFonts w:ascii="Arial" w:cs="Arial" w:eastAsia="Arial" w:hAnsi="Arial"/>
          <w:b/>
          <w:bCs/>
          <w:color w:val="374151"/>
          <w:sz w:val="21"/>
          <w:szCs w:val="21"/>
        </w:rPr>
        <w:t xml:space="preserve">Transactions inserted into Supabase linked to active workspace</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finance manager, I want uploaded transactions inserted into Supabase and linked to the active workspace so that data from different periods is correctly partitioned.</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BF0FF" w:val="clear"/>
            <w:tcMar>
              <w:top w:type="dxa" w:w="80"/>
              <w:left w:type="dxa" w:w="160"/>
              <w:bottom w:type="dxa" w:w="80"/>
              <w:right w:type="dxa" w:w="100"/>
            </w:tcMar>
            <w:vAlign w:val="center"/>
          </w:tcPr>
          <w:p>
            <w:pPr>
              <w:jc w:val="center"/>
            </w:pPr>
            <w:r>
              <w:rPr>
                <w:rFonts w:ascii="Arial" w:cs="Arial" w:eastAsia="Arial" w:hAnsi="Arial"/>
                <w:b/>
                <w:bCs/>
                <w:color w:val="1B4FD8"/>
                <w:sz w:val="17"/>
                <w:szCs w:val="17"/>
              </w:rPr>
              <w:t xml:space="preserve">P-02.3.A</w:t>
            </w:r>
          </w:p>
          <w:p>
            <w:pPr>
              <w:jc w:val="center"/>
            </w:pPr>
            <w:r>
              <w:rPr>
                <w:rFonts w:ascii="Arial" w:cs="Arial" w:eastAsia="Arial" w:hAnsi="Arial"/>
                <w:color w:val="1B4FD8"/>
                <w:sz w:val="14"/>
                <w:szCs w:val="14"/>
              </w:rPr>
              <w:t xml:space="preserve">DATABASE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Migration — Create Transactions and File Uploads Tables with RLS</w:t>
            </w:r>
          </w:p>
          <w:p>
            <w:r>
              <w:rPr>
                <w:rFonts w:ascii="Arial" w:cs="Arial" w:eastAsia="Arial" w:hAnsi="Arial"/>
                <w:i/>
                <w:iCs/>
                <w:color w:val="6B7280"/>
                <w:sz w:val="16"/>
                <w:szCs w:val="16"/>
              </w:rPr>
              <w:t xml:space="preserve">Target file: supabase/migrations/002_transactions_and_uploads.sql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D8" w:sz="12"/>
              <w:bottom w:val="none" w:color="FFFFFF" w:sz="0"/>
              <w:right w:val="none" w:color="FFFFFF" w:sz="0"/>
            </w:tcBorders>
            <w:shd w:fill="EBF0FF" w:val="clear"/>
            <w:tcMar>
              <w:top w:type="dxa" w:w="80"/>
              <w:left w:type="dxa" w:w="200"/>
              <w:bottom w:type="dxa" w:w="80"/>
              <w:right w:type="dxa" w:w="200"/>
            </w:tcMar>
          </w:tcPr>
          <w:p>
            <w:r>
              <w:rPr>
                <w:rFonts w:ascii="Arial" w:cs="Arial" w:eastAsia="Arial" w:hAnsi="Arial"/>
                <w:b/>
                <w:bCs/>
                <w:color w:val="1B4FD8"/>
                <w:sz w:val="18"/>
                <w:szCs w:val="18"/>
              </w:rPr>
              <w:t xml:space="preserve">Purpose: </w:t>
            </w:r>
            <w:r>
              <w:rPr>
                <w:rFonts w:ascii="Arial" w:cs="Arial" w:eastAsia="Arial" w:hAnsi="Arial"/>
                <w:color w:val="374151"/>
                <w:sz w:val="18"/>
                <w:szCs w:val="18"/>
              </w:rPr>
              <w:t xml:space="preserve">The transactions table is the largest and most queried table in LeanLedger — potentially hundreds of thousands of rows per user. The schema must be designed for query performance from the start: the workspace_id and vendor_name indexes are essential for the price-creep and zombie subscription queries. The file_uploads table creates a full audit trail so users can always see what raw data feeds each workspace.</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the "transactions" table:</w:t>
      </w:r>
    </w:p>
    <w:p>
      <w:pPr>
        <w:shd w:fill="1E293B" w:val="clear"/>
        <w:spacing w:before="0" w:after="0"/>
        <w:ind w:left="180" w:right="180"/>
      </w:pPr>
      <w:r>
        <w:rPr>
          <w:rFonts w:ascii="Courier New" w:cs="Courier New" w:eastAsia="Courier New" w:hAnsi="Courier New"/>
          <w:color w:val="E2E8F0"/>
          <w:sz w:val="18"/>
          <w:szCs w:val="18"/>
        </w:rPr>
        <w:t xml:space="preserve">  id               uuid PRIMARY KEY DEFAULT gen_random_uuid(),</w:t>
      </w:r>
    </w:p>
    <w:p>
      <w:pPr>
        <w:shd w:fill="1E293B" w:val="clear"/>
        <w:spacing w:before="0" w:after="0"/>
        <w:ind w:left="180" w:right="180"/>
      </w:pPr>
      <w:r>
        <w:rPr>
          <w:rFonts w:ascii="Courier New" w:cs="Courier New" w:eastAsia="Courier New" w:hAnsi="Courier New"/>
          <w:color w:val="E2E8F0"/>
          <w:sz w:val="18"/>
          <w:szCs w:val="18"/>
        </w:rPr>
        <w:t xml:space="preserve">  workspace_id     uuid NOT NULL REFERENCES workspaces(id) ON DELETE CASCADE,</w:t>
      </w:r>
    </w:p>
    <w:p>
      <w:pPr>
        <w:shd w:fill="1E293B" w:val="clear"/>
        <w:spacing w:before="0" w:after="0"/>
        <w:ind w:left="180" w:right="180"/>
      </w:pPr>
      <w:r>
        <w:rPr>
          <w:rFonts w:ascii="Courier New" w:cs="Courier New" w:eastAsia="Courier New" w:hAnsi="Courier New"/>
          <w:color w:val="E2E8F0"/>
          <w:sz w:val="18"/>
          <w:szCs w:val="18"/>
        </w:rPr>
        <w:t xml:space="preserve">  vendor_name      text NOT NULL,</w:t>
      </w:r>
    </w:p>
    <w:p>
      <w:pPr>
        <w:shd w:fill="1E293B" w:val="clear"/>
        <w:spacing w:before="0" w:after="0"/>
        <w:ind w:left="180" w:right="180"/>
      </w:pPr>
      <w:r>
        <w:rPr>
          <w:rFonts w:ascii="Courier New" w:cs="Courier New" w:eastAsia="Courier New" w:hAnsi="Courier New"/>
          <w:color w:val="E2E8F0"/>
          <w:sz w:val="18"/>
          <w:szCs w:val="18"/>
        </w:rPr>
        <w:t xml:space="preserve">  amount           numeric(12,2) NOT NULL,</w:t>
      </w:r>
    </w:p>
    <w:p>
      <w:pPr>
        <w:shd w:fill="1E293B" w:val="clear"/>
        <w:spacing w:before="0" w:after="0"/>
        <w:ind w:left="180" w:right="180"/>
      </w:pPr>
      <w:r>
        <w:rPr>
          <w:rFonts w:ascii="Courier New" w:cs="Courier New" w:eastAsia="Courier New" w:hAnsi="Courier New"/>
          <w:color w:val="E2E8F0"/>
          <w:sz w:val="18"/>
          <w:szCs w:val="18"/>
        </w:rPr>
        <w:t xml:space="preserve">  transaction_date date NOT NULL,</w:t>
      </w:r>
    </w:p>
    <w:p>
      <w:pPr>
        <w:shd w:fill="1E293B" w:val="clear"/>
        <w:spacing w:before="0" w:after="0"/>
        <w:ind w:left="180" w:right="180"/>
      </w:pPr>
      <w:r>
        <w:rPr>
          <w:rFonts w:ascii="Courier New" w:cs="Courier New" w:eastAsia="Courier New" w:hAnsi="Courier New"/>
          <w:color w:val="E2E8F0"/>
          <w:sz w:val="18"/>
          <w:szCs w:val="18"/>
        </w:rPr>
        <w:t xml:space="preserve">  category         text DEFAULT 'uncategorised',</w:t>
      </w:r>
    </w:p>
    <w:p>
      <w:pPr>
        <w:shd w:fill="1E293B" w:val="clear"/>
        <w:spacing w:before="0" w:after="0"/>
        <w:ind w:left="180" w:right="180"/>
      </w:pPr>
      <w:r>
        <w:rPr>
          <w:rFonts w:ascii="Courier New" w:cs="Courier New" w:eastAsia="Courier New" w:hAnsi="Courier New"/>
          <w:color w:val="E2E8F0"/>
          <w:sz w:val="18"/>
          <w:szCs w:val="18"/>
        </w:rPr>
        <w:t xml:space="preserve">  source_file      text,</w:t>
      </w:r>
    </w:p>
    <w:p>
      <w:pPr>
        <w:shd w:fill="1E293B" w:val="clear"/>
        <w:spacing w:before="0" w:after="0"/>
        <w:ind w:left="180" w:right="180"/>
      </w:pPr>
      <w:r>
        <w:rPr>
          <w:rFonts w:ascii="Courier New" w:cs="Courier New" w:eastAsia="Courier New" w:hAnsi="Courier New"/>
          <w:color w:val="E2E8F0"/>
          <w:sz w:val="18"/>
          <w:szCs w:val="18"/>
        </w:rPr>
        <w:t xml:space="preserve">  created_at       timestamptz NOT NULL DEFAULT now()</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Create the "file_uploads" table:</w:t>
      </w:r>
    </w:p>
    <w:p>
      <w:pPr>
        <w:shd w:fill="1E293B" w:val="clear"/>
        <w:spacing w:before="0" w:after="0"/>
        <w:ind w:left="180" w:right="180"/>
      </w:pPr>
      <w:r>
        <w:rPr>
          <w:rFonts w:ascii="Courier New" w:cs="Courier New" w:eastAsia="Courier New" w:hAnsi="Courier New"/>
          <w:color w:val="E2E8F0"/>
          <w:sz w:val="18"/>
          <w:szCs w:val="18"/>
        </w:rPr>
        <w:t xml:space="preserve">  id               uuid PRIMARY KEY DEFAULT gen_random_uuid(),</w:t>
      </w:r>
    </w:p>
    <w:p>
      <w:pPr>
        <w:shd w:fill="1E293B" w:val="clear"/>
        <w:spacing w:before="0" w:after="0"/>
        <w:ind w:left="180" w:right="180"/>
      </w:pPr>
      <w:r>
        <w:rPr>
          <w:rFonts w:ascii="Courier New" w:cs="Courier New" w:eastAsia="Courier New" w:hAnsi="Courier New"/>
          <w:color w:val="E2E8F0"/>
          <w:sz w:val="18"/>
          <w:szCs w:val="18"/>
        </w:rPr>
        <w:t xml:space="preserve">  workspace_id     uuid NOT NULL REFERENCES workspaces(id) ON DELETE CASCADE,</w:t>
      </w:r>
    </w:p>
    <w:p>
      <w:pPr>
        <w:shd w:fill="1E293B" w:val="clear"/>
        <w:spacing w:before="0" w:after="0"/>
        <w:ind w:left="180" w:right="180"/>
      </w:pPr>
      <w:r>
        <w:rPr>
          <w:rFonts w:ascii="Courier New" w:cs="Courier New" w:eastAsia="Courier New" w:hAnsi="Courier New"/>
          <w:color w:val="E2E8F0"/>
          <w:sz w:val="18"/>
          <w:szCs w:val="18"/>
        </w:rPr>
        <w:t xml:space="preserve">  user_id          uuid NOT NULL REFERENCES auth.users(id),</w:t>
      </w:r>
    </w:p>
    <w:p>
      <w:pPr>
        <w:shd w:fill="1E293B" w:val="clear"/>
        <w:spacing w:before="0" w:after="0"/>
        <w:ind w:left="180" w:right="180"/>
      </w:pPr>
      <w:r>
        <w:rPr>
          <w:rFonts w:ascii="Courier New" w:cs="Courier New" w:eastAsia="Courier New" w:hAnsi="Courier New"/>
          <w:color w:val="E2E8F0"/>
          <w:sz w:val="18"/>
          <w:szCs w:val="18"/>
        </w:rPr>
        <w:t xml:space="preserve">  storage_path     text NOT NULL,</w:t>
      </w:r>
    </w:p>
    <w:p>
      <w:pPr>
        <w:shd w:fill="1E293B" w:val="clear"/>
        <w:spacing w:before="0" w:after="0"/>
        <w:ind w:left="180" w:right="180"/>
      </w:pPr>
      <w:r>
        <w:rPr>
          <w:rFonts w:ascii="Courier New" w:cs="Courier New" w:eastAsia="Courier New" w:hAnsi="Courier New"/>
          <w:color w:val="E2E8F0"/>
          <w:sz w:val="18"/>
          <w:szCs w:val="18"/>
        </w:rPr>
        <w:t xml:space="preserve">  original_filename text,</w:t>
      </w:r>
    </w:p>
    <w:p>
      <w:pPr>
        <w:shd w:fill="1E293B" w:val="clear"/>
        <w:spacing w:before="0" w:after="0"/>
        <w:ind w:left="180" w:right="180"/>
      </w:pPr>
      <w:r>
        <w:rPr>
          <w:rFonts w:ascii="Courier New" w:cs="Courier New" w:eastAsia="Courier New" w:hAnsi="Courier New"/>
          <w:color w:val="E2E8F0"/>
          <w:sz w:val="18"/>
          <w:szCs w:val="18"/>
        </w:rPr>
        <w:t xml:space="preserve">  row_count        int DEFAULT 0,</w:t>
      </w:r>
    </w:p>
    <w:p>
      <w:pPr>
        <w:shd w:fill="1E293B" w:val="clear"/>
        <w:spacing w:before="0" w:after="0"/>
        <w:ind w:left="180" w:right="180"/>
      </w:pPr>
      <w:r>
        <w:rPr>
          <w:rFonts w:ascii="Courier New" w:cs="Courier New" w:eastAsia="Courier New" w:hAnsi="Courier New"/>
          <w:color w:val="E2E8F0"/>
          <w:sz w:val="18"/>
          <w:szCs w:val="18"/>
        </w:rPr>
        <w:t xml:space="preserve">  rejected_count   int DEFAULT 0,</w:t>
      </w:r>
    </w:p>
    <w:p>
      <w:pPr>
        <w:shd w:fill="1E293B" w:val="clear"/>
        <w:spacing w:before="0" w:after="0"/>
        <w:ind w:left="180" w:right="180"/>
      </w:pPr>
      <w:r>
        <w:rPr>
          <w:rFonts w:ascii="Courier New" w:cs="Courier New" w:eastAsia="Courier New" w:hAnsi="Courier New"/>
          <w:color w:val="E2E8F0"/>
          <w:sz w:val="18"/>
          <w:szCs w:val="18"/>
        </w:rPr>
        <w:t xml:space="preserve">  created_at       timestamptz NOT NULL DEFAULT now()</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Enable RLS on both tables. Policy for transactions:</w:t>
      </w:r>
    </w:p>
    <w:p>
      <w:pPr>
        <w:shd w:fill="1E293B" w:val="clear"/>
        <w:spacing w:before="0" w:after="0"/>
        <w:ind w:left="180" w:right="180"/>
      </w:pPr>
      <w:r>
        <w:rPr>
          <w:rFonts w:ascii="Courier New" w:cs="Courier New" w:eastAsia="Courier New" w:hAnsi="Courier New"/>
          <w:color w:val="E2E8F0"/>
          <w:sz w:val="18"/>
          <w:szCs w:val="18"/>
        </w:rPr>
        <w:t xml:space="preserve">  USING (workspace_id IN (</w:t>
      </w:r>
    </w:p>
    <w:p>
      <w:pPr>
        <w:shd w:fill="1E293B" w:val="clear"/>
        <w:spacing w:before="0" w:after="0"/>
        <w:ind w:left="180" w:right="180"/>
      </w:pPr>
      <w:r>
        <w:rPr>
          <w:rFonts w:ascii="Courier New" w:cs="Courier New" w:eastAsia="Courier New" w:hAnsi="Courier New"/>
          <w:color w:val="E2E8F0"/>
          <w:sz w:val="18"/>
          <w:szCs w:val="18"/>
        </w:rPr>
        <w:t xml:space="preserve">    SELECT id FROM workspaces WHERE user_id = auth.uid()</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Indexes: idx_transactions_workspace_id, idx_transactions_vendor_date</w:t>
      </w:r>
    </w:p>
    <w:p>
      <w:pPr>
        <w:shd w:fill="1E293B" w:val="clear"/>
        <w:spacing w:before="0" w:after="0"/>
        <w:ind w:left="180" w:right="180"/>
      </w:pPr>
      <w:r>
        <w:rPr>
          <w:rFonts w:ascii="Courier New" w:cs="Courier New" w:eastAsia="Courier New" w:hAnsi="Courier New"/>
          <w:color w:val="E2E8F0"/>
          <w:sz w:val="18"/>
          <w:szCs w:val="18"/>
        </w:rPr>
        <w:t xml:space="preserve">  (workspace_id, vendor_name, transaction_date).</w:t>
      </w:r>
    </w:p>
    <w:p>
      <w:pPr>
        <w:shd w:fill="0F172A" w:val="clear"/>
        <w:spacing w:before="0" w:after="0"/>
      </w:pPr>
      <w:r>
        <w:rPr>
          <w:sz w:val="10"/>
          <w:szCs w:val="10"/>
        </w:rPr>
        <w:t xml:space="preserve"> </w:t>
      </w:r>
    </w:p>
    <w:p>
      <w:pPr>
        <w:spacing w:before="320" w:after="0"/>
      </w:pPr>
      <w:r>
        <w:t xml:space="preserve"/>
      </w:r>
    </w:p>
    <w:p>
      <w:pPr>
        <w:shd w:fill="5B21B6" w:val="clear"/>
        <w:spacing w:before="0" w:after="0"/>
      </w:pPr>
      <w:r>
        <w:rPr>
          <w:rFonts w:ascii="Arial" w:cs="Arial" w:eastAsia="Arial" w:hAnsi="Arial"/>
          <w:b/>
          <w:bCs/>
          <w:color w:val="DDDDDD"/>
          <w:sz w:val="22"/>
          <w:szCs w:val="22"/>
        </w:rPr>
        <w:t xml:space="preserve">  EPIC 03</w:t>
      </w:r>
      <w:r>
        <w:rPr>
          <w:rFonts w:ascii="Arial" w:cs="Arial" w:eastAsia="Arial" w:hAnsi="Arial"/>
          <w:color w:val="BBBBBB"/>
          <w:sz w:val="22"/>
          <w:szCs w:val="22"/>
        </w:rPr>
        <w:t xml:space="preserve">   ·   </w:t>
      </w:r>
      <w:r>
        <w:rPr>
          <w:rFonts w:ascii="Arial" w:cs="Arial" w:eastAsia="Arial" w:hAnsi="Arial"/>
          <w:b/>
          <w:bCs/>
          <w:color w:val="FFFFFF"/>
          <w:sz w:val="26"/>
          <w:szCs w:val="26"/>
        </w:rPr>
        <w:t xml:space="preserve">Zombie Subscription Slayer</w:t>
      </w:r>
      <w:r>
        <w:rPr>
          <w:rFonts w:ascii="Arial" w:cs="Arial" w:eastAsia="Arial" w:hAnsi="Arial"/>
          <w:sz w:val="26"/>
          <w:szCs w:val="26"/>
        </w:rPr>
        <w:t xml:space="preserve">  </w:t>
      </w:r>
    </w:p>
    <w:p>
      <w:pPr>
        <w:shd w:fill="EBF0FF" w:val="clear"/>
        <w:spacing w:before="240" w:after="0"/>
        <w:ind w:left="160" w:right="160"/>
      </w:pPr>
      <w:r>
        <w:rPr>
          <w:rFonts w:ascii="Arial" w:cs="Arial" w:eastAsia="Arial" w:hAnsi="Arial"/>
          <w:b/>
          <w:bCs/>
          <w:color w:val="1B4FD8"/>
          <w:sz w:val="21"/>
          <w:szCs w:val="21"/>
        </w:rPr>
        <w:t xml:space="preserve">US-03.1  </w:t>
      </w:r>
      <w:r>
        <w:rPr>
          <w:rFonts w:ascii="Arial" w:cs="Arial" w:eastAsia="Arial" w:hAnsi="Arial"/>
          <w:b/>
          <w:bCs/>
          <w:color w:val="374151"/>
          <w:sz w:val="21"/>
          <w:szCs w:val="21"/>
        </w:rPr>
        <w:t xml:space="preserve">Automatically detect duplicate SaaS subscriptions</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CFO, I want the system to automatically detect duplicate SaaS subscriptions across my uploaded spreadsheets so that I can eliminate redundant software spend.</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BF0FF" w:val="clear"/>
            <w:tcMar>
              <w:top w:type="dxa" w:w="80"/>
              <w:left w:type="dxa" w:w="160"/>
              <w:bottom w:type="dxa" w:w="80"/>
              <w:right w:type="dxa" w:w="100"/>
            </w:tcMar>
            <w:vAlign w:val="center"/>
          </w:tcPr>
          <w:p>
            <w:pPr>
              <w:jc w:val="center"/>
            </w:pPr>
            <w:r>
              <w:rPr>
                <w:rFonts w:ascii="Arial" w:cs="Arial" w:eastAsia="Arial" w:hAnsi="Arial"/>
                <w:b/>
                <w:bCs/>
                <w:color w:val="1B4FD8"/>
                <w:sz w:val="17"/>
                <w:szCs w:val="17"/>
              </w:rPr>
              <w:t xml:space="preserve">P-03.1.A</w:t>
            </w:r>
          </w:p>
          <w:p>
            <w:pPr>
              <w:jc w:val="center"/>
            </w:pPr>
            <w:r>
              <w:rPr>
                <w:rFonts w:ascii="Arial" w:cs="Arial" w:eastAsia="Arial" w:hAnsi="Arial"/>
                <w:color w:val="1B4FD8"/>
                <w:sz w:val="14"/>
                <w:szCs w:val="14"/>
              </w:rPr>
              <w:t xml:space="preserve">DATABASE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Migration — Create Anomalies Table (Foundation for All Waste Detection)</w:t>
            </w:r>
          </w:p>
          <w:p>
            <w:r>
              <w:rPr>
                <w:rFonts w:ascii="Arial" w:cs="Arial" w:eastAsia="Arial" w:hAnsi="Arial"/>
                <w:i/>
                <w:iCs/>
                <w:color w:val="6B7280"/>
                <w:sz w:val="16"/>
                <w:szCs w:val="16"/>
              </w:rPr>
              <w:t xml:space="preserve">Target file: supabase/migrations/003_anomalies.sql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D8" w:sz="12"/>
              <w:bottom w:val="none" w:color="FFFFFF" w:sz="0"/>
              <w:right w:val="none" w:color="FFFFFF" w:sz="0"/>
            </w:tcBorders>
            <w:shd w:fill="EBF0FF" w:val="clear"/>
            <w:tcMar>
              <w:top w:type="dxa" w:w="80"/>
              <w:left w:type="dxa" w:w="200"/>
              <w:bottom w:type="dxa" w:w="80"/>
              <w:right w:type="dxa" w:w="200"/>
            </w:tcMar>
          </w:tcPr>
          <w:p>
            <w:r>
              <w:rPr>
                <w:rFonts w:ascii="Arial" w:cs="Arial" w:eastAsia="Arial" w:hAnsi="Arial"/>
                <w:b/>
                <w:bCs/>
                <w:color w:val="1B4FD8"/>
                <w:sz w:val="18"/>
                <w:szCs w:val="18"/>
              </w:rPr>
              <w:t xml:space="preserve">Purpose: </w:t>
            </w:r>
            <w:r>
              <w:rPr>
                <w:rFonts w:ascii="Arial" w:cs="Arial" w:eastAsia="Arial" w:hAnsi="Arial"/>
                <w:color w:val="374151"/>
                <w:sz w:val="18"/>
                <w:szCs w:val="18"/>
              </w:rPr>
              <w:t xml:space="preserve">The anomalies table is the unified output sink for every type of waste LeanLedger finds — duplicates, price creep, policy violations. Centralising all anomaly types in one table with a type discriminator makes the dashboard query simple (one table, filter by type) and lets the Postgres trigger recalculate totals across all waste types automatically. This table must exist before any detection logic can write results.</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the "anomalies" table:</w:t>
      </w:r>
    </w:p>
    <w:p>
      <w:pPr>
        <w:shd w:fill="1E293B" w:val="clear"/>
        <w:spacing w:before="0" w:after="0"/>
        <w:ind w:left="180" w:right="180"/>
      </w:pPr>
      <w:r>
        <w:rPr>
          <w:rFonts w:ascii="Courier New" w:cs="Courier New" w:eastAsia="Courier New" w:hAnsi="Courier New"/>
          <w:color w:val="E2E8F0"/>
          <w:sz w:val="18"/>
          <w:szCs w:val="18"/>
        </w:rPr>
        <w:t xml:space="preserve">  id               uuid PRIMARY KEY DEFAULT gen_random_uuid(),</w:t>
      </w:r>
    </w:p>
    <w:p>
      <w:pPr>
        <w:shd w:fill="1E293B" w:val="clear"/>
        <w:spacing w:before="0" w:after="0"/>
        <w:ind w:left="180" w:right="180"/>
      </w:pPr>
      <w:r>
        <w:rPr>
          <w:rFonts w:ascii="Courier New" w:cs="Courier New" w:eastAsia="Courier New" w:hAnsi="Courier New"/>
          <w:color w:val="E2E8F0"/>
          <w:sz w:val="18"/>
          <w:szCs w:val="18"/>
        </w:rPr>
        <w:t xml:space="preserve">  workspace_id     uuid NOT NULL REFERENCES workspaces(id) ON DELETE CASCADE,</w:t>
      </w:r>
    </w:p>
    <w:p>
      <w:pPr>
        <w:shd w:fill="1E293B" w:val="clear"/>
        <w:spacing w:before="0" w:after="0"/>
        <w:ind w:left="180" w:right="180"/>
      </w:pPr>
      <w:r>
        <w:rPr>
          <w:rFonts w:ascii="Courier New" w:cs="Courier New" w:eastAsia="Courier New" w:hAnsi="Courier New"/>
          <w:color w:val="E2E8F0"/>
          <w:sz w:val="18"/>
          <w:szCs w:val="18"/>
        </w:rPr>
        <w:t xml:space="preserve">  type             text NOT NULL</w:t>
      </w:r>
    </w:p>
    <w:p>
      <w:pPr>
        <w:shd w:fill="1E293B" w:val="clear"/>
        <w:spacing w:before="0" w:after="0"/>
        <w:ind w:left="180" w:right="180"/>
      </w:pPr>
      <w:r>
        <w:rPr>
          <w:rFonts w:ascii="Courier New" w:cs="Courier New" w:eastAsia="Courier New" w:hAnsi="Courier New"/>
          <w:color w:val="E2E8F0"/>
          <w:sz w:val="18"/>
          <w:szCs w:val="18"/>
        </w:rPr>
        <w:t xml:space="preserve">                   CHECK (type IN ('zombie_subscription','price_creep',</w:t>
      </w:r>
    </w:p>
    <w:p>
      <w:pPr>
        <w:shd w:fill="1E293B" w:val="clear"/>
        <w:spacing w:before="0" w:after="0"/>
        <w:ind w:left="180" w:right="180"/>
      </w:pPr>
      <w:r>
        <w:rPr>
          <w:rFonts w:ascii="Courier New" w:cs="Courier New" w:eastAsia="Courier New" w:hAnsi="Courier New"/>
          <w:color w:val="E2E8F0"/>
          <w:sz w:val="18"/>
          <w:szCs w:val="18"/>
        </w:rPr>
        <w:t xml:space="preserve">                                   'policy_violation','uncategorised')),</w:t>
      </w:r>
    </w:p>
    <w:p>
      <w:pPr>
        <w:shd w:fill="1E293B" w:val="clear"/>
        <w:spacing w:before="0" w:after="0"/>
        <w:ind w:left="180" w:right="180"/>
      </w:pPr>
      <w:r>
        <w:rPr>
          <w:rFonts w:ascii="Courier New" w:cs="Courier New" w:eastAsia="Courier New" w:hAnsi="Courier New"/>
          <w:color w:val="E2E8F0"/>
          <w:sz w:val="18"/>
          <w:szCs w:val="18"/>
        </w:rPr>
        <w:t xml:space="preserve">  amount           numeric(12,2) NOT NULL,</w:t>
      </w:r>
    </w:p>
    <w:p>
      <w:pPr>
        <w:shd w:fill="1E293B" w:val="clear"/>
        <w:spacing w:before="0" w:after="0"/>
        <w:ind w:left="180" w:right="180"/>
      </w:pPr>
      <w:r>
        <w:rPr>
          <w:rFonts w:ascii="Courier New" w:cs="Courier New" w:eastAsia="Courier New" w:hAnsi="Courier New"/>
          <w:color w:val="E2E8F0"/>
          <w:sz w:val="18"/>
          <w:szCs w:val="18"/>
        </w:rPr>
        <w:t xml:space="preserve">  status           text NOT NULL DEFAULT 'open'</w:t>
      </w:r>
    </w:p>
    <w:p>
      <w:pPr>
        <w:shd w:fill="1E293B" w:val="clear"/>
        <w:spacing w:before="0" w:after="0"/>
        <w:ind w:left="180" w:right="180"/>
      </w:pPr>
      <w:r>
        <w:rPr>
          <w:rFonts w:ascii="Courier New" w:cs="Courier New" w:eastAsia="Courier New" w:hAnsi="Courier New"/>
          <w:color w:val="E2E8F0"/>
          <w:sz w:val="18"/>
          <w:szCs w:val="18"/>
        </w:rPr>
        <w:t xml:space="preserve">                   CHECK (status IN ('open','resolved',</w:t>
      </w:r>
    </w:p>
    <w:p>
      <w:pPr>
        <w:shd w:fill="1E293B" w:val="clear"/>
        <w:spacing w:before="0" w:after="0"/>
        <w:ind w:left="180" w:right="180"/>
      </w:pPr>
      <w:r>
        <w:rPr>
          <w:rFonts w:ascii="Courier New" w:cs="Courier New" w:eastAsia="Courier New" w:hAnsi="Courier New"/>
          <w:color w:val="E2E8F0"/>
          <w:sz w:val="18"/>
          <w:szCs w:val="18"/>
        </w:rPr>
        <w:t xml:space="preserve">                                     'pending_approval','dismissed')),</w:t>
      </w:r>
    </w:p>
    <w:p>
      <w:pPr>
        <w:shd w:fill="1E293B" w:val="clear"/>
        <w:spacing w:before="0" w:after="0"/>
        <w:ind w:left="180" w:right="180"/>
      </w:pPr>
      <w:r>
        <w:rPr>
          <w:rFonts w:ascii="Courier New" w:cs="Courier New" w:eastAsia="Courier New" w:hAnsi="Courier New"/>
          <w:color w:val="E2E8F0"/>
          <w:sz w:val="18"/>
          <w:szCs w:val="18"/>
        </w:rPr>
        <w:t xml:space="preserve">  metadata         jsonb DEFAULT '{}',</w:t>
      </w:r>
    </w:p>
    <w:p>
      <w:pPr>
        <w:shd w:fill="1E293B" w:val="clear"/>
        <w:spacing w:before="0" w:after="0"/>
        <w:ind w:left="180" w:right="180"/>
      </w:pPr>
      <w:r>
        <w:rPr>
          <w:rFonts w:ascii="Courier New" w:cs="Courier New" w:eastAsia="Courier New" w:hAnsi="Courier New"/>
          <w:color w:val="E2E8F0"/>
          <w:sz w:val="18"/>
          <w:szCs w:val="18"/>
        </w:rPr>
        <w:t xml:space="preserve">  source           text DEFAULT 'csv'</w:t>
      </w:r>
    </w:p>
    <w:p>
      <w:pPr>
        <w:shd w:fill="1E293B" w:val="clear"/>
        <w:spacing w:before="0" w:after="0"/>
        <w:ind w:left="180" w:right="180"/>
      </w:pPr>
      <w:r>
        <w:rPr>
          <w:rFonts w:ascii="Courier New" w:cs="Courier New" w:eastAsia="Courier New" w:hAnsi="Courier New"/>
          <w:color w:val="E2E8F0"/>
          <w:sz w:val="18"/>
          <w:szCs w:val="18"/>
        </w:rPr>
        <w:t xml:space="preserve">                   CHECK (source IN ('csv','receipt_scan')),</w:t>
      </w:r>
    </w:p>
    <w:p>
      <w:pPr>
        <w:shd w:fill="1E293B" w:val="clear"/>
        <w:spacing w:before="0" w:after="0"/>
        <w:ind w:left="180" w:right="180"/>
      </w:pPr>
      <w:r>
        <w:rPr>
          <w:rFonts w:ascii="Courier New" w:cs="Courier New" w:eastAsia="Courier New" w:hAnsi="Courier New"/>
          <w:color w:val="E2E8F0"/>
          <w:sz w:val="18"/>
          <w:szCs w:val="18"/>
        </w:rPr>
        <w:t xml:space="preserve">  created_at       timestamptz NOT NULL DEFAULT now()</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Enable RLS (same pattern as transactions — join via workspaces.user_id).</w:t>
      </w:r>
    </w:p>
    <w:p>
      <w:pPr>
        <w:shd w:fill="1E293B" w:val="clear"/>
        <w:spacing w:before="0" w:after="0"/>
        <w:ind w:left="180" w:right="180"/>
      </w:pPr>
      <w:r>
        <w:rPr>
          <w:rFonts w:ascii="Courier New" w:cs="Courier New" w:eastAsia="Courier New" w:hAnsi="Courier New"/>
          <w:color w:val="E2E8F0"/>
          <w:sz w:val="18"/>
          <w:szCs w:val="18"/>
        </w:rPr>
        <w:t xml:space="preserve">Indexes: (workspace_id, status), (workspace_id, type).</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FFBEB" w:val="clear"/>
            <w:tcMar>
              <w:top w:type="dxa" w:w="80"/>
              <w:left w:type="dxa" w:w="160"/>
              <w:bottom w:type="dxa" w:w="80"/>
              <w:right w:type="dxa" w:w="100"/>
            </w:tcMar>
            <w:vAlign w:val="center"/>
          </w:tcPr>
          <w:p>
            <w:pPr>
              <w:jc w:val="center"/>
            </w:pPr>
            <w:r>
              <w:rPr>
                <w:rFonts w:ascii="Arial" w:cs="Arial" w:eastAsia="Arial" w:hAnsi="Arial"/>
                <w:b/>
                <w:bCs/>
                <w:color w:val="92400E"/>
                <w:sz w:val="17"/>
                <w:szCs w:val="17"/>
              </w:rPr>
              <w:t xml:space="preserve">P-03.1.B</w:t>
            </w:r>
          </w:p>
          <w:p>
            <w:pPr>
              <w:jc w:val="center"/>
            </w:pPr>
            <w:r>
              <w:rPr>
                <w:rFonts w:ascii="Arial" w:cs="Arial" w:eastAsia="Arial" w:hAnsi="Arial"/>
                <w:color w:val="92400E"/>
                <w:sz w:val="14"/>
                <w:szCs w:val="14"/>
              </w:rPr>
              <w:t xml:space="preserve">BACKEND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detectZombieSubscriptions Function — Duplicate Vendor SQL + Anomaly Insert</w:t>
            </w:r>
          </w:p>
          <w:p>
            <w:r>
              <w:rPr>
                <w:rFonts w:ascii="Arial" w:cs="Arial" w:eastAsia="Arial" w:hAnsi="Arial"/>
                <w:i/>
                <w:iCs/>
                <w:color w:val="6B7280"/>
                <w:sz w:val="16"/>
                <w:szCs w:val="16"/>
              </w:rPr>
              <w:t xml:space="preserve">Target file: backend/lib/detectZombies.ts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2"/>
              <w:bottom w:val="none" w:color="FFFFFF" w:sz="0"/>
              <w:right w:val="none" w:color="FFFFFF" w:sz="0"/>
            </w:tcBorders>
            <w:shd w:fill="FFFBEB" w:val="clear"/>
            <w:tcMar>
              <w:top w:type="dxa" w:w="80"/>
              <w:left w:type="dxa" w:w="200"/>
              <w:bottom w:type="dxa" w:w="80"/>
              <w:right w:type="dxa" w:w="200"/>
            </w:tcMar>
          </w:tcPr>
          <w:p>
            <w:r>
              <w:rPr>
                <w:rFonts w:ascii="Arial" w:cs="Arial" w:eastAsia="Arial" w:hAnsi="Arial"/>
                <w:b/>
                <w:bCs/>
                <w:color w:val="92400E"/>
                <w:sz w:val="18"/>
                <w:szCs w:val="18"/>
              </w:rPr>
              <w:t xml:space="preserve">Purpose: </w:t>
            </w:r>
            <w:r>
              <w:rPr>
                <w:rFonts w:ascii="Arial" w:cs="Arial" w:eastAsia="Arial" w:hAnsi="Arial"/>
                <w:color w:val="374151"/>
                <w:sz w:val="18"/>
                <w:szCs w:val="18"/>
              </w:rPr>
              <w:t xml:space="preserve">This function runs immediately after every bulk transaction insert. It groups transactions by vendor and calendar month and flags any vendor that appears more than once in the same month — a strong signal of duplicate SaaS billing. Writing the detected duplicates to the anomalies table (rather than returning them inline) means the Postgres trigger fires automatically to update the workspace total and the Realtime subscription updates the UI.</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Write a detectZombieSubscriptions(workspaceId: string) async function.</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1 — Find duplicates via Supabase RPC:</w:t>
      </w:r>
    </w:p>
    <w:p>
      <w:pPr>
        <w:shd w:fill="1E293B" w:val="clear"/>
        <w:spacing w:before="0" w:after="0"/>
        <w:ind w:left="180" w:right="180"/>
      </w:pPr>
      <w:r>
        <w:rPr>
          <w:rFonts w:ascii="Courier New" w:cs="Courier New" w:eastAsia="Courier New" w:hAnsi="Courier New"/>
          <w:color w:val="E2E8F0"/>
          <w:sz w:val="18"/>
          <w:szCs w:val="18"/>
        </w:rPr>
        <w:t xml:space="preserve">  Create a Supabase PostgreSQL function find_zombie_subscriptions(ws_id uuid):</w:t>
      </w:r>
    </w:p>
    <w:p>
      <w:pPr>
        <w:shd w:fill="1E293B" w:val="clear"/>
        <w:spacing w:before="0" w:after="0"/>
        <w:ind w:left="180" w:right="180"/>
      </w:pPr>
      <w:r>
        <w:rPr>
          <w:rFonts w:ascii="Courier New" w:cs="Courier New" w:eastAsia="Courier New" w:hAnsi="Courier New"/>
          <w:color w:val="E2E8F0"/>
          <w:sz w:val="18"/>
          <w:szCs w:val="18"/>
        </w:rPr>
        <w:t xml:space="preserve">    SELECT vendor_name,</w:t>
      </w:r>
    </w:p>
    <w:p>
      <w:pPr>
        <w:shd w:fill="1E293B" w:val="clear"/>
        <w:spacing w:before="0" w:after="0"/>
        <w:ind w:left="180" w:right="180"/>
      </w:pPr>
      <w:r>
        <w:rPr>
          <w:rFonts w:ascii="Courier New" w:cs="Courier New" w:eastAsia="Courier New" w:hAnsi="Courier New"/>
          <w:color w:val="E2E8F0"/>
          <w:sz w:val="18"/>
          <w:szCs w:val="18"/>
        </w:rPr>
        <w:t xml:space="preserve">           DATE_TRUNC('month', transaction_date) AS charge_month,</w:t>
      </w:r>
    </w:p>
    <w:p>
      <w:pPr>
        <w:shd w:fill="1E293B" w:val="clear"/>
        <w:spacing w:before="0" w:after="0"/>
        <w:ind w:left="180" w:right="180"/>
      </w:pPr>
      <w:r>
        <w:rPr>
          <w:rFonts w:ascii="Courier New" w:cs="Courier New" w:eastAsia="Courier New" w:hAnsi="Courier New"/>
          <w:color w:val="E2E8F0"/>
          <w:sz w:val="18"/>
          <w:szCs w:val="18"/>
        </w:rPr>
        <w:t xml:space="preserve">           COUNT(*)                              AS charge_count,</w:t>
      </w:r>
    </w:p>
    <w:p>
      <w:pPr>
        <w:shd w:fill="1E293B" w:val="clear"/>
        <w:spacing w:before="0" w:after="0"/>
        <w:ind w:left="180" w:right="180"/>
      </w:pPr>
      <w:r>
        <w:rPr>
          <w:rFonts w:ascii="Courier New" w:cs="Courier New" w:eastAsia="Courier New" w:hAnsi="Courier New"/>
          <w:color w:val="E2E8F0"/>
          <w:sz w:val="18"/>
          <w:szCs w:val="18"/>
        </w:rPr>
        <w:t xml:space="preserve">           SUM(amount)                           AS total_charged,</w:t>
      </w:r>
    </w:p>
    <w:p>
      <w:pPr>
        <w:shd w:fill="1E293B" w:val="clear"/>
        <w:spacing w:before="0" w:after="0"/>
        <w:ind w:left="180" w:right="180"/>
      </w:pPr>
      <w:r>
        <w:rPr>
          <w:rFonts w:ascii="Courier New" w:cs="Courier New" w:eastAsia="Courier New" w:hAnsi="Courier New"/>
          <w:color w:val="E2E8F0"/>
          <w:sz w:val="18"/>
          <w:szCs w:val="18"/>
        </w:rPr>
        <w:t xml:space="preserve">           ARRAY_AGG(id)                         AS transaction_ids,</w:t>
      </w:r>
    </w:p>
    <w:p>
      <w:pPr>
        <w:shd w:fill="1E293B" w:val="clear"/>
        <w:spacing w:before="0" w:after="0"/>
        <w:ind w:left="180" w:right="180"/>
      </w:pPr>
      <w:r>
        <w:rPr>
          <w:rFonts w:ascii="Courier New" w:cs="Courier New" w:eastAsia="Courier New" w:hAnsi="Courier New"/>
          <w:color w:val="E2E8F0"/>
          <w:sz w:val="18"/>
          <w:szCs w:val="18"/>
        </w:rPr>
        <w:t xml:space="preserve">           ARRAY_AGG(amount ORDER BY transaction_date) AS charge_amounts</w:t>
      </w:r>
    </w:p>
    <w:p>
      <w:pPr>
        <w:shd w:fill="1E293B" w:val="clear"/>
        <w:spacing w:before="0" w:after="0"/>
        <w:ind w:left="180" w:right="180"/>
      </w:pPr>
      <w:r>
        <w:rPr>
          <w:rFonts w:ascii="Courier New" w:cs="Courier New" w:eastAsia="Courier New" w:hAnsi="Courier New"/>
          <w:color w:val="E2E8F0"/>
          <w:sz w:val="18"/>
          <w:szCs w:val="18"/>
        </w:rPr>
        <w:t xml:space="preserve">    FROM transactions</w:t>
      </w:r>
    </w:p>
    <w:p>
      <w:pPr>
        <w:shd w:fill="1E293B" w:val="clear"/>
        <w:spacing w:before="0" w:after="0"/>
        <w:ind w:left="180" w:right="180"/>
      </w:pPr>
      <w:r>
        <w:rPr>
          <w:rFonts w:ascii="Courier New" w:cs="Courier New" w:eastAsia="Courier New" w:hAnsi="Courier New"/>
          <w:color w:val="E2E8F0"/>
          <w:sz w:val="18"/>
          <w:szCs w:val="18"/>
        </w:rPr>
        <w:t xml:space="preserve">    WHERE workspace_id = ws_id</w:t>
      </w:r>
    </w:p>
    <w:p>
      <w:pPr>
        <w:shd w:fill="1E293B" w:val="clear"/>
        <w:spacing w:before="0" w:after="0"/>
        <w:ind w:left="180" w:right="180"/>
      </w:pPr>
      <w:r>
        <w:rPr>
          <w:rFonts w:ascii="Courier New" w:cs="Courier New" w:eastAsia="Courier New" w:hAnsi="Courier New"/>
          <w:color w:val="E2E8F0"/>
          <w:sz w:val="18"/>
          <w:szCs w:val="18"/>
        </w:rPr>
        <w:t xml:space="preserve">    GROUP BY vendor_name, DATE_TRUNC('month', transaction_date)</w:t>
      </w:r>
    </w:p>
    <w:p>
      <w:pPr>
        <w:shd w:fill="1E293B" w:val="clear"/>
        <w:spacing w:before="0" w:after="0"/>
        <w:ind w:left="180" w:right="180"/>
      </w:pPr>
      <w:r>
        <w:rPr>
          <w:rFonts w:ascii="Courier New" w:cs="Courier New" w:eastAsia="Courier New" w:hAnsi="Courier New"/>
          <w:color w:val="E2E8F0"/>
          <w:sz w:val="18"/>
          <w:szCs w:val="18"/>
        </w:rPr>
        <w:t xml:space="preserve">    HAVING COUNT(*) &gt; 1;</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2 — For each result row, upsert into anomalies:</w:t>
      </w:r>
    </w:p>
    <w:p>
      <w:pPr>
        <w:shd w:fill="1E293B" w:val="clear"/>
        <w:spacing w:before="0" w:after="0"/>
        <w:ind w:left="180" w:right="180"/>
      </w:pPr>
      <w:r>
        <w:rPr>
          <w:rFonts w:ascii="Courier New" w:cs="Courier New" w:eastAsia="Courier New" w:hAnsi="Courier New"/>
          <w:color w:val="E2E8F0"/>
          <w:sz w:val="18"/>
          <w:szCs w:val="18"/>
        </w:rPr>
        <w:t xml:space="preserve">  { type: 'zombie_subscription',</w:t>
      </w:r>
    </w:p>
    <w:p>
      <w:pPr>
        <w:shd w:fill="1E293B" w:val="clear"/>
        <w:spacing w:before="0" w:after="0"/>
        <w:ind w:left="180" w:right="180"/>
      </w:pPr>
      <w:r>
        <w:rPr>
          <w:rFonts w:ascii="Courier New" w:cs="Courier New" w:eastAsia="Courier New" w:hAnsi="Courier New"/>
          <w:color w:val="E2E8F0"/>
          <w:sz w:val="18"/>
          <w:szCs w:val="18"/>
        </w:rPr>
        <w:t xml:space="preserve">    workspace_id: workspaceId,</w:t>
      </w:r>
    </w:p>
    <w:p>
      <w:pPr>
        <w:shd w:fill="1E293B" w:val="clear"/>
        <w:spacing w:before="0" w:after="0"/>
        <w:ind w:left="180" w:right="180"/>
      </w:pPr>
      <w:r>
        <w:rPr>
          <w:rFonts w:ascii="Courier New" w:cs="Courier New" w:eastAsia="Courier New" w:hAnsi="Courier New"/>
          <w:color w:val="E2E8F0"/>
          <w:sz w:val="18"/>
          <w:szCs w:val="18"/>
        </w:rPr>
        <w:t xml:space="preserve">    amount: total_charged - MIN(charge_amounts),  // waste = duplicates only</w:t>
      </w:r>
    </w:p>
    <w:p>
      <w:pPr>
        <w:shd w:fill="1E293B" w:val="clear"/>
        <w:spacing w:before="0" w:after="0"/>
        <w:ind w:left="180" w:right="180"/>
      </w:pPr>
      <w:r>
        <w:rPr>
          <w:rFonts w:ascii="Courier New" w:cs="Courier New" w:eastAsia="Courier New" w:hAnsi="Courier New"/>
          <w:color w:val="E2E8F0"/>
          <w:sz w:val="18"/>
          <w:szCs w:val="18"/>
        </w:rPr>
        <w:t xml:space="preserve">    metadata: { vendor_name, charge_month, charge_count,</w:t>
      </w:r>
    </w:p>
    <w:p>
      <w:pPr>
        <w:shd w:fill="1E293B" w:val="clear"/>
        <w:spacing w:before="0" w:after="0"/>
        <w:ind w:left="180" w:right="180"/>
      </w:pPr>
      <w:r>
        <w:rPr>
          <w:rFonts w:ascii="Courier New" w:cs="Courier New" w:eastAsia="Courier New" w:hAnsi="Courier New"/>
          <w:color w:val="E2E8F0"/>
          <w:sz w:val="18"/>
          <w:szCs w:val="18"/>
        </w:rPr>
        <w:t xml:space="preserve">                total_charged, transaction_ids, charge_amounts } }</w:t>
      </w:r>
    </w:p>
    <w:p>
      <w:pPr>
        <w:shd w:fill="1E293B" w:val="clear"/>
        <w:spacing w:before="0" w:after="0"/>
        <w:ind w:left="180" w:right="180"/>
      </w:pPr>
      <w:r>
        <w:rPr>
          <w:rFonts w:ascii="Courier New" w:cs="Courier New" w:eastAsia="Courier New" w:hAnsi="Courier New"/>
          <w:color w:val="E2E8F0"/>
          <w:sz w:val="18"/>
          <w:szCs w:val="18"/>
        </w:rPr>
        <w:t xml:space="preserve">  Use ON CONFLICT DO NOTHING to avoid duplicate anomaly rows on re-runs.</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CFDF5" w:val="clear"/>
            <w:tcMar>
              <w:top w:type="dxa" w:w="80"/>
              <w:left w:type="dxa" w:w="160"/>
              <w:bottom w:type="dxa" w:w="80"/>
              <w:right w:type="dxa" w:w="100"/>
            </w:tcMar>
            <w:vAlign w:val="center"/>
          </w:tcPr>
          <w:p>
            <w:pPr>
              <w:jc w:val="center"/>
            </w:pPr>
            <w:r>
              <w:rPr>
                <w:rFonts w:ascii="Arial" w:cs="Arial" w:eastAsia="Arial" w:hAnsi="Arial"/>
                <w:b/>
                <w:bCs/>
                <w:color w:val="065F46"/>
                <w:sz w:val="17"/>
                <w:szCs w:val="17"/>
              </w:rPr>
              <w:t xml:space="preserve">P-03.1.C</w:t>
            </w:r>
          </w:p>
          <w:p>
            <w:pPr>
              <w:jc w:val="center"/>
            </w:pPr>
            <w:r>
              <w:rPr>
                <w:rFonts w:ascii="Arial" w:cs="Arial" w:eastAsia="Arial" w:hAnsi="Arial"/>
                <w:color w:val="065F46"/>
                <w:sz w:val="14"/>
                <w:szCs w:val="14"/>
              </w:rPr>
              <w:t xml:space="preserve">FRONTEND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ZombieSubscriptionCard Component — Duplicate Charges UI with Actions</w:t>
            </w:r>
          </w:p>
          <w:p>
            <w:r>
              <w:rPr>
                <w:rFonts w:ascii="Arial" w:cs="Arial" w:eastAsia="Arial" w:hAnsi="Arial"/>
                <w:i/>
                <w:iCs/>
                <w:color w:val="6B7280"/>
                <w:sz w:val="16"/>
                <w:szCs w:val="16"/>
              </w:rPr>
              <w:t xml:space="preserve">Target file: components/ZombieSubscriptionCard.tsx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2"/>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65F46"/>
                <w:sz w:val="18"/>
                <w:szCs w:val="18"/>
              </w:rPr>
              <w:t xml:space="preserve">Purpose: </w:t>
            </w:r>
            <w:r>
              <w:rPr>
                <w:rFonts w:ascii="Arial" w:cs="Arial" w:eastAsia="Arial" w:hAnsi="Arial"/>
                <w:color w:val="374151"/>
                <w:sz w:val="18"/>
                <w:szCs w:val="18"/>
              </w:rPr>
              <w:t xml:space="preserve">The card is how users understand and act on the zombie subscription finding. It must communicate at a glance: which vendor, how many duplicate charges, how much is wasted. Including the individual charge dates from the metadata gives users the evidence they need to feel confident clicking 'Terminate'. The vendor logo (from Clearbit) makes the card scannable — users recognise logos faster than vendor name text.</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Build a &lt;ZombieSubscriptionCard anomaly={Anomaly} /&gt; component.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Extract from anomaly.metadata:</w:t>
      </w:r>
    </w:p>
    <w:p>
      <w:pPr>
        <w:shd w:fill="1E293B" w:val="clear"/>
        <w:spacing w:before="0" w:after="0"/>
        <w:ind w:left="180" w:right="180"/>
      </w:pPr>
      <w:r>
        <w:rPr>
          <w:rFonts w:ascii="Courier New" w:cs="Courier New" w:eastAsia="Courier New" w:hAnsi="Courier New"/>
          <w:color w:val="E2E8F0"/>
          <w:sz w:val="18"/>
          <w:szCs w:val="18"/>
        </w:rPr>
        <w:t xml:space="preserve">  { vendor_name, charge_month, charge_count, total_charged,</w:t>
      </w:r>
    </w:p>
    <w:p>
      <w:pPr>
        <w:shd w:fill="1E293B" w:val="clear"/>
        <w:spacing w:before="0" w:after="0"/>
        <w:ind w:left="180" w:right="180"/>
      </w:pPr>
      <w:r>
        <w:rPr>
          <w:rFonts w:ascii="Courier New" w:cs="Courier New" w:eastAsia="Courier New" w:hAnsi="Courier New"/>
          <w:color w:val="E2E8F0"/>
          <w:sz w:val="18"/>
          <w:szCs w:val="18"/>
        </w:rPr>
        <w:t xml:space="preserve">    transaction_ids, charge_amounts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Display:</w:t>
      </w:r>
    </w:p>
    <w:p>
      <w:pPr>
        <w:shd w:fill="1E293B" w:val="clear"/>
        <w:spacing w:before="0" w:after="0"/>
        <w:ind w:left="180" w:right="180"/>
      </w:pPr>
      <w:r>
        <w:rPr>
          <w:rFonts w:ascii="Courier New" w:cs="Courier New" w:eastAsia="Courier New" w:hAnsi="Courier New"/>
          <w:color w:val="E2E8F0"/>
          <w:sz w:val="18"/>
          <w:szCs w:val="18"/>
        </w:rPr>
        <w:t xml:space="preserve">  - Vendor logo: &lt;Image src={`https://logo.clearbit.com/${vendorDomain}`}</w:t>
      </w:r>
    </w:p>
    <w:p>
      <w:pPr>
        <w:shd w:fill="1E293B" w:val="clear"/>
        <w:spacing w:before="0" w:after="0"/>
        <w:ind w:left="180" w:right="180"/>
      </w:pPr>
      <w:r>
        <w:rPr>
          <w:rFonts w:ascii="Courier New" w:cs="Courier New" w:eastAsia="Courier New" w:hAnsi="Courier New"/>
          <w:color w:val="E2E8F0"/>
          <w:sz w:val="18"/>
          <w:szCs w:val="18"/>
        </w:rPr>
        <w:t xml:space="preserve">    with a text fallback showing the first letter of vendor_name.</w:t>
      </w:r>
    </w:p>
    <w:p>
      <w:pPr>
        <w:shd w:fill="1E293B" w:val="clear"/>
        <w:spacing w:before="0" w:after="0"/>
        <w:ind w:left="180" w:right="180"/>
      </w:pPr>
      <w:r>
        <w:rPr>
          <w:rFonts w:ascii="Courier New" w:cs="Courier New" w:eastAsia="Courier New" w:hAnsi="Courier New"/>
          <w:color w:val="E2E8F0"/>
          <w:sz w:val="18"/>
          <w:szCs w:val="18"/>
        </w:rPr>
        <w:t xml:space="preserve">  - Vendor name and charge month (e.g. "Slack — March 2026").</w:t>
      </w:r>
    </w:p>
    <w:p>
      <w:pPr>
        <w:shd w:fill="1E293B" w:val="clear"/>
        <w:spacing w:before="0" w:after="0"/>
        <w:ind w:left="180" w:right="180"/>
      </w:pPr>
      <w:r>
        <w:rPr>
          <w:rFonts w:ascii="Courier New" w:cs="Courier New" w:eastAsia="Courier New" w:hAnsi="Courier New"/>
          <w:color w:val="E2E8F0"/>
          <w:sz w:val="18"/>
          <w:szCs w:val="18"/>
        </w:rPr>
        <w:t xml:space="preserve">  - "{charge_count} duplicate charges totalling $X" in bold red.</w:t>
      </w:r>
    </w:p>
    <w:p>
      <w:pPr>
        <w:shd w:fill="1E293B" w:val="clear"/>
        <w:spacing w:before="0" w:after="0"/>
        <w:ind w:left="180" w:right="180"/>
      </w:pPr>
      <w:r>
        <w:rPr>
          <w:rFonts w:ascii="Courier New" w:cs="Courier New" w:eastAsia="Courier New" w:hAnsi="Courier New"/>
          <w:color w:val="E2E8F0"/>
          <w:sz w:val="18"/>
          <w:szCs w:val="18"/>
        </w:rPr>
        <w:t xml:space="preserve">  - A list of individual charge dates and amounts from charge_amounts.</w:t>
      </w:r>
    </w:p>
    <w:p>
      <w:pPr>
        <w:shd w:fill="1E293B" w:val="clear"/>
        <w:spacing w:before="0" w:after="0"/>
        <w:ind w:left="180" w:right="180"/>
      </w:pPr>
      <w:r>
        <w:rPr>
          <w:rFonts w:ascii="Courier New" w:cs="Courier New" w:eastAsia="Courier New" w:hAnsi="Courier New"/>
          <w:color w:val="E2E8F0"/>
          <w:sz w:val="18"/>
          <w:szCs w:val="18"/>
        </w:rPr>
        <w:t xml:space="preserve">  - A red "Duplicate" badge in the top-right corner.</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Action buttons (bottom row):</w:t>
      </w:r>
    </w:p>
    <w:p>
      <w:pPr>
        <w:shd w:fill="1E293B" w:val="clear"/>
        <w:spacing w:before="0" w:after="0"/>
        <w:ind w:left="180" w:right="180"/>
      </w:pPr>
      <w:r>
        <w:rPr>
          <w:rFonts w:ascii="Courier New" w:cs="Courier New" w:eastAsia="Courier New" w:hAnsi="Courier New"/>
          <w:color w:val="E2E8F0"/>
          <w:sz w:val="18"/>
          <w:szCs w:val="18"/>
        </w:rPr>
        <w:t xml:space="preserve">  - "Terminate" (red, primary) → calls generateCancellationEmail() (P-03.2.A).</w:t>
      </w:r>
    </w:p>
    <w:p>
      <w:pPr>
        <w:shd w:fill="1E293B" w:val="clear"/>
        <w:spacing w:before="0" w:after="0"/>
        <w:ind w:left="180" w:right="180"/>
      </w:pPr>
      <w:r>
        <w:rPr>
          <w:rFonts w:ascii="Courier New" w:cs="Courier New" w:eastAsia="Courier New" w:hAnsi="Courier New"/>
          <w:color w:val="E2E8F0"/>
          <w:sz w:val="18"/>
          <w:szCs w:val="18"/>
        </w:rPr>
        <w:t xml:space="preserve">  - "Mark Resolved" (grey, secondary) → calls resolveAnomaly() (P-01.4.C).</w:t>
      </w:r>
    </w:p>
    <w:p>
      <w:pPr>
        <w:shd w:fill="1E293B" w:val="clear"/>
        <w:spacing w:before="0" w:after="0"/>
        <w:ind w:left="180" w:right="180"/>
      </w:pPr>
      <w:r>
        <w:rPr>
          <w:rFonts w:ascii="Courier New" w:cs="Courier New" w:eastAsia="Courier New" w:hAnsi="Courier New"/>
          <w:color w:val="E2E8F0"/>
          <w:sz w:val="18"/>
          <w:szCs w:val="18"/>
        </w:rPr>
        <w:t xml:space="preserve">  - "Dismiss" (text link) → sets status = 'dismissed'.</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US-03.2  </w:t>
      </w:r>
      <w:r>
        <w:rPr>
          <w:rFonts w:ascii="Arial" w:cs="Arial" w:eastAsia="Arial" w:hAnsi="Arial"/>
          <w:b/>
          <w:bCs/>
          <w:color w:val="374151"/>
          <w:sz w:val="21"/>
          <w:szCs w:val="21"/>
        </w:rPr>
        <w:t xml:space="preserve">Terminate button generates a cancellation email</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CFO, I want each zombie subscription to have a Terminate button that instantly drafts a legally sound cancellation email so that I can cancel without leaving the dashboard.</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FFBEB" w:val="clear"/>
            <w:tcMar>
              <w:top w:type="dxa" w:w="80"/>
              <w:left w:type="dxa" w:w="160"/>
              <w:bottom w:type="dxa" w:w="80"/>
              <w:right w:type="dxa" w:w="100"/>
            </w:tcMar>
            <w:vAlign w:val="center"/>
          </w:tcPr>
          <w:p>
            <w:pPr>
              <w:jc w:val="center"/>
            </w:pPr>
            <w:r>
              <w:rPr>
                <w:rFonts w:ascii="Arial" w:cs="Arial" w:eastAsia="Arial" w:hAnsi="Arial"/>
                <w:b/>
                <w:bCs/>
                <w:color w:val="92400E"/>
                <w:sz w:val="17"/>
                <w:szCs w:val="17"/>
              </w:rPr>
              <w:t xml:space="preserve">P-03.2.A</w:t>
            </w:r>
          </w:p>
          <w:p>
            <w:pPr>
              <w:jc w:val="center"/>
            </w:pPr>
            <w:r>
              <w:rPr>
                <w:rFonts w:ascii="Arial" w:cs="Arial" w:eastAsia="Arial" w:hAnsi="Arial"/>
                <w:color w:val="92400E"/>
                <w:sz w:val="14"/>
                <w:szCs w:val="14"/>
              </w:rPr>
              <w:t xml:space="preserve">BACKEND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/api/generate-cancellation — AI-Drafted Cancellation Email via Claude</w:t>
            </w:r>
          </w:p>
          <w:p>
            <w:r>
              <w:rPr>
                <w:rFonts w:ascii="Arial" w:cs="Arial" w:eastAsia="Arial" w:hAnsi="Arial"/>
                <w:i/>
                <w:iCs/>
                <w:color w:val="6B7280"/>
                <w:sz w:val="16"/>
                <w:szCs w:val="16"/>
              </w:rPr>
              <w:t xml:space="preserve">Target file: backend/routes/generateCancellation.ts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2"/>
              <w:bottom w:val="none" w:color="FFFFFF" w:sz="0"/>
              <w:right w:val="none" w:color="FFFFFF" w:sz="0"/>
            </w:tcBorders>
            <w:shd w:fill="FFFBEB" w:val="clear"/>
            <w:tcMar>
              <w:top w:type="dxa" w:w="80"/>
              <w:left w:type="dxa" w:w="200"/>
              <w:bottom w:type="dxa" w:w="80"/>
              <w:right w:type="dxa" w:w="200"/>
            </w:tcMar>
          </w:tcPr>
          <w:p>
            <w:r>
              <w:rPr>
                <w:rFonts w:ascii="Arial" w:cs="Arial" w:eastAsia="Arial" w:hAnsi="Arial"/>
                <w:b/>
                <w:bCs/>
                <w:color w:val="92400E"/>
                <w:sz w:val="18"/>
                <w:szCs w:val="18"/>
              </w:rPr>
              <w:t xml:space="preserve">Purpose: </w:t>
            </w:r>
            <w:r>
              <w:rPr>
                <w:rFonts w:ascii="Arial" w:cs="Arial" w:eastAsia="Arial" w:hAnsi="Arial"/>
                <w:color w:val="374151"/>
                <w:sz w:val="18"/>
                <w:szCs w:val="18"/>
              </w:rPr>
              <w:t xml:space="preserve">The one-click cancellation email is one of LeanLedger's biggest 'wow' moments. Using the Anthropic API to generate a legally-grounded cancellation email means users don't have to search for templates or worry about the right language. The streaming response is important — users should see the email appear word by word rather than waiting in silence, which makes the AI feel responsive and impressive in a demo context.</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POST /api/generate-cancellation (authenticated endpoint).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Request body: { vendorName, totalCharged, chargeDates, companyName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Call the Anthropic API with streaming enabled:</w:t>
      </w:r>
    </w:p>
    <w:p>
      <w:pPr>
        <w:shd w:fill="1E293B" w:val="clear"/>
        <w:spacing w:before="0" w:after="0"/>
        <w:ind w:left="180" w:right="180"/>
      </w:pPr>
      <w:r>
        <w:rPr>
          <w:rFonts w:ascii="Courier New" w:cs="Courier New" w:eastAsia="Courier New" w:hAnsi="Courier New"/>
          <w:color w:val="E2E8F0"/>
          <w:sz w:val="18"/>
          <w:szCs w:val="18"/>
        </w:rPr>
        <w:t xml:space="preserve">  model: "claude-sonnet-4-20250514"</w:t>
      </w:r>
    </w:p>
    <w:p>
      <w:pPr>
        <w:shd w:fill="1E293B" w:val="clear"/>
        <w:spacing w:before="0" w:after="0"/>
        <w:ind w:left="180" w:right="180"/>
      </w:pPr>
      <w:r>
        <w:rPr>
          <w:rFonts w:ascii="Courier New" w:cs="Courier New" w:eastAsia="Courier New" w:hAnsi="Courier New"/>
          <w:color w:val="E2E8F0"/>
          <w:sz w:val="18"/>
          <w:szCs w:val="18"/>
        </w:rPr>
        <w:t xml:space="preserve">  max_tokens: 600</w:t>
      </w:r>
    </w:p>
    <w:p>
      <w:pPr>
        <w:shd w:fill="1E293B" w:val="clear"/>
        <w:spacing w:before="0" w:after="0"/>
        <w:ind w:left="180" w:right="180"/>
      </w:pPr>
      <w:r>
        <w:rPr>
          <w:rFonts w:ascii="Courier New" w:cs="Courier New" w:eastAsia="Courier New" w:hAnsi="Courier New"/>
          <w:color w:val="E2E8F0"/>
          <w:sz w:val="18"/>
          <w:szCs w:val="18"/>
        </w:rPr>
        <w:t xml:space="preserve">  messages: [{</w:t>
      </w:r>
    </w:p>
    <w:p>
      <w:pPr>
        <w:shd w:fill="1E293B" w:val="clear"/>
        <w:spacing w:before="0" w:after="0"/>
        <w:ind w:left="180" w:right="180"/>
      </w:pPr>
      <w:r>
        <w:rPr>
          <w:rFonts w:ascii="Courier New" w:cs="Courier New" w:eastAsia="Courier New" w:hAnsi="Courier New"/>
          <w:color w:val="E2E8F0"/>
          <w:sz w:val="18"/>
          <w:szCs w:val="18"/>
        </w:rPr>
        <w:t xml:space="preserve">    role: "user",</w:t>
      </w:r>
    </w:p>
    <w:p>
      <w:pPr>
        <w:shd w:fill="1E293B" w:val="clear"/>
        <w:spacing w:before="0" w:after="0"/>
        <w:ind w:left="180" w:right="180"/>
      </w:pPr>
      <w:r>
        <w:rPr>
          <w:rFonts w:ascii="Courier New" w:cs="Courier New" w:eastAsia="Courier New" w:hAnsi="Courier New"/>
          <w:color w:val="E2E8F0"/>
          <w:sz w:val="18"/>
          <w:szCs w:val="18"/>
        </w:rPr>
        <w:t xml:space="preserve">    content: `You are a professional business lawyer. Write a firm but</w:t>
      </w:r>
    </w:p>
    <w:p>
      <w:pPr>
        <w:shd w:fill="1E293B" w:val="clear"/>
        <w:spacing w:before="0" w:after="0"/>
        <w:ind w:left="180" w:right="180"/>
      </w:pPr>
      <w:r>
        <w:rPr>
          <w:rFonts w:ascii="Courier New" w:cs="Courier New" w:eastAsia="Courier New" w:hAnsi="Courier New"/>
          <w:color w:val="E2E8F0"/>
          <w:sz w:val="18"/>
          <w:szCs w:val="18"/>
        </w:rPr>
        <w:t xml:space="preserve">    polite SaaS subscription cancellation email to ${vendorName}.</w:t>
      </w:r>
    </w:p>
    <w:p>
      <w:pPr>
        <w:shd w:fill="1E293B" w:val="clear"/>
        <w:spacing w:before="0" w:after="0"/>
        <w:ind w:left="180" w:right="180"/>
      </w:pPr>
      <w:r>
        <w:rPr>
          <w:rFonts w:ascii="Courier New" w:cs="Courier New" w:eastAsia="Courier New" w:hAnsi="Courier New"/>
          <w:color w:val="E2E8F0"/>
          <w:sz w:val="18"/>
          <w:szCs w:val="18"/>
        </w:rPr>
        <w:t xml:space="preserve">    We were charged ${totalCharged} across ${chargeDates.join(', ')}.</w:t>
      </w:r>
    </w:p>
    <w:p>
      <w:pPr>
        <w:shd w:fill="1E293B" w:val="clear"/>
        <w:spacing w:before="0" w:after="0"/>
        <w:ind w:left="180" w:right="180"/>
      </w:pPr>
      <w:r>
        <w:rPr>
          <w:rFonts w:ascii="Courier New" w:cs="Courier New" w:eastAsia="Courier New" w:hAnsi="Courier New"/>
          <w:color w:val="E2E8F0"/>
          <w:sz w:val="18"/>
          <w:szCs w:val="18"/>
        </w:rPr>
        <w:t xml:space="preserve">    The company name is ${companyName}.</w:t>
      </w:r>
    </w:p>
    <w:p>
      <w:pPr>
        <w:shd w:fill="1E293B" w:val="clear"/>
        <w:spacing w:before="0" w:after="0"/>
        <w:ind w:left="180" w:right="180"/>
      </w:pPr>
      <w:r>
        <w:rPr>
          <w:rFonts w:ascii="Courier New" w:cs="Courier New" w:eastAsia="Courier New" w:hAnsi="Courier New"/>
          <w:color w:val="E2E8F0"/>
          <w:sz w:val="18"/>
          <w:szCs w:val="18"/>
        </w:rPr>
        <w:t xml:space="preserve">    Format: first line = Subject: ..., then blank line, then body.</w:t>
      </w:r>
    </w:p>
    <w:p>
      <w:pPr>
        <w:shd w:fill="1E293B" w:val="clear"/>
        <w:spacing w:before="0" w:after="0"/>
        <w:ind w:left="180" w:right="180"/>
      </w:pPr>
      <w:r>
        <w:rPr>
          <w:rFonts w:ascii="Courier New" w:cs="Courier New" w:eastAsia="Courier New" w:hAnsi="Courier New"/>
          <w:color w:val="E2E8F0"/>
          <w:sz w:val="18"/>
          <w:szCs w:val="18"/>
        </w:rPr>
        <w:t xml:space="preserve">    Be concise (under 120 words). Do not use placeholders.`</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Stream the response back to the client using Server-Sent Events.</w:t>
      </w:r>
    </w:p>
    <w:p>
      <w:pPr>
        <w:shd w:fill="1E293B" w:val="clear"/>
        <w:spacing w:before="0" w:after="0"/>
        <w:ind w:left="180" w:right="180"/>
      </w:pPr>
      <w:r>
        <w:rPr>
          <w:rFonts w:ascii="Courier New" w:cs="Courier New" w:eastAsia="Courier New" w:hAnsi="Courier New"/>
          <w:color w:val="E2E8F0"/>
          <w:sz w:val="18"/>
          <w:szCs w:val="18"/>
        </w:rPr>
        <w:t xml:space="preserve">On the frontend: display the streamed text in a modal &lt;EmailDraftEditor /&gt;</w:t>
      </w:r>
    </w:p>
    <w:p>
      <w:pPr>
        <w:shd w:fill="1E293B" w:val="clear"/>
        <w:spacing w:before="0" w:after="0"/>
        <w:ind w:left="180" w:right="180"/>
      </w:pPr>
      <w:r>
        <w:rPr>
          <w:rFonts w:ascii="Courier New" w:cs="Courier New" w:eastAsia="Courier New" w:hAnsi="Courier New"/>
          <w:color w:val="E2E8F0"/>
          <w:sz w:val="18"/>
          <w:szCs w:val="18"/>
        </w:rPr>
        <w:t xml:space="preserve">where the user can edit before copying to clipboard.</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US-03.3  </w:t>
      </w:r>
      <w:r>
        <w:rPr>
          <w:rFonts w:ascii="Arial" w:cs="Arial" w:eastAsia="Arial" w:hAnsi="Arial"/>
          <w:b/>
          <w:bCs/>
          <w:color w:val="374151"/>
          <w:sz w:val="21"/>
          <w:szCs w:val="21"/>
        </w:rPr>
        <w:t xml:space="preserve">Mark zombie subscription as Resolved after cancelling</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CFO, I want to mark a zombie subscription as Resolved after cancelling so that it no longer clutters my active waste list.</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CFDF5" w:val="clear"/>
            <w:tcMar>
              <w:top w:type="dxa" w:w="80"/>
              <w:left w:type="dxa" w:w="160"/>
              <w:bottom w:type="dxa" w:w="80"/>
              <w:right w:type="dxa" w:w="100"/>
            </w:tcMar>
            <w:vAlign w:val="center"/>
          </w:tcPr>
          <w:p>
            <w:pPr>
              <w:jc w:val="center"/>
            </w:pPr>
            <w:r>
              <w:rPr>
                <w:rFonts w:ascii="Arial" w:cs="Arial" w:eastAsia="Arial" w:hAnsi="Arial"/>
                <w:b/>
                <w:bCs/>
                <w:color w:val="065F46"/>
                <w:sz w:val="17"/>
                <w:szCs w:val="17"/>
              </w:rPr>
              <w:t xml:space="preserve">P-03.3.A</w:t>
            </w:r>
          </w:p>
          <w:p>
            <w:pPr>
              <w:jc w:val="center"/>
            </w:pPr>
            <w:r>
              <w:rPr>
                <w:rFonts w:ascii="Arial" w:cs="Arial" w:eastAsia="Arial" w:hAnsi="Arial"/>
                <w:color w:val="065F46"/>
                <w:sz w:val="14"/>
                <w:szCs w:val="14"/>
              </w:rPr>
              <w:t xml:space="preserve">FRONTEND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Resolved Anomalies Section — Archived Waste Accordion View</w:t>
            </w:r>
          </w:p>
          <w:p>
            <w:r>
              <w:rPr>
                <w:rFonts w:ascii="Arial" w:cs="Arial" w:eastAsia="Arial" w:hAnsi="Arial"/>
                <w:i/>
                <w:iCs/>
                <w:color w:val="6B7280"/>
                <w:sz w:val="16"/>
                <w:szCs w:val="16"/>
              </w:rPr>
              <w:t xml:space="preserve">Target file: components/ResolvedSection.tsx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2"/>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65F46"/>
                <w:sz w:val="18"/>
                <w:szCs w:val="18"/>
              </w:rPr>
              <w:t xml:space="preserve">Purpose: </w:t>
            </w:r>
            <w:r>
              <w:rPr>
                <w:rFonts w:ascii="Arial" w:cs="Arial" w:eastAsia="Arial" w:hAnsi="Arial"/>
                <w:color w:val="374151"/>
                <w:sz w:val="18"/>
                <w:szCs w:val="18"/>
              </w:rPr>
              <w:t xml:space="preserve">Once a user cancels a subscription and marks it resolved, it should disappear from the main active list — but not forever. A collapsed 'Resolved' accordion at the bottom of each section lets users reference their history and feel proud of their savings. This view also powers the ROI badge (P-01.4.B) which reads from the same resolved status. The total at the top of the accordion reinforces the financial impact of their actions.</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Build a &lt;ResolvedSection workspaceId={string} type={AnomalyType} /&gt; component.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Data: fetch anomalies WHERE workspace_id = workspaceId</w:t>
      </w:r>
    </w:p>
    <w:p>
      <w:pPr>
        <w:shd w:fill="1E293B" w:val="clear"/>
        <w:spacing w:before="0" w:after="0"/>
        <w:ind w:left="180" w:right="180"/>
      </w:pPr>
      <w:r>
        <w:rPr>
          <w:rFonts w:ascii="Courier New" w:cs="Courier New" w:eastAsia="Courier New" w:hAnsi="Courier New"/>
          <w:color w:val="E2E8F0"/>
          <w:sz w:val="18"/>
          <w:szCs w:val="18"/>
        </w:rPr>
        <w:t xml:space="preserve">  AND status = 'resolved' AND type = type</w:t>
      </w:r>
    </w:p>
    <w:p>
      <w:pPr>
        <w:shd w:fill="1E293B" w:val="clear"/>
        <w:spacing w:before="0" w:after="0"/>
        <w:ind w:left="180" w:right="180"/>
      </w:pPr>
      <w:r>
        <w:rPr>
          <w:rFonts w:ascii="Courier New" w:cs="Courier New" w:eastAsia="Courier New" w:hAnsi="Courier New"/>
          <w:color w:val="E2E8F0"/>
          <w:sz w:val="18"/>
          <w:szCs w:val="18"/>
        </w:rPr>
        <w:t xml:space="preserve">  ORDER BY created_at DESC</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Render as a collapsible accordion:</w:t>
      </w:r>
    </w:p>
    <w:p>
      <w:pPr>
        <w:shd w:fill="1E293B" w:val="clear"/>
        <w:spacing w:before="0" w:after="0"/>
        <w:ind w:left="180" w:right="180"/>
      </w:pPr>
      <w:r>
        <w:rPr>
          <w:rFonts w:ascii="Courier New" w:cs="Courier New" w:eastAsia="Courier New" w:hAnsi="Courier New"/>
          <w:color w:val="E2E8F0"/>
          <w:sz w:val="18"/>
          <w:szCs w:val="18"/>
        </w:rPr>
        <w:t xml:space="preserve">  Header: "Resolved ({count}) -- {totalResolved} Saved" in green.</w:t>
      </w:r>
    </w:p>
    <w:p>
      <w:pPr>
        <w:shd w:fill="1E293B" w:val="clear"/>
        <w:spacing w:before="0" w:after="0"/>
        <w:ind w:left="180" w:right="180"/>
      </w:pPr>
      <w:r>
        <w:rPr>
          <w:rFonts w:ascii="Courier New" w:cs="Courier New" w:eastAsia="Courier New" w:hAnsi="Courier New"/>
          <w:color w:val="E2E8F0"/>
          <w:sz w:val="18"/>
          <w:szCs w:val="18"/>
        </w:rPr>
        <w:t xml:space="preserve">  Collapsed by default; user clicks to expand.</w:t>
      </w:r>
    </w:p>
    <w:p>
      <w:pPr>
        <w:shd w:fill="1E293B" w:val="clear"/>
        <w:spacing w:before="0" w:after="0"/>
        <w:ind w:left="180" w:right="180"/>
      </w:pPr>
      <w:r>
        <w:rPr>
          <w:rFonts w:ascii="Courier New" w:cs="Courier New" w:eastAsia="Courier New" w:hAnsi="Courier New"/>
          <w:color w:val="E2E8F0"/>
          <w:sz w:val="18"/>
          <w:szCs w:val="18"/>
        </w:rPr>
        <w:t xml:space="preserve">  Body: list of resolved anomaly cards (lighter/greyed-out styling).</w:t>
      </w:r>
    </w:p>
    <w:p>
      <w:pPr>
        <w:shd w:fill="1E293B" w:val="clear"/>
        <w:spacing w:before="0" w:after="0"/>
        <w:ind w:left="180" w:right="180"/>
      </w:pPr>
      <w:r>
        <w:rPr>
          <w:rFonts w:ascii="Courier New" w:cs="Courier New" w:eastAsia="Courier New" w:hAnsi="Courier New"/>
          <w:color w:val="E2E8F0"/>
          <w:sz w:val="18"/>
          <w:szCs w:val="18"/>
        </w:rPr>
        <w:t xml:space="preserve">  Each card shows: vendor, amount saved, resolution date.</w:t>
      </w:r>
    </w:p>
    <w:p>
      <w:pPr>
        <w:shd w:fill="1E293B" w:val="clear"/>
        <w:spacing w:before="0" w:after="0"/>
        <w:ind w:left="180" w:right="180"/>
      </w:pPr>
      <w:r>
        <w:rPr>
          <w:rFonts w:ascii="Courier New" w:cs="Courier New" w:eastAsia="Courier New" w:hAnsi="Courier New"/>
          <w:color w:val="E2E8F0"/>
          <w:sz w:val="18"/>
          <w:szCs w:val="18"/>
        </w:rPr>
        <w:t xml:space="preserve">  No action buttons on resolved cards (read-only view).</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Place this component below the active anomaly list in the dashboard</w:t>
      </w:r>
    </w:p>
    <w:p>
      <w:pPr>
        <w:shd w:fill="1E293B" w:val="clear"/>
        <w:spacing w:before="0" w:after="0"/>
        <w:ind w:left="180" w:right="180"/>
      </w:pPr>
      <w:r>
        <w:rPr>
          <w:rFonts w:ascii="Courier New" w:cs="Courier New" w:eastAsia="Courier New" w:hAnsi="Courier New"/>
          <w:color w:val="E2E8F0"/>
          <w:sz w:val="18"/>
          <w:szCs w:val="18"/>
        </w:rPr>
        <w:t xml:space="preserve">for each anomaly type section.</w:t>
      </w:r>
    </w:p>
    <w:p>
      <w:pPr>
        <w:shd w:fill="0F172A" w:val="clear"/>
        <w:spacing w:before="0" w:after="0"/>
      </w:pPr>
      <w:r>
        <w:rPr>
          <w:sz w:val="10"/>
          <w:szCs w:val="10"/>
        </w:rPr>
        <w:t xml:space="preserve"> </w:t>
      </w:r>
    </w:p>
    <w:p>
      <w:pPr>
        <w:spacing w:before="320" w:after="0"/>
      </w:pPr>
      <w:r>
        <w:t xml:space="preserve"/>
      </w:r>
    </w:p>
    <w:p>
      <w:pPr>
        <w:shd w:fill="B45309" w:val="clear"/>
        <w:spacing w:before="0" w:after="0"/>
      </w:pPr>
      <w:r>
        <w:rPr>
          <w:rFonts w:ascii="Arial" w:cs="Arial" w:eastAsia="Arial" w:hAnsi="Arial"/>
          <w:b/>
          <w:bCs/>
          <w:color w:val="DDDDDD"/>
          <w:sz w:val="22"/>
          <w:szCs w:val="22"/>
        </w:rPr>
        <w:t xml:space="preserve">  EPIC 04</w:t>
      </w:r>
      <w:r>
        <w:rPr>
          <w:rFonts w:ascii="Arial" w:cs="Arial" w:eastAsia="Arial" w:hAnsi="Arial"/>
          <w:color w:val="BBBBBB"/>
          <w:sz w:val="22"/>
          <w:szCs w:val="22"/>
        </w:rPr>
        <w:t xml:space="preserve">   ·   </w:t>
      </w:r>
      <w:r>
        <w:rPr>
          <w:rFonts w:ascii="Arial" w:cs="Arial" w:eastAsia="Arial" w:hAnsi="Arial"/>
          <w:b/>
          <w:bCs/>
          <w:color w:val="FFFFFF"/>
          <w:sz w:val="26"/>
          <w:szCs w:val="26"/>
        </w:rPr>
        <w:t xml:space="preserve">Statistical Price-Creep Detection</w:t>
      </w:r>
      <w:r>
        <w:rPr>
          <w:rFonts w:ascii="Arial" w:cs="Arial" w:eastAsia="Arial" w:hAnsi="Arial"/>
          <w:sz w:val="26"/>
          <w:szCs w:val="26"/>
        </w:rPr>
        <w:t xml:space="preserve">  </w:t>
      </w:r>
    </w:p>
    <w:p>
      <w:pPr>
        <w:shd w:fill="EBF0FF" w:val="clear"/>
        <w:spacing w:before="240" w:after="0"/>
        <w:ind w:left="160" w:right="160"/>
      </w:pPr>
      <w:r>
        <w:rPr>
          <w:rFonts w:ascii="Arial" w:cs="Arial" w:eastAsia="Arial" w:hAnsi="Arial"/>
          <w:b/>
          <w:bCs/>
          <w:color w:val="1B4FD8"/>
          <w:sz w:val="21"/>
          <w:szCs w:val="21"/>
        </w:rPr>
        <w:t xml:space="preserve">US-04.1  </w:t>
      </w:r>
      <w:r>
        <w:rPr>
          <w:rFonts w:ascii="Arial" w:cs="Arial" w:eastAsia="Arial" w:hAnsi="Arial"/>
          <w:b/>
          <w:bCs/>
          <w:color w:val="374151"/>
          <w:sz w:val="21"/>
          <w:szCs w:val="21"/>
        </w:rPr>
        <w:t xml:space="preserve">Build a rolling 6-month price history per vendor</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finance manager, I want the system to build a rolling 6-month price history per vendor so that rate-creep analysis has sufficient baseline data.</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BF0FF" w:val="clear"/>
            <w:tcMar>
              <w:top w:type="dxa" w:w="80"/>
              <w:left w:type="dxa" w:w="160"/>
              <w:bottom w:type="dxa" w:w="80"/>
              <w:right w:type="dxa" w:w="100"/>
            </w:tcMar>
            <w:vAlign w:val="center"/>
          </w:tcPr>
          <w:p>
            <w:pPr>
              <w:jc w:val="center"/>
            </w:pPr>
            <w:r>
              <w:rPr>
                <w:rFonts w:ascii="Arial" w:cs="Arial" w:eastAsia="Arial" w:hAnsi="Arial"/>
                <w:b/>
                <w:bCs/>
                <w:color w:val="1B4FD8"/>
                <w:sz w:val="17"/>
                <w:szCs w:val="17"/>
              </w:rPr>
              <w:t xml:space="preserve">P-04.1.A</w:t>
            </w:r>
          </w:p>
          <w:p>
            <w:pPr>
              <w:jc w:val="center"/>
            </w:pPr>
            <w:r>
              <w:rPr>
                <w:rFonts w:ascii="Arial" w:cs="Arial" w:eastAsia="Arial" w:hAnsi="Arial"/>
                <w:color w:val="1B4FD8"/>
                <w:sz w:val="14"/>
                <w:szCs w:val="14"/>
              </w:rPr>
              <w:t xml:space="preserve">DATABASE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Supabase View — vendor_price_history Monthly Aggregation</w:t>
            </w:r>
          </w:p>
          <w:p>
            <w:r>
              <w:rPr>
                <w:rFonts w:ascii="Arial" w:cs="Arial" w:eastAsia="Arial" w:hAnsi="Arial"/>
                <w:i/>
                <w:iCs/>
                <w:color w:val="6B7280"/>
                <w:sz w:val="16"/>
                <w:szCs w:val="16"/>
              </w:rPr>
              <w:t xml:space="preserve">Target file: supabase/migrations/006_vendor_price_history_view.sql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D8" w:sz="12"/>
              <w:bottom w:val="none" w:color="FFFFFF" w:sz="0"/>
              <w:right w:val="none" w:color="FFFFFF" w:sz="0"/>
            </w:tcBorders>
            <w:shd w:fill="EBF0FF" w:val="clear"/>
            <w:tcMar>
              <w:top w:type="dxa" w:w="80"/>
              <w:left w:type="dxa" w:w="200"/>
              <w:bottom w:type="dxa" w:w="80"/>
              <w:right w:type="dxa" w:w="200"/>
            </w:tcMar>
          </w:tcPr>
          <w:p>
            <w:r>
              <w:rPr>
                <w:rFonts w:ascii="Arial" w:cs="Arial" w:eastAsia="Arial" w:hAnsi="Arial"/>
                <w:b/>
                <w:bCs/>
                <w:color w:val="1B4FD8"/>
                <w:sz w:val="18"/>
                <w:szCs w:val="18"/>
              </w:rPr>
              <w:t xml:space="preserve">Purpose: </w:t>
            </w:r>
            <w:r>
              <w:rPr>
                <w:rFonts w:ascii="Arial" w:cs="Arial" w:eastAsia="Arial" w:hAnsi="Arial"/>
                <w:color w:val="374151"/>
                <w:sz w:val="18"/>
                <w:szCs w:val="18"/>
              </w:rPr>
              <w:t xml:space="preserve">The price-creep algorithm needs clean monthly averages per vendor to calculate a meaningful baseline. Rather than running a complex GROUP BY query every time from the application layer, this view precomputes the monthly aggregation inside Postgres. The 6-month window keeps the dataset relevant — charges from 18 months ago should not influence what counts as 'normal' today.</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a Supabase SQL view "vendor_price_history":</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CREATE OR REPLACE VIEW vendor_price_history AS</w:t>
      </w:r>
    </w:p>
    <w:p>
      <w:pPr>
        <w:shd w:fill="1E293B" w:val="clear"/>
        <w:spacing w:before="0" w:after="0"/>
        <w:ind w:left="180" w:right="180"/>
      </w:pPr>
      <w:r>
        <w:rPr>
          <w:rFonts w:ascii="Courier New" w:cs="Courier New" w:eastAsia="Courier New" w:hAnsi="Courier New"/>
          <w:color w:val="E2E8F0"/>
          <w:sz w:val="18"/>
          <w:szCs w:val="18"/>
        </w:rPr>
        <w:t xml:space="preserve">  SELECT</w:t>
      </w:r>
    </w:p>
    <w:p>
      <w:pPr>
        <w:shd w:fill="1E293B" w:val="clear"/>
        <w:spacing w:before="0" w:after="0"/>
        <w:ind w:left="180" w:right="180"/>
      </w:pPr>
      <w:r>
        <w:rPr>
          <w:rFonts w:ascii="Courier New" w:cs="Courier New" w:eastAsia="Courier New" w:hAnsi="Courier New"/>
          <w:color w:val="E2E8F0"/>
          <w:sz w:val="18"/>
          <w:szCs w:val="18"/>
        </w:rPr>
        <w:t xml:space="preserve">    workspace_id,</w:t>
      </w:r>
    </w:p>
    <w:p>
      <w:pPr>
        <w:shd w:fill="1E293B" w:val="clear"/>
        <w:spacing w:before="0" w:after="0"/>
        <w:ind w:left="180" w:right="180"/>
      </w:pPr>
      <w:r>
        <w:rPr>
          <w:rFonts w:ascii="Courier New" w:cs="Courier New" w:eastAsia="Courier New" w:hAnsi="Courier New"/>
          <w:color w:val="E2E8F0"/>
          <w:sz w:val="18"/>
          <w:szCs w:val="18"/>
        </w:rPr>
        <w:t xml:space="preserve">    vendor_name,</w:t>
      </w:r>
    </w:p>
    <w:p>
      <w:pPr>
        <w:shd w:fill="1E293B" w:val="clear"/>
        <w:spacing w:before="0" w:after="0"/>
        <w:ind w:left="180" w:right="180"/>
      </w:pPr>
      <w:r>
        <w:rPr>
          <w:rFonts w:ascii="Courier New" w:cs="Courier New" w:eastAsia="Courier New" w:hAnsi="Courier New"/>
          <w:color w:val="E2E8F0"/>
          <w:sz w:val="18"/>
          <w:szCs w:val="18"/>
        </w:rPr>
        <w:t xml:space="preserve">    DATE_TRUNC('month', transaction_date)  AS charge_month,</w:t>
      </w:r>
    </w:p>
    <w:p>
      <w:pPr>
        <w:shd w:fill="1E293B" w:val="clear"/>
        <w:spacing w:before="0" w:after="0"/>
        <w:ind w:left="180" w:right="180"/>
      </w:pPr>
      <w:r>
        <w:rPr>
          <w:rFonts w:ascii="Courier New" w:cs="Courier New" w:eastAsia="Courier New" w:hAnsi="Courier New"/>
          <w:color w:val="E2E8F0"/>
          <w:sz w:val="18"/>
          <w:szCs w:val="18"/>
        </w:rPr>
        <w:t xml:space="preserve">    COUNT(*)                               AS charge_count,</w:t>
      </w:r>
    </w:p>
    <w:p>
      <w:pPr>
        <w:shd w:fill="1E293B" w:val="clear"/>
        <w:spacing w:before="0" w:after="0"/>
        <w:ind w:left="180" w:right="180"/>
      </w:pPr>
      <w:r>
        <w:rPr>
          <w:rFonts w:ascii="Courier New" w:cs="Courier New" w:eastAsia="Courier New" w:hAnsi="Courier New"/>
          <w:color w:val="E2E8F0"/>
          <w:sz w:val="18"/>
          <w:szCs w:val="18"/>
        </w:rPr>
        <w:t xml:space="preserve">    AVG(amount)                            AS avg_charge,</w:t>
      </w:r>
    </w:p>
    <w:p>
      <w:pPr>
        <w:shd w:fill="1E293B" w:val="clear"/>
        <w:spacing w:before="0" w:after="0"/>
        <w:ind w:left="180" w:right="180"/>
      </w:pPr>
      <w:r>
        <w:rPr>
          <w:rFonts w:ascii="Courier New" w:cs="Courier New" w:eastAsia="Courier New" w:hAnsi="Courier New"/>
          <w:color w:val="E2E8F0"/>
          <w:sz w:val="18"/>
          <w:szCs w:val="18"/>
        </w:rPr>
        <w:t xml:space="preserve">    MIN(amount)                            AS min_charge,</w:t>
      </w:r>
    </w:p>
    <w:p>
      <w:pPr>
        <w:shd w:fill="1E293B" w:val="clear"/>
        <w:spacing w:before="0" w:after="0"/>
        <w:ind w:left="180" w:right="180"/>
      </w:pPr>
      <w:r>
        <w:rPr>
          <w:rFonts w:ascii="Courier New" w:cs="Courier New" w:eastAsia="Courier New" w:hAnsi="Courier New"/>
          <w:color w:val="E2E8F0"/>
          <w:sz w:val="18"/>
          <w:szCs w:val="18"/>
        </w:rPr>
        <w:t xml:space="preserve">    MAX(amount)                            AS max_charge,</w:t>
      </w:r>
    </w:p>
    <w:p>
      <w:pPr>
        <w:shd w:fill="1E293B" w:val="clear"/>
        <w:spacing w:before="0" w:after="0"/>
        <w:ind w:left="180" w:right="180"/>
      </w:pPr>
      <w:r>
        <w:rPr>
          <w:rFonts w:ascii="Courier New" w:cs="Courier New" w:eastAsia="Courier New" w:hAnsi="Courier New"/>
          <w:color w:val="E2E8F0"/>
          <w:sz w:val="18"/>
          <w:szCs w:val="18"/>
        </w:rPr>
        <w:t xml:space="preserve">    STDDEV(amount)                         AS stddev_charge</w:t>
      </w:r>
    </w:p>
    <w:p>
      <w:pPr>
        <w:shd w:fill="1E293B" w:val="clear"/>
        <w:spacing w:before="0" w:after="0"/>
        <w:ind w:left="180" w:right="180"/>
      </w:pPr>
      <w:r>
        <w:rPr>
          <w:rFonts w:ascii="Courier New" w:cs="Courier New" w:eastAsia="Courier New" w:hAnsi="Courier New"/>
          <w:color w:val="E2E8F0"/>
          <w:sz w:val="18"/>
          <w:szCs w:val="18"/>
        </w:rPr>
        <w:t xml:space="preserve">  FROM transactions</w:t>
      </w:r>
    </w:p>
    <w:p>
      <w:pPr>
        <w:shd w:fill="1E293B" w:val="clear"/>
        <w:spacing w:before="0" w:after="0"/>
        <w:ind w:left="180" w:right="180"/>
      </w:pPr>
      <w:r>
        <w:rPr>
          <w:rFonts w:ascii="Courier New" w:cs="Courier New" w:eastAsia="Courier New" w:hAnsi="Courier New"/>
          <w:color w:val="E2E8F0"/>
          <w:sz w:val="18"/>
          <w:szCs w:val="18"/>
        </w:rPr>
        <w:t xml:space="preserve">  WHERE transaction_date &gt;= NOW() - INTERVAL '6 months'</w:t>
      </w:r>
    </w:p>
    <w:p>
      <w:pPr>
        <w:shd w:fill="1E293B" w:val="clear"/>
        <w:spacing w:before="0" w:after="0"/>
        <w:ind w:left="180" w:right="180"/>
      </w:pPr>
      <w:r>
        <w:rPr>
          <w:rFonts w:ascii="Courier New" w:cs="Courier New" w:eastAsia="Courier New" w:hAnsi="Courier New"/>
          <w:color w:val="E2E8F0"/>
          <w:sz w:val="18"/>
          <w:szCs w:val="18"/>
        </w:rPr>
        <w:t xml:space="preserve">  GROUP BY workspace_id, vendor_name,</w:t>
      </w:r>
    </w:p>
    <w:p>
      <w:pPr>
        <w:shd w:fill="1E293B" w:val="clear"/>
        <w:spacing w:before="0" w:after="0"/>
        <w:ind w:left="180" w:right="180"/>
      </w:pPr>
      <w:r>
        <w:rPr>
          <w:rFonts w:ascii="Courier New" w:cs="Courier New" w:eastAsia="Courier New" w:hAnsi="Courier New"/>
          <w:color w:val="E2E8F0"/>
          <w:sz w:val="18"/>
          <w:szCs w:val="18"/>
        </w:rPr>
        <w:t xml:space="preserve">           DATE_TRUNC('month', transaction_date)</w:t>
      </w:r>
    </w:p>
    <w:p>
      <w:pPr>
        <w:shd w:fill="1E293B" w:val="clear"/>
        <w:spacing w:before="0" w:after="0"/>
        <w:ind w:left="180" w:right="180"/>
      </w:pPr>
      <w:r>
        <w:rPr>
          <w:rFonts w:ascii="Courier New" w:cs="Courier New" w:eastAsia="Courier New" w:hAnsi="Courier New"/>
          <w:color w:val="E2E8F0"/>
          <w:sz w:val="18"/>
          <w:szCs w:val="18"/>
        </w:rPr>
        <w:t xml:space="preserve">  ORDER BY vendor_name, charge_month;</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Also create an RPC function get_vendor_history(ws_id uuid) that returns</w:t>
      </w:r>
    </w:p>
    <w:p>
      <w:pPr>
        <w:shd w:fill="1E293B" w:val="clear"/>
        <w:spacing w:before="0" w:after="0"/>
        <w:ind w:left="180" w:right="180"/>
      </w:pPr>
      <w:r>
        <w:rPr>
          <w:rFonts w:ascii="Courier New" w:cs="Courier New" w:eastAsia="Courier New" w:hAnsi="Courier New"/>
          <w:color w:val="E2E8F0"/>
          <w:sz w:val="18"/>
          <w:szCs w:val="18"/>
        </w:rPr>
        <w:t xml:space="preserve">all rows from this view for a specific workspace_id.</w:t>
      </w:r>
    </w:p>
    <w:p>
      <w:pPr>
        <w:shd w:fill="1E293B" w:val="clear"/>
        <w:spacing w:before="0" w:after="0"/>
        <w:ind w:left="180" w:right="180"/>
      </w:pPr>
      <w:r>
        <w:rPr>
          <w:rFonts w:ascii="Courier New" w:cs="Courier New" w:eastAsia="Courier New" w:hAnsi="Courier New"/>
          <w:color w:val="E2E8F0"/>
          <w:sz w:val="18"/>
          <w:szCs w:val="18"/>
        </w:rPr>
        <w:t xml:space="preserve">Enable RLS on the view using the same policy as transactions.</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US-04.2  </w:t>
      </w:r>
      <w:r>
        <w:rPr>
          <w:rFonts w:ascii="Arial" w:cs="Arial" w:eastAsia="Arial" w:hAnsi="Arial"/>
          <w:b/>
          <w:bCs/>
          <w:color w:val="374151"/>
          <w:sz w:val="21"/>
          <w:szCs w:val="21"/>
        </w:rPr>
        <w:t xml:space="preserve">Flag vendors outside the statistical confidence interval</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finance manager, I want vendors whose latest charge exceeds the statistical confidence interval to be automatically flagged so I can investigate unexplained price increases.</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FFBEB" w:val="clear"/>
            <w:tcMar>
              <w:top w:type="dxa" w:w="80"/>
              <w:left w:type="dxa" w:w="160"/>
              <w:bottom w:type="dxa" w:w="80"/>
              <w:right w:type="dxa" w:w="100"/>
            </w:tcMar>
            <w:vAlign w:val="center"/>
          </w:tcPr>
          <w:p>
            <w:pPr>
              <w:jc w:val="center"/>
            </w:pPr>
            <w:r>
              <w:rPr>
                <w:rFonts w:ascii="Arial" w:cs="Arial" w:eastAsia="Arial" w:hAnsi="Arial"/>
                <w:b/>
                <w:bCs/>
                <w:color w:val="92400E"/>
                <w:sz w:val="17"/>
                <w:szCs w:val="17"/>
              </w:rPr>
              <w:t xml:space="preserve">P-04.2.A</w:t>
            </w:r>
          </w:p>
          <w:p>
            <w:pPr>
              <w:jc w:val="center"/>
            </w:pPr>
            <w:r>
              <w:rPr>
                <w:rFonts w:ascii="Arial" w:cs="Arial" w:eastAsia="Arial" w:hAnsi="Arial"/>
                <w:color w:val="92400E"/>
                <w:sz w:val="14"/>
                <w:szCs w:val="14"/>
              </w:rPr>
              <w:t xml:space="preserve">BACKEND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detectPriceCreep Function — Rolling μ/σ Algorithm with Anomaly Insert</w:t>
            </w:r>
          </w:p>
          <w:p>
            <w:r>
              <w:rPr>
                <w:rFonts w:ascii="Arial" w:cs="Arial" w:eastAsia="Arial" w:hAnsi="Arial"/>
                <w:i/>
                <w:iCs/>
                <w:color w:val="6B7280"/>
                <w:sz w:val="16"/>
                <w:szCs w:val="16"/>
              </w:rPr>
              <w:t xml:space="preserve">Target file: backend/lib/detectPriceCreep.ts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2"/>
              <w:bottom w:val="none" w:color="FFFFFF" w:sz="0"/>
              <w:right w:val="none" w:color="FFFFFF" w:sz="0"/>
            </w:tcBorders>
            <w:shd w:fill="FFFBEB" w:val="clear"/>
            <w:tcMar>
              <w:top w:type="dxa" w:w="80"/>
              <w:left w:type="dxa" w:w="200"/>
              <w:bottom w:type="dxa" w:w="80"/>
              <w:right w:type="dxa" w:w="200"/>
            </w:tcMar>
          </w:tcPr>
          <w:p>
            <w:r>
              <w:rPr>
                <w:rFonts w:ascii="Arial" w:cs="Arial" w:eastAsia="Arial" w:hAnsi="Arial"/>
                <w:b/>
                <w:bCs/>
                <w:color w:val="92400E"/>
                <w:sz w:val="18"/>
                <w:szCs w:val="18"/>
              </w:rPr>
              <w:t xml:space="preserve">Purpose: </w:t>
            </w:r>
            <w:r>
              <w:rPr>
                <w:rFonts w:ascii="Arial" w:cs="Arial" w:eastAsia="Arial" w:hAnsi="Arial"/>
                <w:color w:val="374151"/>
                <w:sz w:val="18"/>
                <w:szCs w:val="18"/>
              </w:rPr>
              <w:t xml:space="preserve">Price creep is subtle — vendors raise prices by 8% every few months, knowing most companies won't notice. This function applies statistics to make the invisible visible. Using 2 standard deviations as the default threshold means we flag genuinely unusual increases while ignoring normal billing variability (rounding, proration). The result is written to the anomalies table so the same recalculation trigger and Realtime subscription that handles zombie subscriptions also handles price creep — zero extra wiring needed.</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Write a detectPriceCreep(workspaceId: string, sigmaThreshold = 2) function.</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1 — Fetch vendor history:</w:t>
      </w:r>
    </w:p>
    <w:p>
      <w:pPr>
        <w:shd w:fill="1E293B" w:val="clear"/>
        <w:spacing w:before="0" w:after="0"/>
        <w:ind w:left="180" w:right="180"/>
      </w:pPr>
      <w:r>
        <w:rPr>
          <w:rFonts w:ascii="Courier New" w:cs="Courier New" w:eastAsia="Courier New" w:hAnsi="Courier New"/>
          <w:color w:val="E2E8F0"/>
          <w:sz w:val="18"/>
          <w:szCs w:val="18"/>
        </w:rPr>
        <w:t xml:space="preserve">  const { data } = await supabase.rpc('get_vendor_history',</w:t>
      </w:r>
    </w:p>
    <w:p>
      <w:pPr>
        <w:shd w:fill="1E293B" w:val="clear"/>
        <w:spacing w:before="0" w:after="0"/>
        <w:ind w:left="180" w:right="180"/>
      </w:pPr>
      <w:r>
        <w:rPr>
          <w:rFonts w:ascii="Courier New" w:cs="Courier New" w:eastAsia="Courier New" w:hAnsi="Courier New"/>
          <w:color w:val="E2E8F0"/>
          <w:sz w:val="18"/>
          <w:szCs w:val="18"/>
        </w:rPr>
        <w:t xml:space="preserve">    { ws_id: workspaceId });</w:t>
      </w:r>
    </w:p>
    <w:p>
      <w:pPr>
        <w:shd w:fill="1E293B" w:val="clear"/>
        <w:spacing w:before="0" w:after="0"/>
        <w:ind w:left="180" w:right="180"/>
      </w:pPr>
      <w:r>
        <w:rPr>
          <w:rFonts w:ascii="Courier New" w:cs="Courier New" w:eastAsia="Courier New" w:hAnsi="Courier New"/>
          <w:color w:val="E2E8F0"/>
          <w:sz w:val="18"/>
          <w:szCs w:val="18"/>
        </w:rPr>
        <w:t xml:space="preserve">  Group rows by vendor_name into a Map&lt;string, MonthlyRecord[]&gt;.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2 — For each vendor with &gt;= 3 months of history:</w:t>
      </w:r>
    </w:p>
    <w:p>
      <w:pPr>
        <w:shd w:fill="1E293B" w:val="clear"/>
        <w:spacing w:before="0" w:after="0"/>
        <w:ind w:left="180" w:right="180"/>
      </w:pPr>
      <w:r>
        <w:rPr>
          <w:rFonts w:ascii="Courier New" w:cs="Courier New" w:eastAsia="Courier New" w:hAnsi="Courier New"/>
          <w:color w:val="E2E8F0"/>
          <w:sz w:val="18"/>
          <w:szCs w:val="18"/>
        </w:rPr>
        <w:t xml:space="preserve">  a. Take all months EXCEPT the most recent as the baseline.</w:t>
      </w:r>
    </w:p>
    <w:p>
      <w:pPr>
        <w:shd w:fill="1E293B" w:val="clear"/>
        <w:spacing w:before="0" w:after="0"/>
        <w:ind w:left="180" w:right="180"/>
      </w:pPr>
      <w:r>
        <w:rPr>
          <w:rFonts w:ascii="Courier New" w:cs="Courier New" w:eastAsia="Courier New" w:hAnsi="Courier New"/>
          <w:color w:val="E2E8F0"/>
          <w:sz w:val="18"/>
          <w:szCs w:val="18"/>
        </w:rPr>
        <w:t xml:space="preserve">  b. Calculate baseline mean (μ): average of baseline avg_charge values.</w:t>
      </w:r>
    </w:p>
    <w:p>
      <w:pPr>
        <w:shd w:fill="1E293B" w:val="clear"/>
        <w:spacing w:before="0" w:after="0"/>
        <w:ind w:left="180" w:right="180"/>
      </w:pPr>
      <w:r>
        <w:rPr>
          <w:rFonts w:ascii="Courier New" w:cs="Courier New" w:eastAsia="Courier New" w:hAnsi="Courier New"/>
          <w:color w:val="E2E8F0"/>
          <w:sz w:val="18"/>
          <w:szCs w:val="18"/>
        </w:rPr>
        <w:t xml:space="preserve">  c. Calculate baseline std dev (σ): STDEV of baseline avg_charge values.</w:t>
      </w:r>
    </w:p>
    <w:p>
      <w:pPr>
        <w:shd w:fill="1E293B" w:val="clear"/>
        <w:spacing w:before="0" w:after="0"/>
        <w:ind w:left="180" w:right="180"/>
      </w:pPr>
      <w:r>
        <w:rPr>
          <w:rFonts w:ascii="Courier New" w:cs="Courier New" w:eastAsia="Courier New" w:hAnsi="Courier New"/>
          <w:color w:val="E2E8F0"/>
          <w:sz w:val="18"/>
          <w:szCs w:val="18"/>
        </w:rPr>
        <w:t xml:space="preserve">  d. Get latestCharge: the most recent month's avg_charge.</w:t>
      </w:r>
    </w:p>
    <w:p>
      <w:pPr>
        <w:shd w:fill="1E293B" w:val="clear"/>
        <w:spacing w:before="0" w:after="0"/>
        <w:ind w:left="180" w:right="180"/>
      </w:pPr>
      <w:r>
        <w:rPr>
          <w:rFonts w:ascii="Courier New" w:cs="Courier New" w:eastAsia="Courier New" w:hAnsi="Courier New"/>
          <w:color w:val="E2E8F0"/>
          <w:sz w:val="18"/>
          <w:szCs w:val="18"/>
        </w:rPr>
        <w:t xml:space="preserve">  e. If latestCharge &gt; μ + (sigmaThreshold * σ):</w:t>
      </w:r>
    </w:p>
    <w:p>
      <w:pPr>
        <w:shd w:fill="1E293B" w:val="clear"/>
        <w:spacing w:before="0" w:after="0"/>
        <w:ind w:left="180" w:right="180"/>
      </w:pPr>
      <w:r>
        <w:rPr>
          <w:rFonts w:ascii="Courier New" w:cs="Courier New" w:eastAsia="Courier New" w:hAnsi="Courier New"/>
          <w:color w:val="E2E8F0"/>
          <w:sz w:val="18"/>
          <w:szCs w:val="18"/>
        </w:rPr>
        <w:t xml:space="preserve">     Insert anomaly: {</w:t>
      </w:r>
    </w:p>
    <w:p>
      <w:pPr>
        <w:shd w:fill="1E293B" w:val="clear"/>
        <w:spacing w:before="0" w:after="0"/>
        <w:ind w:left="180" w:right="180"/>
      </w:pPr>
      <w:r>
        <w:rPr>
          <w:rFonts w:ascii="Courier New" w:cs="Courier New" w:eastAsia="Courier New" w:hAnsi="Courier New"/>
          <w:color w:val="E2E8F0"/>
          <w:sz w:val="18"/>
          <w:szCs w:val="18"/>
        </w:rPr>
        <w:t xml:space="preserve">       type: 'price_creep', workspace_id: workspaceId,</w:t>
      </w:r>
    </w:p>
    <w:p>
      <w:pPr>
        <w:shd w:fill="1E293B" w:val="clear"/>
        <w:spacing w:before="0" w:after="0"/>
        <w:ind w:left="180" w:right="180"/>
      </w:pPr>
      <w:r>
        <w:rPr>
          <w:rFonts w:ascii="Courier New" w:cs="Courier New" w:eastAsia="Courier New" w:hAnsi="Courier New"/>
          <w:color w:val="E2E8F0"/>
          <w:sz w:val="18"/>
          <w:szCs w:val="18"/>
        </w:rPr>
        <w:t xml:space="preserve">       amount: latestCharge - μ,  // the excess above baseline</w:t>
      </w:r>
    </w:p>
    <w:p>
      <w:pPr>
        <w:shd w:fill="1E293B" w:val="clear"/>
        <w:spacing w:before="0" w:after="0"/>
        <w:ind w:left="180" w:right="180"/>
      </w:pPr>
      <w:r>
        <w:rPr>
          <w:rFonts w:ascii="Courier New" w:cs="Courier New" w:eastAsia="Courier New" w:hAnsi="Courier New"/>
          <w:color w:val="E2E8F0"/>
          <w:sz w:val="18"/>
          <w:szCs w:val="18"/>
        </w:rPr>
        <w:t xml:space="preserve">       metadata: { vendor_name, mu: μ, sigma: σ, latestCharge,</w:t>
      </w:r>
    </w:p>
    <w:p>
      <w:pPr>
        <w:shd w:fill="1E293B" w:val="clear"/>
        <w:spacing w:before="0" w:after="0"/>
        <w:ind w:left="180" w:right="180"/>
      </w:pPr>
      <w:r>
        <w:rPr>
          <w:rFonts w:ascii="Courier New" w:cs="Courier New" w:eastAsia="Courier New" w:hAnsi="Courier New"/>
          <w:color w:val="E2E8F0"/>
          <w:sz w:val="18"/>
          <w:szCs w:val="18"/>
        </w:rPr>
        <w:t xml:space="preserve">                   deviationPct: ((latestCharge - μ) / μ * 100).toFixed(1),</w:t>
      </w:r>
    </w:p>
    <w:p>
      <w:pPr>
        <w:shd w:fill="1E293B" w:val="clear"/>
        <w:spacing w:before="0" w:after="0"/>
        <w:ind w:left="180" w:right="180"/>
      </w:pPr>
      <w:r>
        <w:rPr>
          <w:rFonts w:ascii="Courier New" w:cs="Courier New" w:eastAsia="Courier New" w:hAnsi="Courier New"/>
          <w:color w:val="E2E8F0"/>
          <w:sz w:val="18"/>
          <w:szCs w:val="18"/>
        </w:rPr>
        <w:t xml:space="preserve">                   history: all monthly records for sparkline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Use upsert with a unique constraint on (workspace_id, type, metadata-&gt;&gt;'vendor_name').</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CFDF5" w:val="clear"/>
            <w:tcMar>
              <w:top w:type="dxa" w:w="80"/>
              <w:left w:type="dxa" w:w="160"/>
              <w:bottom w:type="dxa" w:w="80"/>
              <w:right w:type="dxa" w:w="100"/>
            </w:tcMar>
            <w:vAlign w:val="center"/>
          </w:tcPr>
          <w:p>
            <w:pPr>
              <w:jc w:val="center"/>
            </w:pPr>
            <w:r>
              <w:rPr>
                <w:rFonts w:ascii="Arial" w:cs="Arial" w:eastAsia="Arial" w:hAnsi="Arial"/>
                <w:b/>
                <w:bCs/>
                <w:color w:val="065F46"/>
                <w:sz w:val="17"/>
                <w:szCs w:val="17"/>
              </w:rPr>
              <w:t xml:space="preserve">P-04.2.B</w:t>
            </w:r>
          </w:p>
          <w:p>
            <w:pPr>
              <w:jc w:val="center"/>
            </w:pPr>
            <w:r>
              <w:rPr>
                <w:rFonts w:ascii="Arial" w:cs="Arial" w:eastAsia="Arial" w:hAnsi="Arial"/>
                <w:color w:val="065F46"/>
                <w:sz w:val="14"/>
                <w:szCs w:val="14"/>
              </w:rPr>
              <w:t xml:space="preserve">FRONTEND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PriceCreepCard Component — Statistical Alert with Deviation Summary</w:t>
            </w:r>
          </w:p>
          <w:p>
            <w:r>
              <w:rPr>
                <w:rFonts w:ascii="Arial" w:cs="Arial" w:eastAsia="Arial" w:hAnsi="Arial"/>
                <w:i/>
                <w:iCs/>
                <w:color w:val="6B7280"/>
                <w:sz w:val="16"/>
                <w:szCs w:val="16"/>
              </w:rPr>
              <w:t xml:space="preserve">Target file: components/PriceCreepCard.tsx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2"/>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65F46"/>
                <w:sz w:val="18"/>
                <w:szCs w:val="18"/>
              </w:rPr>
              <w:t xml:space="preserve">Purpose: </w:t>
            </w:r>
            <w:r>
              <w:rPr>
                <w:rFonts w:ascii="Arial" w:cs="Arial" w:eastAsia="Arial" w:hAnsi="Arial"/>
                <w:color w:val="374151"/>
                <w:sz w:val="18"/>
                <w:szCs w:val="18"/>
              </w:rPr>
              <w:t xml:space="preserve">Unlike zombie subscriptions (which are obvious duplicates), price creep needs more explanation — users need to understand why the system is flagging a vendor. The card must clearly communicate the expected range, the actual charge, and the percentage deviation. The '+34% above normal' figure in red is the number that creates urgency. The 'Investigate' button leads to the trend chart (P-04.3.A) which provides the deeper evidence.</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Build a &lt;PriceCreepCard anomaly={Anomaly} /&gt; component.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Extract from anomaly.metadata:</w:t>
      </w:r>
    </w:p>
    <w:p>
      <w:pPr>
        <w:shd w:fill="1E293B" w:val="clear"/>
        <w:spacing w:before="0" w:after="0"/>
        <w:ind w:left="180" w:right="180"/>
      </w:pPr>
      <w:r>
        <w:rPr>
          <w:rFonts w:ascii="Courier New" w:cs="Courier New" w:eastAsia="Courier New" w:hAnsi="Courier New"/>
          <w:color w:val="E2E8F0"/>
          <w:sz w:val="18"/>
          <w:szCs w:val="18"/>
        </w:rPr>
        <w:t xml:space="preserve">  { vendor_name, mu, sigma, latestCharge, deviationPct, history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Display:</w:t>
      </w:r>
    </w:p>
    <w:p>
      <w:pPr>
        <w:shd w:fill="1E293B" w:val="clear"/>
        <w:spacing w:before="0" w:after="0"/>
        <w:ind w:left="180" w:right="180"/>
      </w:pPr>
      <w:r>
        <w:rPr>
          <w:rFonts w:ascii="Courier New" w:cs="Courier New" w:eastAsia="Courier New" w:hAnsi="Courier New"/>
          <w:color w:val="E2E8F0"/>
          <w:sz w:val="18"/>
          <w:szCs w:val="18"/>
        </w:rPr>
        <w:t xml:space="preserve">  - Vendor name and logo (Clearbit, same as ZombieSubscriptionCard).</w:t>
      </w:r>
    </w:p>
    <w:p>
      <w:pPr>
        <w:shd w:fill="1E293B" w:val="clear"/>
        <w:spacing w:before="0" w:after="0"/>
        <w:ind w:left="180" w:right="180"/>
      </w:pPr>
      <w:r>
        <w:rPr>
          <w:rFonts w:ascii="Courier New" w:cs="Courier New" w:eastAsia="Courier New" w:hAnsi="Courier New"/>
          <w:color w:val="E2E8F0"/>
          <w:sz w:val="18"/>
          <w:szCs w:val="18"/>
        </w:rPr>
        <w:t xml:space="preserve">  - "Latest charge: $X" in large font.</w:t>
      </w:r>
    </w:p>
    <w:p>
      <w:pPr>
        <w:shd w:fill="1E293B" w:val="clear"/>
        <w:spacing w:before="0" w:after="0"/>
        <w:ind w:left="180" w:right="180"/>
      </w:pPr>
      <w:r>
        <w:rPr>
          <w:rFonts w:ascii="Courier New" w:cs="Courier New" w:eastAsia="Courier New" w:hAnsi="Courier New"/>
          <w:color w:val="E2E8F0"/>
          <w:sz w:val="18"/>
          <w:szCs w:val="18"/>
        </w:rPr>
        <w:t xml:space="preserve">  - "Expected range: $Y – $Z" (μ-σ to μ+σ) in smaller grey text.</w:t>
      </w:r>
    </w:p>
    <w:p>
      <w:pPr>
        <w:shd w:fill="1E293B" w:val="clear"/>
        <w:spacing w:before="0" w:after="0"/>
        <w:ind w:left="180" w:right="180"/>
      </w:pPr>
      <w:r>
        <w:rPr>
          <w:rFonts w:ascii="Courier New" w:cs="Courier New" w:eastAsia="Courier New" w:hAnsi="Courier New"/>
          <w:color w:val="E2E8F0"/>
          <w:sz w:val="18"/>
          <w:szCs w:val="18"/>
        </w:rPr>
        <w:t xml:space="preserve">  - Deviation badge: "+{deviationPct}% above normal" in red bold.</w:t>
      </w:r>
    </w:p>
    <w:p>
      <w:pPr>
        <w:shd w:fill="1E293B" w:val="clear"/>
        <w:spacing w:before="0" w:after="0"/>
        <w:ind w:left="180" w:right="180"/>
      </w:pPr>
      <w:r>
        <w:rPr>
          <w:rFonts w:ascii="Courier New" w:cs="Courier New" w:eastAsia="Courier New" w:hAnsi="Courier New"/>
          <w:color w:val="E2E8F0"/>
          <w:sz w:val="18"/>
          <w:szCs w:val="18"/>
        </w:rPr>
        <w:t xml:space="preserve">  - A mini sparkline (last 6 months) using Victory Native Sparkline.</w:t>
      </w:r>
    </w:p>
    <w:p>
      <w:pPr>
        <w:shd w:fill="1E293B" w:val="clear"/>
        <w:spacing w:before="0" w:after="0"/>
        <w:ind w:left="180" w:right="180"/>
      </w:pPr>
      <w:r>
        <w:rPr>
          <w:rFonts w:ascii="Courier New" w:cs="Courier New" w:eastAsia="Courier New" w:hAnsi="Courier New"/>
          <w:color w:val="E2E8F0"/>
          <w:sz w:val="18"/>
          <w:szCs w:val="18"/>
        </w:rPr>
        <w:t xml:space="preserve">    Highlight the last data point red if it exceeds the upper band.</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Action buttons:</w:t>
      </w:r>
    </w:p>
    <w:p>
      <w:pPr>
        <w:shd w:fill="1E293B" w:val="clear"/>
        <w:spacing w:before="0" w:after="0"/>
        <w:ind w:left="180" w:right="180"/>
      </w:pPr>
      <w:r>
        <w:rPr>
          <w:rFonts w:ascii="Courier New" w:cs="Courier New" w:eastAsia="Courier New" w:hAnsi="Courier New"/>
          <w:color w:val="E2E8F0"/>
          <w:sz w:val="18"/>
          <w:szCs w:val="18"/>
        </w:rPr>
        <w:t xml:space="preserve">  - "View Trend" → opens &lt;VendorTrendChart /&gt; modal (P-04.3.A).</w:t>
      </w:r>
    </w:p>
    <w:p>
      <w:pPr>
        <w:shd w:fill="1E293B" w:val="clear"/>
        <w:spacing w:before="0" w:after="0"/>
        <w:ind w:left="180" w:right="180"/>
      </w:pPr>
      <w:r>
        <w:rPr>
          <w:rFonts w:ascii="Courier New" w:cs="Courier New" w:eastAsia="Courier New" w:hAnsi="Courier New"/>
          <w:color w:val="E2E8F0"/>
          <w:sz w:val="18"/>
          <w:szCs w:val="18"/>
        </w:rPr>
        <w:t xml:space="preserve">  - "Mark Resolved" → same pattern as P-01.4.C.</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US-04.3  </w:t>
      </w:r>
      <w:r>
        <w:rPr>
          <w:rFonts w:ascii="Arial" w:cs="Arial" w:eastAsia="Arial" w:hAnsi="Arial"/>
          <w:b/>
          <w:bCs/>
          <w:color w:val="374151"/>
          <w:sz w:val="21"/>
          <w:szCs w:val="21"/>
        </w:rPr>
        <w:t xml:space="preserve">Price-creep trend chart per vendor</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CFO, I want to see a price-creep trend chart per vendor so that I can visually confirm the rate escalation before acting.</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CFDF5" w:val="clear"/>
            <w:tcMar>
              <w:top w:type="dxa" w:w="80"/>
              <w:left w:type="dxa" w:w="160"/>
              <w:bottom w:type="dxa" w:w="80"/>
              <w:right w:type="dxa" w:w="100"/>
            </w:tcMar>
            <w:vAlign w:val="center"/>
          </w:tcPr>
          <w:p>
            <w:pPr>
              <w:jc w:val="center"/>
            </w:pPr>
            <w:r>
              <w:rPr>
                <w:rFonts w:ascii="Arial" w:cs="Arial" w:eastAsia="Arial" w:hAnsi="Arial"/>
                <w:b/>
                <w:bCs/>
                <w:color w:val="065F46"/>
                <w:sz w:val="17"/>
                <w:szCs w:val="17"/>
              </w:rPr>
              <w:t xml:space="preserve">P-04.3.A</w:t>
            </w:r>
          </w:p>
          <w:p>
            <w:pPr>
              <w:jc w:val="center"/>
            </w:pPr>
            <w:r>
              <w:rPr>
                <w:rFonts w:ascii="Arial" w:cs="Arial" w:eastAsia="Arial" w:hAnsi="Arial"/>
                <w:color w:val="065F46"/>
                <w:sz w:val="14"/>
                <w:szCs w:val="14"/>
              </w:rPr>
              <w:t xml:space="preserve">FRONTEND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VendorTrendChart Component — 6-Month Line Chart with Confidence Band</w:t>
            </w:r>
          </w:p>
          <w:p>
            <w:r>
              <w:rPr>
                <w:rFonts w:ascii="Arial" w:cs="Arial" w:eastAsia="Arial" w:hAnsi="Arial"/>
                <w:i/>
                <w:iCs/>
                <w:color w:val="6B7280"/>
                <w:sz w:val="16"/>
                <w:szCs w:val="16"/>
              </w:rPr>
              <w:t xml:space="preserve">Target file: components/VendorTrendChart.tsx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2"/>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65F46"/>
                <w:sz w:val="18"/>
                <w:szCs w:val="18"/>
              </w:rPr>
              <w:t xml:space="preserve">Purpose: </w:t>
            </w:r>
            <w:r>
              <w:rPr>
                <w:rFonts w:ascii="Arial" w:cs="Arial" w:eastAsia="Arial" w:hAnsi="Arial"/>
                <w:color w:val="374151"/>
                <w:sz w:val="18"/>
                <w:szCs w:val="18"/>
              </w:rPr>
              <w:t xml:space="preserve">Numbers alone rarely convince people — a chart that shows a line clearly escaping its confidence band is undeniable evidence of price creep. This component turns the statistical output into a visual story. The confidence band (shaded area between μ-2σ and μ+2σ) gives users an intuitive sense of 'normal', and the red dot breaking through the upper boundary is the visual alert. Use Recharts on web for broad compatibility.</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Build a &lt;VendorTrendChart metadata={PriceCreepMetadata} /&gt; component</w:t>
      </w:r>
    </w:p>
    <w:p>
      <w:pPr>
        <w:shd w:fill="1E293B" w:val="clear"/>
        <w:spacing w:before="0" w:after="0"/>
        <w:ind w:left="180" w:right="180"/>
      </w:pPr>
      <w:r>
        <w:rPr>
          <w:rFonts w:ascii="Courier New" w:cs="Courier New" w:eastAsia="Courier New" w:hAnsi="Courier New"/>
          <w:color w:val="E2E8F0"/>
          <w:sz w:val="18"/>
          <w:szCs w:val="18"/>
        </w:rPr>
        <w:t xml:space="preserve">using Recharts (Expo Web) or Victory Native (mobile).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Data preparation from metadata.history:</w:t>
      </w:r>
    </w:p>
    <w:p>
      <w:pPr>
        <w:shd w:fill="1E293B" w:val="clear"/>
        <w:spacing w:before="0" w:after="0"/>
        <w:ind w:left="180" w:right="180"/>
      </w:pPr>
      <w:r>
        <w:rPr>
          <w:rFonts w:ascii="Courier New" w:cs="Courier New" w:eastAsia="Courier New" w:hAnsi="Courier New"/>
          <w:color w:val="E2E8F0"/>
          <w:sz w:val="18"/>
          <w:szCs w:val="18"/>
        </w:rPr>
        <w:t xml:space="preserve">  - Map each month record to { month: 'Mar', charge: avg_charge,</w:t>
      </w:r>
    </w:p>
    <w:p>
      <w:pPr>
        <w:shd w:fill="1E293B" w:val="clear"/>
        <w:spacing w:before="0" w:after="0"/>
        <w:ind w:left="180" w:right="180"/>
      </w:pPr>
      <w:r>
        <w:rPr>
          <w:rFonts w:ascii="Courier New" w:cs="Courier New" w:eastAsia="Courier New" w:hAnsi="Courier New"/>
          <w:color w:val="E2E8F0"/>
          <w:sz w:val="18"/>
          <w:szCs w:val="18"/>
        </w:rPr>
        <w:t xml:space="preserve">    upperBand: μ + 2σ, lowerBand: Math.max(0, μ - 2σ)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Chart composition (Recharts):</w:t>
      </w:r>
    </w:p>
    <w:p>
      <w:pPr>
        <w:shd w:fill="1E293B" w:val="clear"/>
        <w:spacing w:before="0" w:after="0"/>
        <w:ind w:left="180" w:right="180"/>
      </w:pPr>
      <w:r>
        <w:rPr>
          <w:rFonts w:ascii="Courier New" w:cs="Courier New" w:eastAsia="Courier New" w:hAnsi="Courier New"/>
          <w:color w:val="E2E8F0"/>
          <w:sz w:val="18"/>
          <w:szCs w:val="18"/>
        </w:rPr>
        <w:t xml:space="preserve">  &lt;ComposedChart data={chartData}&gt;</w:t>
      </w:r>
    </w:p>
    <w:p>
      <w:pPr>
        <w:shd w:fill="1E293B" w:val="clear"/>
        <w:spacing w:before="0" w:after="0"/>
        <w:ind w:left="180" w:right="180"/>
      </w:pPr>
      <w:r>
        <w:rPr>
          <w:rFonts w:ascii="Courier New" w:cs="Courier New" w:eastAsia="Courier New" w:hAnsi="Courier New"/>
          <w:color w:val="E2E8F0"/>
          <w:sz w:val="18"/>
          <w:szCs w:val="18"/>
        </w:rPr>
        <w:t xml:space="preserve">    &lt;Area dataKey="upperBand" fill="#FEE2E2" stroke="none" /&gt;   // confidence band</w:t>
      </w:r>
    </w:p>
    <w:p>
      <w:pPr>
        <w:shd w:fill="1E293B" w:val="clear"/>
        <w:spacing w:before="0" w:after="0"/>
        <w:ind w:left="180" w:right="180"/>
      </w:pPr>
      <w:r>
        <w:rPr>
          <w:rFonts w:ascii="Courier New" w:cs="Courier New" w:eastAsia="Courier New" w:hAnsi="Courier New"/>
          <w:color w:val="E2E8F0"/>
          <w:sz w:val="18"/>
          <w:szCs w:val="18"/>
        </w:rPr>
        <w:t xml:space="preserve">    &lt;Area dataKey="lowerBand" fill="#FFFFFF" stroke="none" /&gt;   // mask lower</w:t>
      </w:r>
    </w:p>
    <w:p>
      <w:pPr>
        <w:shd w:fill="1E293B" w:val="clear"/>
        <w:spacing w:before="0" w:after="0"/>
        <w:ind w:left="180" w:right="180"/>
      </w:pPr>
      <w:r>
        <w:rPr>
          <w:rFonts w:ascii="Courier New" w:cs="Courier New" w:eastAsia="Courier New" w:hAnsi="Courier New"/>
          <w:color w:val="E2E8F0"/>
          <w:sz w:val="18"/>
          <w:szCs w:val="18"/>
        </w:rPr>
        <w:t xml:space="preserve">    &lt;Line dataKey="charge" stroke="#1B4FD8" strokeWidth={2}</w:t>
      </w:r>
    </w:p>
    <w:p>
      <w:pPr>
        <w:shd w:fill="1E293B" w:val="clear"/>
        <w:spacing w:before="0" w:after="0"/>
        <w:ind w:left="180" w:right="180"/>
      </w:pPr>
      <w:r>
        <w:rPr>
          <w:rFonts w:ascii="Courier New" w:cs="Courier New" w:eastAsia="Courier New" w:hAnsi="Courier New"/>
          <w:color w:val="E2E8F0"/>
          <w:sz w:val="18"/>
          <w:szCs w:val="18"/>
        </w:rPr>
        <w:t xml:space="preserve">      dot={(props) =&gt; props.value &gt; upperBand ? &lt;RedDot /&gt; : &lt;Dot /&gt;} /&gt;</w:t>
      </w:r>
    </w:p>
    <w:p>
      <w:pPr>
        <w:shd w:fill="1E293B" w:val="clear"/>
        <w:spacing w:before="0" w:after="0"/>
        <w:ind w:left="180" w:right="180"/>
      </w:pPr>
      <w:r>
        <w:rPr>
          <w:rFonts w:ascii="Courier New" w:cs="Courier New" w:eastAsia="Courier New" w:hAnsi="Courier New"/>
          <w:color w:val="E2E8F0"/>
          <w:sz w:val="18"/>
          <w:szCs w:val="18"/>
        </w:rPr>
        <w:t xml:space="preserve">    &lt;ReferenceLine y={mu} stroke="#6B7280" strokeDasharray="4 4"</w:t>
      </w:r>
    </w:p>
    <w:p>
      <w:pPr>
        <w:shd w:fill="1E293B" w:val="clear"/>
        <w:spacing w:before="0" w:after="0"/>
        <w:ind w:left="180" w:right="180"/>
      </w:pPr>
      <w:r>
        <w:rPr>
          <w:rFonts w:ascii="Courier New" w:cs="Courier New" w:eastAsia="Courier New" w:hAnsi="Courier New"/>
          <w:color w:val="E2E8F0"/>
          <w:sz w:val="18"/>
          <w:szCs w:val="18"/>
        </w:rPr>
        <w:t xml:space="preserve">      label="Expected avg" /&gt;</w:t>
      </w:r>
    </w:p>
    <w:p>
      <w:pPr>
        <w:shd w:fill="1E293B" w:val="clear"/>
        <w:spacing w:before="0" w:after="0"/>
        <w:ind w:left="180" w:right="180"/>
      </w:pPr>
      <w:r>
        <w:rPr>
          <w:rFonts w:ascii="Courier New" w:cs="Courier New" w:eastAsia="Courier New" w:hAnsi="Courier New"/>
          <w:color w:val="E2E8F0"/>
          <w:sz w:val="18"/>
          <w:szCs w:val="18"/>
        </w:rPr>
        <w:t xml:space="preserve">    &lt;XAxis dataKey="month" /&gt; &lt;YAxis tickFormatter={dollarFormat} /&gt;</w:t>
      </w:r>
    </w:p>
    <w:p>
      <w:pPr>
        <w:shd w:fill="1E293B" w:val="clear"/>
        <w:spacing w:before="0" w:after="0"/>
        <w:ind w:left="180" w:right="180"/>
      </w:pPr>
      <w:r>
        <w:rPr>
          <w:rFonts w:ascii="Courier New" w:cs="Courier New" w:eastAsia="Courier New" w:hAnsi="Courier New"/>
          <w:color w:val="E2E8F0"/>
          <w:sz w:val="18"/>
          <w:szCs w:val="18"/>
        </w:rPr>
        <w:t xml:space="preserve">    &lt;Tooltip formatter={dollarFormat} /&gt;</w:t>
      </w:r>
    </w:p>
    <w:p>
      <w:pPr>
        <w:shd w:fill="1E293B" w:val="clear"/>
        <w:spacing w:before="0" w:after="0"/>
        <w:ind w:left="180" w:right="180"/>
      </w:pPr>
      <w:r>
        <w:rPr>
          <w:rFonts w:ascii="Courier New" w:cs="Courier New" w:eastAsia="Courier New" w:hAnsi="Courier New"/>
          <w:color w:val="E2E8F0"/>
          <w:sz w:val="18"/>
          <w:szCs w:val="18"/>
        </w:rPr>
        <w:t xml:space="preserve">  &lt;/ComposedChart&gt;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Render inside a modal/bottom sheet triggered by "View Trend" button.</w:t>
      </w:r>
    </w:p>
    <w:p>
      <w:pPr>
        <w:shd w:fill="0F172A" w:val="clear"/>
        <w:spacing w:before="0" w:after="0"/>
      </w:pPr>
      <w:r>
        <w:rPr>
          <w:sz w:val="10"/>
          <w:szCs w:val="10"/>
        </w:rPr>
        <w:t xml:space="preserve"> </w:t>
      </w:r>
    </w:p>
    <w:p>
      <w:pPr>
        <w:spacing w:before="320" w:after="0"/>
      </w:pPr>
      <w:r>
        <w:t xml:space="preserve"/>
      </w:r>
    </w:p>
    <w:p>
      <w:pPr>
        <w:shd w:fill="065F46" w:val="clear"/>
        <w:spacing w:before="0" w:after="0"/>
      </w:pPr>
      <w:r>
        <w:rPr>
          <w:rFonts w:ascii="Arial" w:cs="Arial" w:eastAsia="Arial" w:hAnsi="Arial"/>
          <w:b/>
          <w:bCs/>
          <w:color w:val="DDDDDD"/>
          <w:sz w:val="22"/>
          <w:szCs w:val="22"/>
        </w:rPr>
        <w:t xml:space="preserve">  EPIC 05</w:t>
      </w:r>
      <w:r>
        <w:rPr>
          <w:rFonts w:ascii="Arial" w:cs="Arial" w:eastAsia="Arial" w:hAnsi="Arial"/>
          <w:color w:val="BBBBBB"/>
          <w:sz w:val="22"/>
          <w:szCs w:val="22"/>
        </w:rPr>
        <w:t xml:space="preserve">   ·   </w:t>
      </w:r>
      <w:r>
        <w:rPr>
          <w:rFonts w:ascii="Arial" w:cs="Arial" w:eastAsia="Arial" w:hAnsi="Arial"/>
          <w:b/>
          <w:bCs/>
          <w:color w:val="FFFFFF"/>
          <w:sz w:val="26"/>
          <w:szCs w:val="26"/>
        </w:rPr>
        <w:t xml:space="preserve">Mobile Receipt Scanning &amp; AI Policy Enforcement</w:t>
      </w:r>
      <w:r>
        <w:rPr>
          <w:rFonts w:ascii="Arial" w:cs="Arial" w:eastAsia="Arial" w:hAnsi="Arial"/>
          <w:sz w:val="26"/>
          <w:szCs w:val="26"/>
        </w:rPr>
        <w:t xml:space="preserve">  </w:t>
      </w:r>
    </w:p>
    <w:p>
      <w:pPr>
        <w:shd w:fill="EBF0FF" w:val="clear"/>
        <w:spacing w:before="240" w:after="0"/>
        <w:ind w:left="160" w:right="160"/>
      </w:pPr>
      <w:r>
        <w:rPr>
          <w:rFonts w:ascii="Arial" w:cs="Arial" w:eastAsia="Arial" w:hAnsi="Arial"/>
          <w:b/>
          <w:bCs/>
          <w:color w:val="1B4FD8"/>
          <w:sz w:val="21"/>
          <w:szCs w:val="21"/>
        </w:rPr>
        <w:t xml:space="preserve">US-05.1  </w:t>
      </w:r>
      <w:r>
        <w:rPr>
          <w:rFonts w:ascii="Arial" w:cs="Arial" w:eastAsia="Arial" w:hAnsi="Arial"/>
          <w:b/>
          <w:bCs/>
          <w:color w:val="374151"/>
          <w:sz w:val="21"/>
          <w:szCs w:val="21"/>
        </w:rPr>
        <w:t xml:space="preserve">Snap a physical receipt photo via the mobile app</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an employee, I want to snap a photo of a physical receipt using the mobile app so that I can submit expenses without manual data entry.</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0FDFA" w:val="clear"/>
            <w:tcMar>
              <w:top w:type="dxa" w:w="80"/>
              <w:left w:type="dxa" w:w="160"/>
              <w:bottom w:type="dxa" w:w="80"/>
              <w:right w:type="dxa" w:w="100"/>
            </w:tcMar>
            <w:vAlign w:val="center"/>
          </w:tcPr>
          <w:p>
            <w:pPr>
              <w:jc w:val="center"/>
            </w:pPr>
            <w:r>
              <w:rPr>
                <w:rFonts w:ascii="Arial" w:cs="Arial" w:eastAsia="Arial" w:hAnsi="Arial"/>
                <w:b/>
                <w:bCs/>
                <w:color w:val="134E4A"/>
                <w:sz w:val="17"/>
                <w:szCs w:val="17"/>
              </w:rPr>
              <w:t xml:space="preserve">P-05.1.A</w:t>
            </w:r>
          </w:p>
          <w:p>
            <w:pPr>
              <w:jc w:val="center"/>
            </w:pPr>
            <w:r>
              <w:rPr>
                <w:rFonts w:ascii="Arial" w:cs="Arial" w:eastAsia="Arial" w:hAnsi="Arial"/>
                <w:color w:val="134E4A"/>
                <w:sz w:val="14"/>
                <w:szCs w:val="14"/>
              </w:rPr>
              <w:t xml:space="preserve">MOBILE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ReceiptScanner Screen — Expo Camera with Receipt Overlay Guide</w:t>
            </w:r>
          </w:p>
          <w:p>
            <w:r>
              <w:rPr>
                <w:rFonts w:ascii="Arial" w:cs="Arial" w:eastAsia="Arial" w:hAnsi="Arial"/>
                <w:i/>
                <w:iCs/>
                <w:color w:val="6B7280"/>
                <w:sz w:val="16"/>
                <w:szCs w:val="16"/>
              </w:rPr>
              <w:t xml:space="preserve">Target file: screens/ReceiptScanner.tsx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4E4A" w:sz="12"/>
              <w:bottom w:val="none" w:color="FFFFFF" w:sz="0"/>
              <w:right w:val="none" w:color="FFFFFF" w:sz="0"/>
            </w:tcBorders>
            <w:shd w:fill="F0FDFA" w:val="clear"/>
            <w:tcMar>
              <w:top w:type="dxa" w:w="80"/>
              <w:left w:type="dxa" w:w="200"/>
              <w:bottom w:type="dxa" w:w="80"/>
              <w:right w:type="dxa" w:w="200"/>
            </w:tcMar>
          </w:tcPr>
          <w:p>
            <w:r>
              <w:rPr>
                <w:rFonts w:ascii="Arial" w:cs="Arial" w:eastAsia="Arial" w:hAnsi="Arial"/>
                <w:b/>
                <w:bCs/>
                <w:color w:val="134E4A"/>
                <w:sz w:val="18"/>
                <w:szCs w:val="18"/>
              </w:rPr>
              <w:t xml:space="preserve">Purpose: </w:t>
            </w:r>
            <w:r>
              <w:rPr>
                <w:rFonts w:ascii="Arial" w:cs="Arial" w:eastAsia="Arial" w:hAnsi="Arial"/>
                <w:color w:val="374151"/>
                <w:sz w:val="18"/>
                <w:szCs w:val="18"/>
              </w:rPr>
              <w:t xml:space="preserve">The receipt scanner is LeanLedger's mobile flagship feature and the most visually striking part of the demo. The overlay guide frame (a rounded rectangle in receipt proportions) trains users to frame the receipt correctly, which directly improves OCR accuracy in the AI extraction step. Compressing to JPEG 0.8 before upload reduces bandwidth without meaningfully reducing text legibility — the Anthropic vision model can read compressed text easily.</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a &lt;ReceiptScanner /&gt; screen using expo-camera.</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Permissions: request with useCameraPermissions() hook on mount.</w:t>
      </w:r>
    </w:p>
    <w:p>
      <w:pPr>
        <w:shd w:fill="1E293B" w:val="clear"/>
        <w:spacing w:before="0" w:after="0"/>
        <w:ind w:left="180" w:right="180"/>
      </w:pPr>
      <w:r>
        <w:rPr>
          <w:rFonts w:ascii="Courier New" w:cs="Courier New" w:eastAsia="Courier New" w:hAnsi="Courier New"/>
          <w:color w:val="E2E8F0"/>
          <w:sz w:val="18"/>
          <w:szCs w:val="18"/>
        </w:rPr>
        <w:t xml:space="preserve">If denied, show an instructions screen to enable in Settings.</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UI:</w:t>
      </w:r>
    </w:p>
    <w:p>
      <w:pPr>
        <w:shd w:fill="1E293B" w:val="clear"/>
        <w:spacing w:before="0" w:after="0"/>
        <w:ind w:left="180" w:right="180"/>
      </w:pPr>
      <w:r>
        <w:rPr>
          <w:rFonts w:ascii="Courier New" w:cs="Courier New" w:eastAsia="Courier New" w:hAnsi="Courier New"/>
          <w:color w:val="E2E8F0"/>
          <w:sz w:val="18"/>
          <w:szCs w:val="18"/>
        </w:rPr>
        <w:t xml:space="preserve">  - Full-screen CameraView with type="back".</w:t>
      </w:r>
    </w:p>
    <w:p>
      <w:pPr>
        <w:shd w:fill="1E293B" w:val="clear"/>
        <w:spacing w:before="0" w:after="0"/>
        <w:ind w:left="180" w:right="180"/>
      </w:pPr>
      <w:r>
        <w:rPr>
          <w:rFonts w:ascii="Courier New" w:cs="Courier New" w:eastAsia="Courier New" w:hAnsi="Courier New"/>
          <w:color w:val="E2E8F0"/>
          <w:sz w:val="18"/>
          <w:szCs w:val="18"/>
        </w:rPr>
        <w:t xml:space="preserve">  - Overlay: a semi-transparent View with a transparent</w:t>
      </w:r>
    </w:p>
    <w:p>
      <w:pPr>
        <w:shd w:fill="1E293B" w:val="clear"/>
        <w:spacing w:before="0" w:after="0"/>
        <w:ind w:left="180" w:right="180"/>
      </w:pPr>
      <w:r>
        <w:rPr>
          <w:rFonts w:ascii="Courier New" w:cs="Courier New" w:eastAsia="Courier New" w:hAnsi="Courier New"/>
          <w:color w:val="E2E8F0"/>
          <w:sz w:val="18"/>
          <w:szCs w:val="18"/>
        </w:rPr>
        <w:t xml:space="preserve">    receipt-shaped cutout (aspect ratio ~1:1.4) using border styling.</w:t>
      </w:r>
    </w:p>
    <w:p>
      <w:pPr>
        <w:shd w:fill="1E293B" w:val="clear"/>
        <w:spacing w:before="0" w:after="0"/>
        <w:ind w:left="180" w:right="180"/>
      </w:pPr>
      <w:r>
        <w:rPr>
          <w:rFonts w:ascii="Courier New" w:cs="Courier New" w:eastAsia="Courier New" w:hAnsi="Courier New"/>
          <w:color w:val="E2E8F0"/>
          <w:sz w:val="18"/>
          <w:szCs w:val="18"/>
        </w:rPr>
        <w:t xml:space="preserve">  - Label: "Align receipt within the frame" centred below the cutout.</w:t>
      </w:r>
    </w:p>
    <w:p>
      <w:pPr>
        <w:shd w:fill="1E293B" w:val="clear"/>
        <w:spacing w:before="0" w:after="0"/>
        <w:ind w:left="180" w:right="180"/>
      </w:pPr>
      <w:r>
        <w:rPr>
          <w:rFonts w:ascii="Courier New" w:cs="Courier New" w:eastAsia="Courier New" w:hAnsi="Courier New"/>
          <w:color w:val="E2E8F0"/>
          <w:sz w:val="18"/>
          <w:szCs w:val="18"/>
        </w:rPr>
        <w:t xml:space="preserve">  - A circular capture button at the bottom.</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On capture:</w:t>
      </w:r>
    </w:p>
    <w:p>
      <w:pPr>
        <w:shd w:fill="1E293B" w:val="clear"/>
        <w:spacing w:before="0" w:after="0"/>
        <w:ind w:left="180" w:right="180"/>
      </w:pPr>
      <w:r>
        <w:rPr>
          <w:rFonts w:ascii="Courier New" w:cs="Courier New" w:eastAsia="Courier New" w:hAnsi="Courier New"/>
          <w:color w:val="E2E8F0"/>
          <w:sz w:val="18"/>
          <w:szCs w:val="18"/>
        </w:rPr>
        <w:t xml:space="preserve">  1. Call cameraRef.current.takePictureAsync({ quality: 0.8 }).</w:t>
      </w:r>
    </w:p>
    <w:p>
      <w:pPr>
        <w:shd w:fill="1E293B" w:val="clear"/>
        <w:spacing w:before="0" w:after="0"/>
        <w:ind w:left="180" w:right="180"/>
      </w:pPr>
      <w:r>
        <w:rPr>
          <w:rFonts w:ascii="Courier New" w:cs="Courier New" w:eastAsia="Courier New" w:hAnsi="Courier New"/>
          <w:color w:val="E2E8F0"/>
          <w:sz w:val="18"/>
          <w:szCs w:val="18"/>
        </w:rPr>
        <w:t xml:space="preserve">  2. Compress with ImageManipulator.manipulateAsync(uri,[],{compress:0.8}).</w:t>
      </w:r>
    </w:p>
    <w:p>
      <w:pPr>
        <w:shd w:fill="1E293B" w:val="clear"/>
        <w:spacing w:before="0" w:after="0"/>
        <w:ind w:left="180" w:right="180"/>
      </w:pPr>
      <w:r>
        <w:rPr>
          <w:rFonts w:ascii="Courier New" w:cs="Courier New" w:eastAsia="Courier New" w:hAnsi="Courier New"/>
          <w:color w:val="E2E8F0"/>
          <w:sz w:val="18"/>
          <w:szCs w:val="18"/>
        </w:rPr>
        <w:t xml:space="preserve">  3. Show a spinner overlay: "Uploading...".</w:t>
      </w:r>
    </w:p>
    <w:p>
      <w:pPr>
        <w:shd w:fill="1E293B" w:val="clear"/>
        <w:spacing w:before="0" w:after="0"/>
        <w:ind w:left="180" w:right="180"/>
      </w:pPr>
      <w:r>
        <w:rPr>
          <w:rFonts w:ascii="Courier New" w:cs="Courier New" w:eastAsia="Courier New" w:hAnsi="Courier New"/>
          <w:color w:val="E2E8F0"/>
          <w:sz w:val="18"/>
          <w:szCs w:val="18"/>
        </w:rPr>
        <w:t xml:space="preserve">  4. Upload to Supabase Storage: receipts/{userId}/{timestamp}.jpg</w:t>
      </w:r>
    </w:p>
    <w:p>
      <w:pPr>
        <w:shd w:fill="1E293B" w:val="clear"/>
        <w:spacing w:before="0" w:after="0"/>
        <w:ind w:left="180" w:right="180"/>
      </w:pPr>
      <w:r>
        <w:rPr>
          <w:rFonts w:ascii="Courier New" w:cs="Courier New" w:eastAsia="Courier New" w:hAnsi="Courier New"/>
          <w:color w:val="E2E8F0"/>
          <w:sz w:val="18"/>
          <w:szCs w:val="18"/>
        </w:rPr>
        <w:t xml:space="preserve">  5. Call /api/extract-receipt with the storage path (P-05.2.A).</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US-05.2  </w:t>
      </w:r>
      <w:r>
        <w:rPr>
          <w:rFonts w:ascii="Arial" w:cs="Arial" w:eastAsia="Arial" w:hAnsi="Arial"/>
          <w:b/>
          <w:bCs/>
          <w:color w:val="374151"/>
          <w:sz w:val="21"/>
          <w:szCs w:val="21"/>
        </w:rPr>
        <w:t xml:space="preserve">AI extracts merchant, date, and line items from receipt photo</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finance manager, I want AI to automatically extract merchant name, date, and line-item amounts from a receipt photo so that data entry errors are eliminated.</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5F3FF" w:val="clear"/>
            <w:tcMar>
              <w:top w:type="dxa" w:w="80"/>
              <w:left w:type="dxa" w:w="160"/>
              <w:bottom w:type="dxa" w:w="80"/>
              <w:right w:type="dxa" w:w="100"/>
            </w:tcMar>
            <w:vAlign w:val="center"/>
          </w:tcPr>
          <w:p>
            <w:pPr>
              <w:jc w:val="center"/>
            </w:pPr>
            <w:r>
              <w:rPr>
                <w:rFonts w:ascii="Arial" w:cs="Arial" w:eastAsia="Arial" w:hAnsi="Arial"/>
                <w:b/>
                <w:bCs/>
                <w:color w:val="7C3AED"/>
                <w:sz w:val="17"/>
                <w:szCs w:val="17"/>
              </w:rPr>
              <w:t xml:space="preserve">P-05.2.A</w:t>
            </w:r>
          </w:p>
          <w:p>
            <w:pPr>
              <w:jc w:val="center"/>
            </w:pPr>
            <w:r>
              <w:rPr>
                <w:rFonts w:ascii="Arial" w:cs="Arial" w:eastAsia="Arial" w:hAnsi="Arial"/>
                <w:color w:val="7C3AED"/>
                <w:sz w:val="14"/>
                <w:szCs w:val="14"/>
              </w:rPr>
              <w:t xml:space="preserve">AI</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/api/extract-receipt — Claude Vision Receipt OCR + Structured JSON Extraction</w:t>
            </w:r>
          </w:p>
          <w:p>
            <w:r>
              <w:rPr>
                <w:rFonts w:ascii="Arial" w:cs="Arial" w:eastAsia="Arial" w:hAnsi="Arial"/>
                <w:i/>
                <w:iCs/>
                <w:color w:val="6B7280"/>
                <w:sz w:val="16"/>
                <w:szCs w:val="16"/>
              </w:rPr>
              <w:t xml:space="preserve">Target file: backend/routes/extractReceipt.ts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2"/>
              <w:bottom w:val="none" w:color="FFFFFF" w:sz="0"/>
              <w:right w:val="none" w:color="FFFFFF" w:sz="0"/>
            </w:tcBorders>
            <w:shd w:fill="F5F3FF" w:val="clear"/>
            <w:tcMar>
              <w:top w:type="dxa" w:w="80"/>
              <w:left w:type="dxa" w:w="200"/>
              <w:bottom w:type="dxa" w:w="80"/>
              <w:right w:type="dxa" w:w="200"/>
            </w:tcMar>
          </w:tcPr>
          <w:p>
            <w:r>
              <w:rPr>
                <w:rFonts w:ascii="Arial" w:cs="Arial" w:eastAsia="Arial" w:hAnsi="Arial"/>
                <w:b/>
                <w:bCs/>
                <w:color w:val="7C3AED"/>
                <w:sz w:val="18"/>
                <w:szCs w:val="18"/>
              </w:rPr>
              <w:t xml:space="preserve">Purpose: </w:t>
            </w:r>
            <w:r>
              <w:rPr>
                <w:rFonts w:ascii="Arial" w:cs="Arial" w:eastAsia="Arial" w:hAnsi="Arial"/>
                <w:color w:val="374151"/>
                <w:sz w:val="18"/>
                <w:szCs w:val="18"/>
              </w:rPr>
              <w:t xml:space="preserve">This is where the AI earns its place in the product. Rather than relying on traditional OCR libraries (which struggle with crumpled receipts, varying fonts, and diagonal text), we use Claude's vision capability to understand receipt layouts contextually. The confidence score is critical — if Claude isn't sure, we should ask the user to retake rather than silently inserting wrong data. Returning structured JSON means the mobile app can render a preview for the user to confirm before anything is saved.</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POST /api/extract-receipt (authenticated endpoint).</w:t>
      </w:r>
    </w:p>
    <w:p>
      <w:pPr>
        <w:shd w:fill="1E293B" w:val="clear"/>
        <w:spacing w:before="0" w:after="0"/>
        <w:ind w:left="180" w:right="180"/>
      </w:pPr>
      <w:r>
        <w:rPr>
          <w:rFonts w:ascii="Courier New" w:cs="Courier New" w:eastAsia="Courier New" w:hAnsi="Courier New"/>
          <w:color w:val="E2E8F0"/>
          <w:sz w:val="18"/>
          <w:szCs w:val="18"/>
        </w:rPr>
        <w:t xml:space="preserve">Body: { storagePath: string, workspaceId: string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1 — Download image from Supabase Storage and convert to base64.</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2 — Call Anthropic API:</w:t>
      </w:r>
    </w:p>
    <w:p>
      <w:pPr>
        <w:shd w:fill="1E293B" w:val="clear"/>
        <w:spacing w:before="0" w:after="0"/>
        <w:ind w:left="180" w:right="180"/>
      </w:pPr>
      <w:r>
        <w:rPr>
          <w:rFonts w:ascii="Courier New" w:cs="Courier New" w:eastAsia="Courier New" w:hAnsi="Courier New"/>
          <w:color w:val="E2E8F0"/>
          <w:sz w:val="18"/>
          <w:szCs w:val="18"/>
        </w:rPr>
        <w:t xml:space="preserve">  model: "claude-sonnet-4-20250514"</w:t>
      </w:r>
    </w:p>
    <w:p>
      <w:pPr>
        <w:shd w:fill="1E293B" w:val="clear"/>
        <w:spacing w:before="0" w:after="0"/>
        <w:ind w:left="180" w:right="180"/>
      </w:pPr>
      <w:r>
        <w:rPr>
          <w:rFonts w:ascii="Courier New" w:cs="Courier New" w:eastAsia="Courier New" w:hAnsi="Courier New"/>
          <w:color w:val="E2E8F0"/>
          <w:sz w:val="18"/>
          <w:szCs w:val="18"/>
        </w:rPr>
        <w:t xml:space="preserve">  messages: [{ role: "user", content: [</w:t>
      </w:r>
    </w:p>
    <w:p>
      <w:pPr>
        <w:shd w:fill="1E293B" w:val="clear"/>
        <w:spacing w:before="0" w:after="0"/>
        <w:ind w:left="180" w:right="180"/>
      </w:pPr>
      <w:r>
        <w:rPr>
          <w:rFonts w:ascii="Courier New" w:cs="Courier New" w:eastAsia="Courier New" w:hAnsi="Courier New"/>
          <w:color w:val="E2E8F0"/>
          <w:sz w:val="18"/>
          <w:szCs w:val="18"/>
        </w:rPr>
        <w:t xml:space="preserve">    { type: "image", source: { type: "base64",</w:t>
      </w:r>
    </w:p>
    <w:p>
      <w:pPr>
        <w:shd w:fill="1E293B" w:val="clear"/>
        <w:spacing w:before="0" w:after="0"/>
        <w:ind w:left="180" w:right="180"/>
      </w:pPr>
      <w:r>
        <w:rPr>
          <w:rFonts w:ascii="Courier New" w:cs="Courier New" w:eastAsia="Courier New" w:hAnsi="Courier New"/>
          <w:color w:val="E2E8F0"/>
          <w:sz w:val="18"/>
          <w:szCs w:val="18"/>
        </w:rPr>
        <w:t xml:space="preserve">        media_type: "image/jpeg", data: base64Image } },</w:t>
      </w:r>
    </w:p>
    <w:p>
      <w:pPr>
        <w:shd w:fill="1E293B" w:val="clear"/>
        <w:spacing w:before="0" w:after="0"/>
        <w:ind w:left="180" w:right="180"/>
      </w:pPr>
      <w:r>
        <w:rPr>
          <w:rFonts w:ascii="Courier New" w:cs="Courier New" w:eastAsia="Courier New" w:hAnsi="Courier New"/>
          <w:color w:val="E2E8F0"/>
          <w:sz w:val="18"/>
          <w:szCs w:val="18"/>
        </w:rPr>
        <w:t xml:space="preserve">    { type: "text", text: `Extract all data from this receipt.</w:t>
      </w:r>
    </w:p>
    <w:p>
      <w:pPr>
        <w:shd w:fill="1E293B" w:val="clear"/>
        <w:spacing w:before="0" w:after="0"/>
        <w:ind w:left="180" w:right="180"/>
      </w:pPr>
      <w:r>
        <w:rPr>
          <w:rFonts w:ascii="Courier New" w:cs="Courier New" w:eastAsia="Courier New" w:hAnsi="Courier New"/>
          <w:color w:val="E2E8F0"/>
          <w:sz w:val="18"/>
          <w:szCs w:val="18"/>
        </w:rPr>
        <w:t xml:space="preserve">      Return ONLY valid JSON — no markdown, no explanation:</w:t>
      </w:r>
    </w:p>
    <w:p>
      <w:pPr>
        <w:shd w:fill="1E293B" w:val="clear"/>
        <w:spacing w:before="0" w:after="0"/>
        <w:ind w:left="180" w:right="180"/>
      </w:pPr>
      <w:r>
        <w:rPr>
          <w:rFonts w:ascii="Courier New" w:cs="Courier New" w:eastAsia="Courier New" w:hAnsi="Courier New"/>
          <w:color w:val="E2E8F0"/>
          <w:sz w:val="18"/>
          <w:szCs w:val="18"/>
        </w:rPr>
        <w:t xml:space="preserve">      { "merchant": string, "date": "YYYY-MM-DD",</w:t>
      </w:r>
    </w:p>
    <w:p>
      <w:pPr>
        <w:shd w:fill="1E293B" w:val="clear"/>
        <w:spacing w:before="0" w:after="0"/>
        <w:ind w:left="180" w:right="180"/>
      </w:pPr>
      <w:r>
        <w:rPr>
          <w:rFonts w:ascii="Courier New" w:cs="Courier New" w:eastAsia="Courier New" w:hAnsi="Courier New"/>
          <w:color w:val="E2E8F0"/>
          <w:sz w:val="18"/>
          <w:szCs w:val="18"/>
        </w:rPr>
        <w:t xml:space="preserve">        "line_items": [{"name": string, "amount": number}],</w:t>
      </w:r>
    </w:p>
    <w:p>
      <w:pPr>
        <w:shd w:fill="1E293B" w:val="clear"/>
        <w:spacing w:before="0" w:after="0"/>
        <w:ind w:left="180" w:right="180"/>
      </w:pPr>
      <w:r>
        <w:rPr>
          <w:rFonts w:ascii="Courier New" w:cs="Courier New" w:eastAsia="Courier New" w:hAnsi="Courier New"/>
          <w:color w:val="E2E8F0"/>
          <w:sz w:val="18"/>
          <w:szCs w:val="18"/>
        </w:rPr>
        <w:t xml:space="preserve">        "subtotal": number, "tax": number, "total": number,</w:t>
      </w:r>
    </w:p>
    <w:p>
      <w:pPr>
        <w:shd w:fill="1E293B" w:val="clear"/>
        <w:spacing w:before="0" w:after="0"/>
        <w:ind w:left="180" w:right="180"/>
      </w:pPr>
      <w:r>
        <w:rPr>
          <w:rFonts w:ascii="Courier New" w:cs="Courier New" w:eastAsia="Courier New" w:hAnsi="Courier New"/>
          <w:color w:val="E2E8F0"/>
          <w:sz w:val="18"/>
          <w:szCs w:val="18"/>
        </w:rPr>
        <w:t xml:space="preserve">        "confidence": number (0–1) }</w:t>
      </w:r>
    </w:p>
    <w:p>
      <w:pPr>
        <w:shd w:fill="1E293B" w:val="clear"/>
        <w:spacing w:before="0" w:after="0"/>
        <w:ind w:left="180" w:right="180"/>
      </w:pPr>
      <w:r>
        <w:rPr>
          <w:rFonts w:ascii="Courier New" w:cs="Courier New" w:eastAsia="Courier New" w:hAnsi="Courier New"/>
          <w:color w:val="E2E8F0"/>
          <w:sz w:val="18"/>
          <w:szCs w:val="18"/>
        </w:rPr>
        <w:t xml:space="preserve">      Set any unreadable field to null.`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3 — Parse response JSON. Strip markdown fences if present.</w:t>
      </w:r>
    </w:p>
    <w:p>
      <w:pPr>
        <w:shd w:fill="1E293B" w:val="clear"/>
        <w:spacing w:before="0" w:after="0"/>
        <w:ind w:left="180" w:right="180"/>
      </w:pPr>
      <w:r>
        <w:rPr>
          <w:rFonts w:ascii="Courier New" w:cs="Courier New" w:eastAsia="Courier New" w:hAnsi="Courier New"/>
          <w:color w:val="E2E8F0"/>
          <w:sz w:val="18"/>
          <w:szCs w:val="18"/>
        </w:rPr>
        <w:t xml:space="preserve">If confidence &lt; 0.65: return { error: 'low_confidence' } with HTTP 422.</w:t>
      </w:r>
    </w:p>
    <w:p>
      <w:pPr>
        <w:shd w:fill="1E293B" w:val="clear"/>
        <w:spacing w:before="0" w:after="0"/>
        <w:ind w:left="180" w:right="180"/>
      </w:pPr>
      <w:r>
        <w:rPr>
          <w:rFonts w:ascii="Courier New" w:cs="Courier New" w:eastAsia="Courier New" w:hAnsi="Courier New"/>
          <w:color w:val="E2E8F0"/>
          <w:sz w:val="18"/>
          <w:szCs w:val="18"/>
        </w:rPr>
        <w:t xml:space="preserve">Otherwise return the structured receipt data.</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0FDFA" w:val="clear"/>
            <w:tcMar>
              <w:top w:type="dxa" w:w="80"/>
              <w:left w:type="dxa" w:w="160"/>
              <w:bottom w:type="dxa" w:w="80"/>
              <w:right w:type="dxa" w:w="100"/>
            </w:tcMar>
            <w:vAlign w:val="center"/>
          </w:tcPr>
          <w:p>
            <w:pPr>
              <w:jc w:val="center"/>
            </w:pPr>
            <w:r>
              <w:rPr>
                <w:rFonts w:ascii="Arial" w:cs="Arial" w:eastAsia="Arial" w:hAnsi="Arial"/>
                <w:b/>
                <w:bCs/>
                <w:color w:val="134E4A"/>
                <w:sz w:val="17"/>
                <w:szCs w:val="17"/>
              </w:rPr>
              <w:t xml:space="preserve">P-05.2.B</w:t>
            </w:r>
          </w:p>
          <w:p>
            <w:pPr>
              <w:jc w:val="center"/>
            </w:pPr>
            <w:r>
              <w:rPr>
                <w:rFonts w:ascii="Arial" w:cs="Arial" w:eastAsia="Arial" w:hAnsi="Arial"/>
                <w:color w:val="134E4A"/>
                <w:sz w:val="14"/>
                <w:szCs w:val="14"/>
              </w:rPr>
              <w:t xml:space="preserve">MOBILE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ReceiptPreviewScreen — Show Extracted Data for User Confirmation</w:t>
            </w:r>
          </w:p>
          <w:p>
            <w:r>
              <w:rPr>
                <w:rFonts w:ascii="Arial" w:cs="Arial" w:eastAsia="Arial" w:hAnsi="Arial"/>
                <w:i/>
                <w:iCs/>
                <w:color w:val="6B7280"/>
                <w:sz w:val="16"/>
                <w:szCs w:val="16"/>
              </w:rPr>
              <w:t xml:space="preserve">Target file: screens/ReceiptPreviewScreen.tsx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4E4A" w:sz="12"/>
              <w:bottom w:val="none" w:color="FFFFFF" w:sz="0"/>
              <w:right w:val="none" w:color="FFFFFF" w:sz="0"/>
            </w:tcBorders>
            <w:shd w:fill="F0FDFA" w:val="clear"/>
            <w:tcMar>
              <w:top w:type="dxa" w:w="80"/>
              <w:left w:type="dxa" w:w="200"/>
              <w:bottom w:type="dxa" w:w="80"/>
              <w:right w:type="dxa" w:w="200"/>
            </w:tcMar>
          </w:tcPr>
          <w:p>
            <w:r>
              <w:rPr>
                <w:rFonts w:ascii="Arial" w:cs="Arial" w:eastAsia="Arial" w:hAnsi="Arial"/>
                <w:b/>
                <w:bCs/>
                <w:color w:val="134E4A"/>
                <w:sz w:val="18"/>
                <w:szCs w:val="18"/>
              </w:rPr>
              <w:t xml:space="preserve">Purpose: </w:t>
            </w:r>
            <w:r>
              <w:rPr>
                <w:rFonts w:ascii="Arial" w:cs="Arial" w:eastAsia="Arial" w:hAnsi="Arial"/>
                <w:color w:val="374151"/>
                <w:sz w:val="18"/>
                <w:szCs w:val="18"/>
              </w:rPr>
              <w:t xml:space="preserve">No AI is perfect. Showing the extracted data to the user before saving it to the database creates a natural quality-control step that builds trust. Users who see their receipt correctly parsed feel confident in the system; users who spot a mistake can correct it immediately. This screen also handles the low-confidence case from the API, prompting a retake rather than showing garbled data.</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a &lt;ReceiptPreviewScreen /&gt; that displays the extracted receipt data</w:t>
      </w:r>
    </w:p>
    <w:p>
      <w:pPr>
        <w:shd w:fill="1E293B" w:val="clear"/>
        <w:spacing w:before="0" w:after="0"/>
        <w:ind w:left="180" w:right="180"/>
      </w:pPr>
      <w:r>
        <w:rPr>
          <w:rFonts w:ascii="Courier New" w:cs="Courier New" w:eastAsia="Courier New" w:hAnsi="Courier New"/>
          <w:color w:val="E2E8F0"/>
          <w:sz w:val="18"/>
          <w:szCs w:val="18"/>
        </w:rPr>
        <w:t xml:space="preserve">from P-05.2.A before saving.</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If API returns { error: 'low_confidence' }:</w:t>
      </w:r>
    </w:p>
    <w:p>
      <w:pPr>
        <w:shd w:fill="1E293B" w:val="clear"/>
        <w:spacing w:before="0" w:after="0"/>
        <w:ind w:left="180" w:right="180"/>
      </w:pPr>
      <w:r>
        <w:rPr>
          <w:rFonts w:ascii="Courier New" w:cs="Courier New" w:eastAsia="Courier New" w:hAnsi="Courier New"/>
          <w:color w:val="E2E8F0"/>
          <w:sz w:val="18"/>
          <w:szCs w:val="18"/>
        </w:rPr>
        <w:t xml:space="preserve">  - Show a yellow warning: "Receipt unclear — please retake."</w:t>
      </w:r>
    </w:p>
    <w:p>
      <w:pPr>
        <w:shd w:fill="1E293B" w:val="clear"/>
        <w:spacing w:before="0" w:after="0"/>
        <w:ind w:left="180" w:right="180"/>
      </w:pPr>
      <w:r>
        <w:rPr>
          <w:rFonts w:ascii="Courier New" w:cs="Courier New" w:eastAsia="Courier New" w:hAnsi="Courier New"/>
          <w:color w:val="E2E8F0"/>
          <w:sz w:val="18"/>
          <w:szCs w:val="18"/>
        </w:rPr>
        <w:t xml:space="preserve">  - Provide a "Retake" button that navigates back to &lt;ReceiptScanner /&gt;.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If extraction succeeds, display:</w:t>
      </w:r>
    </w:p>
    <w:p>
      <w:pPr>
        <w:shd w:fill="1E293B" w:val="clear"/>
        <w:spacing w:before="0" w:after="0"/>
        <w:ind w:left="180" w:right="180"/>
      </w:pPr>
      <w:r>
        <w:rPr>
          <w:rFonts w:ascii="Courier New" w:cs="Courier New" w:eastAsia="Courier New" w:hAnsi="Courier New"/>
          <w:color w:val="E2E8F0"/>
          <w:sz w:val="18"/>
          <w:szCs w:val="18"/>
        </w:rPr>
        <w:t xml:space="preserve">  - Merchant name (editable TextInput).</w:t>
      </w:r>
    </w:p>
    <w:p>
      <w:pPr>
        <w:shd w:fill="1E293B" w:val="clear"/>
        <w:spacing w:before="0" w:after="0"/>
        <w:ind w:left="180" w:right="180"/>
      </w:pPr>
      <w:r>
        <w:rPr>
          <w:rFonts w:ascii="Courier New" w:cs="Courier New" w:eastAsia="Courier New" w:hAnsi="Courier New"/>
          <w:color w:val="E2E8F0"/>
          <w:sz w:val="18"/>
          <w:szCs w:val="18"/>
        </w:rPr>
        <w:t xml:space="preserve">  - Date (editable date picker).</w:t>
      </w:r>
    </w:p>
    <w:p>
      <w:pPr>
        <w:shd w:fill="1E293B" w:val="clear"/>
        <w:spacing w:before="0" w:after="0"/>
        <w:ind w:left="180" w:right="180"/>
      </w:pPr>
      <w:r>
        <w:rPr>
          <w:rFonts w:ascii="Courier New" w:cs="Courier New" w:eastAsia="Courier New" w:hAnsi="Courier New"/>
          <w:color w:val="E2E8F0"/>
          <w:sz w:val="18"/>
          <w:szCs w:val="18"/>
        </w:rPr>
        <w:t xml:space="preserve">  - Line items as a scrollable list (each item name + amount editable).</w:t>
      </w:r>
    </w:p>
    <w:p>
      <w:pPr>
        <w:shd w:fill="1E293B" w:val="clear"/>
        <w:spacing w:before="0" w:after="0"/>
        <w:ind w:left="180" w:right="180"/>
      </w:pPr>
      <w:r>
        <w:rPr>
          <w:rFonts w:ascii="Courier New" w:cs="Courier New" w:eastAsia="Courier New" w:hAnsi="Courier New"/>
          <w:color w:val="E2E8F0"/>
          <w:sz w:val="18"/>
          <w:szCs w:val="18"/>
        </w:rPr>
        <w:t xml:space="preserve">  - Subtotal, Tax, Total (read-only, calculated from line items).</w:t>
      </w:r>
    </w:p>
    <w:p>
      <w:pPr>
        <w:shd w:fill="1E293B" w:val="clear"/>
        <w:spacing w:before="0" w:after="0"/>
        <w:ind w:left="180" w:right="180"/>
      </w:pPr>
      <w:r>
        <w:rPr>
          <w:rFonts w:ascii="Courier New" w:cs="Courier New" w:eastAsia="Courier New" w:hAnsi="Courier New"/>
          <w:color w:val="E2E8F0"/>
          <w:sz w:val="18"/>
          <w:szCs w:val="18"/>
        </w:rPr>
        <w:t xml:space="preserve">  - The receipt thumbnail in the top-right corner.</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Bottom actions:</w:t>
      </w:r>
    </w:p>
    <w:p>
      <w:pPr>
        <w:shd w:fill="1E293B" w:val="clear"/>
        <w:spacing w:before="0" w:after="0"/>
        <w:ind w:left="180" w:right="180"/>
      </w:pPr>
      <w:r>
        <w:rPr>
          <w:rFonts w:ascii="Courier New" w:cs="Courier New" w:eastAsia="Courier New" w:hAnsi="Courier New"/>
          <w:color w:val="E2E8F0"/>
          <w:sz w:val="18"/>
          <w:szCs w:val="18"/>
        </w:rPr>
        <w:t xml:space="preserve">  - "Submit Expense" (primary) → calls /api/enforce-policy (P-05.3.A).</w:t>
      </w:r>
    </w:p>
    <w:p>
      <w:pPr>
        <w:shd w:fill="1E293B" w:val="clear"/>
        <w:spacing w:before="0" w:after="0"/>
        <w:ind w:left="180" w:right="180"/>
      </w:pPr>
      <w:r>
        <w:rPr>
          <w:rFonts w:ascii="Courier New" w:cs="Courier New" w:eastAsia="Courier New" w:hAnsi="Courier New"/>
          <w:color w:val="E2E8F0"/>
          <w:sz w:val="18"/>
          <w:szCs w:val="18"/>
        </w:rPr>
        <w:t xml:space="preserve">  - "Discard" → deletes the Supabase Storage image and goes to Home.</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US-05.3  </w:t>
      </w:r>
      <w:r>
        <w:rPr>
          <w:rFonts w:ascii="Arial" w:cs="Arial" w:eastAsia="Arial" w:hAnsi="Arial"/>
          <w:b/>
          <w:bCs/>
          <w:color w:val="374151"/>
          <w:sz w:val="21"/>
          <w:szCs w:val="21"/>
        </w:rPr>
        <w:t xml:space="preserve">AI enforces company expense policy on each receipt</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finance manager, I want the AI to check each receipt against company expense policy so that personal luxuries disguised as business costs are caught automatically.</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5F3FF" w:val="clear"/>
            <w:tcMar>
              <w:top w:type="dxa" w:w="80"/>
              <w:left w:type="dxa" w:w="160"/>
              <w:bottom w:type="dxa" w:w="80"/>
              <w:right w:type="dxa" w:w="100"/>
            </w:tcMar>
            <w:vAlign w:val="center"/>
          </w:tcPr>
          <w:p>
            <w:pPr>
              <w:jc w:val="center"/>
            </w:pPr>
            <w:r>
              <w:rPr>
                <w:rFonts w:ascii="Arial" w:cs="Arial" w:eastAsia="Arial" w:hAnsi="Arial"/>
                <w:b/>
                <w:bCs/>
                <w:color w:val="7C3AED"/>
                <w:sz w:val="17"/>
                <w:szCs w:val="17"/>
              </w:rPr>
              <w:t xml:space="preserve">P-05.3.A</w:t>
            </w:r>
          </w:p>
          <w:p>
            <w:pPr>
              <w:jc w:val="center"/>
            </w:pPr>
            <w:r>
              <w:rPr>
                <w:rFonts w:ascii="Arial" w:cs="Arial" w:eastAsia="Arial" w:hAnsi="Arial"/>
                <w:color w:val="7C3AED"/>
                <w:sz w:val="14"/>
                <w:szCs w:val="14"/>
              </w:rPr>
              <w:t xml:space="preserve">AI</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/api/enforce-policy — Claude Policy Audit Against Configurable Rules</w:t>
            </w:r>
          </w:p>
          <w:p>
            <w:r>
              <w:rPr>
                <w:rFonts w:ascii="Arial" w:cs="Arial" w:eastAsia="Arial" w:hAnsi="Arial"/>
                <w:i/>
                <w:iCs/>
                <w:color w:val="6B7280"/>
                <w:sz w:val="16"/>
                <w:szCs w:val="16"/>
              </w:rPr>
              <w:t xml:space="preserve">Target file: backend/routes/enforcePolicy.ts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2"/>
              <w:bottom w:val="none" w:color="FFFFFF" w:sz="0"/>
              <w:right w:val="none" w:color="FFFFFF" w:sz="0"/>
            </w:tcBorders>
            <w:shd w:fill="F5F3FF" w:val="clear"/>
            <w:tcMar>
              <w:top w:type="dxa" w:w="80"/>
              <w:left w:type="dxa" w:w="200"/>
              <w:bottom w:type="dxa" w:w="80"/>
              <w:right w:type="dxa" w:w="200"/>
            </w:tcMar>
          </w:tcPr>
          <w:p>
            <w:r>
              <w:rPr>
                <w:rFonts w:ascii="Arial" w:cs="Arial" w:eastAsia="Arial" w:hAnsi="Arial"/>
                <w:b/>
                <w:bCs/>
                <w:color w:val="7C3AED"/>
                <w:sz w:val="18"/>
                <w:szCs w:val="18"/>
              </w:rPr>
              <w:t xml:space="preserve">Purpose: </w:t>
            </w:r>
            <w:r>
              <w:rPr>
                <w:rFonts w:ascii="Arial" w:cs="Arial" w:eastAsia="Arial" w:hAnsi="Arial"/>
                <w:color w:val="374151"/>
                <w:sz w:val="18"/>
                <w:szCs w:val="18"/>
              </w:rPr>
              <w:t xml:space="preserve">This is the product's most impressive AI moment. By feeding Claude both the receipt data AND the company's own policy rules (fetched from the database), we get contextual, business-specific enforcement rather than generic rules. A $499 PlayStation is obvious, but Claude can also reason about subtler violations like a dinner expense that exceeds the per-person policy limit. The result goes directly into the anomalies table, keeping all waste in one place.</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POST /api/enforce-policy (authenticated endpoint).</w:t>
      </w:r>
    </w:p>
    <w:p>
      <w:pPr>
        <w:shd w:fill="1E293B" w:val="clear"/>
        <w:spacing w:before="0" w:after="0"/>
        <w:ind w:left="180" w:right="180"/>
      </w:pPr>
      <w:r>
        <w:rPr>
          <w:rFonts w:ascii="Courier New" w:cs="Courier New" w:eastAsia="Courier New" w:hAnsi="Courier New"/>
          <w:color w:val="E2E8F0"/>
          <w:sz w:val="18"/>
          <w:szCs w:val="18"/>
        </w:rPr>
        <w:t xml:space="preserve">Body: { receiptData: ExtractedReceipt, workspaceId: string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1 — Fetch policy rules from Supabase:</w:t>
      </w:r>
    </w:p>
    <w:p>
      <w:pPr>
        <w:shd w:fill="1E293B" w:val="clear"/>
        <w:spacing w:before="0" w:after="0"/>
        <w:ind w:left="180" w:right="180"/>
      </w:pPr>
      <w:r>
        <w:rPr>
          <w:rFonts w:ascii="Courier New" w:cs="Courier New" w:eastAsia="Courier New" w:hAnsi="Courier New"/>
          <w:color w:val="E2E8F0"/>
          <w:sz w:val="18"/>
          <w:szCs w:val="18"/>
        </w:rPr>
        <w:t xml:space="preserve">  supabase.from('policy_rules').select('*').eq('user_id', userId)</w:t>
      </w:r>
    </w:p>
    <w:p>
      <w:pPr>
        <w:shd w:fill="1E293B" w:val="clear"/>
        <w:spacing w:before="0" w:after="0"/>
        <w:ind w:left="180" w:right="180"/>
      </w:pPr>
      <w:r>
        <w:rPr>
          <w:rFonts w:ascii="Courier New" w:cs="Courier New" w:eastAsia="Courier New" w:hAnsi="Courier New"/>
          <w:color w:val="E2E8F0"/>
          <w:sz w:val="18"/>
          <w:szCs w:val="18"/>
        </w:rPr>
        <w:t xml:space="preserve">  Falls back to default rules if none configured:</w:t>
      </w:r>
    </w:p>
    <w:p>
      <w:pPr>
        <w:shd w:fill="1E293B" w:val="clear"/>
        <w:spacing w:before="0" w:after="0"/>
        <w:ind w:left="180" w:right="180"/>
      </w:pPr>
      <w:r>
        <w:rPr>
          <w:rFonts w:ascii="Courier New" w:cs="Courier New" w:eastAsia="Courier New" w:hAnsi="Courier New"/>
          <w:color w:val="E2E8F0"/>
          <w:sz w:val="18"/>
          <w:szCs w:val="18"/>
        </w:rPr>
        <w:t xml:space="preserve">    [{ category: 'gaming', allowed: false },</w:t>
      </w:r>
    </w:p>
    <w:p>
      <w:pPr>
        <w:shd w:fill="1E293B" w:val="clear"/>
        <w:spacing w:before="0" w:after="0"/>
        <w:ind w:left="180" w:right="180"/>
      </w:pPr>
      <w:r>
        <w:rPr>
          <w:rFonts w:ascii="Courier New" w:cs="Courier New" w:eastAsia="Courier New" w:hAnsi="Courier New"/>
          <w:color w:val="E2E8F0"/>
          <w:sz w:val="18"/>
          <w:szCs w:val="18"/>
        </w:rPr>
        <w:t xml:space="preserve">     { category: 'alcohol', max_amount: 30 },</w:t>
      </w:r>
    </w:p>
    <w:p>
      <w:pPr>
        <w:shd w:fill="1E293B" w:val="clear"/>
        <w:spacing w:before="0" w:after="0"/>
        <w:ind w:left="180" w:right="180"/>
      </w:pPr>
      <w:r>
        <w:rPr>
          <w:rFonts w:ascii="Courier New" w:cs="Courier New" w:eastAsia="Courier New" w:hAnsi="Courier New"/>
          <w:color w:val="E2E8F0"/>
          <w:sz w:val="18"/>
          <w:szCs w:val="18"/>
        </w:rPr>
        <w:t xml:space="preserve">     { category: 'personal_care', allowed: false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2 — Call Anthropic API:</w:t>
      </w:r>
    </w:p>
    <w:p>
      <w:pPr>
        <w:shd w:fill="1E293B" w:val="clear"/>
        <w:spacing w:before="0" w:after="0"/>
        <w:ind w:left="180" w:right="180"/>
      </w:pPr>
      <w:r>
        <w:rPr>
          <w:rFonts w:ascii="Courier New" w:cs="Courier New" w:eastAsia="Courier New" w:hAnsi="Courier New"/>
          <w:color w:val="E2E8F0"/>
          <w:sz w:val="18"/>
          <w:szCs w:val="18"/>
        </w:rPr>
        <w:t xml:space="preserve">  Prompt: "You are a strict company expense auditor.</w:t>
      </w:r>
    </w:p>
    <w:p>
      <w:pPr>
        <w:shd w:fill="1E293B" w:val="clear"/>
        <w:spacing w:before="0" w:after="0"/>
        <w:ind w:left="180" w:right="180"/>
      </w:pPr>
      <w:r>
        <w:rPr>
          <w:rFonts w:ascii="Courier New" w:cs="Courier New" w:eastAsia="Courier New" w:hAnsi="Courier New"/>
          <w:color w:val="E2E8F0"/>
          <w:sz w:val="18"/>
          <w:szCs w:val="18"/>
        </w:rPr>
        <w:t xml:space="preserve">  Receipt data: ${JSON.stringify(receiptData)}</w:t>
      </w:r>
    </w:p>
    <w:p>
      <w:pPr>
        <w:shd w:fill="1E293B" w:val="clear"/>
        <w:spacing w:before="0" w:after="0"/>
        <w:ind w:left="180" w:right="180"/>
      </w:pPr>
      <w:r>
        <w:rPr>
          <w:rFonts w:ascii="Courier New" w:cs="Courier New" w:eastAsia="Courier New" w:hAnsi="Courier New"/>
          <w:color w:val="E2E8F0"/>
          <w:sz w:val="18"/>
          <w:szCs w:val="18"/>
        </w:rPr>
        <w:t xml:space="preserve">  Company policy rules: ${JSON.stringify(policyRules)}</w:t>
      </w:r>
    </w:p>
    <w:p>
      <w:pPr>
        <w:shd w:fill="1E293B" w:val="clear"/>
        <w:spacing w:before="0" w:after="0"/>
        <w:ind w:left="180" w:right="180"/>
      </w:pPr>
      <w:r>
        <w:rPr>
          <w:rFonts w:ascii="Courier New" w:cs="Courier New" w:eastAsia="Courier New" w:hAnsi="Courier New"/>
          <w:color w:val="E2E8F0"/>
          <w:sz w:val="18"/>
          <w:szCs w:val="18"/>
        </w:rPr>
        <w:t xml:space="preserve">  Identify ALL line items that violate policy. Return ONLY JSON:</w:t>
      </w:r>
    </w:p>
    <w:p>
      <w:pPr>
        <w:shd w:fill="1E293B" w:val="clear"/>
        <w:spacing w:before="0" w:after="0"/>
        <w:ind w:left="180" w:right="180"/>
      </w:pPr>
      <w:r>
        <w:rPr>
          <w:rFonts w:ascii="Courier New" w:cs="Courier New" w:eastAsia="Courier New" w:hAnsi="Courier New"/>
          <w:color w:val="E2E8F0"/>
          <w:sz w:val="18"/>
          <w:szCs w:val="18"/>
        </w:rPr>
        <w:t xml:space="preserve">  { compliant: boolean,</w:t>
      </w:r>
    </w:p>
    <w:p>
      <w:pPr>
        <w:shd w:fill="1E293B" w:val="clear"/>
        <w:spacing w:before="0" w:after="0"/>
        <w:ind w:left="180" w:right="180"/>
      </w:pPr>
      <w:r>
        <w:rPr>
          <w:rFonts w:ascii="Courier New" w:cs="Courier New" w:eastAsia="Courier New" w:hAnsi="Courier New"/>
          <w:color w:val="E2E8F0"/>
          <w:sz w:val="18"/>
          <w:szCs w:val="18"/>
        </w:rPr>
        <w:t xml:space="preserve">    violations: [{ item: string, amount: number, reason: string,</w:t>
      </w:r>
    </w:p>
    <w:p>
      <w:pPr>
        <w:shd w:fill="1E293B" w:val="clear"/>
        <w:spacing w:before="0" w:after="0"/>
        <w:ind w:left="180" w:right="180"/>
      </w:pPr>
      <w:r>
        <w:rPr>
          <w:rFonts w:ascii="Courier New" w:cs="Courier New" w:eastAsia="Courier New" w:hAnsi="Courier New"/>
          <w:color w:val="E2E8F0"/>
          <w:sz w:val="18"/>
          <w:szCs w:val="18"/>
        </w:rPr>
        <w:t xml:space="preserve">                   policy_rule: string }]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3 — If violations exist:</w:t>
      </w:r>
    </w:p>
    <w:p>
      <w:pPr>
        <w:shd w:fill="1E293B" w:val="clear"/>
        <w:spacing w:before="0" w:after="0"/>
        <w:ind w:left="180" w:right="180"/>
      </w:pPr>
      <w:r>
        <w:rPr>
          <w:rFonts w:ascii="Courier New" w:cs="Courier New" w:eastAsia="Courier New" w:hAnsi="Courier New"/>
          <w:color w:val="E2E8F0"/>
          <w:sz w:val="18"/>
          <w:szCs w:val="18"/>
        </w:rPr>
        <w:t xml:space="preserve">  Insert into anomalies: { type: 'policy_violation', source: 'receipt_scan',</w:t>
      </w:r>
    </w:p>
    <w:p>
      <w:pPr>
        <w:shd w:fill="1E293B" w:val="clear"/>
        <w:spacing w:before="0" w:after="0"/>
        <w:ind w:left="180" w:right="180"/>
      </w:pPr>
      <w:r>
        <w:rPr>
          <w:rFonts w:ascii="Courier New" w:cs="Courier New" w:eastAsia="Courier New" w:hAnsi="Courier New"/>
          <w:color w:val="E2E8F0"/>
          <w:sz w:val="18"/>
          <w:szCs w:val="18"/>
        </w:rPr>
        <w:t xml:space="preserve">    amount: SUM(violations.amount), workspace_id,</w:t>
      </w:r>
    </w:p>
    <w:p>
      <w:pPr>
        <w:shd w:fill="1E293B" w:val="clear"/>
        <w:spacing w:before="0" w:after="0"/>
        <w:ind w:left="180" w:right="180"/>
      </w:pPr>
      <w:r>
        <w:rPr>
          <w:rFonts w:ascii="Courier New" w:cs="Courier New" w:eastAsia="Courier New" w:hAnsi="Courier New"/>
          <w:color w:val="E2E8F0"/>
          <w:sz w:val="18"/>
          <w:szCs w:val="18"/>
        </w:rPr>
        <w:t xml:space="preserve">    metadata: { merchant, receipt_date, violations, receipt_image_path }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Return { compliant, violations } to the mobile client.</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0FDFA" w:val="clear"/>
            <w:tcMar>
              <w:top w:type="dxa" w:w="80"/>
              <w:left w:type="dxa" w:w="160"/>
              <w:bottom w:type="dxa" w:w="80"/>
              <w:right w:type="dxa" w:w="100"/>
            </w:tcMar>
            <w:vAlign w:val="center"/>
          </w:tcPr>
          <w:p>
            <w:pPr>
              <w:jc w:val="center"/>
            </w:pPr>
            <w:r>
              <w:rPr>
                <w:rFonts w:ascii="Arial" w:cs="Arial" w:eastAsia="Arial" w:hAnsi="Arial"/>
                <w:b/>
                <w:bCs/>
                <w:color w:val="134E4A"/>
                <w:sz w:val="17"/>
                <w:szCs w:val="17"/>
              </w:rPr>
              <w:t xml:space="preserve">P-05.3.B</w:t>
            </w:r>
          </w:p>
          <w:p>
            <w:pPr>
              <w:jc w:val="center"/>
            </w:pPr>
            <w:r>
              <w:rPr>
                <w:rFonts w:ascii="Arial" w:cs="Arial" w:eastAsia="Arial" w:hAnsi="Arial"/>
                <w:color w:val="134E4A"/>
                <w:sz w:val="14"/>
                <w:szCs w:val="14"/>
              </w:rPr>
              <w:t xml:space="preserve">MOBILE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PolicyViolationScreen — Red Alert UI with Violation Breakdown</w:t>
            </w:r>
          </w:p>
          <w:p>
            <w:r>
              <w:rPr>
                <w:rFonts w:ascii="Arial" w:cs="Arial" w:eastAsia="Arial" w:hAnsi="Arial"/>
                <w:i/>
                <w:iCs/>
                <w:color w:val="6B7280"/>
                <w:sz w:val="16"/>
                <w:szCs w:val="16"/>
              </w:rPr>
              <w:t xml:space="preserve">Target file: screens/PolicyViolationScreen.tsx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4E4A" w:sz="12"/>
              <w:bottom w:val="none" w:color="FFFFFF" w:sz="0"/>
              <w:right w:val="none" w:color="FFFFFF" w:sz="0"/>
            </w:tcBorders>
            <w:shd w:fill="F0FDFA" w:val="clear"/>
            <w:tcMar>
              <w:top w:type="dxa" w:w="80"/>
              <w:left w:type="dxa" w:w="200"/>
              <w:bottom w:type="dxa" w:w="80"/>
              <w:right w:type="dxa" w:w="200"/>
            </w:tcMar>
          </w:tcPr>
          <w:p>
            <w:r>
              <w:rPr>
                <w:rFonts w:ascii="Arial" w:cs="Arial" w:eastAsia="Arial" w:hAnsi="Arial"/>
                <w:b/>
                <w:bCs/>
                <w:color w:val="134E4A"/>
                <w:sz w:val="18"/>
                <w:szCs w:val="18"/>
              </w:rPr>
              <w:t xml:space="preserve">Purpose: </w:t>
            </w:r>
            <w:r>
              <w:rPr>
                <w:rFonts w:ascii="Arial" w:cs="Arial" w:eastAsia="Arial" w:hAnsi="Arial"/>
                <w:color w:val="374151"/>
                <w:sz w:val="18"/>
                <w:szCs w:val="18"/>
              </w:rPr>
              <w:t xml:space="preserve">The red violation screen is LeanLedger's most memorable UI moment — it must be dramatic and immediate. The full-red background creates an unmistakeable visual signal that something is wrong. Each violation should be itemised with its policy reason so the employee understands exactly what the issue is, not just that something was flagged. The 'Submit for Approval' path keeps the workflow unblocked for edge cases; 'Discard' keeps the data clean.</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a &lt;PolicyViolationScreen violations={Violation[]} /&gt; screen.</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Styling: full-screen red background (#DC2626) with white text.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Header section:</w:t>
      </w:r>
    </w:p>
    <w:p>
      <w:pPr>
        <w:shd w:fill="1E293B" w:val="clear"/>
        <w:spacing w:before="0" w:after="0"/>
        <w:ind w:left="180" w:right="180"/>
      </w:pPr>
      <w:r>
        <w:rPr>
          <w:rFonts w:ascii="Courier New" w:cs="Courier New" w:eastAsia="Courier New" w:hAnsi="Courier New"/>
          <w:color w:val="E2E8F0"/>
          <w:sz w:val="18"/>
          <w:szCs w:val="18"/>
        </w:rPr>
        <w:t xml:space="preserve">  - Large ⚠ warning icon centred at top.</w:t>
      </w:r>
    </w:p>
    <w:p>
      <w:pPr>
        <w:shd w:fill="1E293B" w:val="clear"/>
        <w:spacing w:before="0" w:after="0"/>
        <w:ind w:left="180" w:right="180"/>
      </w:pPr>
      <w:r>
        <w:rPr>
          <w:rFonts w:ascii="Courier New" w:cs="Courier New" w:eastAsia="Courier New" w:hAnsi="Courier New"/>
          <w:color w:val="E2E8F0"/>
          <w:sz w:val="18"/>
          <w:szCs w:val="18"/>
        </w:rPr>
        <w:t xml:space="preserve">  - "Policy Violation Detected" in large bold white text.</w:t>
      </w:r>
    </w:p>
    <w:p>
      <w:pPr>
        <w:shd w:fill="1E293B" w:val="clear"/>
        <w:spacing w:before="0" w:after="0"/>
        <w:ind w:left="180" w:right="180"/>
      </w:pPr>
      <w:r>
        <w:rPr>
          <w:rFonts w:ascii="Courier New" w:cs="Courier New" w:eastAsia="Courier New" w:hAnsi="Courier New"/>
          <w:color w:val="E2E8F0"/>
          <w:sz w:val="18"/>
          <w:szCs w:val="18"/>
        </w:rPr>
        <w:t xml:space="preserve">  - "{violations.length} item(s) flagged" subtitle.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Violations list (ScrollView):</w:t>
      </w:r>
    </w:p>
    <w:p>
      <w:pPr>
        <w:shd w:fill="1E293B" w:val="clear"/>
        <w:spacing w:before="0" w:after="0"/>
        <w:ind w:left="180" w:right="180"/>
      </w:pPr>
      <w:r>
        <w:rPr>
          <w:rFonts w:ascii="Courier New" w:cs="Courier New" w:eastAsia="Courier New" w:hAnsi="Courier New"/>
          <w:color w:val="E2E8F0"/>
          <w:sz w:val="18"/>
          <w:szCs w:val="18"/>
        </w:rPr>
        <w:t xml:space="preserve">  - White card per violation showing:</w:t>
      </w:r>
    </w:p>
    <w:p>
      <w:pPr>
        <w:shd w:fill="1E293B" w:val="clear"/>
        <w:spacing w:before="0" w:after="0"/>
        <w:ind w:left="180" w:right="180"/>
      </w:pPr>
      <w:r>
        <w:rPr>
          <w:rFonts w:ascii="Courier New" w:cs="Courier New" w:eastAsia="Courier New" w:hAnsi="Courier New"/>
          <w:color w:val="E2E8F0"/>
          <w:sz w:val="18"/>
          <w:szCs w:val="18"/>
        </w:rPr>
        <w:t xml:space="preserve">      Item name, amount in red bold, reason text, policy rule breached.</w:t>
      </w:r>
    </w:p>
    <w:p>
      <w:pPr>
        <w:shd w:fill="1E293B" w:val="clear"/>
        <w:spacing w:before="0" w:after="0"/>
        <w:ind w:left="180" w:right="180"/>
      </w:pPr>
      <w:r>
        <w:rPr>
          <w:rFonts w:ascii="Courier New" w:cs="Courier New" w:eastAsia="Courier New" w:hAnsi="Courier New"/>
          <w:color w:val="E2E8F0"/>
          <w:sz w:val="18"/>
          <w:szCs w:val="18"/>
        </w:rPr>
        <w:t xml:space="preserve">  - Receipt thumbnail in the top-right of the first card.</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Bottom action bar (white background):</w:t>
      </w:r>
    </w:p>
    <w:p>
      <w:pPr>
        <w:shd w:fill="1E293B" w:val="clear"/>
        <w:spacing w:before="0" w:after="0"/>
        <w:ind w:left="180" w:right="180"/>
      </w:pPr>
      <w:r>
        <w:rPr>
          <w:rFonts w:ascii="Courier New" w:cs="Courier New" w:eastAsia="Courier New" w:hAnsi="Courier New"/>
          <w:color w:val="E2E8F0"/>
          <w:sz w:val="18"/>
          <w:szCs w:val="18"/>
        </w:rPr>
        <w:t xml:space="preserve">  - "Submit for Manager Approval" (amber button):</w:t>
      </w:r>
    </w:p>
    <w:p>
      <w:pPr>
        <w:shd w:fill="1E293B" w:val="clear"/>
        <w:spacing w:before="0" w:after="0"/>
        <w:ind w:left="180" w:right="180"/>
      </w:pPr>
      <w:r>
        <w:rPr>
          <w:rFonts w:ascii="Courier New" w:cs="Courier New" w:eastAsia="Courier New" w:hAnsi="Courier New"/>
          <w:color w:val="E2E8F0"/>
          <w:sz w:val="18"/>
          <w:szCs w:val="18"/>
        </w:rPr>
        <w:t xml:space="preserve">      Creates a transaction with status='pending_approval', then navigates Home.</w:t>
      </w:r>
    </w:p>
    <w:p>
      <w:pPr>
        <w:shd w:fill="1E293B" w:val="clear"/>
        <w:spacing w:before="0" w:after="0"/>
        <w:ind w:left="180" w:right="180"/>
      </w:pPr>
      <w:r>
        <w:rPr>
          <w:rFonts w:ascii="Courier New" w:cs="Courier New" w:eastAsia="Courier New" w:hAnsi="Courier New"/>
          <w:color w:val="E2E8F0"/>
          <w:sz w:val="18"/>
          <w:szCs w:val="18"/>
        </w:rPr>
        <w:t xml:space="preserve">  - "Discard Receipt" (white outline button):</w:t>
      </w:r>
    </w:p>
    <w:p>
      <w:pPr>
        <w:shd w:fill="1E293B" w:val="clear"/>
        <w:spacing w:before="0" w:after="0"/>
        <w:ind w:left="180" w:right="180"/>
      </w:pPr>
      <w:r>
        <w:rPr>
          <w:rFonts w:ascii="Courier New" w:cs="Courier New" w:eastAsia="Courier New" w:hAnsi="Courier New"/>
          <w:color w:val="E2E8F0"/>
          <w:sz w:val="18"/>
          <w:szCs w:val="18"/>
        </w:rPr>
        <w:t xml:space="preserve">      Deletes Storage image, returns to &lt;ReceiptScanner /&gt;.</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BF0FF" w:val="clear"/>
            <w:tcMar>
              <w:top w:type="dxa" w:w="80"/>
              <w:left w:type="dxa" w:w="160"/>
              <w:bottom w:type="dxa" w:w="80"/>
              <w:right w:type="dxa" w:w="100"/>
            </w:tcMar>
            <w:vAlign w:val="center"/>
          </w:tcPr>
          <w:p>
            <w:pPr>
              <w:jc w:val="center"/>
            </w:pPr>
            <w:r>
              <w:rPr>
                <w:rFonts w:ascii="Arial" w:cs="Arial" w:eastAsia="Arial" w:hAnsi="Arial"/>
                <w:b/>
                <w:bCs/>
                <w:color w:val="1B4FD8"/>
                <w:sz w:val="17"/>
                <w:szCs w:val="17"/>
              </w:rPr>
              <w:t xml:space="preserve">P-05.3.C</w:t>
            </w:r>
          </w:p>
          <w:p>
            <w:pPr>
              <w:jc w:val="center"/>
            </w:pPr>
            <w:r>
              <w:rPr>
                <w:rFonts w:ascii="Arial" w:cs="Arial" w:eastAsia="Arial" w:hAnsi="Arial"/>
                <w:color w:val="1B4FD8"/>
                <w:sz w:val="14"/>
                <w:szCs w:val="14"/>
              </w:rPr>
              <w:t xml:space="preserve">DATABASE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Migration — policy_rules Table for Configurable Expense Enforcement</w:t>
            </w:r>
          </w:p>
          <w:p>
            <w:r>
              <w:rPr>
                <w:rFonts w:ascii="Arial" w:cs="Arial" w:eastAsia="Arial" w:hAnsi="Arial"/>
                <w:i/>
                <w:iCs/>
                <w:color w:val="6B7280"/>
                <w:sz w:val="16"/>
                <w:szCs w:val="16"/>
              </w:rPr>
              <w:t xml:space="preserve">Target file: supabase/migrations/007_policy_rules.sql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D8" w:sz="12"/>
              <w:bottom w:val="none" w:color="FFFFFF" w:sz="0"/>
              <w:right w:val="none" w:color="FFFFFF" w:sz="0"/>
            </w:tcBorders>
            <w:shd w:fill="EBF0FF" w:val="clear"/>
            <w:tcMar>
              <w:top w:type="dxa" w:w="80"/>
              <w:left w:type="dxa" w:w="200"/>
              <w:bottom w:type="dxa" w:w="80"/>
              <w:right w:type="dxa" w:w="200"/>
            </w:tcMar>
          </w:tcPr>
          <w:p>
            <w:r>
              <w:rPr>
                <w:rFonts w:ascii="Arial" w:cs="Arial" w:eastAsia="Arial" w:hAnsi="Arial"/>
                <w:b/>
                <w:bCs/>
                <w:color w:val="1B4FD8"/>
                <w:sz w:val="18"/>
                <w:szCs w:val="18"/>
              </w:rPr>
              <w:t xml:space="preserve">Purpose: </w:t>
            </w:r>
            <w:r>
              <w:rPr>
                <w:rFonts w:ascii="Arial" w:cs="Arial" w:eastAsia="Arial" w:hAnsi="Arial"/>
                <w:color w:val="374151"/>
                <w:sz w:val="18"/>
                <w:szCs w:val="18"/>
              </w:rPr>
              <w:t xml:space="preserve">Hard-coding expense policy rules would make LeanLedger useless for any company with non-standard policies. The policy_rules table lets each business owner configure their own rules via the settings screen. Storing rules in Supabase also means the AI enforcement endpoint always reads the latest rules — no deploy needed when policies change. The default rules provide a sensible starting point for new users.</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the "policy_rules" table:</w:t>
      </w:r>
    </w:p>
    <w:p>
      <w:pPr>
        <w:shd w:fill="1E293B" w:val="clear"/>
        <w:spacing w:before="0" w:after="0"/>
        <w:ind w:left="180" w:right="180"/>
      </w:pPr>
      <w:r>
        <w:rPr>
          <w:rFonts w:ascii="Courier New" w:cs="Courier New" w:eastAsia="Courier New" w:hAnsi="Courier New"/>
          <w:color w:val="E2E8F0"/>
          <w:sz w:val="18"/>
          <w:szCs w:val="18"/>
        </w:rPr>
        <w:t xml:space="preserve">  id           uuid PRIMARY KEY DEFAULT gen_random_uuid(),</w:t>
      </w:r>
    </w:p>
    <w:p>
      <w:pPr>
        <w:shd w:fill="1E293B" w:val="clear"/>
        <w:spacing w:before="0" w:after="0"/>
        <w:ind w:left="180" w:right="180"/>
      </w:pPr>
      <w:r>
        <w:rPr>
          <w:rFonts w:ascii="Courier New" w:cs="Courier New" w:eastAsia="Courier New" w:hAnsi="Courier New"/>
          <w:color w:val="E2E8F0"/>
          <w:sz w:val="18"/>
          <w:szCs w:val="18"/>
        </w:rPr>
        <w:t xml:space="preserve">  user_id      uuid NOT NULL REFERENCES auth.users(id) ON DELETE CASCADE,</w:t>
      </w:r>
    </w:p>
    <w:p>
      <w:pPr>
        <w:shd w:fill="1E293B" w:val="clear"/>
        <w:spacing w:before="0" w:after="0"/>
        <w:ind w:left="180" w:right="180"/>
      </w:pPr>
      <w:r>
        <w:rPr>
          <w:rFonts w:ascii="Courier New" w:cs="Courier New" w:eastAsia="Courier New" w:hAnsi="Courier New"/>
          <w:color w:val="E2E8F0"/>
          <w:sz w:val="18"/>
          <w:szCs w:val="18"/>
        </w:rPr>
        <w:t xml:space="preserve">  category     text NOT NULL,</w:t>
      </w:r>
    </w:p>
    <w:p>
      <w:pPr>
        <w:shd w:fill="1E293B" w:val="clear"/>
        <w:spacing w:before="0" w:after="0"/>
        <w:ind w:left="180" w:right="180"/>
      </w:pPr>
      <w:r>
        <w:rPr>
          <w:rFonts w:ascii="Courier New" w:cs="Courier New" w:eastAsia="Courier New" w:hAnsi="Courier New"/>
          <w:color w:val="E2E8F0"/>
          <w:sz w:val="18"/>
          <w:szCs w:val="18"/>
        </w:rPr>
        <w:t xml:space="preserve">  allowed      boolean DEFAULT true,</w:t>
      </w:r>
    </w:p>
    <w:p>
      <w:pPr>
        <w:shd w:fill="1E293B" w:val="clear"/>
        <w:spacing w:before="0" w:after="0"/>
        <w:ind w:left="180" w:right="180"/>
      </w:pPr>
      <w:r>
        <w:rPr>
          <w:rFonts w:ascii="Courier New" w:cs="Courier New" w:eastAsia="Courier New" w:hAnsi="Courier New"/>
          <w:color w:val="E2E8F0"/>
          <w:sz w:val="18"/>
          <w:szCs w:val="18"/>
        </w:rPr>
        <w:t xml:space="preserve">  max_amount   numeric(10,2),  -- null = no limit</w:t>
      </w:r>
    </w:p>
    <w:p>
      <w:pPr>
        <w:shd w:fill="1E293B" w:val="clear"/>
        <w:spacing w:before="0" w:after="0"/>
        <w:ind w:left="180" w:right="180"/>
      </w:pPr>
      <w:r>
        <w:rPr>
          <w:rFonts w:ascii="Courier New" w:cs="Courier New" w:eastAsia="Courier New" w:hAnsi="Courier New"/>
          <w:color w:val="E2E8F0"/>
          <w:sz w:val="18"/>
          <w:szCs w:val="18"/>
        </w:rPr>
        <w:t xml:space="preserve">  description  text,</w:t>
      </w:r>
    </w:p>
    <w:p>
      <w:pPr>
        <w:shd w:fill="1E293B" w:val="clear"/>
        <w:spacing w:before="0" w:after="0"/>
        <w:ind w:left="180" w:right="180"/>
      </w:pPr>
      <w:r>
        <w:rPr>
          <w:rFonts w:ascii="Courier New" w:cs="Courier New" w:eastAsia="Courier New" w:hAnsi="Courier New"/>
          <w:color w:val="E2E8F0"/>
          <w:sz w:val="18"/>
          <w:szCs w:val="18"/>
        </w:rPr>
        <w:t xml:space="preserve">  created_at   timestamptz NOT NULL DEFAULT now()</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Enable RLS: user_id = auth.uid().</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Seed default rules via a Supabase Edge Function or migration:</w:t>
      </w:r>
    </w:p>
    <w:p>
      <w:pPr>
        <w:shd w:fill="1E293B" w:val="clear"/>
        <w:spacing w:before="0" w:after="0"/>
        <w:ind w:left="180" w:right="180"/>
      </w:pPr>
      <w:r>
        <w:rPr>
          <w:rFonts w:ascii="Courier New" w:cs="Courier New" w:eastAsia="Courier New" w:hAnsi="Courier New"/>
          <w:color w:val="E2E8F0"/>
          <w:sz w:val="18"/>
          <w:szCs w:val="18"/>
        </w:rPr>
        <w:t xml:space="preserve">  { category:'gaming',       allowed:false }</w:t>
      </w:r>
    </w:p>
    <w:p>
      <w:pPr>
        <w:shd w:fill="1E293B" w:val="clear"/>
        <w:spacing w:before="0" w:after="0"/>
        <w:ind w:left="180" w:right="180"/>
      </w:pPr>
      <w:r>
        <w:rPr>
          <w:rFonts w:ascii="Courier New" w:cs="Courier New" w:eastAsia="Courier New" w:hAnsi="Courier New"/>
          <w:color w:val="E2E8F0"/>
          <w:sz w:val="18"/>
          <w:szCs w:val="18"/>
        </w:rPr>
        <w:t xml:space="preserve">  { category:'alcohol',      allowed:true, max_amount:30 }</w:t>
      </w:r>
    </w:p>
    <w:p>
      <w:pPr>
        <w:shd w:fill="1E293B" w:val="clear"/>
        <w:spacing w:before="0" w:after="0"/>
        <w:ind w:left="180" w:right="180"/>
      </w:pPr>
      <w:r>
        <w:rPr>
          <w:rFonts w:ascii="Courier New" w:cs="Courier New" w:eastAsia="Courier New" w:hAnsi="Courier New"/>
          <w:color w:val="E2E8F0"/>
          <w:sz w:val="18"/>
          <w:szCs w:val="18"/>
        </w:rPr>
        <w:t xml:space="preserve">  { category:'personal_care',allowed:false }</w:t>
      </w:r>
    </w:p>
    <w:p>
      <w:pPr>
        <w:shd w:fill="1E293B" w:val="clear"/>
        <w:spacing w:before="0" w:after="0"/>
        <w:ind w:left="180" w:right="180"/>
      </w:pPr>
      <w:r>
        <w:rPr>
          <w:rFonts w:ascii="Courier New" w:cs="Courier New" w:eastAsia="Courier New" w:hAnsi="Courier New"/>
          <w:color w:val="E2E8F0"/>
          <w:sz w:val="18"/>
          <w:szCs w:val="18"/>
        </w:rPr>
        <w:t xml:space="preserve">  { category:'entertainment',allowed:true, max_amount:100 }</w:t>
      </w:r>
    </w:p>
    <w:p>
      <w:pPr>
        <w:shd w:fill="1E293B" w:val="clear"/>
        <w:spacing w:before="0" w:after="0"/>
        <w:ind w:left="180" w:right="180"/>
      </w:pPr>
      <w:r>
        <w:rPr>
          <w:rFonts w:ascii="Courier New" w:cs="Courier New" w:eastAsia="Courier New" w:hAnsi="Courier New"/>
          <w:color w:val="E2E8F0"/>
          <w:sz w:val="18"/>
          <w:szCs w:val="18"/>
        </w:rPr>
        <w:t xml:space="preserve">  { category:'travel',       allowed:true }</w:t>
      </w:r>
    </w:p>
    <w:p>
      <w:pPr>
        <w:shd w:fill="1E293B" w:val="clear"/>
        <w:spacing w:before="0" w:after="0"/>
        <w:ind w:left="180" w:right="180"/>
      </w:pPr>
      <w:r>
        <w:rPr>
          <w:rFonts w:ascii="Courier New" w:cs="Courier New" w:eastAsia="Courier New" w:hAnsi="Courier New"/>
          <w:color w:val="E2E8F0"/>
          <w:sz w:val="18"/>
          <w:szCs w:val="18"/>
        </w:rPr>
        <w:t xml:space="preserve">  { category:'meals',        allowed:true, max_amount:50 }</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US-05.4  </w:t>
      </w:r>
      <w:r>
        <w:rPr>
          <w:rFonts w:ascii="Arial" w:cs="Arial" w:eastAsia="Arial" w:hAnsi="Arial"/>
          <w:b/>
          <w:bCs/>
          <w:color w:val="374151"/>
          <w:sz w:val="21"/>
          <w:szCs w:val="21"/>
        </w:rPr>
        <w:t xml:space="preserve">Receipt violations appear on the web dashboard in real time</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business owner, I want receipt violations to appear on the web dashboard via Supabase Realtime so that I have a unified view of all waste regardless of source.</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5F3FF" w:val="clear"/>
            <w:tcMar>
              <w:top w:type="dxa" w:w="80"/>
              <w:left w:type="dxa" w:w="160"/>
              <w:bottom w:type="dxa" w:w="80"/>
              <w:right w:type="dxa" w:w="100"/>
            </w:tcMar>
            <w:vAlign w:val="center"/>
          </w:tcPr>
          <w:p>
            <w:pPr>
              <w:jc w:val="center"/>
            </w:pPr>
            <w:r>
              <w:rPr>
                <w:rFonts w:ascii="Arial" w:cs="Arial" w:eastAsia="Arial" w:hAnsi="Arial"/>
                <w:b/>
                <w:bCs/>
                <w:color w:val="7C3AED"/>
                <w:sz w:val="17"/>
                <w:szCs w:val="17"/>
              </w:rPr>
              <w:t xml:space="preserve">P-05.4.A</w:t>
            </w:r>
          </w:p>
          <w:p>
            <w:pPr>
              <w:jc w:val="center"/>
            </w:pPr>
            <w:r>
              <w:rPr>
                <w:rFonts w:ascii="Arial" w:cs="Arial" w:eastAsia="Arial" w:hAnsi="Arial"/>
                <w:color w:val="7C3AED"/>
                <w:sz w:val="14"/>
                <w:szCs w:val="14"/>
              </w:rPr>
              <w:t xml:space="preserve">REALTIME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useRealtimeAnomalies Hook — Live Anomaly Feed for the Web Dashboard</w:t>
            </w:r>
          </w:p>
          <w:p>
            <w:r>
              <w:rPr>
                <w:rFonts w:ascii="Arial" w:cs="Arial" w:eastAsia="Arial" w:hAnsi="Arial"/>
                <w:i/>
                <w:iCs/>
                <w:color w:val="6B7280"/>
                <w:sz w:val="16"/>
                <w:szCs w:val="16"/>
              </w:rPr>
              <w:t xml:space="preserve">Target file: hooks/useRealtimeAnomalies.ts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2"/>
              <w:bottom w:val="none" w:color="FFFFFF" w:sz="0"/>
              <w:right w:val="none" w:color="FFFFFF" w:sz="0"/>
            </w:tcBorders>
            <w:shd w:fill="F5F3FF" w:val="clear"/>
            <w:tcMar>
              <w:top w:type="dxa" w:w="80"/>
              <w:left w:type="dxa" w:w="200"/>
              <w:bottom w:type="dxa" w:w="80"/>
              <w:right w:type="dxa" w:w="200"/>
            </w:tcMar>
          </w:tcPr>
          <w:p>
            <w:r>
              <w:rPr>
                <w:rFonts w:ascii="Arial" w:cs="Arial" w:eastAsia="Arial" w:hAnsi="Arial"/>
                <w:b/>
                <w:bCs/>
                <w:color w:val="7C3AED"/>
                <w:sz w:val="18"/>
                <w:szCs w:val="18"/>
              </w:rPr>
              <w:t xml:space="preserve">Purpose: </w:t>
            </w:r>
            <w:r>
              <w:rPr>
                <w:rFonts w:ascii="Arial" w:cs="Arial" w:eastAsia="Arial" w:hAnsi="Arial"/>
                <w:color w:val="374151"/>
                <w:sz w:val="18"/>
                <w:szCs w:val="18"/>
              </w:rPr>
              <w:t xml:space="preserve">This hook is the connective tissue between the mobile receipt scanner and the desktop dashboard — making the live demo's most impressive moment possible. When a phone's camera flags a receipt, this hook ensures the violation appears on the desktop within seconds without any manual action. By encapsulating the Realtime subscription in a reusable hook, every dashboard section (zombies, price creep, receipts) can share the same reactive data pattern.</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a custom hook useRealtimeAnomalies(workspaceId: string).</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Initial fetch on mount:</w:t>
      </w:r>
    </w:p>
    <w:p>
      <w:pPr>
        <w:shd w:fill="1E293B" w:val="clear"/>
        <w:spacing w:before="0" w:after="0"/>
        <w:ind w:left="180" w:right="180"/>
      </w:pPr>
      <w:r>
        <w:rPr>
          <w:rFonts w:ascii="Courier New" w:cs="Courier New" w:eastAsia="Courier New" w:hAnsi="Courier New"/>
          <w:color w:val="E2E8F0"/>
          <w:sz w:val="18"/>
          <w:szCs w:val="18"/>
        </w:rPr>
        <w:t xml:space="preserve">  const { data } = await supabase.from('anomalies')</w:t>
      </w:r>
    </w:p>
    <w:p>
      <w:pPr>
        <w:shd w:fill="1E293B" w:val="clear"/>
        <w:spacing w:before="0" w:after="0"/>
        <w:ind w:left="180" w:right="180"/>
      </w:pPr>
      <w:r>
        <w:rPr>
          <w:rFonts w:ascii="Courier New" w:cs="Courier New" w:eastAsia="Courier New" w:hAnsi="Courier New"/>
          <w:color w:val="E2E8F0"/>
          <w:sz w:val="18"/>
          <w:szCs w:val="18"/>
        </w:rPr>
        <w:t xml:space="preserve">    .select('*').eq('workspace_id', workspaceId)</w:t>
      </w:r>
    </w:p>
    <w:p>
      <w:pPr>
        <w:shd w:fill="1E293B" w:val="clear"/>
        <w:spacing w:before="0" w:after="0"/>
        <w:ind w:left="180" w:right="180"/>
      </w:pPr>
      <w:r>
        <w:rPr>
          <w:rFonts w:ascii="Courier New" w:cs="Courier New" w:eastAsia="Courier New" w:hAnsi="Courier New"/>
          <w:color w:val="E2E8F0"/>
          <w:sz w:val="18"/>
          <w:szCs w:val="18"/>
        </w:rPr>
        <w:t xml:space="preserve">    .eq('status', 'open').order('created_at', { ascending: false });</w:t>
      </w:r>
    </w:p>
    <w:p>
      <w:pPr>
        <w:shd w:fill="1E293B" w:val="clear"/>
        <w:spacing w:before="0" w:after="0"/>
        <w:ind w:left="180" w:right="180"/>
      </w:pPr>
      <w:r>
        <w:rPr>
          <w:rFonts w:ascii="Courier New" w:cs="Courier New" w:eastAsia="Courier New" w:hAnsi="Courier New"/>
          <w:color w:val="E2E8F0"/>
          <w:sz w:val="18"/>
          <w:szCs w:val="18"/>
        </w:rPr>
        <w:t xml:space="preserve">  setAnomalies(data ??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Realtime subscription (also in useEffect):</w:t>
      </w:r>
    </w:p>
    <w:p>
      <w:pPr>
        <w:shd w:fill="1E293B" w:val="clear"/>
        <w:spacing w:before="0" w:after="0"/>
        <w:ind w:left="180" w:right="180"/>
      </w:pPr>
      <w:r>
        <w:rPr>
          <w:rFonts w:ascii="Courier New" w:cs="Courier New" w:eastAsia="Courier New" w:hAnsi="Courier New"/>
          <w:color w:val="E2E8F0"/>
          <w:sz w:val="18"/>
          <w:szCs w:val="18"/>
        </w:rPr>
        <w:t xml:space="preserve">  supabase.channel('anomalies:' + workspaceId)</w:t>
      </w:r>
    </w:p>
    <w:p>
      <w:pPr>
        <w:shd w:fill="1E293B" w:val="clear"/>
        <w:spacing w:before="0" w:after="0"/>
        <w:ind w:left="180" w:right="180"/>
      </w:pPr>
      <w:r>
        <w:rPr>
          <w:rFonts w:ascii="Courier New" w:cs="Courier New" w:eastAsia="Courier New" w:hAnsi="Courier New"/>
          <w:color w:val="E2E8F0"/>
          <w:sz w:val="18"/>
          <w:szCs w:val="18"/>
        </w:rPr>
        <w:t xml:space="preserve">    .on('postgres_changes', {</w:t>
      </w:r>
    </w:p>
    <w:p>
      <w:pPr>
        <w:shd w:fill="1E293B" w:val="clear"/>
        <w:spacing w:before="0" w:after="0"/>
        <w:ind w:left="180" w:right="180"/>
      </w:pPr>
      <w:r>
        <w:rPr>
          <w:rFonts w:ascii="Courier New" w:cs="Courier New" w:eastAsia="Courier New" w:hAnsi="Courier New"/>
          <w:color w:val="E2E8F0"/>
          <w:sz w:val="18"/>
          <w:szCs w:val="18"/>
        </w:rPr>
        <w:t xml:space="preserve">       event: 'INSERT', schema: 'public', table: 'anomalies',</w:t>
      </w:r>
    </w:p>
    <w:p>
      <w:pPr>
        <w:shd w:fill="1E293B" w:val="clear"/>
        <w:spacing w:before="0" w:after="0"/>
        <w:ind w:left="180" w:right="180"/>
      </w:pPr>
      <w:r>
        <w:rPr>
          <w:rFonts w:ascii="Courier New" w:cs="Courier New" w:eastAsia="Courier New" w:hAnsi="Courier New"/>
          <w:color w:val="E2E8F0"/>
          <w:sz w:val="18"/>
          <w:szCs w:val="18"/>
        </w:rPr>
        <w:t xml:space="preserve">       filter: 'workspace_id=eq.' + workspaceId</w:t>
      </w:r>
    </w:p>
    <w:p>
      <w:pPr>
        <w:shd w:fill="1E293B" w:val="clear"/>
        <w:spacing w:before="0" w:after="0"/>
        <w:ind w:left="180" w:right="180"/>
      </w:pPr>
      <w:r>
        <w:rPr>
          <w:rFonts w:ascii="Courier New" w:cs="Courier New" w:eastAsia="Courier New" w:hAnsi="Courier New"/>
          <w:color w:val="E2E8F0"/>
          <w:sz w:val="18"/>
          <w:szCs w:val="18"/>
        </w:rPr>
        <w:t xml:space="preserve">    }, (payload) =&gt; {</w:t>
      </w:r>
    </w:p>
    <w:p>
      <w:pPr>
        <w:shd w:fill="1E293B" w:val="clear"/>
        <w:spacing w:before="0" w:after="0"/>
        <w:ind w:left="180" w:right="180"/>
      </w:pPr>
      <w:r>
        <w:rPr>
          <w:rFonts w:ascii="Courier New" w:cs="Courier New" w:eastAsia="Courier New" w:hAnsi="Courier New"/>
          <w:color w:val="E2E8F0"/>
          <w:sz w:val="18"/>
          <w:szCs w:val="18"/>
        </w:rPr>
        <w:t xml:space="preserve">       setAnomalies(prev =&gt; [payload.new as Anomaly, ...prev]);</w:t>
      </w:r>
    </w:p>
    <w:p>
      <w:pPr>
        <w:shd w:fill="1E293B" w:val="clear"/>
        <w:spacing w:before="0" w:after="0"/>
        <w:ind w:left="180" w:right="180"/>
      </w:pPr>
      <w:r>
        <w:rPr>
          <w:rFonts w:ascii="Courier New" w:cs="Courier New" w:eastAsia="Courier New" w:hAnsi="Courier New"/>
          <w:color w:val="E2E8F0"/>
          <w:sz w:val="18"/>
          <w:szCs w:val="18"/>
        </w:rPr>
        <w:t xml:space="preserve">       showToast(`New ${payload.new.type} alert: ${payload.new.metadata?.vendor_name}`);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.on('postgres_changes', { event: 'UPDATE', ... },</w:t>
      </w:r>
    </w:p>
    <w:p>
      <w:pPr>
        <w:shd w:fill="1E293B" w:val="clear"/>
        <w:spacing w:before="0" w:after="0"/>
        <w:ind w:left="180" w:right="180"/>
      </w:pPr>
      <w:r>
        <w:rPr>
          <w:rFonts w:ascii="Courier New" w:cs="Courier New" w:eastAsia="Courier New" w:hAnsi="Courier New"/>
          <w:color w:val="E2E8F0"/>
          <w:sz w:val="18"/>
          <w:szCs w:val="18"/>
        </w:rPr>
        <w:t xml:space="preserve">       (payload) =&gt; updateAnomalyInState(payload.new))</w:t>
      </w:r>
    </w:p>
    <w:p>
      <w:pPr>
        <w:shd w:fill="1E293B" w:val="clear"/>
        <w:spacing w:before="0" w:after="0"/>
        <w:ind w:left="180" w:right="180"/>
      </w:pPr>
      <w:r>
        <w:rPr>
          <w:rFonts w:ascii="Courier New" w:cs="Courier New" w:eastAsia="Courier New" w:hAnsi="Courier New"/>
          <w:color w:val="E2E8F0"/>
          <w:sz w:val="18"/>
          <w:szCs w:val="18"/>
        </w:rPr>
        <w:t xml:space="preserve">    .subscribe();</w:t>
      </w:r>
    </w:p>
    <w:p>
      <w:pPr>
        <w:shd w:fill="1E293B" w:val="clear"/>
        <w:spacing w:before="0" w:after="0"/>
        <w:ind w:left="180" w:right="180"/>
      </w:pPr>
      <w:r>
        <w:rPr>
          <w:rFonts w:ascii="Courier New" w:cs="Courier New" w:eastAsia="Courier New" w:hAnsi="Courier New"/>
          <w:color w:val="E2E8F0"/>
          <w:sz w:val="18"/>
          <w:szCs w:val="18"/>
        </w:rPr>
        <w:t xml:space="preserve">  return () =&gt; supabase.removeChannel(channel);</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Return: { anomalies, loading, error }</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CFDF5" w:val="clear"/>
            <w:tcMar>
              <w:top w:type="dxa" w:w="80"/>
              <w:left w:type="dxa" w:w="160"/>
              <w:bottom w:type="dxa" w:w="80"/>
              <w:right w:type="dxa" w:w="100"/>
            </w:tcMar>
            <w:vAlign w:val="center"/>
          </w:tcPr>
          <w:p>
            <w:pPr>
              <w:jc w:val="center"/>
            </w:pPr>
            <w:r>
              <w:rPr>
                <w:rFonts w:ascii="Arial" w:cs="Arial" w:eastAsia="Arial" w:hAnsi="Arial"/>
                <w:b/>
                <w:bCs/>
                <w:color w:val="065F46"/>
                <w:sz w:val="17"/>
                <w:szCs w:val="17"/>
              </w:rPr>
              <w:t xml:space="preserve">P-05.4.B</w:t>
            </w:r>
          </w:p>
          <w:p>
            <w:pPr>
              <w:jc w:val="center"/>
            </w:pPr>
            <w:r>
              <w:rPr>
                <w:rFonts w:ascii="Arial" w:cs="Arial" w:eastAsia="Arial" w:hAnsi="Arial"/>
                <w:color w:val="065F46"/>
                <w:sz w:val="14"/>
                <w:szCs w:val="14"/>
              </w:rPr>
              <w:t xml:space="preserve">FRONTEND</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PolicyViolationCard — Receipt Scan Anomaly Display on Web Dashboard</w:t>
            </w:r>
          </w:p>
          <w:p>
            <w:r>
              <w:rPr>
                <w:rFonts w:ascii="Arial" w:cs="Arial" w:eastAsia="Arial" w:hAnsi="Arial"/>
                <w:i/>
                <w:iCs/>
                <w:color w:val="6B7280"/>
                <w:sz w:val="16"/>
                <w:szCs w:val="16"/>
              </w:rPr>
              <w:t xml:space="preserve">Target file: components/PolicyViolationCard.tsx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2"/>
              <w:bottom w:val="none" w:color="FFFFFF" w:sz="0"/>
              <w:right w:val="none" w:color="FFFFFF" w:sz="0"/>
            </w:tcBorders>
            <w:shd w:fill="ECFDF5" w:val="clear"/>
            <w:tcMar>
              <w:top w:type="dxa" w:w="80"/>
              <w:left w:type="dxa" w:w="200"/>
              <w:bottom w:type="dxa" w:w="80"/>
              <w:right w:type="dxa" w:w="200"/>
            </w:tcMar>
          </w:tcPr>
          <w:p>
            <w:r>
              <w:rPr>
                <w:rFonts w:ascii="Arial" w:cs="Arial" w:eastAsia="Arial" w:hAnsi="Arial"/>
                <w:b/>
                <w:bCs/>
                <w:color w:val="065F46"/>
                <w:sz w:val="18"/>
                <w:szCs w:val="18"/>
              </w:rPr>
              <w:t xml:space="preserve">Purpose: </w:t>
            </w:r>
            <w:r>
              <w:rPr>
                <w:rFonts w:ascii="Arial" w:cs="Arial" w:eastAsia="Arial" w:hAnsi="Arial"/>
                <w:color w:val="374151"/>
                <w:sz w:val="18"/>
                <w:szCs w:val="18"/>
              </w:rPr>
              <w:t xml:space="preserve">Receipt scan violations look different from CSV-derived anomalies — they include an image thumbnail and are linked to a specific employee submission. The 'Receipt Scan' source badge distinguishes them visually and helps finance managers triage: CSV anomalies are systemic issues to fix; receipt violations are individual employee behaviours to address. The image thumbnail is pulled directly from Supabase Storage using a signed URL for secure access.</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Build a &lt;PolicyViolationCard anomaly={Anomaly} /&gt; component</w:t>
      </w:r>
    </w:p>
    <w:p>
      <w:pPr>
        <w:shd w:fill="1E293B" w:val="clear"/>
        <w:spacing w:before="0" w:after="0"/>
        <w:ind w:left="180" w:right="180"/>
      </w:pPr>
      <w:r>
        <w:rPr>
          <w:rFonts w:ascii="Courier New" w:cs="Courier New" w:eastAsia="Courier New" w:hAnsi="Courier New"/>
          <w:color w:val="E2E8F0"/>
          <w:sz w:val="18"/>
          <w:szCs w:val="18"/>
        </w:rPr>
        <w:t xml:space="preserve">for display in the web dashboard anomaly feed.</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Extract from anomaly.metadata:</w:t>
      </w:r>
    </w:p>
    <w:p>
      <w:pPr>
        <w:shd w:fill="1E293B" w:val="clear"/>
        <w:spacing w:before="0" w:after="0"/>
        <w:ind w:left="180" w:right="180"/>
      </w:pPr>
      <w:r>
        <w:rPr>
          <w:rFonts w:ascii="Courier New" w:cs="Courier New" w:eastAsia="Courier New" w:hAnsi="Courier New"/>
          <w:color w:val="E2E8F0"/>
          <w:sz w:val="18"/>
          <w:szCs w:val="18"/>
        </w:rPr>
        <w:t xml:space="preserve">  { merchant, receipt_date, violations, receipt_image_path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Display:</w:t>
      </w:r>
    </w:p>
    <w:p>
      <w:pPr>
        <w:shd w:fill="1E293B" w:val="clear"/>
        <w:spacing w:before="0" w:after="0"/>
        <w:ind w:left="180" w:right="180"/>
      </w:pPr>
      <w:r>
        <w:rPr>
          <w:rFonts w:ascii="Courier New" w:cs="Courier New" w:eastAsia="Courier New" w:hAnsi="Courier New"/>
          <w:color w:val="E2E8F0"/>
          <w:sz w:val="18"/>
          <w:szCs w:val="18"/>
        </w:rPr>
        <w:t xml:space="preserve">  - Orange "Receipt Scan" source badge (top-right).</w:t>
      </w:r>
    </w:p>
    <w:p>
      <w:pPr>
        <w:shd w:fill="1E293B" w:val="clear"/>
        <w:spacing w:before="0" w:after="0"/>
        <w:ind w:left="180" w:right="180"/>
      </w:pPr>
      <w:r>
        <w:rPr>
          <w:rFonts w:ascii="Courier New" w:cs="Courier New" w:eastAsia="Courier New" w:hAnsi="Courier New"/>
          <w:color w:val="E2E8F0"/>
          <w:sz w:val="18"/>
          <w:szCs w:val="18"/>
        </w:rPr>
        <w:t xml:space="preserve">  - Merchant name and date.</w:t>
      </w:r>
    </w:p>
    <w:p>
      <w:pPr>
        <w:shd w:fill="1E293B" w:val="clear"/>
        <w:spacing w:before="0" w:after="0"/>
        <w:ind w:left="180" w:right="180"/>
      </w:pPr>
      <w:r>
        <w:rPr>
          <w:rFonts w:ascii="Courier New" w:cs="Courier New" w:eastAsia="Courier New" w:hAnsi="Courier New"/>
          <w:color w:val="E2E8F0"/>
          <w:sz w:val="18"/>
          <w:szCs w:val="18"/>
        </w:rPr>
        <w:t xml:space="preserve">  - Receipt thumbnail: generate a signed URL with</w:t>
      </w:r>
    </w:p>
    <w:p>
      <w:pPr>
        <w:shd w:fill="1E293B" w:val="clear"/>
        <w:spacing w:before="0" w:after="0"/>
        <w:ind w:left="180" w:right="180"/>
      </w:pPr>
      <w:r>
        <w:rPr>
          <w:rFonts w:ascii="Courier New" w:cs="Courier New" w:eastAsia="Courier New" w:hAnsi="Courier New"/>
          <w:color w:val="E2E8F0"/>
          <w:sz w:val="18"/>
          <w:szCs w:val="18"/>
        </w:rPr>
        <w:t xml:space="preserve">    supabase.storage.from('financial-uploads')</w:t>
      </w:r>
    </w:p>
    <w:p>
      <w:pPr>
        <w:shd w:fill="1E293B" w:val="clear"/>
        <w:spacing w:before="0" w:after="0"/>
        <w:ind w:left="180" w:right="180"/>
      </w:pPr>
      <w:r>
        <w:rPr>
          <w:rFonts w:ascii="Courier New" w:cs="Courier New" w:eastAsia="Courier New" w:hAnsi="Courier New"/>
          <w:color w:val="E2E8F0"/>
          <w:sz w:val="18"/>
          <w:szCs w:val="18"/>
        </w:rPr>
        <w:t xml:space="preserve">      .createSignedUrl(receipt_image_path, 3600)</w:t>
      </w:r>
    </w:p>
    <w:p>
      <w:pPr>
        <w:shd w:fill="1E293B" w:val="clear"/>
        <w:spacing w:before="0" w:after="0"/>
        <w:ind w:left="180" w:right="180"/>
      </w:pPr>
      <w:r>
        <w:rPr>
          <w:rFonts w:ascii="Courier New" w:cs="Courier New" w:eastAsia="Courier New" w:hAnsi="Courier New"/>
          <w:color w:val="E2E8F0"/>
          <w:sz w:val="18"/>
          <w:szCs w:val="18"/>
        </w:rPr>
        <w:t xml:space="preserve">    Display as a small 80x80 image (click to enlarge in a lightbox).</w:t>
      </w:r>
    </w:p>
    <w:p>
      <w:pPr>
        <w:shd w:fill="1E293B" w:val="clear"/>
        <w:spacing w:before="0" w:after="0"/>
        <w:ind w:left="180" w:right="180"/>
      </w:pPr>
      <w:r>
        <w:rPr>
          <w:rFonts w:ascii="Courier New" w:cs="Courier New" w:eastAsia="Courier New" w:hAnsi="Courier New"/>
          <w:color w:val="E2E8F0"/>
          <w:sz w:val="18"/>
          <w:szCs w:val="18"/>
        </w:rPr>
        <w:t xml:space="preserve">  - List of violations: item name, amount, reason.</w:t>
      </w:r>
    </w:p>
    <w:p>
      <w:pPr>
        <w:shd w:fill="1E293B" w:val="clear"/>
        <w:spacing w:before="0" w:after="0"/>
        <w:ind w:left="180" w:right="180"/>
      </w:pPr>
      <w:r>
        <w:rPr>
          <w:rFonts w:ascii="Courier New" w:cs="Courier New" w:eastAsia="Courier New" w:hAnsi="Courier New"/>
          <w:color w:val="E2E8F0"/>
          <w:sz w:val="18"/>
          <w:szCs w:val="18"/>
        </w:rPr>
        <w:t xml:space="preserve">  - Total violation amount in red bold.</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Actions: "Approve", "Reject", "Mark Resolved" buttons.</w:t>
      </w:r>
    </w:p>
    <w:p>
      <w:pPr>
        <w:shd w:fill="1E293B" w:val="clear"/>
        <w:spacing w:before="0" w:after="0"/>
        <w:ind w:left="180" w:right="180"/>
      </w:pPr>
      <w:r>
        <w:rPr>
          <w:rFonts w:ascii="Courier New" w:cs="Courier New" w:eastAsia="Courier New" w:hAnsi="Courier New"/>
          <w:color w:val="E2E8F0"/>
          <w:sz w:val="18"/>
          <w:szCs w:val="18"/>
        </w:rPr>
        <w:t xml:space="preserve">"Approve" sets status='resolved'; "Reject" sets status='dismissed'.</w:t>
      </w:r>
    </w:p>
    <w:p>
      <w:pPr>
        <w:shd w:fill="0F172A" w:val="clear"/>
        <w:spacing w:before="0" w:after="0"/>
      </w:pPr>
      <w:r>
        <w:rPr>
          <w:sz w:val="10"/>
          <w:szCs w:val="10"/>
        </w:rPr>
        <w:t xml:space="preserve"> </w:t>
      </w:r>
    </w:p>
    <w:p>
      <w:pPr>
        <w:spacing w:before="320" w:after="0"/>
      </w:pPr>
      <w:r>
        <w:t xml:space="preserve"/>
      </w:r>
    </w:p>
    <w:p>
      <w:pPr>
        <w:shd w:fill="1F2937" w:val="clear"/>
        <w:spacing w:before="0" w:after="0"/>
      </w:pPr>
      <w:r>
        <w:rPr>
          <w:rFonts w:ascii="Arial" w:cs="Arial" w:eastAsia="Arial" w:hAnsi="Arial"/>
          <w:b/>
          <w:bCs/>
          <w:color w:val="DDDDDD"/>
          <w:sz w:val="22"/>
          <w:szCs w:val="22"/>
        </w:rPr>
        <w:t xml:space="preserve">  EPIC 06</w:t>
      </w:r>
      <w:r>
        <w:rPr>
          <w:rFonts w:ascii="Arial" w:cs="Arial" w:eastAsia="Arial" w:hAnsi="Arial"/>
          <w:color w:val="BBBBBB"/>
          <w:sz w:val="22"/>
          <w:szCs w:val="22"/>
        </w:rPr>
        <w:t xml:space="preserve">   ·   </w:t>
      </w:r>
      <w:r>
        <w:rPr>
          <w:rFonts w:ascii="Arial" w:cs="Arial" w:eastAsia="Arial" w:hAnsi="Arial"/>
          <w:b/>
          <w:bCs/>
          <w:color w:val="FFFFFF"/>
          <w:sz w:val="26"/>
          <w:szCs w:val="26"/>
        </w:rPr>
        <w:t xml:space="preserve">Infrastructure, Auth &amp; Database (Supabase)</w:t>
      </w:r>
      <w:r>
        <w:rPr>
          <w:rFonts w:ascii="Arial" w:cs="Arial" w:eastAsia="Arial" w:hAnsi="Arial"/>
          <w:sz w:val="26"/>
          <w:szCs w:val="26"/>
        </w:rPr>
        <w:t xml:space="preserve">  </w:t>
      </w:r>
    </w:p>
    <w:p>
      <w:pPr>
        <w:shd w:fill="EBF0FF" w:val="clear"/>
        <w:spacing w:before="240" w:after="0"/>
        <w:ind w:left="160" w:right="160"/>
      </w:pPr>
      <w:r>
        <w:rPr>
          <w:rFonts w:ascii="Arial" w:cs="Arial" w:eastAsia="Arial" w:hAnsi="Arial"/>
          <w:b/>
          <w:bCs/>
          <w:color w:val="1B4FD8"/>
          <w:sz w:val="21"/>
          <w:szCs w:val="21"/>
        </w:rPr>
        <w:t xml:space="preserve">US-06.1  </w:t>
      </w:r>
      <w:r>
        <w:rPr>
          <w:rFonts w:ascii="Arial" w:cs="Arial" w:eastAsia="Arial" w:hAnsi="Arial"/>
          <w:b/>
          <w:bCs/>
          <w:color w:val="374151"/>
          <w:sz w:val="21"/>
          <w:szCs w:val="21"/>
        </w:rPr>
        <w:t xml:space="preserve">Full Supabase schema with all tables and RLS</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developer, I want a complete Supabase PostgreSQL schema with Workspaces, Transactions, Anomalies, and related tables so that all product data is relational, secure, and tenant-isolated.</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BF0FF" w:val="clear"/>
            <w:tcMar>
              <w:top w:type="dxa" w:w="80"/>
              <w:left w:type="dxa" w:w="160"/>
              <w:bottom w:type="dxa" w:w="80"/>
              <w:right w:type="dxa" w:w="100"/>
            </w:tcMar>
            <w:vAlign w:val="center"/>
          </w:tcPr>
          <w:p>
            <w:pPr>
              <w:jc w:val="center"/>
            </w:pPr>
            <w:r>
              <w:rPr>
                <w:rFonts w:ascii="Arial" w:cs="Arial" w:eastAsia="Arial" w:hAnsi="Arial"/>
                <w:b/>
                <w:bCs/>
                <w:color w:val="1B4FD8"/>
                <w:sz w:val="17"/>
                <w:szCs w:val="17"/>
              </w:rPr>
              <w:t xml:space="preserve">P-06.1.A</w:t>
            </w:r>
          </w:p>
          <w:p>
            <w:pPr>
              <w:jc w:val="center"/>
            </w:pPr>
            <w:r>
              <w:rPr>
                <w:rFonts w:ascii="Arial" w:cs="Arial" w:eastAsia="Arial" w:hAnsi="Arial"/>
                <w:color w:val="1B4FD8"/>
                <w:sz w:val="14"/>
                <w:szCs w:val="14"/>
              </w:rPr>
              <w:t xml:space="preserve">DATABASE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Master Migration Runner — Apply All Migrations in Correct Order</w:t>
            </w:r>
          </w:p>
          <w:p>
            <w:r>
              <w:rPr>
                <w:rFonts w:ascii="Arial" w:cs="Arial" w:eastAsia="Arial" w:hAnsi="Arial"/>
                <w:i/>
                <w:iCs/>
                <w:color w:val="6B7280"/>
                <w:sz w:val="16"/>
                <w:szCs w:val="16"/>
              </w:rPr>
              <w:t xml:space="preserve">Target file: supabase/migrations/000_run_all.sql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D8" w:sz="12"/>
              <w:bottom w:val="none" w:color="FFFFFF" w:sz="0"/>
              <w:right w:val="none" w:color="FFFFFF" w:sz="0"/>
            </w:tcBorders>
            <w:shd w:fill="EBF0FF" w:val="clear"/>
            <w:tcMar>
              <w:top w:type="dxa" w:w="80"/>
              <w:left w:type="dxa" w:w="200"/>
              <w:bottom w:type="dxa" w:w="80"/>
              <w:right w:type="dxa" w:w="200"/>
            </w:tcMar>
          </w:tcPr>
          <w:p>
            <w:r>
              <w:rPr>
                <w:rFonts w:ascii="Arial" w:cs="Arial" w:eastAsia="Arial" w:hAnsi="Arial"/>
                <w:b/>
                <w:bCs/>
                <w:color w:val="1B4FD8"/>
                <w:sz w:val="18"/>
                <w:szCs w:val="18"/>
              </w:rPr>
              <w:t xml:space="preserve">Purpose: </w:t>
            </w:r>
            <w:r>
              <w:rPr>
                <w:rFonts w:ascii="Arial" w:cs="Arial" w:eastAsia="Arial" w:hAnsi="Arial"/>
                <w:color w:val="374151"/>
                <w:sz w:val="18"/>
                <w:szCs w:val="18"/>
              </w:rPr>
              <w:t xml:space="preserve">Individual migration files are written across other epics. This prompt creates the master runner script that applies them in the correct dependency order (workspaces → transactions → anomalies → policy_rules → file_uploads → indexes → triggers → views). Running this single script on a fresh Supabase project should produce a fully working database schema, which is critical for onboarding new developers and for resetting test environments.</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a shell script run_migrations.sh that applies all migration files</w:t>
      </w:r>
    </w:p>
    <w:p>
      <w:pPr>
        <w:shd w:fill="1E293B" w:val="clear"/>
        <w:spacing w:before="0" w:after="0"/>
        <w:ind w:left="180" w:right="180"/>
      </w:pPr>
      <w:r>
        <w:rPr>
          <w:rFonts w:ascii="Courier New" w:cs="Courier New" w:eastAsia="Courier New" w:hAnsi="Courier New"/>
          <w:color w:val="E2E8F0"/>
          <w:sz w:val="18"/>
          <w:szCs w:val="18"/>
        </w:rPr>
        <w:t xml:space="preserve">to a target Supabase project in this order:</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001_create_workspaces.sql</w:t>
      </w:r>
    </w:p>
    <w:p>
      <w:pPr>
        <w:shd w:fill="1E293B" w:val="clear"/>
        <w:spacing w:before="0" w:after="0"/>
        <w:ind w:left="180" w:right="180"/>
      </w:pPr>
      <w:r>
        <w:rPr>
          <w:rFonts w:ascii="Courier New" w:cs="Courier New" w:eastAsia="Courier New" w:hAnsi="Courier New"/>
          <w:color w:val="E2E8F0"/>
          <w:sz w:val="18"/>
          <w:szCs w:val="18"/>
        </w:rPr>
        <w:t xml:space="preserve">  002_transactions_and_uploads.sql</w:t>
      </w:r>
    </w:p>
    <w:p>
      <w:pPr>
        <w:shd w:fill="1E293B" w:val="clear"/>
        <w:spacing w:before="0" w:after="0"/>
        <w:ind w:left="180" w:right="180"/>
      </w:pPr>
      <w:r>
        <w:rPr>
          <w:rFonts w:ascii="Courier New" w:cs="Courier New" w:eastAsia="Courier New" w:hAnsi="Courier New"/>
          <w:color w:val="E2E8F0"/>
          <w:sz w:val="18"/>
          <w:szCs w:val="18"/>
        </w:rPr>
        <w:t xml:space="preserve">  003_anomalies.sql</w:t>
      </w:r>
    </w:p>
    <w:p>
      <w:pPr>
        <w:shd w:fill="1E293B" w:val="clear"/>
        <w:spacing w:before="0" w:after="0"/>
        <w:ind w:left="180" w:right="180"/>
      </w:pPr>
      <w:r>
        <w:rPr>
          <w:rFonts w:ascii="Courier New" w:cs="Courier New" w:eastAsia="Courier New" w:hAnsi="Courier New"/>
          <w:color w:val="E2E8F0"/>
          <w:sz w:val="18"/>
          <w:szCs w:val="18"/>
        </w:rPr>
        <w:t xml:space="preserve">  004_recalculation_trigger.sql</w:t>
      </w:r>
    </w:p>
    <w:p>
      <w:pPr>
        <w:shd w:fill="1E293B" w:val="clear"/>
        <w:spacing w:before="0" w:after="0"/>
        <w:ind w:left="180" w:right="180"/>
      </w:pPr>
      <w:r>
        <w:rPr>
          <w:rFonts w:ascii="Courier New" w:cs="Courier New" w:eastAsia="Courier New" w:hAnsi="Courier New"/>
          <w:color w:val="E2E8F0"/>
          <w:sz w:val="18"/>
          <w:szCs w:val="18"/>
        </w:rPr>
        <w:t xml:space="preserve">  005_anomaly_status.sql</w:t>
      </w:r>
    </w:p>
    <w:p>
      <w:pPr>
        <w:shd w:fill="1E293B" w:val="clear"/>
        <w:spacing w:before="0" w:after="0"/>
        <w:ind w:left="180" w:right="180"/>
      </w:pPr>
      <w:r>
        <w:rPr>
          <w:rFonts w:ascii="Courier New" w:cs="Courier New" w:eastAsia="Courier New" w:hAnsi="Courier New"/>
          <w:color w:val="E2E8F0"/>
          <w:sz w:val="18"/>
          <w:szCs w:val="18"/>
        </w:rPr>
        <w:t xml:space="preserve">  006_vendor_price_history_view.sql</w:t>
      </w:r>
    </w:p>
    <w:p>
      <w:pPr>
        <w:shd w:fill="1E293B" w:val="clear"/>
        <w:spacing w:before="0" w:after="0"/>
        <w:ind w:left="180" w:right="180"/>
      </w:pPr>
      <w:r>
        <w:rPr>
          <w:rFonts w:ascii="Courier New" w:cs="Courier New" w:eastAsia="Courier New" w:hAnsi="Courier New"/>
          <w:color w:val="E2E8F0"/>
          <w:sz w:val="18"/>
          <w:szCs w:val="18"/>
        </w:rPr>
        <w:t xml:space="preserve">  007_policy_rules.sql</w:t>
      </w:r>
    </w:p>
    <w:p>
      <w:pPr>
        <w:shd w:fill="1E293B" w:val="clear"/>
        <w:spacing w:before="0" w:after="0"/>
        <w:ind w:left="180" w:right="180"/>
      </w:pPr>
      <w:r>
        <w:rPr>
          <w:rFonts w:ascii="Courier New" w:cs="Courier New" w:eastAsia="Courier New" w:hAnsi="Courier New"/>
          <w:color w:val="E2E8F0"/>
          <w:sz w:val="18"/>
          <w:szCs w:val="18"/>
        </w:rPr>
        <w:t xml:space="preserve">  008_performance_indexes.sql</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Usage: ./run_migrations.sh &lt;SUPABASE_DB_URL&gt;</w:t>
      </w:r>
    </w:p>
    <w:p>
      <w:pPr>
        <w:shd w:fill="1E293B" w:val="clear"/>
        <w:spacing w:before="0" w:after="0"/>
        <w:ind w:left="180" w:right="180"/>
      </w:pPr>
      <w:r>
        <w:rPr>
          <w:rFonts w:ascii="Courier New" w:cs="Courier New" w:eastAsia="Courier New" w:hAnsi="Courier New"/>
          <w:color w:val="E2E8F0"/>
          <w:sz w:val="18"/>
          <w:szCs w:val="18"/>
        </w:rPr>
        <w:t xml:space="preserve">Apply via: psql $SUPABASE_DB_URL -f &lt;file&gt;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Also create a reset_db.sh that drops all tables in reverse order</w:t>
      </w:r>
    </w:p>
    <w:p>
      <w:pPr>
        <w:shd w:fill="1E293B" w:val="clear"/>
        <w:spacing w:before="0" w:after="0"/>
        <w:ind w:left="180" w:right="180"/>
      </w:pPr>
      <w:r>
        <w:rPr>
          <w:rFonts w:ascii="Courier New" w:cs="Courier New" w:eastAsia="Courier New" w:hAnsi="Courier New"/>
          <w:color w:val="E2E8F0"/>
          <w:sz w:val="18"/>
          <w:szCs w:val="18"/>
        </w:rPr>
        <w:t xml:space="preserve">for clean test environment resets (development only, add a guard</w:t>
      </w:r>
    </w:p>
    <w:p>
      <w:pPr>
        <w:shd w:fill="1E293B" w:val="clear"/>
        <w:spacing w:before="0" w:after="0"/>
        <w:ind w:left="180" w:right="180"/>
      </w:pPr>
      <w:r>
        <w:rPr>
          <w:rFonts w:ascii="Courier New" w:cs="Courier New" w:eastAsia="Courier New" w:hAnsi="Courier New"/>
          <w:color w:val="E2E8F0"/>
          <w:sz w:val="18"/>
          <w:szCs w:val="18"/>
        </w:rPr>
        <w:t xml:space="preserve">that refuses to run if NODE_ENV=production).</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US-06.2  </w:t>
      </w:r>
      <w:r>
        <w:rPr>
          <w:rFonts w:ascii="Arial" w:cs="Arial" w:eastAsia="Arial" w:hAnsi="Arial"/>
          <w:b/>
          <w:bCs/>
          <w:color w:val="374151"/>
          <w:sz w:val="21"/>
          <w:szCs w:val="21"/>
        </w:rPr>
        <w:t xml:space="preserve">Supabase Auth with email/password and Google OAuth</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business owner, I want to sign up and log in using Supabase Auth so that my sensitive financial data is protected without the team building custom auth.</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BF0FF" w:val="clear"/>
            <w:tcMar>
              <w:top w:type="dxa" w:w="80"/>
              <w:left w:type="dxa" w:w="160"/>
              <w:bottom w:type="dxa" w:w="80"/>
              <w:right w:type="dxa" w:w="100"/>
            </w:tcMar>
            <w:vAlign w:val="center"/>
          </w:tcPr>
          <w:p>
            <w:pPr>
              <w:jc w:val="center"/>
            </w:pPr>
            <w:r>
              <w:rPr>
                <w:rFonts w:ascii="Arial" w:cs="Arial" w:eastAsia="Arial" w:hAnsi="Arial"/>
                <w:b/>
                <w:bCs/>
                <w:color w:val="1B4FD8"/>
                <w:sz w:val="17"/>
                <w:szCs w:val="17"/>
              </w:rPr>
              <w:t xml:space="preserve">P-06.2.A</w:t>
            </w:r>
          </w:p>
          <w:p>
            <w:pPr>
              <w:jc w:val="center"/>
            </w:pPr>
            <w:r>
              <w:rPr>
                <w:rFonts w:ascii="Arial" w:cs="Arial" w:eastAsia="Arial" w:hAnsi="Arial"/>
                <w:color w:val="1B4FD8"/>
                <w:sz w:val="14"/>
                <w:szCs w:val="14"/>
              </w:rPr>
              <w:t xml:space="preserve">AUTH</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Supabase Client Initialisation — Environment Config and Singleton</w:t>
            </w:r>
          </w:p>
          <w:p>
            <w:r>
              <w:rPr>
                <w:rFonts w:ascii="Arial" w:cs="Arial" w:eastAsia="Arial" w:hAnsi="Arial"/>
                <w:i/>
                <w:iCs/>
                <w:color w:val="6B7280"/>
                <w:sz w:val="16"/>
                <w:szCs w:val="16"/>
              </w:rPr>
              <w:t xml:space="preserve">Target file: lib/supabase.ts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D8" w:sz="12"/>
              <w:bottom w:val="none" w:color="FFFFFF" w:sz="0"/>
              <w:right w:val="none" w:color="FFFFFF" w:sz="0"/>
            </w:tcBorders>
            <w:shd w:fill="EBF0FF" w:val="clear"/>
            <w:tcMar>
              <w:top w:type="dxa" w:w="80"/>
              <w:left w:type="dxa" w:w="200"/>
              <w:bottom w:type="dxa" w:w="80"/>
              <w:right w:type="dxa" w:w="200"/>
            </w:tcMar>
          </w:tcPr>
          <w:p>
            <w:r>
              <w:rPr>
                <w:rFonts w:ascii="Arial" w:cs="Arial" w:eastAsia="Arial" w:hAnsi="Arial"/>
                <w:b/>
                <w:bCs/>
                <w:color w:val="1B4FD8"/>
                <w:sz w:val="18"/>
                <w:szCs w:val="18"/>
              </w:rPr>
              <w:t xml:space="preserve">Purpose: </w:t>
            </w:r>
            <w:r>
              <w:rPr>
                <w:rFonts w:ascii="Arial" w:cs="Arial" w:eastAsia="Arial" w:hAnsi="Arial"/>
                <w:color w:val="374151"/>
                <w:sz w:val="18"/>
                <w:szCs w:val="18"/>
              </w:rPr>
              <w:t xml:space="preserve">A properly configured Supabase client singleton is the foundation for every database call, auth interaction, Storage upload, and Realtime subscription in the app. Getting this right — especially the AsyncStorage adapter for Expo native session persistence — prevents a common class of bugs where users are logged out on app restart or sessions are not properly refreshed. Do this before any other Supabase work.</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the Supabase client singleton for the Expo app.</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Install: npx expo install @supabase/supabase-js @react-native-async-storage/async-storage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import { createClient } from '@supabase/supabase-js';</w:t>
      </w:r>
    </w:p>
    <w:p>
      <w:pPr>
        <w:shd w:fill="1E293B" w:val="clear"/>
        <w:spacing w:before="0" w:after="0"/>
        <w:ind w:left="180" w:right="180"/>
      </w:pPr>
      <w:r>
        <w:rPr>
          <w:rFonts w:ascii="Courier New" w:cs="Courier New" w:eastAsia="Courier New" w:hAnsi="Courier New"/>
          <w:color w:val="E2E8F0"/>
          <w:sz w:val="18"/>
          <w:szCs w:val="18"/>
        </w:rPr>
        <w:t xml:space="preserve">import AsyncStorage from '@react-native-async-storage/async-storage';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export const supabase = createClient(</w:t>
      </w:r>
    </w:p>
    <w:p>
      <w:pPr>
        <w:shd w:fill="1E293B" w:val="clear"/>
        <w:spacing w:before="0" w:after="0"/>
        <w:ind w:left="180" w:right="180"/>
      </w:pPr>
      <w:r>
        <w:rPr>
          <w:rFonts w:ascii="Courier New" w:cs="Courier New" w:eastAsia="Courier New" w:hAnsi="Courier New"/>
          <w:color w:val="E2E8F0"/>
          <w:sz w:val="18"/>
          <w:szCs w:val="18"/>
        </w:rPr>
        <w:t xml:space="preserve">  process.env.EXPO_PUBLIC_SUPABASE_URL!,</w:t>
      </w:r>
    </w:p>
    <w:p>
      <w:pPr>
        <w:shd w:fill="1E293B" w:val="clear"/>
        <w:spacing w:before="0" w:after="0"/>
        <w:ind w:left="180" w:right="180"/>
      </w:pPr>
      <w:r>
        <w:rPr>
          <w:rFonts w:ascii="Courier New" w:cs="Courier New" w:eastAsia="Courier New" w:hAnsi="Courier New"/>
          <w:color w:val="E2E8F0"/>
          <w:sz w:val="18"/>
          <w:szCs w:val="18"/>
        </w:rPr>
        <w:t xml:space="preserve">  process.env.EXPO_PUBLIC_SUPABASE_ANON_KEY!,</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auth: {</w:t>
      </w:r>
    </w:p>
    <w:p>
      <w:pPr>
        <w:shd w:fill="1E293B" w:val="clear"/>
        <w:spacing w:before="0" w:after="0"/>
        <w:ind w:left="180" w:right="180"/>
      </w:pPr>
      <w:r>
        <w:rPr>
          <w:rFonts w:ascii="Courier New" w:cs="Courier New" w:eastAsia="Courier New" w:hAnsi="Courier New"/>
          <w:color w:val="E2E8F0"/>
          <w:sz w:val="18"/>
          <w:szCs w:val="18"/>
        </w:rPr>
        <w:t xml:space="preserve">      storage: AsyncStorage,</w:t>
      </w:r>
    </w:p>
    <w:p>
      <w:pPr>
        <w:shd w:fill="1E293B" w:val="clear"/>
        <w:spacing w:before="0" w:after="0"/>
        <w:ind w:left="180" w:right="180"/>
      </w:pPr>
      <w:r>
        <w:rPr>
          <w:rFonts w:ascii="Courier New" w:cs="Courier New" w:eastAsia="Courier New" w:hAnsi="Courier New"/>
          <w:color w:val="E2E8F0"/>
          <w:sz w:val="18"/>
          <w:szCs w:val="18"/>
        </w:rPr>
        <w:t xml:space="preserve">      autoRefreshToken: true,</w:t>
      </w:r>
    </w:p>
    <w:p>
      <w:pPr>
        <w:shd w:fill="1E293B" w:val="clear"/>
        <w:spacing w:before="0" w:after="0"/>
        <w:ind w:left="180" w:right="180"/>
      </w:pPr>
      <w:r>
        <w:rPr>
          <w:rFonts w:ascii="Courier New" w:cs="Courier New" w:eastAsia="Courier New" w:hAnsi="Courier New"/>
          <w:color w:val="E2E8F0"/>
          <w:sz w:val="18"/>
          <w:szCs w:val="18"/>
        </w:rPr>
        <w:t xml:space="preserve">      persistSession: true,</w:t>
      </w:r>
    </w:p>
    <w:p>
      <w:pPr>
        <w:shd w:fill="1E293B" w:val="clear"/>
        <w:spacing w:before="0" w:after="0"/>
        <w:ind w:left="180" w:right="180"/>
      </w:pPr>
      <w:r>
        <w:rPr>
          <w:rFonts w:ascii="Courier New" w:cs="Courier New" w:eastAsia="Courier New" w:hAnsi="Courier New"/>
          <w:color w:val="E2E8F0"/>
          <w:sz w:val="18"/>
          <w:szCs w:val="18"/>
        </w:rPr>
        <w:t xml:space="preserve">      detectSessionInUrl: false,  // required for Expo native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Also create supabaseAdmin (service role) for the Node.js backend:</w:t>
      </w:r>
    </w:p>
    <w:p>
      <w:pPr>
        <w:shd w:fill="1E293B" w:val="clear"/>
        <w:spacing w:before="0" w:after="0"/>
        <w:ind w:left="180" w:right="180"/>
      </w:pPr>
      <w:r>
        <w:rPr>
          <w:rFonts w:ascii="Courier New" w:cs="Courier New" w:eastAsia="Courier New" w:hAnsi="Courier New"/>
          <w:color w:val="E2E8F0"/>
          <w:sz w:val="18"/>
          <w:szCs w:val="18"/>
        </w:rPr>
        <w:t xml:space="preserve">  uses SUPABASE_SERVICE_ROLE_KEY — never expose to client.</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BF0FF" w:val="clear"/>
            <w:tcMar>
              <w:top w:type="dxa" w:w="80"/>
              <w:left w:type="dxa" w:w="160"/>
              <w:bottom w:type="dxa" w:w="80"/>
              <w:right w:type="dxa" w:w="100"/>
            </w:tcMar>
            <w:vAlign w:val="center"/>
          </w:tcPr>
          <w:p>
            <w:pPr>
              <w:jc w:val="center"/>
            </w:pPr>
            <w:r>
              <w:rPr>
                <w:rFonts w:ascii="Arial" w:cs="Arial" w:eastAsia="Arial" w:hAnsi="Arial"/>
                <w:b/>
                <w:bCs/>
                <w:color w:val="1B4FD8"/>
                <w:sz w:val="17"/>
                <w:szCs w:val="17"/>
              </w:rPr>
              <w:t xml:space="preserve">P-06.2.B</w:t>
            </w:r>
          </w:p>
          <w:p>
            <w:pPr>
              <w:jc w:val="center"/>
            </w:pPr>
            <w:r>
              <w:rPr>
                <w:rFonts w:ascii="Arial" w:cs="Arial" w:eastAsia="Arial" w:hAnsi="Arial"/>
                <w:color w:val="1B4FD8"/>
                <w:sz w:val="14"/>
                <w:szCs w:val="14"/>
              </w:rPr>
              <w:t xml:space="preserve">AUTH</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AuthScreen — Sign In / Sign Up with Email and Google OAuth</w:t>
            </w:r>
          </w:p>
          <w:p>
            <w:r>
              <w:rPr>
                <w:rFonts w:ascii="Arial" w:cs="Arial" w:eastAsia="Arial" w:hAnsi="Arial"/>
                <w:i/>
                <w:iCs/>
                <w:color w:val="6B7280"/>
                <w:sz w:val="16"/>
                <w:szCs w:val="16"/>
              </w:rPr>
              <w:t xml:space="preserve">Target file: screens/AuthScreen.tsx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D8" w:sz="12"/>
              <w:bottom w:val="none" w:color="FFFFFF" w:sz="0"/>
              <w:right w:val="none" w:color="FFFFFF" w:sz="0"/>
            </w:tcBorders>
            <w:shd w:fill="EBF0FF" w:val="clear"/>
            <w:tcMar>
              <w:top w:type="dxa" w:w="80"/>
              <w:left w:type="dxa" w:w="200"/>
              <w:bottom w:type="dxa" w:w="80"/>
              <w:right w:type="dxa" w:w="200"/>
            </w:tcMar>
          </w:tcPr>
          <w:p>
            <w:r>
              <w:rPr>
                <w:rFonts w:ascii="Arial" w:cs="Arial" w:eastAsia="Arial" w:hAnsi="Arial"/>
                <w:b/>
                <w:bCs/>
                <w:color w:val="1B4FD8"/>
                <w:sz w:val="18"/>
                <w:szCs w:val="18"/>
              </w:rPr>
              <w:t xml:space="preserve">Purpose: </w:t>
            </w:r>
            <w:r>
              <w:rPr>
                <w:rFonts w:ascii="Arial" w:cs="Arial" w:eastAsia="Arial" w:hAnsi="Arial"/>
                <w:color w:val="374151"/>
                <w:sz w:val="18"/>
                <w:szCs w:val="18"/>
              </w:rPr>
              <w:t xml:space="preserve">A clean, trustworthy auth screen is essential for a product handling sensitive financial data. Users must feel confident before entering their company's expense data. The two-mode design (Sign In / Sign Up as tabs) keeps the screen simple. Google OAuth is included because most business users prefer not to create yet another password — one tap with their work Google account is the fastest path to their first workspace.</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Build a &lt;AuthScreen /&gt; with Sign In and Sign Up tabs.</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Email/Password Sign Up:</w:t>
      </w:r>
    </w:p>
    <w:p>
      <w:pPr>
        <w:shd w:fill="1E293B" w:val="clear"/>
        <w:spacing w:before="0" w:after="0"/>
        <w:ind w:left="180" w:right="180"/>
      </w:pPr>
      <w:r>
        <w:rPr>
          <w:rFonts w:ascii="Courier New" w:cs="Courier New" w:eastAsia="Courier New" w:hAnsi="Courier New"/>
          <w:color w:val="E2E8F0"/>
          <w:sz w:val="18"/>
          <w:szCs w:val="18"/>
        </w:rPr>
        <w:t xml:space="preserve">  supabase.auth.signUp({ email, password })</w:t>
      </w:r>
    </w:p>
    <w:p>
      <w:pPr>
        <w:shd w:fill="1E293B" w:val="clear"/>
        <w:spacing w:before="0" w:after="0"/>
        <w:ind w:left="180" w:right="180"/>
      </w:pPr>
      <w:r>
        <w:rPr>
          <w:rFonts w:ascii="Courier New" w:cs="Courier New" w:eastAsia="Courier New" w:hAnsi="Courier New"/>
          <w:color w:val="E2E8F0"/>
          <w:sz w:val="18"/>
          <w:szCs w:val="18"/>
        </w:rPr>
        <w:t xml:space="preserve">  Show "Check your email to confirm your account" on success.</w:t>
      </w:r>
    </w:p>
    <w:p>
      <w:pPr>
        <w:shd w:fill="1E293B" w:val="clear"/>
        <w:spacing w:before="0" w:after="0"/>
        <w:ind w:left="180" w:right="180"/>
      </w:pPr>
      <w:r>
        <w:rPr>
          <w:rFonts w:ascii="Courier New" w:cs="Courier New" w:eastAsia="Courier New" w:hAnsi="Courier New"/>
          <w:color w:val="E2E8F0"/>
          <w:sz w:val="18"/>
          <w:szCs w:val="18"/>
        </w:rPr>
        <w:t xml:space="preserve">  Validation: email format, password min 8 chars.</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Email/Password Sign In:</w:t>
      </w:r>
    </w:p>
    <w:p>
      <w:pPr>
        <w:shd w:fill="1E293B" w:val="clear"/>
        <w:spacing w:before="0" w:after="0"/>
        <w:ind w:left="180" w:right="180"/>
      </w:pPr>
      <w:r>
        <w:rPr>
          <w:rFonts w:ascii="Courier New" w:cs="Courier New" w:eastAsia="Courier New" w:hAnsi="Courier New"/>
          <w:color w:val="E2E8F0"/>
          <w:sz w:val="18"/>
          <w:szCs w:val="18"/>
        </w:rPr>
        <w:t xml:space="preserve">  supabase.auth.signInWithPassword({ email, password })</w:t>
      </w:r>
    </w:p>
    <w:p>
      <w:pPr>
        <w:shd w:fill="1E293B" w:val="clear"/>
        <w:spacing w:before="0" w:after="0"/>
        <w:ind w:left="180" w:right="180"/>
      </w:pPr>
      <w:r>
        <w:rPr>
          <w:rFonts w:ascii="Courier New" w:cs="Courier New" w:eastAsia="Courier New" w:hAnsi="Courier New"/>
          <w:color w:val="E2E8F0"/>
          <w:sz w:val="18"/>
          <w:szCs w:val="18"/>
        </w:rPr>
        <w:t xml:space="preserve">  Show inline error for invalid credentials.</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Google OAuth (Expo):</w:t>
      </w:r>
    </w:p>
    <w:p>
      <w:pPr>
        <w:shd w:fill="1E293B" w:val="clear"/>
        <w:spacing w:before="0" w:after="0"/>
        <w:ind w:left="180" w:right="180"/>
      </w:pPr>
      <w:r>
        <w:rPr>
          <w:rFonts w:ascii="Courier New" w:cs="Courier New" w:eastAsia="Courier New" w:hAnsi="Courier New"/>
          <w:color w:val="E2E8F0"/>
          <w:sz w:val="18"/>
          <w:szCs w:val="18"/>
        </w:rPr>
        <w:t xml:space="preserve">  import * as WebBrowser from 'expo-web-browser';</w:t>
      </w:r>
    </w:p>
    <w:p>
      <w:pPr>
        <w:shd w:fill="1E293B" w:val="clear"/>
        <w:spacing w:before="0" w:after="0"/>
        <w:ind w:left="180" w:right="180"/>
      </w:pPr>
      <w:r>
        <w:rPr>
          <w:rFonts w:ascii="Courier New" w:cs="Courier New" w:eastAsia="Courier New" w:hAnsi="Courier New"/>
          <w:color w:val="E2E8F0"/>
          <w:sz w:val="18"/>
          <w:szCs w:val="18"/>
        </w:rPr>
        <w:t xml:space="preserve">  WebBrowser.maybeCompleteAuthSession();</w:t>
      </w:r>
    </w:p>
    <w:p>
      <w:pPr>
        <w:shd w:fill="1E293B" w:val="clear"/>
        <w:spacing w:before="0" w:after="0"/>
        <w:ind w:left="180" w:right="180"/>
      </w:pPr>
      <w:r>
        <w:rPr>
          <w:rFonts w:ascii="Courier New" w:cs="Courier New" w:eastAsia="Courier New" w:hAnsi="Courier New"/>
          <w:color w:val="E2E8F0"/>
          <w:sz w:val="18"/>
          <w:szCs w:val="18"/>
        </w:rPr>
        <w:t xml:space="preserve">  supabase.auth.signInWithOAuth({ provider: 'google',</w:t>
      </w:r>
    </w:p>
    <w:p>
      <w:pPr>
        <w:shd w:fill="1E293B" w:val="clear"/>
        <w:spacing w:before="0" w:after="0"/>
        <w:ind w:left="180" w:right="180"/>
      </w:pPr>
      <w:r>
        <w:rPr>
          <w:rFonts w:ascii="Courier New" w:cs="Courier New" w:eastAsia="Courier New" w:hAnsi="Courier New"/>
          <w:color w:val="E2E8F0"/>
          <w:sz w:val="18"/>
          <w:szCs w:val="18"/>
        </w:rPr>
        <w:t xml:space="preserve">    options: { redirectTo: 'leanledger://auth-callback' }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Session listener (app root):</w:t>
      </w:r>
    </w:p>
    <w:p>
      <w:pPr>
        <w:shd w:fill="1E293B" w:val="clear"/>
        <w:spacing w:before="0" w:after="0"/>
        <w:ind w:left="180" w:right="180"/>
      </w:pPr>
      <w:r>
        <w:rPr>
          <w:rFonts w:ascii="Courier New" w:cs="Courier New" w:eastAsia="Courier New" w:hAnsi="Courier New"/>
          <w:color w:val="E2E8F0"/>
          <w:sz w:val="18"/>
          <w:szCs w:val="18"/>
        </w:rPr>
        <w:t xml:space="preserve">  supabase.auth.onAuthStateChange((event, session) =&gt; {</w:t>
      </w:r>
    </w:p>
    <w:p>
      <w:pPr>
        <w:shd w:fill="1E293B" w:val="clear"/>
        <w:spacing w:before="0" w:after="0"/>
        <w:ind w:left="180" w:right="180"/>
      </w:pPr>
      <w:r>
        <w:rPr>
          <w:rFonts w:ascii="Courier New" w:cs="Courier New" w:eastAsia="Courier New" w:hAnsi="Courier New"/>
          <w:color w:val="E2E8F0"/>
          <w:sz w:val="18"/>
          <w:szCs w:val="18"/>
        </w:rPr>
        <w:t xml:space="preserve">    setSession(session);</w:t>
      </w:r>
    </w:p>
    <w:p>
      <w:pPr>
        <w:shd w:fill="1E293B" w:val="clear"/>
        <w:spacing w:before="0" w:after="0"/>
        <w:ind w:left="180" w:right="180"/>
      </w:pPr>
      <w:r>
        <w:rPr>
          <w:rFonts w:ascii="Courier New" w:cs="Courier New" w:eastAsia="Courier New" w:hAnsi="Courier New"/>
          <w:color w:val="E2E8F0"/>
          <w:sz w:val="18"/>
          <w:szCs w:val="18"/>
        </w:rPr>
        <w:t xml:space="preserve">    if (!session) navigate('Auth');</w:t>
      </w:r>
    </w:p>
    <w:p>
      <w:pPr>
        <w:shd w:fill="1E293B" w:val="clear"/>
        <w:spacing w:before="0" w:after="0"/>
        <w:ind w:left="180" w:right="180"/>
      </w:pPr>
      <w:r>
        <w:rPr>
          <w:rFonts w:ascii="Courier New" w:cs="Courier New" w:eastAsia="Courier New" w:hAnsi="Courier New"/>
          <w:color w:val="E2E8F0"/>
          <w:sz w:val="18"/>
          <w:szCs w:val="18"/>
        </w:rPr>
        <w:t xml:space="preserve">    else navigate('Dashboard');</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US-06.3  </w:t>
      </w:r>
      <w:r>
        <w:rPr>
          <w:rFonts w:ascii="Arial" w:cs="Arial" w:eastAsia="Arial" w:hAnsi="Arial"/>
          <w:b/>
          <w:bCs/>
          <w:color w:val="374151"/>
          <w:sz w:val="21"/>
          <w:szCs w:val="21"/>
        </w:rPr>
        <w:t xml:space="preserve">Supabase Realtime on Anomalies for cross-device live updates</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developer, I want Supabase Realtime subscriptions on the Anomalies table so that the web dashboard updates instantly when a mobile receipt scan or CSV upload produces a violation.</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5F3FF" w:val="clear"/>
            <w:tcMar>
              <w:top w:type="dxa" w:w="80"/>
              <w:left w:type="dxa" w:w="160"/>
              <w:bottom w:type="dxa" w:w="80"/>
              <w:right w:type="dxa" w:w="100"/>
            </w:tcMar>
            <w:vAlign w:val="center"/>
          </w:tcPr>
          <w:p>
            <w:pPr>
              <w:jc w:val="center"/>
            </w:pPr>
            <w:r>
              <w:rPr>
                <w:rFonts w:ascii="Arial" w:cs="Arial" w:eastAsia="Arial" w:hAnsi="Arial"/>
                <w:b/>
                <w:bCs/>
                <w:color w:val="7C3AED"/>
                <w:sz w:val="17"/>
                <w:szCs w:val="17"/>
              </w:rPr>
              <w:t xml:space="preserve">P-06.3.A</w:t>
            </w:r>
          </w:p>
          <w:p>
            <w:pPr>
              <w:jc w:val="center"/>
            </w:pPr>
            <w:r>
              <w:rPr>
                <w:rFonts w:ascii="Arial" w:cs="Arial" w:eastAsia="Arial" w:hAnsi="Arial"/>
                <w:color w:val="7C3AED"/>
                <w:sz w:val="14"/>
                <w:szCs w:val="14"/>
              </w:rPr>
              <w:t xml:space="preserve">REALTIME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Enable Supabase Realtime on Anomalies and Workspaces Tables</w:t>
            </w:r>
          </w:p>
          <w:p>
            <w:r>
              <w:rPr>
                <w:rFonts w:ascii="Arial" w:cs="Arial" w:eastAsia="Arial" w:hAnsi="Arial"/>
                <w:i/>
                <w:iCs/>
                <w:color w:val="6B7280"/>
                <w:sz w:val="16"/>
                <w:szCs w:val="16"/>
              </w:rPr>
              <w:t xml:space="preserve">Target file: supabase/migrations/009_enable_realtime.sql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2"/>
              <w:bottom w:val="none" w:color="FFFFFF" w:sz="0"/>
              <w:right w:val="none" w:color="FFFFFF" w:sz="0"/>
            </w:tcBorders>
            <w:shd w:fill="F5F3FF" w:val="clear"/>
            <w:tcMar>
              <w:top w:type="dxa" w:w="80"/>
              <w:left w:type="dxa" w:w="200"/>
              <w:bottom w:type="dxa" w:w="80"/>
              <w:right w:type="dxa" w:w="200"/>
            </w:tcMar>
          </w:tcPr>
          <w:p>
            <w:r>
              <w:rPr>
                <w:rFonts w:ascii="Arial" w:cs="Arial" w:eastAsia="Arial" w:hAnsi="Arial"/>
                <w:b/>
                <w:bCs/>
                <w:color w:val="7C3AED"/>
                <w:sz w:val="18"/>
                <w:szCs w:val="18"/>
              </w:rPr>
              <w:t xml:space="preserve">Purpose: </w:t>
            </w:r>
            <w:r>
              <w:rPr>
                <w:rFonts w:ascii="Arial" w:cs="Arial" w:eastAsia="Arial" w:hAnsi="Arial"/>
                <w:color w:val="374151"/>
                <w:sz w:val="18"/>
                <w:szCs w:val="18"/>
              </w:rPr>
              <w:t xml:space="preserve">Supabase Realtime is not enabled by default on all tables — you must explicitly add them to the realtime publication. Without this step, the useRealtimeAnomalies hook (P-05.4.A) and the dashboard total subscription (P-01.2.B) will silently receive no events. This migration ensures Realtime is on from the start and adds the alter replica identity setting needed for UPDATE events to include the full row payload.</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Enable Supabase Realtime on the tables that require live updates:</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Enable full row updates (needed for UPDATE events to carry payload)</w:t>
      </w:r>
    </w:p>
    <w:p>
      <w:pPr>
        <w:shd w:fill="1E293B" w:val="clear"/>
        <w:spacing w:before="0" w:after="0"/>
        <w:ind w:left="180" w:right="180"/>
      </w:pPr>
      <w:r>
        <w:rPr>
          <w:rFonts w:ascii="Courier New" w:cs="Courier New" w:eastAsia="Courier New" w:hAnsi="Courier New"/>
          <w:color w:val="E2E8F0"/>
          <w:sz w:val="18"/>
          <w:szCs w:val="18"/>
        </w:rPr>
        <w:t xml:space="preserve">ALTER TABLE anomalies   REPLICA IDENTITY FULL;</w:t>
      </w:r>
    </w:p>
    <w:p>
      <w:pPr>
        <w:shd w:fill="1E293B" w:val="clear"/>
        <w:spacing w:before="0" w:after="0"/>
        <w:ind w:left="180" w:right="180"/>
      </w:pPr>
      <w:r>
        <w:rPr>
          <w:rFonts w:ascii="Courier New" w:cs="Courier New" w:eastAsia="Courier New" w:hAnsi="Courier New"/>
          <w:color w:val="E2E8F0"/>
          <w:sz w:val="18"/>
          <w:szCs w:val="18"/>
        </w:rPr>
        <w:t xml:space="preserve">ALTER TABLE workspaces  REPLICA IDENTITY FULL;</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Add tables to the realtime publication</w:t>
      </w:r>
    </w:p>
    <w:p>
      <w:pPr>
        <w:shd w:fill="1E293B" w:val="clear"/>
        <w:spacing w:before="0" w:after="0"/>
        <w:ind w:left="180" w:right="180"/>
      </w:pPr>
      <w:r>
        <w:rPr>
          <w:rFonts w:ascii="Courier New" w:cs="Courier New" w:eastAsia="Courier New" w:hAnsi="Courier New"/>
          <w:color w:val="E2E8F0"/>
          <w:sz w:val="18"/>
          <w:szCs w:val="18"/>
        </w:rPr>
        <w:t xml:space="preserve">ALTER PUBLICATION supabase_realtime ADD TABLE anomalies;</w:t>
      </w:r>
    </w:p>
    <w:p>
      <w:pPr>
        <w:shd w:fill="1E293B" w:val="clear"/>
        <w:spacing w:before="0" w:after="0"/>
        <w:ind w:left="180" w:right="180"/>
      </w:pPr>
      <w:r>
        <w:rPr>
          <w:rFonts w:ascii="Courier New" w:cs="Courier New" w:eastAsia="Courier New" w:hAnsi="Courier New"/>
          <w:color w:val="E2E8F0"/>
          <w:sz w:val="18"/>
          <w:szCs w:val="18"/>
        </w:rPr>
        <w:t xml:space="preserve">ALTER PUBLICATION supabase_realtime ADD TABLE workspaces;</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Verify in Supabase Dashboard: Database → Replication → supabase_realtime</w:t>
      </w:r>
    </w:p>
    <w:p>
      <w:pPr>
        <w:shd w:fill="1E293B" w:val="clear"/>
        <w:spacing w:before="0" w:after="0"/>
        <w:ind w:left="180" w:right="180"/>
      </w:pPr>
      <w:r>
        <w:rPr>
          <w:rFonts w:ascii="Courier New" w:cs="Courier New" w:eastAsia="Courier New" w:hAnsi="Courier New"/>
          <w:color w:val="E2E8F0"/>
          <w:sz w:val="18"/>
          <w:szCs w:val="18"/>
        </w:rPr>
        <w:t xml:space="preserve">should list both tables.</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Test in the Supabase SQL editor:</w:t>
      </w:r>
    </w:p>
    <w:p>
      <w:pPr>
        <w:shd w:fill="1E293B" w:val="clear"/>
        <w:spacing w:before="0" w:after="0"/>
        <w:ind w:left="180" w:right="180"/>
      </w:pPr>
      <w:r>
        <w:rPr>
          <w:rFonts w:ascii="Courier New" w:cs="Courier New" w:eastAsia="Courier New" w:hAnsi="Courier New"/>
          <w:color w:val="E2E8F0"/>
          <w:sz w:val="18"/>
          <w:szCs w:val="18"/>
        </w:rPr>
        <w:t xml:space="preserve">  INSERT INTO anomalies (workspace_id, type, amount, metadata)</w:t>
      </w:r>
    </w:p>
    <w:p>
      <w:pPr>
        <w:shd w:fill="1E293B" w:val="clear"/>
        <w:spacing w:before="0" w:after="0"/>
        <w:ind w:left="180" w:right="180"/>
      </w:pPr>
      <w:r>
        <w:rPr>
          <w:rFonts w:ascii="Courier New" w:cs="Courier New" w:eastAsia="Courier New" w:hAnsi="Courier New"/>
          <w:color w:val="E2E8F0"/>
          <w:sz w:val="18"/>
          <w:szCs w:val="18"/>
        </w:rPr>
        <w:t xml:space="preserve">  VALUES ('&lt;test_id&gt;', 'zombie_subscription', 49.99, '{}');</w:t>
      </w:r>
    </w:p>
    <w:p>
      <w:pPr>
        <w:shd w:fill="1E293B" w:val="clear"/>
        <w:spacing w:before="0" w:after="0"/>
        <w:ind w:left="180" w:right="180"/>
      </w:pPr>
      <w:r>
        <w:rPr>
          <w:rFonts w:ascii="Courier New" w:cs="Courier New" w:eastAsia="Courier New" w:hAnsi="Courier New"/>
          <w:color w:val="E2E8F0"/>
          <w:sz w:val="18"/>
          <w:szCs w:val="18"/>
        </w:rPr>
        <w:t xml:space="preserve">  -- Confirm the Realtime inspector shows the INSERT event.</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US-06.4  </w:t>
      </w:r>
      <w:r>
        <w:rPr>
          <w:rFonts w:ascii="Arial" w:cs="Arial" w:eastAsia="Arial" w:hAnsi="Arial"/>
          <w:b/>
          <w:bCs/>
          <w:color w:val="374151"/>
          <w:sz w:val="21"/>
          <w:szCs w:val="21"/>
        </w:rPr>
        <w:t xml:space="preserve">Raw CSV files stored in Supabase Storage with audit trail</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developer, I want CSV file uploads stored in Supabase Storage so that raw financial files are persisted, auditable, and linked to their workspace.</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FF7ED" w:val="clear"/>
            <w:tcMar>
              <w:top w:type="dxa" w:w="80"/>
              <w:left w:type="dxa" w:w="160"/>
              <w:bottom w:type="dxa" w:w="80"/>
              <w:right w:type="dxa" w:w="100"/>
            </w:tcMar>
            <w:vAlign w:val="center"/>
          </w:tcPr>
          <w:p>
            <w:pPr>
              <w:jc w:val="center"/>
            </w:pPr>
            <w:r>
              <w:rPr>
                <w:rFonts w:ascii="Arial" w:cs="Arial" w:eastAsia="Arial" w:hAnsi="Arial"/>
                <w:b/>
                <w:bCs/>
                <w:color w:val="B45309"/>
                <w:sz w:val="17"/>
                <w:szCs w:val="17"/>
              </w:rPr>
              <w:t xml:space="preserve">P-06.4.A</w:t>
            </w:r>
          </w:p>
          <w:p>
            <w:pPr>
              <w:jc w:val="center"/>
            </w:pPr>
            <w:r>
              <w:rPr>
                <w:rFonts w:ascii="Arial" w:cs="Arial" w:eastAsia="Arial" w:hAnsi="Arial"/>
                <w:color w:val="B45309"/>
                <w:sz w:val="14"/>
                <w:szCs w:val="14"/>
              </w:rPr>
              <w:t xml:space="preserve">STORAGE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Supabase Storage Bucket Setup — financial-uploads with Access Policies</w:t>
            </w:r>
          </w:p>
          <w:p>
            <w:r>
              <w:rPr>
                <w:rFonts w:ascii="Arial" w:cs="Arial" w:eastAsia="Arial" w:hAnsi="Arial"/>
                <w:i/>
                <w:iCs/>
                <w:color w:val="6B7280"/>
                <w:sz w:val="16"/>
                <w:szCs w:val="16"/>
              </w:rPr>
              <w:t xml:space="preserve">Target file: supabase/storage-policies.sql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2"/>
              <w:bottom w:val="none" w:color="FFFFFF" w:sz="0"/>
              <w:right w:val="none" w:color="FFFFFF" w:sz="0"/>
            </w:tcBorders>
            <w:shd w:fill="FFF7ED" w:val="clear"/>
            <w:tcMar>
              <w:top w:type="dxa" w:w="80"/>
              <w:left w:type="dxa" w:w="200"/>
              <w:bottom w:type="dxa" w:w="80"/>
              <w:right w:type="dxa" w:w="200"/>
            </w:tcMar>
          </w:tcPr>
          <w:p>
            <w:r>
              <w:rPr>
                <w:rFonts w:ascii="Arial" w:cs="Arial" w:eastAsia="Arial" w:hAnsi="Arial"/>
                <w:b/>
                <w:bCs/>
                <w:color w:val="B45309"/>
                <w:sz w:val="18"/>
                <w:szCs w:val="18"/>
              </w:rPr>
              <w:t xml:space="preserve">Purpose: </w:t>
            </w:r>
            <w:r>
              <w:rPr>
                <w:rFonts w:ascii="Arial" w:cs="Arial" w:eastAsia="Arial" w:hAnsi="Arial"/>
                <w:color w:val="374151"/>
                <w:sz w:val="18"/>
                <w:szCs w:val="18"/>
              </w:rPr>
              <w:t xml:space="preserve">Storing raw financial files in Supabase Storage alongside the processed data means LeanLedger has a complete audit trail — if processing produces unexpected results, the original file is always available for debugging or reprocessing. The private bucket with per-user path policies ensures companies cannot access each other's financial exports. The signed URL pattern allows secure, time-limited download links without exposing storage credentials.</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Set up Supabase Storage via the dashboard and SQL.</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Create a private bucket named "financial-uploads":</w:t>
      </w:r>
    </w:p>
    <w:p>
      <w:pPr>
        <w:shd w:fill="1E293B" w:val="clear"/>
        <w:spacing w:before="0" w:after="0"/>
        <w:ind w:left="180" w:right="180"/>
      </w:pPr>
      <w:r>
        <w:rPr>
          <w:rFonts w:ascii="Courier New" w:cs="Courier New" w:eastAsia="Courier New" w:hAnsi="Courier New"/>
          <w:color w:val="E2E8F0"/>
          <w:sz w:val="18"/>
          <w:szCs w:val="18"/>
        </w:rPr>
        <w:t xml:space="preserve">  - Public: false</w:t>
      </w:r>
    </w:p>
    <w:p>
      <w:pPr>
        <w:shd w:fill="1E293B" w:val="clear"/>
        <w:spacing w:before="0" w:after="0"/>
        <w:ind w:left="180" w:right="180"/>
      </w:pPr>
      <w:r>
        <w:rPr>
          <w:rFonts w:ascii="Courier New" w:cs="Courier New" w:eastAsia="Courier New" w:hAnsi="Courier New"/>
          <w:color w:val="E2E8F0"/>
          <w:sz w:val="18"/>
          <w:szCs w:val="18"/>
        </w:rPr>
        <w:t xml:space="preserve">  - File size limit: 50MB</w:t>
      </w:r>
    </w:p>
    <w:p>
      <w:pPr>
        <w:shd w:fill="1E293B" w:val="clear"/>
        <w:spacing w:before="0" w:after="0"/>
        <w:ind w:left="180" w:right="180"/>
      </w:pPr>
      <w:r>
        <w:rPr>
          <w:rFonts w:ascii="Courier New" w:cs="Courier New" w:eastAsia="Courier New" w:hAnsi="Courier New"/>
          <w:color w:val="E2E8F0"/>
          <w:sz w:val="18"/>
          <w:szCs w:val="18"/>
        </w:rPr>
        <w:t xml:space="preserve">  - Allowed MIME types: text/csv, application/vnd.openxmlformats-</w:t>
      </w:r>
    </w:p>
    <w:p>
      <w:pPr>
        <w:shd w:fill="1E293B" w:val="clear"/>
        <w:spacing w:before="0" w:after="0"/>
        <w:ind w:left="180" w:right="180"/>
      </w:pPr>
      <w:r>
        <w:rPr>
          <w:rFonts w:ascii="Courier New" w:cs="Courier New" w:eastAsia="Courier New" w:hAnsi="Courier New"/>
          <w:color w:val="E2E8F0"/>
          <w:sz w:val="18"/>
          <w:szCs w:val="18"/>
        </w:rPr>
        <w:t xml:space="preserve">      officedocument.spreadsheetml.sheet, image/jpeg, image/png</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Storage RLS policies (SQL):</w:t>
      </w:r>
    </w:p>
    <w:p>
      <w:pPr>
        <w:shd w:fill="1E293B" w:val="clear"/>
        <w:spacing w:before="0" w:after="0"/>
        <w:ind w:left="180" w:right="180"/>
      </w:pPr>
      <w:r>
        <w:rPr>
          <w:rFonts w:ascii="Courier New" w:cs="Courier New" w:eastAsia="Courier New" w:hAnsi="Courier New"/>
          <w:color w:val="E2E8F0"/>
          <w:sz w:val="18"/>
          <w:szCs w:val="18"/>
        </w:rPr>
        <w:t xml:space="preserve">  -- Users can only upload to their own folder</w:t>
      </w:r>
    </w:p>
    <w:p>
      <w:pPr>
        <w:shd w:fill="1E293B" w:val="clear"/>
        <w:spacing w:before="0" w:after="0"/>
        <w:ind w:left="180" w:right="180"/>
      </w:pPr>
      <w:r>
        <w:rPr>
          <w:rFonts w:ascii="Courier New" w:cs="Courier New" w:eastAsia="Courier New" w:hAnsi="Courier New"/>
          <w:color w:val="E2E8F0"/>
          <w:sz w:val="18"/>
          <w:szCs w:val="18"/>
        </w:rPr>
        <w:t xml:space="preserve">  CREATE POLICY "user_upload" ON storage.objects</w:t>
      </w:r>
    </w:p>
    <w:p>
      <w:pPr>
        <w:shd w:fill="1E293B" w:val="clear"/>
        <w:spacing w:before="0" w:after="0"/>
        <w:ind w:left="180" w:right="180"/>
      </w:pPr>
      <w:r>
        <w:rPr>
          <w:rFonts w:ascii="Courier New" w:cs="Courier New" w:eastAsia="Courier New" w:hAnsi="Courier New"/>
          <w:color w:val="E2E8F0"/>
          <w:sz w:val="18"/>
          <w:szCs w:val="18"/>
        </w:rPr>
        <w:t xml:space="preserve">    FOR INSERT WITH CHECK (</w:t>
      </w:r>
    </w:p>
    <w:p>
      <w:pPr>
        <w:shd w:fill="1E293B" w:val="clear"/>
        <w:spacing w:before="0" w:after="0"/>
        <w:ind w:left="180" w:right="180"/>
      </w:pPr>
      <w:r>
        <w:rPr>
          <w:rFonts w:ascii="Courier New" w:cs="Courier New" w:eastAsia="Courier New" w:hAnsi="Courier New"/>
          <w:color w:val="E2E8F0"/>
          <w:sz w:val="18"/>
          <w:szCs w:val="18"/>
        </w:rPr>
        <w:t xml:space="preserve">      bucket_id = 'financial-uploads' AND</w:t>
      </w:r>
    </w:p>
    <w:p>
      <w:pPr>
        <w:shd w:fill="1E293B" w:val="clear"/>
        <w:spacing w:before="0" w:after="0"/>
        <w:ind w:left="180" w:right="180"/>
      </w:pPr>
      <w:r>
        <w:rPr>
          <w:rFonts w:ascii="Courier New" w:cs="Courier New" w:eastAsia="Courier New" w:hAnsi="Courier New"/>
          <w:color w:val="E2E8F0"/>
          <w:sz w:val="18"/>
          <w:szCs w:val="18"/>
        </w:rPr>
        <w:t xml:space="preserve">      (storage.foldername(name))[1] = auth.uid()::text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 Users can only read their own files</w:t>
      </w:r>
    </w:p>
    <w:p>
      <w:pPr>
        <w:shd w:fill="1E293B" w:val="clear"/>
        <w:spacing w:before="0" w:after="0"/>
        <w:ind w:left="180" w:right="180"/>
      </w:pPr>
      <w:r>
        <w:rPr>
          <w:rFonts w:ascii="Courier New" w:cs="Courier New" w:eastAsia="Courier New" w:hAnsi="Courier New"/>
          <w:color w:val="E2E8F0"/>
          <w:sz w:val="18"/>
          <w:szCs w:val="18"/>
        </w:rPr>
        <w:t xml:space="preserve">  CREATE POLICY "user_read" ON storage.objects</w:t>
      </w:r>
    </w:p>
    <w:p>
      <w:pPr>
        <w:shd w:fill="1E293B" w:val="clear"/>
        <w:spacing w:before="0" w:after="0"/>
        <w:ind w:left="180" w:right="180"/>
      </w:pPr>
      <w:r>
        <w:rPr>
          <w:rFonts w:ascii="Courier New" w:cs="Courier New" w:eastAsia="Courier New" w:hAnsi="Courier New"/>
          <w:color w:val="E2E8F0"/>
          <w:sz w:val="18"/>
          <w:szCs w:val="18"/>
        </w:rPr>
        <w:t xml:space="preserve">    FOR SELECT USING (</w:t>
      </w:r>
    </w:p>
    <w:p>
      <w:pPr>
        <w:shd w:fill="1E293B" w:val="clear"/>
        <w:spacing w:before="0" w:after="0"/>
        <w:ind w:left="180" w:right="180"/>
      </w:pPr>
      <w:r>
        <w:rPr>
          <w:rFonts w:ascii="Courier New" w:cs="Courier New" w:eastAsia="Courier New" w:hAnsi="Courier New"/>
          <w:color w:val="E2E8F0"/>
          <w:sz w:val="18"/>
          <w:szCs w:val="18"/>
        </w:rPr>
        <w:t xml:space="preserve">      bucket_id = 'financial-uploads' AND</w:t>
      </w:r>
    </w:p>
    <w:p>
      <w:pPr>
        <w:shd w:fill="1E293B" w:val="clear"/>
        <w:spacing w:before="0" w:after="0"/>
        <w:ind w:left="180" w:right="180"/>
      </w:pPr>
      <w:r>
        <w:rPr>
          <w:rFonts w:ascii="Courier New" w:cs="Courier New" w:eastAsia="Courier New" w:hAnsi="Courier New"/>
          <w:color w:val="E2E8F0"/>
          <w:sz w:val="18"/>
          <w:szCs w:val="18"/>
        </w:rPr>
        <w:t xml:space="preserve">      (storage.foldername(name))[1] = auth.uid()::text</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For download links: use createSignedUrl(path, 3600) — never expose</w:t>
      </w:r>
    </w:p>
    <w:p>
      <w:pPr>
        <w:shd w:fill="1E293B" w:val="clear"/>
        <w:spacing w:before="0" w:after="0"/>
        <w:ind w:left="180" w:right="180"/>
      </w:pPr>
      <w:r>
        <w:rPr>
          <w:rFonts w:ascii="Courier New" w:cs="Courier New" w:eastAsia="Courier New" w:hAnsi="Courier New"/>
          <w:color w:val="E2E8F0"/>
          <w:sz w:val="18"/>
          <w:szCs w:val="18"/>
        </w:rPr>
        <w:t xml:space="preserve">the service role key or use public bucket URLs for financial data.</w:t>
      </w:r>
    </w:p>
    <w:p>
      <w:pPr>
        <w:shd w:fill="0F172A" w:val="clear"/>
        <w:spacing w:before="0" w:after="0"/>
      </w:pPr>
      <w:r>
        <w:rPr>
          <w:sz w:val="10"/>
          <w:szCs w:val="10"/>
        </w:rPr>
        <w:t xml:space="preserve"> </w:t>
      </w:r>
    </w:p>
    <w:p>
      <w:pPr>
        <w:shd w:fill="EBF0FF" w:val="clear"/>
        <w:spacing w:before="240" w:after="0"/>
        <w:ind w:left="160" w:right="160"/>
      </w:pPr>
      <w:r>
        <w:rPr>
          <w:rFonts w:ascii="Arial" w:cs="Arial" w:eastAsia="Arial" w:hAnsi="Arial"/>
          <w:b/>
          <w:bCs/>
          <w:color w:val="1B4FD8"/>
          <w:sz w:val="21"/>
          <w:szCs w:val="21"/>
        </w:rPr>
        <w:t xml:space="preserve">US-06.5  </w:t>
      </w:r>
      <w:r>
        <w:rPr>
          <w:rFonts w:ascii="Arial" w:cs="Arial" w:eastAsia="Arial" w:hAnsi="Arial"/>
          <w:b/>
          <w:bCs/>
          <w:color w:val="374151"/>
          <w:sz w:val="21"/>
          <w:szCs w:val="21"/>
        </w:rPr>
        <w:t xml:space="preserve">Indexed queries stay under 200ms at 100k rows</w:t>
      </w:r>
    </w:p>
    <w:p>
      <w:pPr>
        <w:shd w:fill="F0F5FF" w:val="clear"/>
        <w:spacing w:before="0" w:after="0"/>
        <w:ind w:left="160" w:right="160"/>
      </w:pPr>
      <w:r>
        <w:rPr>
          <w:rFonts w:ascii="Arial" w:cs="Arial" w:eastAsia="Arial" w:hAnsi="Arial"/>
          <w:b/>
          <w:bCs/>
          <w:color w:val="6B7280"/>
          <w:sz w:val="18"/>
          <w:szCs w:val="18"/>
        </w:rPr>
        <w:t xml:space="preserve">User Story: </w:t>
      </w:r>
      <w:r>
        <w:rPr>
          <w:rFonts w:ascii="Arial" w:cs="Arial" w:eastAsia="Arial" w:hAnsi="Arial"/>
          <w:i/>
          <w:iCs/>
          <w:color w:val="6B7280"/>
          <w:sz w:val="18"/>
          <w:szCs w:val="18"/>
        </w:rPr>
        <w:t xml:space="preserve">As a developer, I want database queries for monthly workspace data to use Supabase indexed lookups so that performance stays optimal as transaction volume grows.</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BF0FF" w:val="clear"/>
            <w:tcMar>
              <w:top w:type="dxa" w:w="80"/>
              <w:left w:type="dxa" w:w="160"/>
              <w:bottom w:type="dxa" w:w="80"/>
              <w:right w:type="dxa" w:w="100"/>
            </w:tcMar>
            <w:vAlign w:val="center"/>
          </w:tcPr>
          <w:p>
            <w:pPr>
              <w:jc w:val="center"/>
            </w:pPr>
            <w:r>
              <w:rPr>
                <w:rFonts w:ascii="Arial" w:cs="Arial" w:eastAsia="Arial" w:hAnsi="Arial"/>
                <w:b/>
                <w:bCs/>
                <w:color w:val="1B4FD8"/>
                <w:sz w:val="17"/>
                <w:szCs w:val="17"/>
              </w:rPr>
              <w:t xml:space="preserve">P-06.5.A</w:t>
            </w:r>
          </w:p>
          <w:p>
            <w:pPr>
              <w:jc w:val="center"/>
            </w:pPr>
            <w:r>
              <w:rPr>
                <w:rFonts w:ascii="Arial" w:cs="Arial" w:eastAsia="Arial" w:hAnsi="Arial"/>
                <w:color w:val="1B4FD8"/>
                <w:sz w:val="14"/>
                <w:szCs w:val="14"/>
              </w:rPr>
              <w:t xml:space="preserve">DATABASE</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Performance Indexes Migration — Composite Indexes for Key Query Patterns</w:t>
            </w:r>
          </w:p>
          <w:p>
            <w:r>
              <w:rPr>
                <w:rFonts w:ascii="Arial" w:cs="Arial" w:eastAsia="Arial" w:hAnsi="Arial"/>
                <w:i/>
                <w:iCs/>
                <w:color w:val="6B7280"/>
                <w:sz w:val="16"/>
                <w:szCs w:val="16"/>
              </w:rPr>
              <w:t xml:space="preserve">Target file: supabase/migrations/008_performance_indexes.sql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D8" w:sz="12"/>
              <w:bottom w:val="none" w:color="FFFFFF" w:sz="0"/>
              <w:right w:val="none" w:color="FFFFFF" w:sz="0"/>
            </w:tcBorders>
            <w:shd w:fill="EBF0FF" w:val="clear"/>
            <w:tcMar>
              <w:top w:type="dxa" w:w="80"/>
              <w:left w:type="dxa" w:w="200"/>
              <w:bottom w:type="dxa" w:w="80"/>
              <w:right w:type="dxa" w:w="200"/>
            </w:tcMar>
          </w:tcPr>
          <w:p>
            <w:r>
              <w:rPr>
                <w:rFonts w:ascii="Arial" w:cs="Arial" w:eastAsia="Arial" w:hAnsi="Arial"/>
                <w:b/>
                <w:bCs/>
                <w:color w:val="1B4FD8"/>
                <w:sz w:val="18"/>
                <w:szCs w:val="18"/>
              </w:rPr>
              <w:t xml:space="preserve">Purpose: </w:t>
            </w:r>
            <w:r>
              <w:rPr>
                <w:rFonts w:ascii="Arial" w:cs="Arial" w:eastAsia="Arial" w:hAnsi="Arial"/>
                <w:color w:val="374151"/>
                <w:sz w:val="18"/>
                <w:szCs w:val="18"/>
              </w:rPr>
              <w:t xml:space="preserve">At 100k+ transactions, a sequential scan on the transactions table would make the price-creep aggregation take several seconds. These indexes are surgical — each one is designed for a specific query pattern used by the application. The composite index on (workspace_id, vendor_name, transaction_date) accelerates both the price-creep view aggregation and the zombie subscription GROUP BY in a single index. Add EXPLAIN ANALYZE tests to the codebase so future developers can verify the indexes are actually being used.</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a performance indexes migration:</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Workspace lookup (used on every dashboard load)</w:t>
      </w:r>
    </w:p>
    <w:p>
      <w:pPr>
        <w:shd w:fill="1E293B" w:val="clear"/>
        <w:spacing w:before="0" w:after="0"/>
        <w:ind w:left="180" w:right="180"/>
      </w:pPr>
      <w:r>
        <w:rPr>
          <w:rFonts w:ascii="Courier New" w:cs="Courier New" w:eastAsia="Courier New" w:hAnsi="Courier New"/>
          <w:color w:val="E2E8F0"/>
          <w:sz w:val="18"/>
          <w:szCs w:val="18"/>
        </w:rPr>
        <w:t xml:space="preserve">CREATE INDEX idx_workspaces_user_id</w:t>
      </w:r>
    </w:p>
    <w:p>
      <w:pPr>
        <w:shd w:fill="1E293B" w:val="clear"/>
        <w:spacing w:before="0" w:after="0"/>
        <w:ind w:left="180" w:right="180"/>
      </w:pPr>
      <w:r>
        <w:rPr>
          <w:rFonts w:ascii="Courier New" w:cs="Courier New" w:eastAsia="Courier New" w:hAnsi="Courier New"/>
          <w:color w:val="E2E8F0"/>
          <w:sz w:val="18"/>
          <w:szCs w:val="18"/>
        </w:rPr>
        <w:t xml:space="preserve">  ON workspaces(user_id);</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Transaction filters (workspace + vendor + date for all analysis)</w:t>
      </w:r>
    </w:p>
    <w:p>
      <w:pPr>
        <w:shd w:fill="1E293B" w:val="clear"/>
        <w:spacing w:before="0" w:after="0"/>
        <w:ind w:left="180" w:right="180"/>
      </w:pPr>
      <w:r>
        <w:rPr>
          <w:rFonts w:ascii="Courier New" w:cs="Courier New" w:eastAsia="Courier New" w:hAnsi="Courier New"/>
          <w:color w:val="E2E8F0"/>
          <w:sz w:val="18"/>
          <w:szCs w:val="18"/>
        </w:rPr>
        <w:t xml:space="preserve">CREATE INDEX idx_transactions_workspace_id</w:t>
      </w:r>
    </w:p>
    <w:p>
      <w:pPr>
        <w:shd w:fill="1E293B" w:val="clear"/>
        <w:spacing w:before="0" w:after="0"/>
        <w:ind w:left="180" w:right="180"/>
      </w:pPr>
      <w:r>
        <w:rPr>
          <w:rFonts w:ascii="Courier New" w:cs="Courier New" w:eastAsia="Courier New" w:hAnsi="Courier New"/>
          <w:color w:val="E2E8F0"/>
          <w:sz w:val="18"/>
          <w:szCs w:val="18"/>
        </w:rPr>
        <w:t xml:space="preserve">  ON transactions(workspace_id);</w:t>
      </w:r>
    </w:p>
    <w:p>
      <w:pPr>
        <w:shd w:fill="1E293B" w:val="clear"/>
        <w:spacing w:before="0" w:after="0"/>
        <w:ind w:left="180" w:right="180"/>
      </w:pPr>
      <w:r>
        <w:rPr>
          <w:rFonts w:ascii="Courier New" w:cs="Courier New" w:eastAsia="Courier New" w:hAnsi="Courier New"/>
          <w:color w:val="E2E8F0"/>
          <w:sz w:val="18"/>
          <w:szCs w:val="18"/>
        </w:rPr>
        <w:t xml:space="preserve">CREATE INDEX idx_transactions_vendor_date</w:t>
      </w:r>
    </w:p>
    <w:p>
      <w:pPr>
        <w:shd w:fill="1E293B" w:val="clear"/>
        <w:spacing w:before="0" w:after="0"/>
        <w:ind w:left="180" w:right="180"/>
      </w:pPr>
      <w:r>
        <w:rPr>
          <w:rFonts w:ascii="Courier New" w:cs="Courier New" w:eastAsia="Courier New" w:hAnsi="Courier New"/>
          <w:color w:val="E2E8F0"/>
          <w:sz w:val="18"/>
          <w:szCs w:val="18"/>
        </w:rPr>
        <w:t xml:space="preserve">  ON transactions(workspace_id, vendor_name, transaction_date DESC);</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Anomaly dashboard queries (workspace + status + type)</w:t>
      </w:r>
    </w:p>
    <w:p>
      <w:pPr>
        <w:shd w:fill="1E293B" w:val="clear"/>
        <w:spacing w:before="0" w:after="0"/>
        <w:ind w:left="180" w:right="180"/>
      </w:pPr>
      <w:r>
        <w:rPr>
          <w:rFonts w:ascii="Courier New" w:cs="Courier New" w:eastAsia="Courier New" w:hAnsi="Courier New"/>
          <w:color w:val="E2E8F0"/>
          <w:sz w:val="18"/>
          <w:szCs w:val="18"/>
        </w:rPr>
        <w:t xml:space="preserve">CREATE INDEX idx_anomalies_workspace_status</w:t>
      </w:r>
    </w:p>
    <w:p>
      <w:pPr>
        <w:shd w:fill="1E293B" w:val="clear"/>
        <w:spacing w:before="0" w:after="0"/>
        <w:ind w:left="180" w:right="180"/>
      </w:pPr>
      <w:r>
        <w:rPr>
          <w:rFonts w:ascii="Courier New" w:cs="Courier New" w:eastAsia="Courier New" w:hAnsi="Courier New"/>
          <w:color w:val="E2E8F0"/>
          <w:sz w:val="18"/>
          <w:szCs w:val="18"/>
        </w:rPr>
        <w:t xml:space="preserve">  ON anomalies(workspace_id, status);</w:t>
      </w:r>
    </w:p>
    <w:p>
      <w:pPr>
        <w:shd w:fill="1E293B" w:val="clear"/>
        <w:spacing w:before="0" w:after="0"/>
        <w:ind w:left="180" w:right="180"/>
      </w:pPr>
      <w:r>
        <w:rPr>
          <w:rFonts w:ascii="Courier New" w:cs="Courier New" w:eastAsia="Courier New" w:hAnsi="Courier New"/>
          <w:color w:val="E2E8F0"/>
          <w:sz w:val="18"/>
          <w:szCs w:val="18"/>
        </w:rPr>
        <w:t xml:space="preserve">CREATE INDEX idx_anomalies_workspace_type</w:t>
      </w:r>
    </w:p>
    <w:p>
      <w:pPr>
        <w:shd w:fill="1E293B" w:val="clear"/>
        <w:spacing w:before="0" w:after="0"/>
        <w:ind w:left="180" w:right="180"/>
      </w:pPr>
      <w:r>
        <w:rPr>
          <w:rFonts w:ascii="Courier New" w:cs="Courier New" w:eastAsia="Courier New" w:hAnsi="Courier New"/>
          <w:color w:val="E2E8F0"/>
          <w:sz w:val="18"/>
          <w:szCs w:val="18"/>
        </w:rPr>
        <w:t xml:space="preserve">  ON anomalies(workspace_id, type, status);</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 File upload history</w:t>
      </w:r>
    </w:p>
    <w:p>
      <w:pPr>
        <w:shd w:fill="1E293B" w:val="clear"/>
        <w:spacing w:before="0" w:after="0"/>
        <w:ind w:left="180" w:right="180"/>
      </w:pPr>
      <w:r>
        <w:rPr>
          <w:rFonts w:ascii="Courier New" w:cs="Courier New" w:eastAsia="Courier New" w:hAnsi="Courier New"/>
          <w:color w:val="E2E8F0"/>
          <w:sz w:val="18"/>
          <w:szCs w:val="18"/>
        </w:rPr>
        <w:t xml:space="preserve">CREATE INDEX idx_file_uploads_workspace</w:t>
      </w:r>
    </w:p>
    <w:p>
      <w:pPr>
        <w:shd w:fill="1E293B" w:val="clear"/>
        <w:spacing w:before="0" w:after="0"/>
        <w:ind w:left="180" w:right="180"/>
      </w:pPr>
      <w:r>
        <w:rPr>
          <w:rFonts w:ascii="Courier New" w:cs="Courier New" w:eastAsia="Courier New" w:hAnsi="Courier New"/>
          <w:color w:val="E2E8F0"/>
          <w:sz w:val="18"/>
          <w:szCs w:val="18"/>
        </w:rPr>
        <w:t xml:space="preserve">  ON file_uploads(workspace_id, created_at DESC);</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Add to /docs/query-performance.md: the EXPLAIN ANALYZE output for</w:t>
      </w:r>
    </w:p>
    <w:p>
      <w:pPr>
        <w:shd w:fill="1E293B" w:val="clear"/>
        <w:spacing w:before="0" w:after="0"/>
        <w:ind w:left="180" w:right="180"/>
      </w:pPr>
      <w:r>
        <w:rPr>
          <w:rFonts w:ascii="Courier New" w:cs="Courier New" w:eastAsia="Courier New" w:hAnsi="Courier New"/>
          <w:color w:val="E2E8F0"/>
          <w:sz w:val="18"/>
          <w:szCs w:val="18"/>
        </w:rPr>
        <w:t xml:space="preserve">the 5 most critical queries, showing Index Scan (not Seq Scan).</w:t>
      </w:r>
    </w:p>
    <w:p>
      <w:pPr>
        <w:shd w:fill="0F172A" w:val="clear"/>
        <w:spacing w:before="0" w:after="0"/>
      </w:pPr>
      <w:r>
        <w:rPr>
          <w:sz w:val="10"/>
          <w:szCs w:val="10"/>
        </w:rPr>
        <w:t xml:space="preserve"> </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3F4F6" w:val="clear"/>
            <w:tcMar>
              <w:top w:type="dxa" w:w="80"/>
              <w:left w:type="dxa" w:w="160"/>
              <w:bottom w:type="dxa" w:w="80"/>
              <w:right w:type="dxa" w:w="100"/>
            </w:tcMar>
            <w:vAlign w:val="center"/>
          </w:tcPr>
          <w:p>
            <w:pPr>
              <w:jc w:val="center"/>
            </w:pPr>
            <w:r>
              <w:rPr>
                <w:rFonts w:ascii="Arial" w:cs="Arial" w:eastAsia="Arial" w:hAnsi="Arial"/>
                <w:b/>
                <w:bCs/>
                <w:color w:val="374151"/>
                <w:sz w:val="17"/>
                <w:szCs w:val="17"/>
              </w:rPr>
              <w:t xml:space="preserve">P-06.5.B</w:t>
            </w:r>
          </w:p>
          <w:p>
            <w:pPr>
              <w:jc w:val="center"/>
            </w:pPr>
            <w:r>
              <w:rPr>
                <w:rFonts w:ascii="Arial" w:cs="Arial" w:eastAsia="Arial" w:hAnsi="Arial"/>
                <w:color w:val="374151"/>
                <w:sz w:val="14"/>
                <w:szCs w:val="14"/>
              </w:rPr>
              <w:t xml:space="preserve">TESTING</w:t>
            </w:r>
          </w:p>
        </w:tc>
        <w:tc>
          <w:tcPr>
            <w:tcW w:type="dxa" w:w="7960"/>
            <w:tcBorders>
              <w:top w:val="none" w:color="FFFFFF" w:sz="0"/>
              <w:left w:val="none" w:color="FFFFFF" w:sz="0"/>
              <w:bottom w:val="none" w:color="FFFFFF" w:sz="0"/>
              <w:right w:val="none" w:color="FFFFFF" w:sz="0"/>
            </w:tcBorders>
            <w:shd w:fill="F8FAFC" w:val="clear"/>
            <w:tcMar>
              <w:top w:type="dxa" w:w="80"/>
              <w:left w:type="dxa" w:w="180"/>
              <w:bottom w:type="dxa" w:w="80"/>
              <w:right w:type="dxa" w:w="160"/>
            </w:tcMar>
          </w:tcPr>
          <w:p>
            <w:r>
              <w:rPr>
                <w:rFonts w:ascii="Arial" w:cs="Arial" w:eastAsia="Arial" w:hAnsi="Arial"/>
                <w:b/>
                <w:bCs/>
                <w:color w:val="374151"/>
                <w:sz w:val="22"/>
                <w:szCs w:val="22"/>
              </w:rPr>
              <w:t xml:space="preserve">Performance Test Script — Seed 100k Rows and Benchmark Key Queries</w:t>
            </w:r>
          </w:p>
          <w:p>
            <w:r>
              <w:rPr>
                <w:rFonts w:ascii="Arial" w:cs="Arial" w:eastAsia="Arial" w:hAnsi="Arial"/>
                <w:i/>
                <w:iCs/>
                <w:color w:val="6B7280"/>
                <w:sz w:val="16"/>
                <w:szCs w:val="16"/>
              </w:rPr>
              <w:t xml:space="preserve">Target file: scripts/performance-test.sql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4151" w:sz="12"/>
              <w:bottom w:val="none" w:color="FFFFFF" w:sz="0"/>
              <w:right w:val="none" w:color="FFFFFF" w:sz="0"/>
            </w:tcBorders>
            <w:shd w:fill="F3F4F6" w:val="clear"/>
            <w:tcMar>
              <w:top w:type="dxa" w:w="80"/>
              <w:left w:type="dxa" w:w="200"/>
              <w:bottom w:type="dxa" w:w="80"/>
              <w:right w:type="dxa" w:w="200"/>
            </w:tcMar>
          </w:tcPr>
          <w:p>
            <w:r>
              <w:rPr>
                <w:rFonts w:ascii="Arial" w:cs="Arial" w:eastAsia="Arial" w:hAnsi="Arial"/>
                <w:b/>
                <w:bCs/>
                <w:color w:val="374151"/>
                <w:sz w:val="18"/>
                <w:szCs w:val="18"/>
              </w:rPr>
              <w:t xml:space="preserve">Purpose: </w:t>
            </w:r>
            <w:r>
              <w:rPr>
                <w:rFonts w:ascii="Arial" w:cs="Arial" w:eastAsia="Arial" w:hAnsi="Arial"/>
                <w:color w:val="374151"/>
                <w:sz w:val="18"/>
                <w:szCs w:val="18"/>
              </w:rPr>
              <w:t xml:space="preserve">Indexes only matter if they are actually used. This test script seeds realistic data volume and runs EXPLAIN ANALYZE on every critical query so the team can confirm sub-200ms performance before the product ships. Running this in CI on every migration prevents future schema changes from accidentally removing an index or introducing a slow query without the team noticing.</w:t>
            </w:r>
          </w:p>
        </w:tc>
      </w:tr>
    </w:tbl>
    <w:p>
      <w:pPr>
        <w:shd w:fill="0F172A" w:val="clear"/>
        <w:spacing w:before="0" w:after="0"/>
        <w:ind w:left="0"/>
      </w:pPr>
      <w:r>
        <w:rPr>
          <w:rFonts w:ascii="Arial" w:cs="Arial" w:eastAsia="Arial" w:hAnsi="Arial"/>
          <w:i/>
          <w:iCs/>
          <w:color w:val="475569"/>
          <w:sz w:val="15"/>
          <w:szCs w:val="15"/>
        </w:rPr>
        <w:t xml:space="preserve">  CURSOR PROMPT — paste into Cmd+K / Ctrl+K</w:t>
      </w:r>
    </w:p>
    <w:p>
      <w:pPr>
        <w:shd w:fill="1E293B" w:val="clear"/>
        <w:spacing w:before="0" w:after="0"/>
        <w:ind w:left="180" w:right="180"/>
      </w:pPr>
      <w:r>
        <w:rPr>
          <w:rFonts w:ascii="Courier New" w:cs="Courier New" w:eastAsia="Courier New" w:hAnsi="Courier New"/>
          <w:color w:val="E2E8F0"/>
          <w:sz w:val="18"/>
          <w:szCs w:val="18"/>
        </w:rPr>
        <w:t xml:space="preserve">Create a Supabase SQL script to test query performance at scale.</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1 — Seed 100,000 transactions into a test workspace:</w:t>
      </w:r>
    </w:p>
    <w:p>
      <w:pPr>
        <w:shd w:fill="1E293B" w:val="clear"/>
        <w:spacing w:before="0" w:after="0"/>
        <w:ind w:left="180" w:right="180"/>
      </w:pPr>
      <w:r>
        <w:rPr>
          <w:rFonts w:ascii="Courier New" w:cs="Courier New" w:eastAsia="Courier New" w:hAnsi="Courier New"/>
          <w:color w:val="E2E8F0"/>
          <w:sz w:val="18"/>
          <w:szCs w:val="18"/>
        </w:rPr>
        <w:t xml:space="preserve">  INSERT INTO transactions (workspace_id, vendor_name, amount,</w:t>
      </w:r>
    </w:p>
    <w:p>
      <w:pPr>
        <w:shd w:fill="1E293B" w:val="clear"/>
        <w:spacing w:before="0" w:after="0"/>
        <w:ind w:left="180" w:right="180"/>
      </w:pPr>
      <w:r>
        <w:rPr>
          <w:rFonts w:ascii="Courier New" w:cs="Courier New" w:eastAsia="Courier New" w:hAnsi="Courier New"/>
          <w:color w:val="E2E8F0"/>
          <w:sz w:val="18"/>
          <w:szCs w:val="18"/>
        </w:rPr>
        <w:t xml:space="preserve">    transaction_date, category, source_file)</w:t>
      </w:r>
    </w:p>
    <w:p>
      <w:pPr>
        <w:shd w:fill="1E293B" w:val="clear"/>
        <w:spacing w:before="0" w:after="0"/>
        <w:ind w:left="180" w:right="180"/>
      </w:pPr>
      <w:r>
        <w:rPr>
          <w:rFonts w:ascii="Courier New" w:cs="Courier New" w:eastAsia="Courier New" w:hAnsi="Courier New"/>
          <w:color w:val="E2E8F0"/>
          <w:sz w:val="18"/>
          <w:szCs w:val="18"/>
        </w:rPr>
        <w:t xml:space="preserve">  SELECT</w:t>
      </w:r>
    </w:p>
    <w:p>
      <w:pPr>
        <w:shd w:fill="1E293B" w:val="clear"/>
        <w:spacing w:before="0" w:after="0"/>
        <w:ind w:left="180" w:right="180"/>
      </w:pPr>
      <w:r>
        <w:rPr>
          <w:rFonts w:ascii="Courier New" w:cs="Courier New" w:eastAsia="Courier New" w:hAnsi="Courier New"/>
          <w:color w:val="E2E8F0"/>
          <w:sz w:val="18"/>
          <w:szCs w:val="18"/>
        </w:rPr>
        <w:t xml:space="preserve">    '&lt;test_workspace_id&gt;',</w:t>
      </w:r>
    </w:p>
    <w:p>
      <w:pPr>
        <w:shd w:fill="1E293B" w:val="clear"/>
        <w:spacing w:before="0" w:after="0"/>
        <w:ind w:left="180" w:right="180"/>
      </w:pPr>
      <w:r>
        <w:rPr>
          <w:rFonts w:ascii="Courier New" w:cs="Courier New" w:eastAsia="Courier New" w:hAnsi="Courier New"/>
          <w:color w:val="E2E8F0"/>
          <w:sz w:val="18"/>
          <w:szCs w:val="18"/>
        </w:rPr>
        <w:t xml:space="preserve">    ('Vendor ' || (random()*100)::int::text),</w:t>
      </w:r>
    </w:p>
    <w:p>
      <w:pPr>
        <w:shd w:fill="1E293B" w:val="clear"/>
        <w:spacing w:before="0" w:after="0"/>
        <w:ind w:left="180" w:right="180"/>
      </w:pPr>
      <w:r>
        <w:rPr>
          <w:rFonts w:ascii="Courier New" w:cs="Courier New" w:eastAsia="Courier New" w:hAnsi="Courier New"/>
          <w:color w:val="E2E8F0"/>
          <w:sz w:val="18"/>
          <w:szCs w:val="18"/>
        </w:rPr>
        <w:t xml:space="preserve">    (random() * 500 + 10)::numeric(10,2),</w:t>
      </w:r>
    </w:p>
    <w:p>
      <w:pPr>
        <w:shd w:fill="1E293B" w:val="clear"/>
        <w:spacing w:before="0" w:after="0"/>
        <w:ind w:left="180" w:right="180"/>
      </w:pPr>
      <w:r>
        <w:rPr>
          <w:rFonts w:ascii="Courier New" w:cs="Courier New" w:eastAsia="Courier New" w:hAnsi="Courier New"/>
          <w:color w:val="E2E8F0"/>
          <w:sz w:val="18"/>
          <w:szCs w:val="18"/>
        </w:rPr>
        <w:t xml:space="preserve">    (NOW() - (random() * 180 || ' days')::interval)::date,</w:t>
      </w:r>
    </w:p>
    <w:p>
      <w:pPr>
        <w:shd w:fill="1E293B" w:val="clear"/>
        <w:spacing w:before="0" w:after="0"/>
        <w:ind w:left="180" w:right="180"/>
      </w:pPr>
      <w:r>
        <w:rPr>
          <w:rFonts w:ascii="Courier New" w:cs="Courier New" w:eastAsia="Courier New" w:hAnsi="Courier New"/>
          <w:color w:val="E2E8F0"/>
          <w:sz w:val="18"/>
          <w:szCs w:val="18"/>
        </w:rPr>
        <w:t xml:space="preserve">    'uncategorised', 'seed'</w:t>
      </w:r>
    </w:p>
    <w:p>
      <w:pPr>
        <w:shd w:fill="1E293B" w:val="clear"/>
        <w:spacing w:before="0" w:after="0"/>
        <w:ind w:left="180" w:right="180"/>
      </w:pPr>
      <w:r>
        <w:rPr>
          <w:rFonts w:ascii="Courier New" w:cs="Courier New" w:eastAsia="Courier New" w:hAnsi="Courier New"/>
          <w:color w:val="E2E8F0"/>
          <w:sz w:val="18"/>
          <w:szCs w:val="18"/>
        </w:rPr>
        <w:t xml:space="preserve">  FROM generate_series(1, 100000);</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Step 2 — Run EXPLAIN ANALYZE on critical queries:</w:t>
      </w:r>
    </w:p>
    <w:p>
      <w:pPr>
        <w:shd w:fill="1E293B" w:val="clear"/>
        <w:spacing w:before="0" w:after="0"/>
        <w:ind w:left="180" w:right="180"/>
      </w:pPr>
      <w:r>
        <w:rPr>
          <w:rFonts w:ascii="Courier New" w:cs="Courier New" w:eastAsia="Courier New" w:hAnsi="Courier New"/>
          <w:color w:val="E2E8F0"/>
          <w:sz w:val="18"/>
          <w:szCs w:val="18"/>
        </w:rPr>
        <w:t xml:space="preserve">  a. SELECT * FROM anomalies WHERE workspace_id=X AND status='open'</w:t>
      </w:r>
    </w:p>
    <w:p>
      <w:pPr>
        <w:shd w:fill="1E293B" w:val="clear"/>
        <w:spacing w:before="0" w:after="0"/>
        <w:ind w:left="180" w:right="180"/>
      </w:pPr>
      <w:r>
        <w:rPr>
          <w:rFonts w:ascii="Courier New" w:cs="Courier New" w:eastAsia="Courier New" w:hAnsi="Courier New"/>
          <w:color w:val="E2E8F0"/>
          <w:sz w:val="18"/>
          <w:szCs w:val="18"/>
        </w:rPr>
        <w:t xml:space="preserve">  b. SELECT * FROM vendor_price_history WHERE workspace_id=X</w:t>
      </w:r>
    </w:p>
    <w:p>
      <w:pPr>
        <w:shd w:fill="1E293B" w:val="clear"/>
        <w:spacing w:before="0" w:after="0"/>
        <w:ind w:left="180" w:right="180"/>
      </w:pPr>
      <w:r>
        <w:rPr>
          <w:rFonts w:ascii="Courier New" w:cs="Courier New" w:eastAsia="Courier New" w:hAnsi="Courier New"/>
          <w:color w:val="E2E8F0"/>
          <w:sz w:val="18"/>
          <w:szCs w:val="18"/>
        </w:rPr>
        <w:t xml:space="preserve">  c. SELECT vendor_name, COUNT(*) FROM transactions</w:t>
      </w:r>
    </w:p>
    <w:p>
      <w:pPr>
        <w:shd w:fill="1E293B" w:val="clear"/>
        <w:spacing w:before="0" w:after="0"/>
        <w:ind w:left="180" w:right="180"/>
      </w:pPr>
      <w:r>
        <w:rPr>
          <w:rFonts w:ascii="Courier New" w:cs="Courier New" w:eastAsia="Courier New" w:hAnsi="Courier New"/>
          <w:color w:val="E2E8F0"/>
          <w:sz w:val="18"/>
          <w:szCs w:val="18"/>
        </w:rPr>
        <w:t xml:space="preserve">     WHERE workspace_id=X GROUP BY vendor_name, DATE_TRUNC('month',...)</w:t>
      </w:r>
    </w:p>
    <w:p>
      <w:pPr>
        <w:shd w:fill="1E293B" w:val="clear"/>
        <w:spacing w:before="0" w:after="0"/>
        <w:ind w:left="180" w:right="180"/>
      </w:pPr>
      <w:r>
        <w:rPr>
          <w:rFonts w:ascii="Courier New" w:cs="Courier New" w:eastAsia="Courier New" w:hAnsi="Courier New"/>
          <w:color w:val="E2E8F0"/>
          <w:sz w:val="18"/>
          <w:szCs w:val="18"/>
        </w:rPr>
        <w:t xml:space="preserve"> </w:t>
      </w:r>
    </w:p>
    <w:p>
      <w:pPr>
        <w:shd w:fill="1E293B" w:val="clear"/>
        <w:spacing w:before="0" w:after="0"/>
        <w:ind w:left="180" w:right="180"/>
      </w:pPr>
      <w:r>
        <w:rPr>
          <w:rFonts w:ascii="Courier New" w:cs="Courier New" w:eastAsia="Courier New" w:hAnsi="Courier New"/>
          <w:color w:val="E2E8F0"/>
          <w:sz w:val="18"/>
          <w:szCs w:val="18"/>
        </w:rPr>
        <w:t xml:space="preserve">Assert: all queries show "Index Scan" and execution time &lt; 200ms.</w:t>
      </w:r>
    </w:p>
    <w:p>
      <w:pPr>
        <w:shd w:fill="1E293B" w:val="clear"/>
        <w:spacing w:before="0" w:after="0"/>
        <w:ind w:left="180" w:right="180"/>
      </w:pPr>
      <w:r>
        <w:rPr>
          <w:rFonts w:ascii="Courier New" w:cs="Courier New" w:eastAsia="Courier New" w:hAnsi="Courier New"/>
          <w:color w:val="E2E8F0"/>
          <w:sz w:val="18"/>
          <w:szCs w:val="18"/>
        </w:rPr>
        <w:t xml:space="preserve">Log results to /docs/query-performance.md.</w:t>
      </w:r>
    </w:p>
    <w:p>
      <w:pPr>
        <w:shd w:fill="0F172A" w:val="clear"/>
        <w:spacing w:before="0" w:after="0"/>
      </w:pPr>
      <w:r>
        <w:rPr>
          <w:sz w:val="10"/>
          <w:szCs w:val="10"/>
        </w:rPr>
        <w:t xml:space="preserve"> </w:t>
      </w:r>
    </w:p>
    <w:p>
      <w:pPr>
        <w:spacing w:before="320" w:after="0"/>
      </w:pPr>
      <w:r>
        <w:t xml:space="preserve"/>
      </w:r>
    </w:p>
    <w:p>
      <w:pPr>
        <w:jc w:val="center"/>
      </w:pPr>
      <w:r>
        <w:rPr>
          <w:rFonts w:ascii="Arial" w:cs="Arial" w:eastAsia="Arial" w:hAnsi="Arial"/>
          <w:i/>
          <w:iCs/>
          <w:color w:val="6B7280"/>
          <w:sz w:val="16"/>
          <w:szCs w:val="16"/>
        </w:rPr>
        <w:t xml:space="preserve">LeanLedger Cursor Prompt Playbook v2.0  ·  Confidential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2026-03-07T05:46:04.214Z</dcterms:created>
  <dcterms:modified xsi:type="dcterms:W3CDTF">2026-03-07T05:46:04.215Z</dcterms:modified>
</cp:coreProperties>
</file>

<file path=docProps/custom.xml><?xml version="1.0" encoding="utf-8"?>
<Properties xmlns="http://schemas.openxmlformats.org/officeDocument/2006/custom-properties" xmlns:vt="http://schemas.openxmlformats.org/officeDocument/2006/docPropsVTypes"/>
</file>