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09AB" w14:textId="1B75C93C" w:rsidR="003C4C02" w:rsidRDefault="003C4C02" w:rsidP="002C1565">
      <w:pPr>
        <w:jc w:val="center"/>
        <w:rPr>
          <w:rFonts w:ascii="Arial" w:hAnsi="Arial" w:cs="Arial"/>
          <w:b/>
          <w:sz w:val="28"/>
          <w:szCs w:val="28"/>
        </w:rPr>
      </w:pPr>
      <w:r w:rsidRPr="003C4C02">
        <w:rPr>
          <w:rFonts w:ascii="Arial" w:hAnsi="Arial" w:cs="Arial"/>
          <w:b/>
          <w:sz w:val="28"/>
          <w:szCs w:val="28"/>
        </w:rPr>
        <w:t xml:space="preserve">Task </w:t>
      </w:r>
      <w:r w:rsidR="00572AAB">
        <w:rPr>
          <w:rFonts w:ascii="Arial" w:hAnsi="Arial" w:cs="Arial"/>
          <w:b/>
          <w:sz w:val="28"/>
          <w:szCs w:val="28"/>
        </w:rPr>
        <w:t>2A</w:t>
      </w:r>
      <w:r w:rsidRPr="003C4C02">
        <w:rPr>
          <w:rFonts w:ascii="Arial" w:hAnsi="Arial" w:cs="Arial"/>
          <w:b/>
          <w:sz w:val="28"/>
          <w:szCs w:val="28"/>
        </w:rPr>
        <w:t xml:space="preserve"> Answer Template</w:t>
      </w:r>
    </w:p>
    <w:p w14:paraId="6F21D13D" w14:textId="77777777" w:rsidR="009D4CF9" w:rsidRDefault="009D4CF9" w:rsidP="003C4C02">
      <w:pPr>
        <w:jc w:val="both"/>
        <w:rPr>
          <w:rFonts w:ascii="Arial" w:hAnsi="Arial"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5"/>
        <w:gridCol w:w="4151"/>
      </w:tblGrid>
      <w:tr w:rsidR="009D4CF9" w:rsidRPr="009D4CF9" w14:paraId="63F8E74A" w14:textId="77777777" w:rsidTr="009D4CF9">
        <w:tc>
          <w:tcPr>
            <w:tcW w:w="8522" w:type="dxa"/>
            <w:gridSpan w:val="2"/>
            <w:tcBorders>
              <w:top w:val="single" w:sz="4" w:space="0" w:color="000000"/>
              <w:left w:val="single" w:sz="4" w:space="0" w:color="000000"/>
              <w:bottom w:val="single" w:sz="4" w:space="0" w:color="000000"/>
              <w:right w:val="single" w:sz="4" w:space="0" w:color="000000"/>
            </w:tcBorders>
            <w:hideMark/>
          </w:tcPr>
          <w:p w14:paraId="7F65158E" w14:textId="17B88EBB" w:rsidR="009D4CF9" w:rsidRPr="009D4CF9" w:rsidRDefault="009D4CF9" w:rsidP="009D4CF9">
            <w:pPr>
              <w:spacing w:before="100" w:beforeAutospacing="1" w:after="100" w:afterAutospacing="1"/>
              <w:rPr>
                <w:rFonts w:ascii="Arial" w:hAnsi="Arial" w:cs="Arial"/>
                <w:b/>
                <w:color w:val="000000"/>
                <w:sz w:val="28"/>
                <w:szCs w:val="28"/>
              </w:rPr>
            </w:pPr>
            <w:r w:rsidRPr="009D4CF9">
              <w:rPr>
                <w:rFonts w:ascii="Arial" w:hAnsi="Arial" w:cs="Arial"/>
                <w:b/>
                <w:color w:val="000000"/>
                <w:sz w:val="28"/>
                <w:szCs w:val="28"/>
              </w:rPr>
              <w:t>Group number:</w:t>
            </w:r>
            <w:r w:rsidR="005F13E3">
              <w:rPr>
                <w:rFonts w:ascii="Arial" w:hAnsi="Arial" w:cs="Arial" w:hint="cs"/>
                <w:b/>
                <w:color w:val="000000"/>
                <w:sz w:val="28"/>
                <w:szCs w:val="28"/>
                <w:rtl/>
              </w:rPr>
              <w:t xml:space="preserve"> </w:t>
            </w:r>
            <w:r w:rsidR="005F13E3">
              <w:rPr>
                <w:rFonts w:ascii="Arial" w:hAnsi="Arial" w:cs="Arial"/>
                <w:b/>
                <w:color w:val="000000"/>
                <w:sz w:val="28"/>
                <w:szCs w:val="28"/>
              </w:rPr>
              <w:t>3</w:t>
            </w:r>
          </w:p>
        </w:tc>
      </w:tr>
      <w:tr w:rsidR="009D4CF9" w:rsidRPr="009D4CF9" w14:paraId="42B5BD62" w14:textId="77777777" w:rsidTr="009D4CF9">
        <w:tc>
          <w:tcPr>
            <w:tcW w:w="4261" w:type="dxa"/>
            <w:tcBorders>
              <w:top w:val="single" w:sz="4" w:space="0" w:color="000000"/>
              <w:left w:val="single" w:sz="4" w:space="0" w:color="000000"/>
              <w:bottom w:val="single" w:sz="4" w:space="0" w:color="000000"/>
              <w:right w:val="single" w:sz="4" w:space="0" w:color="000000"/>
            </w:tcBorders>
            <w:hideMark/>
          </w:tcPr>
          <w:p w14:paraId="5ECDE1B7" w14:textId="0E67DE4D" w:rsidR="009D4CF9" w:rsidRPr="009D4CF9" w:rsidRDefault="002C1565" w:rsidP="009D4CF9">
            <w:pPr>
              <w:spacing w:before="100" w:beforeAutospacing="1" w:after="100" w:afterAutospacing="1"/>
              <w:rPr>
                <w:rFonts w:ascii="Arial" w:hAnsi="Arial" w:cs="Arial"/>
                <w:b/>
                <w:color w:val="000000"/>
                <w:sz w:val="28"/>
                <w:szCs w:val="28"/>
              </w:rPr>
            </w:pPr>
            <w:r>
              <w:rPr>
                <w:rFonts w:ascii="Arial" w:hAnsi="Arial" w:cs="Arial"/>
                <w:b/>
                <w:color w:val="000000"/>
                <w:sz w:val="28"/>
                <w:szCs w:val="28"/>
              </w:rPr>
              <w:t>PM</w:t>
            </w:r>
            <w:r w:rsidR="009D4CF9" w:rsidRPr="009D4CF9">
              <w:rPr>
                <w:rFonts w:ascii="Arial" w:hAnsi="Arial" w:cs="Arial"/>
                <w:b/>
                <w:color w:val="000000"/>
                <w:sz w:val="28"/>
                <w:szCs w:val="28"/>
              </w:rPr>
              <w:t>:</w:t>
            </w:r>
            <w:r w:rsidR="005F13E3">
              <w:rPr>
                <w:rFonts w:ascii="Arial" w:hAnsi="Arial" w:cs="Arial"/>
                <w:b/>
                <w:color w:val="000000"/>
                <w:sz w:val="28"/>
                <w:szCs w:val="28"/>
              </w:rPr>
              <w:t xml:space="preserve"> </w:t>
            </w:r>
            <w:r w:rsidR="005F13E3">
              <w:rPr>
                <w:rFonts w:ascii="Arial" w:hAnsi="Arial" w:cs="Arial"/>
                <w:b/>
                <w:color w:val="000000"/>
                <w:sz w:val="28"/>
                <w:szCs w:val="28"/>
              </w:rPr>
              <w:t>GHALYA ALJASSIM</w:t>
            </w:r>
          </w:p>
        </w:tc>
        <w:tc>
          <w:tcPr>
            <w:tcW w:w="4261" w:type="dxa"/>
            <w:tcBorders>
              <w:top w:val="single" w:sz="4" w:space="0" w:color="000000"/>
              <w:left w:val="single" w:sz="4" w:space="0" w:color="000000"/>
              <w:bottom w:val="single" w:sz="4" w:space="0" w:color="000000"/>
              <w:right w:val="single" w:sz="4" w:space="0" w:color="000000"/>
            </w:tcBorders>
            <w:hideMark/>
          </w:tcPr>
          <w:p w14:paraId="1B590F89" w14:textId="12DEC8D7" w:rsidR="009D4CF9" w:rsidRPr="009D4CF9" w:rsidRDefault="009D4CF9" w:rsidP="009D4CF9">
            <w:pPr>
              <w:spacing w:before="100" w:beforeAutospacing="1" w:after="100" w:afterAutospacing="1"/>
              <w:rPr>
                <w:rFonts w:ascii="Arial" w:hAnsi="Arial" w:cs="Arial"/>
                <w:b/>
                <w:color w:val="000000"/>
                <w:sz w:val="28"/>
                <w:szCs w:val="28"/>
              </w:rPr>
            </w:pPr>
            <w:r w:rsidRPr="009D4CF9">
              <w:rPr>
                <w:rFonts w:ascii="Arial" w:hAnsi="Arial" w:cs="Arial"/>
                <w:b/>
                <w:color w:val="000000"/>
                <w:sz w:val="28"/>
                <w:szCs w:val="28"/>
              </w:rPr>
              <w:t>Secretary:</w:t>
            </w:r>
            <w:r w:rsidR="005F13E3">
              <w:rPr>
                <w:rFonts w:ascii="Arial" w:hAnsi="Arial" w:cs="Arial"/>
                <w:b/>
                <w:color w:val="000000"/>
                <w:sz w:val="28"/>
                <w:szCs w:val="28"/>
              </w:rPr>
              <w:t xml:space="preserve"> </w:t>
            </w:r>
            <w:r w:rsidR="005F13E3">
              <w:rPr>
                <w:rFonts w:ascii="Arial" w:hAnsi="Arial" w:cs="Arial"/>
                <w:b/>
                <w:color w:val="000000"/>
                <w:sz w:val="28"/>
                <w:szCs w:val="28"/>
              </w:rPr>
              <w:t>MUNIRAH ALYATAMA</w:t>
            </w:r>
          </w:p>
        </w:tc>
      </w:tr>
    </w:tbl>
    <w:p w14:paraId="512F1E6F" w14:textId="77777777" w:rsidR="009D4CF9" w:rsidRPr="003C4C02" w:rsidRDefault="009D4CF9" w:rsidP="003C4C02">
      <w:pPr>
        <w:jc w:val="both"/>
        <w:rPr>
          <w:rFonts w:ascii="Arial" w:hAnsi="Arial" w:cs="Arial"/>
          <w:b/>
          <w:sz w:val="28"/>
          <w:szCs w:val="28"/>
        </w:rPr>
      </w:pPr>
    </w:p>
    <w:p w14:paraId="17AF6D41" w14:textId="77777777" w:rsidR="003C4C02" w:rsidRDefault="003C4C02" w:rsidP="003C4C02">
      <w:pPr>
        <w:jc w:val="both"/>
        <w:rPr>
          <w:rFonts w:ascii="Arial" w:hAnsi="Arial" w:cs="Arial"/>
        </w:rPr>
      </w:pPr>
    </w:p>
    <w:p w14:paraId="3A0CD9AB" w14:textId="77777777" w:rsidR="0035088C" w:rsidRDefault="0035088C" w:rsidP="003C4C02">
      <w:pPr>
        <w:jc w:val="both"/>
        <w:rPr>
          <w:rFonts w:ascii="Arial" w:hAnsi="Arial" w:cs="Arial"/>
        </w:rPr>
      </w:pPr>
    </w:p>
    <w:p w14:paraId="1A07546F" w14:textId="77777777" w:rsidR="0035088C" w:rsidRDefault="0035088C" w:rsidP="003C4C02">
      <w:pPr>
        <w:jc w:val="both"/>
        <w:rPr>
          <w:rFonts w:ascii="Arial" w:hAnsi="Arial" w:cs="Arial"/>
        </w:rPr>
      </w:pPr>
    </w:p>
    <w:p w14:paraId="263EDB9A" w14:textId="52885D41" w:rsidR="000C5055" w:rsidRDefault="000C5055" w:rsidP="00566BF9">
      <w:pPr>
        <w:numPr>
          <w:ilvl w:val="0"/>
          <w:numId w:val="2"/>
        </w:numPr>
        <w:jc w:val="both"/>
        <w:rPr>
          <w:rFonts w:ascii="Arial" w:hAnsi="Arial" w:cs="Arial"/>
        </w:rPr>
      </w:pPr>
      <w:r w:rsidRPr="000C5055">
        <w:rPr>
          <w:rFonts w:ascii="Arial" w:hAnsi="Arial" w:cs="Arial"/>
        </w:rPr>
        <w:t xml:space="preserve">Please submit </w:t>
      </w:r>
      <w:r w:rsidR="004E3311">
        <w:rPr>
          <w:rFonts w:ascii="Arial" w:hAnsi="Arial" w:cs="Arial"/>
        </w:rPr>
        <w:t xml:space="preserve">the </w:t>
      </w:r>
      <w:r w:rsidR="009D4CF9">
        <w:rPr>
          <w:rFonts w:ascii="Arial" w:hAnsi="Arial" w:cs="Arial"/>
        </w:rPr>
        <w:t xml:space="preserve">MS </w:t>
      </w:r>
      <w:r w:rsidR="004E3311">
        <w:rPr>
          <w:rFonts w:ascii="Arial" w:hAnsi="Arial" w:cs="Arial"/>
        </w:rPr>
        <w:t xml:space="preserve">Project file showing </w:t>
      </w:r>
      <w:r w:rsidRPr="000C5055">
        <w:rPr>
          <w:rFonts w:ascii="Arial" w:hAnsi="Arial" w:cs="Arial"/>
        </w:rPr>
        <w:t xml:space="preserve">your </w:t>
      </w:r>
      <w:r w:rsidR="004E3311">
        <w:rPr>
          <w:rFonts w:ascii="Arial" w:hAnsi="Arial" w:cs="Arial"/>
        </w:rPr>
        <w:t xml:space="preserve">WBS, </w:t>
      </w:r>
      <w:r w:rsidRPr="000C5055">
        <w:rPr>
          <w:rFonts w:ascii="Arial" w:hAnsi="Arial" w:cs="Arial"/>
        </w:rPr>
        <w:t xml:space="preserve">Gantt chart and critical path </w:t>
      </w:r>
      <w:r w:rsidR="00D972EC">
        <w:rPr>
          <w:rFonts w:ascii="Arial" w:hAnsi="Arial" w:cs="Arial"/>
        </w:rPr>
        <w:t xml:space="preserve">(on a network diagram) </w:t>
      </w:r>
      <w:r w:rsidR="004E3311">
        <w:rPr>
          <w:rFonts w:ascii="Arial" w:hAnsi="Arial" w:cs="Arial"/>
        </w:rPr>
        <w:t>to</w:t>
      </w:r>
      <w:r w:rsidR="00CF6247">
        <w:rPr>
          <w:rFonts w:ascii="Arial" w:hAnsi="Arial" w:cs="Arial"/>
        </w:rPr>
        <w:t xml:space="preserve"> </w:t>
      </w:r>
      <w:r w:rsidR="009A4B21">
        <w:rPr>
          <w:rFonts w:ascii="Arial" w:hAnsi="Arial" w:cs="Arial"/>
        </w:rPr>
        <w:t>Canvas</w:t>
      </w:r>
      <w:r w:rsidRPr="000C5055">
        <w:rPr>
          <w:rFonts w:ascii="Arial" w:hAnsi="Arial" w:cs="Arial"/>
        </w:rPr>
        <w:t>.</w:t>
      </w:r>
      <w:r w:rsidR="009A4B21">
        <w:rPr>
          <w:rFonts w:ascii="Arial" w:hAnsi="Arial" w:cs="Arial"/>
        </w:rPr>
        <w:t xml:space="preserve"> T</w:t>
      </w:r>
      <w:r w:rsidR="00F61956">
        <w:rPr>
          <w:rFonts w:ascii="Arial" w:hAnsi="Arial" w:cs="Arial"/>
        </w:rPr>
        <w:t>he file should open to show a Network Diagram that shows the Critical Path.</w:t>
      </w:r>
    </w:p>
    <w:p w14:paraId="547B5C0A" w14:textId="77777777" w:rsidR="005E27B5" w:rsidRDefault="005E27B5" w:rsidP="005E27B5">
      <w:pPr>
        <w:jc w:val="both"/>
        <w:rPr>
          <w:rFonts w:ascii="Arial" w:hAnsi="Arial" w:cs="Arial"/>
        </w:rPr>
      </w:pPr>
    </w:p>
    <w:p w14:paraId="1B86D536" w14:textId="1403DA6D" w:rsidR="005E27B5" w:rsidRPr="005E27B5" w:rsidRDefault="005E27B5" w:rsidP="005E27B5">
      <w:pPr>
        <w:ind w:left="360"/>
        <w:jc w:val="both"/>
        <w:rPr>
          <w:rFonts w:ascii="Arial" w:hAnsi="Arial" w:cs="Arial"/>
          <w:u w:val="single"/>
        </w:rPr>
      </w:pPr>
      <w:r w:rsidRPr="005E27B5">
        <w:rPr>
          <w:rFonts w:ascii="Arial" w:hAnsi="Arial" w:cs="Arial"/>
          <w:u w:val="single"/>
        </w:rPr>
        <w:t xml:space="preserve">You should only use MS Project </w:t>
      </w:r>
      <w:r w:rsidR="00074A4A">
        <w:rPr>
          <w:rFonts w:ascii="Arial" w:hAnsi="Arial" w:cs="Arial"/>
          <w:u w:val="single"/>
        </w:rPr>
        <w:t>(recommended version 2010)</w:t>
      </w:r>
    </w:p>
    <w:p w14:paraId="1EAE2979" w14:textId="77777777" w:rsidR="00664E09" w:rsidRDefault="00664E09" w:rsidP="00664E09">
      <w:pPr>
        <w:ind w:left="360"/>
        <w:jc w:val="both"/>
        <w:rPr>
          <w:rFonts w:ascii="Arial" w:hAnsi="Arial" w:cs="Arial"/>
        </w:rPr>
      </w:pPr>
    </w:p>
    <w:p w14:paraId="1A79CAEB" w14:textId="77777777" w:rsidR="004E3311" w:rsidRDefault="004E3311" w:rsidP="00566BF9">
      <w:pPr>
        <w:numPr>
          <w:ilvl w:val="0"/>
          <w:numId w:val="2"/>
        </w:numPr>
        <w:jc w:val="both"/>
        <w:rPr>
          <w:rFonts w:ascii="Arial" w:hAnsi="Arial" w:cs="Arial"/>
        </w:rPr>
      </w:pPr>
      <w:r>
        <w:rPr>
          <w:rFonts w:ascii="Arial" w:hAnsi="Arial" w:cs="Arial"/>
        </w:rPr>
        <w:t xml:space="preserve">List all the tasks on your critical path. </w:t>
      </w:r>
      <w:r w:rsidR="00664E09">
        <w:rPr>
          <w:rFonts w:ascii="Arial" w:hAnsi="Arial" w:cs="Arial"/>
        </w:rPr>
        <w:t xml:space="preserve"> Describe how you could modify your project to take</w:t>
      </w:r>
      <w:r>
        <w:rPr>
          <w:rFonts w:ascii="Arial" w:hAnsi="Arial" w:cs="Arial"/>
        </w:rPr>
        <w:t xml:space="preserve"> </w:t>
      </w:r>
      <w:r w:rsidR="00664E09">
        <w:rPr>
          <w:rFonts w:ascii="Arial" w:hAnsi="Arial" w:cs="Arial"/>
        </w:rPr>
        <w:t xml:space="preserve">three of these </w:t>
      </w:r>
      <w:r w:rsidR="00664E09" w:rsidRPr="00664E09">
        <w:rPr>
          <w:rFonts w:ascii="Arial" w:hAnsi="Arial" w:cs="Arial"/>
          <w:u w:val="single"/>
        </w:rPr>
        <w:t>off</w:t>
      </w:r>
      <w:r w:rsidR="00664E09">
        <w:rPr>
          <w:rFonts w:ascii="Arial" w:hAnsi="Arial" w:cs="Arial"/>
        </w:rPr>
        <w:t xml:space="preserve"> the critical path.</w:t>
      </w:r>
    </w:p>
    <w:p w14:paraId="4D6A698B" w14:textId="77777777" w:rsidR="00664E09" w:rsidRDefault="00664E09" w:rsidP="00664E09">
      <w:pPr>
        <w:pStyle w:val="ListParagraph"/>
        <w:rPr>
          <w:rFonts w:ascii="Arial" w:hAnsi="Arial" w:cs="Arial"/>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90"/>
        <w:gridCol w:w="4446"/>
      </w:tblGrid>
      <w:tr w:rsidR="00664E09" w:rsidRPr="00031706" w14:paraId="3EB08F11" w14:textId="77777777" w:rsidTr="00031706">
        <w:tc>
          <w:tcPr>
            <w:tcW w:w="8162" w:type="dxa"/>
            <w:gridSpan w:val="2"/>
          </w:tcPr>
          <w:p w14:paraId="065FE0FA" w14:textId="77777777" w:rsidR="00664E09" w:rsidRPr="00031706" w:rsidRDefault="00664E09" w:rsidP="00031706">
            <w:pPr>
              <w:jc w:val="both"/>
              <w:rPr>
                <w:rFonts w:ascii="Arial" w:hAnsi="Arial" w:cs="Arial"/>
              </w:rPr>
            </w:pPr>
            <w:r w:rsidRPr="00031706">
              <w:rPr>
                <w:rFonts w:ascii="Arial" w:hAnsi="Arial" w:cs="Arial"/>
              </w:rPr>
              <w:t>List of all critical path tasks:</w:t>
            </w:r>
          </w:p>
          <w:p w14:paraId="5751417F" w14:textId="77777777" w:rsidR="00664E09" w:rsidRPr="00031706" w:rsidRDefault="00664E09" w:rsidP="00031706">
            <w:pPr>
              <w:jc w:val="both"/>
              <w:rPr>
                <w:rFonts w:ascii="Arial" w:hAnsi="Arial" w:cs="Arial"/>
              </w:rPr>
            </w:pPr>
          </w:p>
          <w:p w14:paraId="2E5F55EB"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1.1 Research space-grade microcontrollers</w:t>
            </w:r>
          </w:p>
          <w:p w14:paraId="1A6FE331"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1.2 Research power regulation circuits</w:t>
            </w:r>
          </w:p>
          <w:p w14:paraId="516B7D38"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1.3 Research error correction protocols</w:t>
            </w:r>
          </w:p>
          <w:p w14:paraId="23AFA832"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1.4 Define system requirements</w:t>
            </w:r>
          </w:p>
          <w:p w14:paraId="24D4560A"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2.1 Initial design for microcontroller board</w:t>
            </w:r>
          </w:p>
          <w:p w14:paraId="00F5893D"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2.2 Initial design for power board</w:t>
            </w:r>
          </w:p>
          <w:p w14:paraId="669EA733"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2.3 Initial design for error correction board</w:t>
            </w:r>
          </w:p>
          <w:p w14:paraId="6F8138A6"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2.4 Select off-the-shelf components</w:t>
            </w:r>
          </w:p>
          <w:p w14:paraId="4B673DE7"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2.5 Detailed schematic design</w:t>
            </w:r>
          </w:p>
          <w:p w14:paraId="52BE9BA9"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2.6 PCB layout and design</w:t>
            </w:r>
          </w:p>
          <w:p w14:paraId="75668CF1"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2.11 Assemble prototype circuit boards</w:t>
            </w:r>
          </w:p>
          <w:p w14:paraId="7A39DEA0"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3.1 Functional testing of circuit boards</w:t>
            </w:r>
          </w:p>
          <w:p w14:paraId="191EA1AE"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3.2 Review and revise based on testing</w:t>
            </w:r>
          </w:p>
          <w:p w14:paraId="472D45EF"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3.3 Update power board design</w:t>
            </w:r>
          </w:p>
          <w:p w14:paraId="2EE0C4BB"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3.4 Update microcontroller board design</w:t>
            </w:r>
          </w:p>
          <w:p w14:paraId="7FE80AC7"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3.5 Update error correction board design</w:t>
            </w:r>
          </w:p>
          <w:p w14:paraId="03F27420"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3.7 Manufacture revised PCBs</w:t>
            </w:r>
          </w:p>
          <w:p w14:paraId="075D9E9C"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3.8 Assemble updated prototypes</w:t>
            </w:r>
          </w:p>
          <w:p w14:paraId="2D9A75E1"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4.1 Integration testing</w:t>
            </w:r>
          </w:p>
          <w:p w14:paraId="19A8FCDA"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4.2 Thermal and vibration testing</w:t>
            </w:r>
          </w:p>
          <w:p w14:paraId="02F8EEF2"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4.3 Radiation and high-g testing</w:t>
            </w:r>
          </w:p>
          <w:p w14:paraId="22F372C9"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4.4 Full system assembly</w:t>
            </w:r>
          </w:p>
          <w:p w14:paraId="70875DB0"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4.5 Comprehensive system testing</w:t>
            </w:r>
          </w:p>
          <w:p w14:paraId="14222386"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4.6 Final validation and readiness check</w:t>
            </w:r>
          </w:p>
          <w:p w14:paraId="7CB98572"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4.8 Space environment simulation</w:t>
            </w:r>
          </w:p>
          <w:p w14:paraId="74416856"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4.9 Complete final documentation</w:t>
            </w:r>
          </w:p>
          <w:p w14:paraId="0C4CAA40" w14:textId="77777777" w:rsidR="00970E25" w:rsidRPr="00970E25" w:rsidRDefault="00970E25" w:rsidP="00970E25">
            <w:pPr>
              <w:numPr>
                <w:ilvl w:val="0"/>
                <w:numId w:val="5"/>
              </w:numPr>
              <w:jc w:val="both"/>
              <w:rPr>
                <w:rFonts w:ascii="Arial" w:hAnsi="Arial" w:cs="Arial"/>
                <w:lang w:val="en-US"/>
              </w:rPr>
            </w:pPr>
            <w:r w:rsidRPr="00970E25">
              <w:rPr>
                <w:rFonts w:ascii="Arial" w:hAnsi="Arial" w:cs="Arial"/>
                <w:lang w:val="en-US"/>
              </w:rPr>
              <w:t>4.10 Deliver final system</w:t>
            </w:r>
          </w:p>
          <w:p w14:paraId="3FF147CC" w14:textId="77777777" w:rsidR="00664E09" w:rsidRDefault="00664E09" w:rsidP="00031706">
            <w:pPr>
              <w:jc w:val="both"/>
              <w:rPr>
                <w:rFonts w:ascii="Arial" w:hAnsi="Arial" w:cs="Arial"/>
              </w:rPr>
            </w:pPr>
          </w:p>
          <w:p w14:paraId="379B7DA5" w14:textId="77777777" w:rsidR="00FF0CCF" w:rsidRDefault="00FF0CCF" w:rsidP="00031706">
            <w:pPr>
              <w:jc w:val="both"/>
              <w:rPr>
                <w:rFonts w:ascii="Arial" w:hAnsi="Arial" w:cs="Arial"/>
              </w:rPr>
            </w:pPr>
          </w:p>
          <w:p w14:paraId="634A912E" w14:textId="77777777" w:rsidR="00FF0CCF" w:rsidRPr="00031706" w:rsidRDefault="00FF0CCF" w:rsidP="00031706">
            <w:pPr>
              <w:jc w:val="both"/>
              <w:rPr>
                <w:rFonts w:ascii="Arial" w:hAnsi="Arial" w:cs="Arial"/>
              </w:rPr>
            </w:pPr>
          </w:p>
        </w:tc>
      </w:tr>
      <w:tr w:rsidR="00664E09" w:rsidRPr="00031706" w14:paraId="4028FD77" w14:textId="77777777" w:rsidTr="00031706">
        <w:tc>
          <w:tcPr>
            <w:tcW w:w="3576" w:type="dxa"/>
          </w:tcPr>
          <w:p w14:paraId="166D5499" w14:textId="77777777" w:rsidR="00664E09" w:rsidRPr="00031706" w:rsidRDefault="00664E09" w:rsidP="00031706">
            <w:pPr>
              <w:jc w:val="both"/>
              <w:rPr>
                <w:rFonts w:ascii="Arial" w:hAnsi="Arial" w:cs="Arial"/>
              </w:rPr>
            </w:pPr>
            <w:r w:rsidRPr="00031706">
              <w:rPr>
                <w:rFonts w:ascii="Arial" w:hAnsi="Arial" w:cs="Arial"/>
              </w:rPr>
              <w:lastRenderedPageBreak/>
              <w:t xml:space="preserve">Three critical path tasks </w:t>
            </w:r>
          </w:p>
        </w:tc>
        <w:tc>
          <w:tcPr>
            <w:tcW w:w="4586" w:type="dxa"/>
          </w:tcPr>
          <w:p w14:paraId="7B5327C0" w14:textId="77777777" w:rsidR="00664E09" w:rsidRPr="00031706" w:rsidRDefault="00664E09" w:rsidP="00031706">
            <w:pPr>
              <w:jc w:val="both"/>
              <w:rPr>
                <w:rFonts w:ascii="Arial" w:hAnsi="Arial" w:cs="Arial"/>
              </w:rPr>
            </w:pPr>
            <w:r w:rsidRPr="00031706">
              <w:rPr>
                <w:rFonts w:ascii="Arial" w:hAnsi="Arial" w:cs="Arial"/>
              </w:rPr>
              <w:t>How to take them off the critical path</w:t>
            </w:r>
          </w:p>
        </w:tc>
      </w:tr>
      <w:tr w:rsidR="00664E09" w:rsidRPr="00031706" w14:paraId="1FA9B629" w14:textId="77777777" w:rsidTr="00031706">
        <w:tc>
          <w:tcPr>
            <w:tcW w:w="3576" w:type="dxa"/>
          </w:tcPr>
          <w:p w14:paraId="7F909CDD" w14:textId="6206EE40" w:rsidR="00664E09" w:rsidRPr="00031706" w:rsidRDefault="00664E09" w:rsidP="00E37D13">
            <w:pPr>
              <w:rPr>
                <w:rFonts w:ascii="Arial" w:hAnsi="Arial" w:cs="Arial"/>
              </w:rPr>
            </w:pPr>
            <w:r w:rsidRPr="00031706">
              <w:rPr>
                <w:rFonts w:ascii="Arial" w:hAnsi="Arial" w:cs="Arial"/>
              </w:rPr>
              <w:t>1.</w:t>
            </w:r>
            <w:r w:rsidR="00FF0CCF" w:rsidRPr="00FF0CCF">
              <w:t xml:space="preserve"> </w:t>
            </w:r>
            <w:r w:rsidR="00FF0CCF" w:rsidRPr="00FF0CCF">
              <w:rPr>
                <w:rFonts w:ascii="Arial" w:hAnsi="Arial" w:cs="Arial"/>
              </w:rPr>
              <w:t>2.1 Initial design for microcontroller board</w:t>
            </w:r>
          </w:p>
        </w:tc>
        <w:tc>
          <w:tcPr>
            <w:tcW w:w="4586" w:type="dxa"/>
          </w:tcPr>
          <w:p w14:paraId="69DEB3EF" w14:textId="4EBF7E54" w:rsidR="00664E09" w:rsidRPr="00031706" w:rsidRDefault="00830BE9" w:rsidP="00E37D13">
            <w:pPr>
              <w:rPr>
                <w:rFonts w:ascii="Arial" w:hAnsi="Arial" w:cs="Arial"/>
              </w:rPr>
            </w:pPr>
            <w:r w:rsidRPr="00830BE9">
              <w:rPr>
                <w:rFonts w:ascii="Arial" w:hAnsi="Arial" w:cs="Arial"/>
              </w:rPr>
              <w:t>Parallelize this task with the design of the power board by assigning additional resources or breaking it into smaller components.</w:t>
            </w:r>
          </w:p>
        </w:tc>
      </w:tr>
      <w:tr w:rsidR="00664E09" w:rsidRPr="00031706" w14:paraId="344B5016" w14:textId="77777777" w:rsidTr="00031706">
        <w:tc>
          <w:tcPr>
            <w:tcW w:w="3576" w:type="dxa"/>
          </w:tcPr>
          <w:p w14:paraId="4CBE10AB" w14:textId="09514986" w:rsidR="00664E09" w:rsidRPr="00031706" w:rsidRDefault="00664E09" w:rsidP="00E37D13">
            <w:pPr>
              <w:rPr>
                <w:rFonts w:ascii="Arial" w:hAnsi="Arial" w:cs="Arial"/>
              </w:rPr>
            </w:pPr>
            <w:r w:rsidRPr="00031706">
              <w:rPr>
                <w:rFonts w:ascii="Arial" w:hAnsi="Arial" w:cs="Arial"/>
              </w:rPr>
              <w:t>2.</w:t>
            </w:r>
            <w:r w:rsidR="000B25A9" w:rsidRPr="000B25A9">
              <w:t xml:space="preserve"> </w:t>
            </w:r>
            <w:r w:rsidR="000B25A9" w:rsidRPr="000B25A9">
              <w:rPr>
                <w:rFonts w:ascii="Arial" w:hAnsi="Arial" w:cs="Arial"/>
              </w:rPr>
              <w:t>3.3 Update power board design</w:t>
            </w:r>
          </w:p>
        </w:tc>
        <w:tc>
          <w:tcPr>
            <w:tcW w:w="4586" w:type="dxa"/>
          </w:tcPr>
          <w:p w14:paraId="32925ECB" w14:textId="095A2987" w:rsidR="00664E09" w:rsidRPr="00031706" w:rsidRDefault="00E248A9" w:rsidP="00E37D13">
            <w:pPr>
              <w:rPr>
                <w:rFonts w:ascii="Arial" w:hAnsi="Arial" w:cs="Arial"/>
              </w:rPr>
            </w:pPr>
            <w:r w:rsidRPr="00E248A9">
              <w:rPr>
                <w:rFonts w:ascii="Arial" w:hAnsi="Arial" w:cs="Arial"/>
              </w:rPr>
              <w:t>Delegate a dedicated team to handle the updates, ensuring this task doesn’t delay the main testing process.</w:t>
            </w:r>
          </w:p>
        </w:tc>
      </w:tr>
      <w:tr w:rsidR="00664E09" w:rsidRPr="00031706" w14:paraId="41EE8B1D" w14:textId="77777777" w:rsidTr="00031706">
        <w:tc>
          <w:tcPr>
            <w:tcW w:w="3576" w:type="dxa"/>
          </w:tcPr>
          <w:p w14:paraId="484C3AA0" w14:textId="0D76616E" w:rsidR="00664E09" w:rsidRPr="00031706" w:rsidRDefault="00664E09" w:rsidP="00E37D13">
            <w:pPr>
              <w:rPr>
                <w:rFonts w:ascii="Arial" w:hAnsi="Arial" w:cs="Arial"/>
              </w:rPr>
            </w:pPr>
            <w:r w:rsidRPr="00031706">
              <w:rPr>
                <w:rFonts w:ascii="Arial" w:hAnsi="Arial" w:cs="Arial"/>
              </w:rPr>
              <w:t>3.</w:t>
            </w:r>
            <w:r w:rsidR="00886690" w:rsidRPr="00886690">
              <w:t xml:space="preserve"> </w:t>
            </w:r>
            <w:r w:rsidR="00886690" w:rsidRPr="00886690">
              <w:rPr>
                <w:rFonts w:ascii="Arial" w:hAnsi="Arial" w:cs="Arial"/>
              </w:rPr>
              <w:t>4.5 Comprehensive system testing</w:t>
            </w:r>
          </w:p>
        </w:tc>
        <w:tc>
          <w:tcPr>
            <w:tcW w:w="4586" w:type="dxa"/>
          </w:tcPr>
          <w:p w14:paraId="2F71F5C6" w14:textId="1BEA1C55" w:rsidR="00664E09" w:rsidRPr="00031706" w:rsidRDefault="00E248A9" w:rsidP="00E37D13">
            <w:pPr>
              <w:rPr>
                <w:rFonts w:ascii="Arial" w:hAnsi="Arial" w:cs="Arial"/>
              </w:rPr>
            </w:pPr>
            <w:r w:rsidRPr="00E248A9">
              <w:rPr>
                <w:rFonts w:ascii="Arial" w:hAnsi="Arial" w:cs="Arial"/>
              </w:rPr>
              <w:t>Implement partial testing earlier in the project phases to reduce the workload during comprehensive testing.</w:t>
            </w:r>
          </w:p>
        </w:tc>
      </w:tr>
      <w:tr w:rsidR="00664E09" w:rsidRPr="00031706" w14:paraId="08C8F149" w14:textId="77777777" w:rsidTr="00031706">
        <w:tc>
          <w:tcPr>
            <w:tcW w:w="8162" w:type="dxa"/>
            <w:gridSpan w:val="2"/>
          </w:tcPr>
          <w:p w14:paraId="775BBDBC" w14:textId="77777777" w:rsidR="00664E09" w:rsidRPr="00031706" w:rsidRDefault="00664E09" w:rsidP="00031706">
            <w:pPr>
              <w:jc w:val="both"/>
              <w:rPr>
                <w:rFonts w:ascii="Arial" w:hAnsi="Arial" w:cs="Arial"/>
              </w:rPr>
            </w:pPr>
            <w:r w:rsidRPr="00031706">
              <w:rPr>
                <w:rFonts w:ascii="Arial" w:hAnsi="Arial" w:cs="Arial"/>
              </w:rPr>
              <w:t xml:space="preserve">What would be the effect on other parts of the project if you </w:t>
            </w:r>
            <w:r w:rsidR="00F408B4" w:rsidRPr="00031706">
              <w:rPr>
                <w:rFonts w:ascii="Arial" w:hAnsi="Arial" w:cs="Arial"/>
              </w:rPr>
              <w:t>did this?</w:t>
            </w:r>
          </w:p>
          <w:p w14:paraId="0312FB24" w14:textId="16F065E9" w:rsidR="00F408B4" w:rsidRDefault="00612CB3" w:rsidP="00612CB3">
            <w:pPr>
              <w:rPr>
                <w:rFonts w:ascii="Arial" w:hAnsi="Arial" w:cs="Arial"/>
              </w:rPr>
            </w:pPr>
            <w:r w:rsidRPr="00612CB3">
              <w:rPr>
                <w:rFonts w:ascii="Arial" w:hAnsi="Arial" w:cs="Arial"/>
              </w:rPr>
              <w:t>This approach would increase flexibility in the design phase, improve resource efficiency by allowing parallel work, and lower the risk of encountering issues during final system testing, leading to smoother project delivery and improved quality control.</w:t>
            </w:r>
          </w:p>
          <w:p w14:paraId="158ACC36" w14:textId="77777777" w:rsidR="00E37D13" w:rsidRPr="00031706" w:rsidRDefault="00E37D13" w:rsidP="00031706">
            <w:pPr>
              <w:jc w:val="both"/>
              <w:rPr>
                <w:rFonts w:ascii="Arial" w:hAnsi="Arial" w:cs="Arial"/>
              </w:rPr>
            </w:pPr>
          </w:p>
        </w:tc>
      </w:tr>
    </w:tbl>
    <w:p w14:paraId="1FDD43CE" w14:textId="77777777" w:rsidR="00664E09" w:rsidRDefault="00664E09" w:rsidP="00664E09">
      <w:pPr>
        <w:ind w:left="360"/>
        <w:jc w:val="both"/>
        <w:rPr>
          <w:rFonts w:ascii="Arial" w:hAnsi="Arial" w:cs="Arial"/>
        </w:rPr>
      </w:pPr>
    </w:p>
    <w:p w14:paraId="067EF7DA" w14:textId="77777777" w:rsidR="00F61956" w:rsidRDefault="00F61956" w:rsidP="00664E09">
      <w:pPr>
        <w:ind w:left="360"/>
        <w:jc w:val="both"/>
        <w:rPr>
          <w:rFonts w:ascii="Arial" w:hAnsi="Arial" w:cs="Arial"/>
        </w:rPr>
      </w:pPr>
      <w:r>
        <w:rPr>
          <w:rFonts w:ascii="Arial" w:hAnsi="Arial" w:cs="Arial"/>
        </w:rPr>
        <w:t>We have not covered Critical Path in detail yet: this task is meant to get you thinking about this before next lecture.</w:t>
      </w:r>
    </w:p>
    <w:p w14:paraId="4FF71AA5" w14:textId="77777777" w:rsidR="00F61956" w:rsidRDefault="00F61956" w:rsidP="00664E09">
      <w:pPr>
        <w:ind w:left="360"/>
        <w:jc w:val="both"/>
        <w:rPr>
          <w:rFonts w:ascii="Arial" w:hAnsi="Arial" w:cs="Arial"/>
        </w:rPr>
      </w:pPr>
    </w:p>
    <w:p w14:paraId="55C60B79" w14:textId="77777777" w:rsidR="000C5055" w:rsidRPr="000C5055" w:rsidRDefault="000C5055" w:rsidP="00566BF9">
      <w:pPr>
        <w:jc w:val="both"/>
        <w:rPr>
          <w:rFonts w:ascii="Arial" w:hAnsi="Arial" w:cs="Arial"/>
        </w:rPr>
      </w:pPr>
    </w:p>
    <w:p w14:paraId="29B31180" w14:textId="77777777" w:rsidR="000C5055" w:rsidRDefault="000C5055" w:rsidP="00566BF9">
      <w:pPr>
        <w:numPr>
          <w:ilvl w:val="0"/>
          <w:numId w:val="2"/>
        </w:numPr>
        <w:jc w:val="both"/>
        <w:rPr>
          <w:rFonts w:ascii="Arial" w:hAnsi="Arial" w:cs="Arial"/>
        </w:rPr>
      </w:pPr>
      <w:r w:rsidRPr="000C5055">
        <w:rPr>
          <w:rFonts w:ascii="Arial" w:hAnsi="Arial" w:cs="Arial"/>
          <w:b/>
        </w:rPr>
        <w:t xml:space="preserve">In </w:t>
      </w:r>
      <w:r w:rsidR="00CF6247">
        <w:rPr>
          <w:rFonts w:ascii="Arial" w:hAnsi="Arial" w:cs="Arial"/>
          <w:b/>
        </w:rPr>
        <w:t>no more than</w:t>
      </w:r>
      <w:r w:rsidRPr="000C5055">
        <w:rPr>
          <w:rFonts w:ascii="Arial" w:hAnsi="Arial" w:cs="Arial"/>
          <w:b/>
        </w:rPr>
        <w:t xml:space="preserve"> 200 words</w:t>
      </w:r>
      <w:r w:rsidR="00CF6247">
        <w:rPr>
          <w:rFonts w:ascii="Arial" w:hAnsi="Arial" w:cs="Arial"/>
        </w:rPr>
        <w:t xml:space="preserve"> explain:</w:t>
      </w:r>
      <w:r w:rsidRPr="000C5055">
        <w:rPr>
          <w:rFonts w:ascii="Arial" w:hAnsi="Arial" w:cs="Arial"/>
        </w:rPr>
        <w:t xml:space="preserve"> </w:t>
      </w:r>
      <w:r w:rsidR="00CF6247">
        <w:rPr>
          <w:rFonts w:ascii="Arial" w:hAnsi="Arial" w:cs="Arial"/>
        </w:rPr>
        <w:t xml:space="preserve"> I</w:t>
      </w:r>
      <w:r w:rsidRPr="000C5055">
        <w:rPr>
          <w:rFonts w:ascii="Arial" w:hAnsi="Arial" w:cs="Arial"/>
        </w:rPr>
        <w:t xml:space="preserve">n what ways does a Gantt chart </w:t>
      </w:r>
      <w:r w:rsidR="00AF1389">
        <w:rPr>
          <w:rFonts w:ascii="Arial" w:hAnsi="Arial" w:cs="Arial"/>
        </w:rPr>
        <w:t xml:space="preserve">/ network diagram </w:t>
      </w:r>
      <w:r w:rsidRPr="000C5055">
        <w:rPr>
          <w:rFonts w:ascii="Arial" w:hAnsi="Arial" w:cs="Arial"/>
        </w:rPr>
        <w:t xml:space="preserve">aid the completion of a project?  You need to think about </w:t>
      </w:r>
      <w:r w:rsidR="00B65F72">
        <w:rPr>
          <w:rFonts w:ascii="Arial" w:hAnsi="Arial" w:cs="Arial"/>
        </w:rPr>
        <w:t>what information it provides and how it will be used.</w:t>
      </w:r>
    </w:p>
    <w:p w14:paraId="55B32E98" w14:textId="77777777" w:rsidR="00CF6247" w:rsidRDefault="00CF6247" w:rsidP="00CF6247">
      <w:pPr>
        <w:rPr>
          <w:rFonts w:ascii="Arial" w:hAnsi="Arial" w:cs="Arial"/>
        </w:rPr>
      </w:pPr>
    </w:p>
    <w:bookmarkStart w:id="0" w:name="Text5"/>
    <w:p w14:paraId="5B1C2B03" w14:textId="4E09F76F" w:rsidR="00D6309E" w:rsidRPr="0028333B" w:rsidRDefault="006878D1" w:rsidP="00D6309E">
      <w:pPr>
        <w:pBdr>
          <w:top w:val="dotted" w:sz="4" w:space="1" w:color="auto"/>
          <w:left w:val="dotted" w:sz="4" w:space="4" w:color="auto"/>
          <w:bottom w:val="dotted" w:sz="4" w:space="1" w:color="auto"/>
          <w:right w:val="dotted" w:sz="4" w:space="4" w:color="auto"/>
        </w:pBdr>
        <w:rPr>
          <w:rFonts w:ascii="Arial" w:hAnsi="Arial" w:cs="Arial"/>
          <w:bCs/>
        </w:rPr>
      </w:pPr>
      <w:r w:rsidRPr="0028333B">
        <w:rPr>
          <w:rFonts w:ascii="Arial" w:hAnsi="Arial" w:cs="Arial"/>
          <w:bCs/>
        </w:rPr>
        <w:fldChar w:fldCharType="begin">
          <w:ffData>
            <w:name w:val="Text5"/>
            <w:enabled/>
            <w:calcOnExit w:val="0"/>
            <w:textInput>
              <w:maxLength w:val="1500"/>
            </w:textInput>
          </w:ffData>
        </w:fldChar>
      </w:r>
      <w:r w:rsidR="003C4C02" w:rsidRPr="0028333B">
        <w:rPr>
          <w:rFonts w:ascii="Arial" w:hAnsi="Arial" w:cs="Arial"/>
          <w:bCs/>
        </w:rPr>
        <w:instrText xml:space="preserve"> FORMTEXT </w:instrText>
      </w:r>
      <w:r w:rsidRPr="0028333B">
        <w:rPr>
          <w:rFonts w:ascii="Arial" w:hAnsi="Arial" w:cs="Arial"/>
          <w:bCs/>
        </w:rPr>
      </w:r>
      <w:r w:rsidRPr="0028333B">
        <w:rPr>
          <w:rFonts w:ascii="Arial" w:hAnsi="Arial" w:cs="Arial"/>
          <w:bCs/>
        </w:rPr>
        <w:fldChar w:fldCharType="separate"/>
      </w:r>
      <w:r w:rsidR="003C4C02" w:rsidRPr="0028333B">
        <w:rPr>
          <w:rFonts w:ascii="Arial" w:hAnsi="Arial" w:cs="Arial"/>
          <w:bCs/>
          <w:noProof/>
        </w:rPr>
        <w:t> </w:t>
      </w:r>
      <w:r w:rsidR="003C4C02" w:rsidRPr="0028333B">
        <w:rPr>
          <w:rFonts w:ascii="Arial" w:hAnsi="Arial" w:cs="Arial"/>
          <w:bCs/>
          <w:noProof/>
        </w:rPr>
        <w:t> </w:t>
      </w:r>
      <w:r w:rsidR="003C4C02" w:rsidRPr="0028333B">
        <w:rPr>
          <w:rFonts w:ascii="Arial" w:hAnsi="Arial" w:cs="Arial"/>
          <w:bCs/>
          <w:noProof/>
        </w:rPr>
        <w:t> </w:t>
      </w:r>
      <w:r w:rsidR="003C4C02" w:rsidRPr="0028333B">
        <w:rPr>
          <w:rFonts w:ascii="Arial" w:hAnsi="Arial" w:cs="Arial"/>
          <w:bCs/>
          <w:noProof/>
        </w:rPr>
        <w:t> </w:t>
      </w:r>
      <w:r w:rsidR="003C4C02" w:rsidRPr="0028333B">
        <w:rPr>
          <w:rFonts w:ascii="Arial" w:hAnsi="Arial" w:cs="Arial"/>
          <w:bCs/>
          <w:noProof/>
        </w:rPr>
        <w:t> </w:t>
      </w:r>
      <w:r w:rsidRPr="0028333B">
        <w:rPr>
          <w:rFonts w:ascii="Arial" w:hAnsi="Arial" w:cs="Arial"/>
          <w:bCs/>
        </w:rPr>
        <w:fldChar w:fldCharType="end"/>
      </w:r>
      <w:bookmarkEnd w:id="0"/>
      <w:r w:rsidR="00D6309E" w:rsidRPr="0028333B">
        <w:rPr>
          <w:bCs/>
        </w:rPr>
        <w:t xml:space="preserve"> </w:t>
      </w:r>
      <w:r w:rsidR="00D6309E" w:rsidRPr="0028333B">
        <w:rPr>
          <w:rFonts w:ascii="Arial" w:hAnsi="Arial" w:cs="Arial"/>
          <w:bCs/>
        </w:rPr>
        <w:t xml:space="preserve">The Gantt chart and network diagram for this project play a crucial role in ensuring its smooth and timely completion. The Gantt chart provides a clear visual timeline of all tasks, including their start and finish dates, durations, and dependencies. For instance, tasks like </w:t>
      </w:r>
      <w:r w:rsidR="00BE731D">
        <w:rPr>
          <w:rFonts w:ascii="Arial" w:hAnsi="Arial" w:cs="Arial"/>
          <w:bCs/>
        </w:rPr>
        <w:t>“</w:t>
      </w:r>
      <w:r w:rsidR="00D6309E" w:rsidRPr="0028333B">
        <w:rPr>
          <w:rFonts w:ascii="Arial" w:hAnsi="Arial" w:cs="Arial"/>
          <w:bCs/>
        </w:rPr>
        <w:t>Research space-grade microcontrollers</w:t>
      </w:r>
      <w:r w:rsidR="00BE731D">
        <w:rPr>
          <w:rFonts w:ascii="Arial" w:hAnsi="Arial" w:cs="Arial"/>
          <w:bCs/>
        </w:rPr>
        <w:t>”</w:t>
      </w:r>
      <w:r w:rsidR="00D6309E" w:rsidRPr="0028333B">
        <w:rPr>
          <w:rFonts w:ascii="Arial" w:hAnsi="Arial" w:cs="Arial"/>
          <w:bCs/>
        </w:rPr>
        <w:t xml:space="preserve"> and </w:t>
      </w:r>
      <w:r w:rsidR="00BE731D">
        <w:rPr>
          <w:rFonts w:ascii="Arial" w:hAnsi="Arial" w:cs="Arial"/>
          <w:bCs/>
        </w:rPr>
        <w:t>“</w:t>
      </w:r>
      <w:r w:rsidR="00D6309E" w:rsidRPr="0028333B">
        <w:rPr>
          <w:rFonts w:ascii="Arial" w:hAnsi="Arial" w:cs="Arial"/>
          <w:bCs/>
        </w:rPr>
        <w:t>Initial design for microcontroller board</w:t>
      </w:r>
      <w:r w:rsidR="00BE731D">
        <w:rPr>
          <w:rFonts w:ascii="Arial" w:hAnsi="Arial" w:cs="Arial"/>
          <w:bCs/>
        </w:rPr>
        <w:t>”</w:t>
      </w:r>
      <w:r w:rsidR="00D6309E" w:rsidRPr="0028333B">
        <w:rPr>
          <w:rFonts w:ascii="Arial" w:hAnsi="Arial" w:cs="Arial"/>
          <w:bCs/>
        </w:rPr>
        <w:t xml:space="preserve"> are organized sequentially, showing where tasks overlap and where resources can be allocated efficiently. This layout helps the team stay on track, as they can visually see the project’s flow and identify any potential delays early.</w:t>
      </w:r>
    </w:p>
    <w:p w14:paraId="62AAE928" w14:textId="77777777" w:rsidR="00D6309E" w:rsidRPr="0028333B" w:rsidRDefault="00D6309E" w:rsidP="00D6309E">
      <w:pPr>
        <w:pBdr>
          <w:top w:val="dotted" w:sz="4" w:space="1" w:color="auto"/>
          <w:left w:val="dotted" w:sz="4" w:space="4" w:color="auto"/>
          <w:bottom w:val="dotted" w:sz="4" w:space="1" w:color="auto"/>
          <w:right w:val="dotted" w:sz="4" w:space="4" w:color="auto"/>
        </w:pBdr>
        <w:rPr>
          <w:rFonts w:ascii="Arial" w:hAnsi="Arial" w:cs="Arial"/>
          <w:bCs/>
        </w:rPr>
      </w:pPr>
    </w:p>
    <w:p w14:paraId="51BF7FEB" w14:textId="74B7C0E5" w:rsidR="00D6309E" w:rsidRPr="0028333B" w:rsidRDefault="00D6309E" w:rsidP="00D6309E">
      <w:pPr>
        <w:pBdr>
          <w:top w:val="dotted" w:sz="4" w:space="1" w:color="auto"/>
          <w:left w:val="dotted" w:sz="4" w:space="4" w:color="auto"/>
          <w:bottom w:val="dotted" w:sz="4" w:space="1" w:color="auto"/>
          <w:right w:val="dotted" w:sz="4" w:space="4" w:color="auto"/>
        </w:pBdr>
        <w:rPr>
          <w:rFonts w:ascii="Arial" w:hAnsi="Arial" w:cs="Arial"/>
          <w:bCs/>
        </w:rPr>
      </w:pPr>
      <w:r w:rsidRPr="0028333B">
        <w:rPr>
          <w:rFonts w:ascii="Arial" w:hAnsi="Arial" w:cs="Arial"/>
          <w:bCs/>
        </w:rPr>
        <w:t xml:space="preserve">The network diagram, on the other hand, maps out the critical path—the series of tasks that directly affect the project's end date, such as </w:t>
      </w:r>
      <w:r w:rsidR="00BE731D">
        <w:rPr>
          <w:rFonts w:ascii="Arial" w:hAnsi="Arial" w:cs="Arial"/>
          <w:bCs/>
        </w:rPr>
        <w:t>“</w:t>
      </w:r>
      <w:r w:rsidRPr="0028333B">
        <w:rPr>
          <w:rFonts w:ascii="Arial" w:hAnsi="Arial" w:cs="Arial"/>
          <w:bCs/>
        </w:rPr>
        <w:t>Functional testing of circuit boards</w:t>
      </w:r>
      <w:r w:rsidR="00BE731D">
        <w:rPr>
          <w:rFonts w:ascii="Arial" w:hAnsi="Arial" w:cs="Arial"/>
          <w:bCs/>
        </w:rPr>
        <w:t>”</w:t>
      </w:r>
      <w:r w:rsidRPr="0028333B">
        <w:rPr>
          <w:rFonts w:ascii="Arial" w:hAnsi="Arial" w:cs="Arial"/>
          <w:bCs/>
        </w:rPr>
        <w:t xml:space="preserve"> and </w:t>
      </w:r>
      <w:r w:rsidR="00BE731D">
        <w:rPr>
          <w:rFonts w:ascii="Arial" w:hAnsi="Arial" w:cs="Arial"/>
          <w:bCs/>
        </w:rPr>
        <w:t>“</w:t>
      </w:r>
      <w:r w:rsidRPr="0028333B">
        <w:rPr>
          <w:rFonts w:ascii="Arial" w:hAnsi="Arial" w:cs="Arial"/>
          <w:bCs/>
        </w:rPr>
        <w:t>Final validation and readiness check.</w:t>
      </w:r>
      <w:r w:rsidR="00BE731D">
        <w:rPr>
          <w:rFonts w:ascii="Arial" w:hAnsi="Arial" w:cs="Arial"/>
          <w:bCs/>
        </w:rPr>
        <w:t>”</w:t>
      </w:r>
      <w:r w:rsidRPr="0028333B">
        <w:rPr>
          <w:rFonts w:ascii="Arial" w:hAnsi="Arial" w:cs="Arial"/>
          <w:bCs/>
        </w:rPr>
        <w:t xml:space="preserve"> By focusing on these critical tasks, the team can prioritize resources and effort where it matters most, minimizing risks of delays.</w:t>
      </w:r>
    </w:p>
    <w:p w14:paraId="3A9B32CA" w14:textId="77777777" w:rsidR="00D6309E" w:rsidRPr="0028333B" w:rsidRDefault="00D6309E" w:rsidP="00D6309E">
      <w:pPr>
        <w:pBdr>
          <w:top w:val="dotted" w:sz="4" w:space="1" w:color="auto"/>
          <w:left w:val="dotted" w:sz="4" w:space="4" w:color="auto"/>
          <w:bottom w:val="dotted" w:sz="4" w:space="1" w:color="auto"/>
          <w:right w:val="dotted" w:sz="4" w:space="4" w:color="auto"/>
        </w:pBdr>
        <w:rPr>
          <w:rFonts w:ascii="Arial" w:hAnsi="Arial" w:cs="Arial"/>
          <w:bCs/>
        </w:rPr>
      </w:pPr>
    </w:p>
    <w:p w14:paraId="560F67EA" w14:textId="6EF82FBE" w:rsidR="00CF6247" w:rsidRPr="0028333B" w:rsidRDefault="00D6309E" w:rsidP="00D6309E">
      <w:pPr>
        <w:pBdr>
          <w:top w:val="dotted" w:sz="4" w:space="1" w:color="auto"/>
          <w:left w:val="dotted" w:sz="4" w:space="4" w:color="auto"/>
          <w:bottom w:val="dotted" w:sz="4" w:space="1" w:color="auto"/>
          <w:right w:val="dotted" w:sz="4" w:space="4" w:color="auto"/>
        </w:pBdr>
        <w:rPr>
          <w:rFonts w:ascii="Arial" w:hAnsi="Arial" w:cs="Arial"/>
          <w:bCs/>
        </w:rPr>
      </w:pPr>
      <w:r w:rsidRPr="0028333B">
        <w:rPr>
          <w:rFonts w:ascii="Arial" w:hAnsi="Arial" w:cs="Arial"/>
          <w:bCs/>
        </w:rPr>
        <w:t>Together, these tools serve as a roadmap, guiding the team through each phase and milestone. They make it easier to monitor progress, communicate timelines, and adjust as needed to ensure the project meets its February 26 deadline successfully.</w:t>
      </w:r>
    </w:p>
    <w:p w14:paraId="28126F06" w14:textId="77777777" w:rsidR="00CF6247" w:rsidRDefault="00CF6247" w:rsidP="00CF6247">
      <w:pPr>
        <w:rPr>
          <w:rFonts w:ascii="Arial" w:hAnsi="Arial" w:cs="Arial"/>
        </w:rPr>
      </w:pPr>
    </w:p>
    <w:p w14:paraId="663A0C0C" w14:textId="77777777" w:rsidR="00CF6247" w:rsidRPr="000C5055" w:rsidRDefault="00CF6247" w:rsidP="00CF6247">
      <w:pPr>
        <w:rPr>
          <w:rFonts w:ascii="Arial" w:hAnsi="Arial" w:cs="Arial"/>
        </w:rPr>
      </w:pPr>
    </w:p>
    <w:p w14:paraId="56B4EA37" w14:textId="77777777" w:rsidR="009B04CC" w:rsidRDefault="009B04CC">
      <w:pPr>
        <w:rPr>
          <w:rFonts w:asciiTheme="minorHAnsi" w:hAnsiTheme="minorHAnsi" w:cstheme="minorHAnsi"/>
          <w:sz w:val="40"/>
          <w:szCs w:val="40"/>
        </w:rPr>
      </w:pPr>
      <w:r>
        <w:rPr>
          <w:rFonts w:asciiTheme="minorHAnsi" w:hAnsiTheme="minorHAnsi" w:cstheme="minorHAnsi"/>
          <w:sz w:val="40"/>
          <w:szCs w:val="40"/>
        </w:rPr>
        <w:br w:type="page"/>
      </w:r>
    </w:p>
    <w:p w14:paraId="336075F8" w14:textId="786A003E" w:rsidR="0035088C" w:rsidRPr="005F13E3" w:rsidRDefault="009B04CC" w:rsidP="005F13E3">
      <w:pPr>
        <w:rPr>
          <w:rFonts w:asciiTheme="minorHAnsi" w:hAnsiTheme="minorHAnsi" w:cstheme="minorHAnsi"/>
          <w:sz w:val="40"/>
          <w:szCs w:val="40"/>
        </w:rPr>
      </w:pPr>
      <w:r w:rsidRPr="00AE75C2">
        <w:rPr>
          <w:rFonts w:asciiTheme="minorHAnsi" w:hAnsiTheme="minorHAnsi" w:cstheme="minorHAnsi"/>
          <w:sz w:val="40"/>
          <w:szCs w:val="40"/>
        </w:rPr>
        <w:lastRenderedPageBreak/>
        <w:t>Appendix</w:t>
      </w:r>
      <w:r>
        <w:rPr>
          <w:rFonts w:asciiTheme="minorHAnsi" w:hAnsiTheme="minorHAnsi" w:cstheme="minorHAnsi"/>
          <w:sz w:val="40"/>
          <w:szCs w:val="40"/>
        </w:rPr>
        <w:t xml:space="preserve"> – Meeting Agendas and Minutes</w:t>
      </w:r>
    </w:p>
    <w:p w14:paraId="169A7773" w14:textId="77777777" w:rsidR="0035088C" w:rsidRDefault="0035088C"/>
    <w:p w14:paraId="3EE52DC6" w14:textId="379755E4" w:rsidR="0035088C" w:rsidRDefault="005F13E3" w:rsidP="00572AAB">
      <w:pPr>
        <w:jc w:val="center"/>
      </w:pPr>
      <w:r>
        <w:rPr>
          <w:noProof/>
        </w:rPr>
        <w:drawing>
          <wp:inline distT="0" distB="0" distL="0" distR="0" wp14:anchorId="43C6E8BD" wp14:editId="4FC94BB3">
            <wp:extent cx="5274310" cy="5963920"/>
            <wp:effectExtent l="0" t="0" r="0" b="5080"/>
            <wp:docPr id="19581168"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68" name="Picture 1" descr="A document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5963920"/>
                    </a:xfrm>
                    <a:prstGeom prst="rect">
                      <a:avLst/>
                    </a:prstGeom>
                  </pic:spPr>
                </pic:pic>
              </a:graphicData>
            </a:graphic>
          </wp:inline>
        </w:drawing>
      </w:r>
    </w:p>
    <w:p w14:paraId="0F942671" w14:textId="1F9C82C7" w:rsidR="005F13E3" w:rsidRDefault="005F13E3" w:rsidP="00572AAB">
      <w:pPr>
        <w:jc w:val="center"/>
      </w:pPr>
      <w:r>
        <w:rPr>
          <w:noProof/>
        </w:rPr>
        <w:lastRenderedPageBreak/>
        <w:drawing>
          <wp:inline distT="0" distB="0" distL="0" distR="0" wp14:anchorId="5251CFBA" wp14:editId="3200609C">
            <wp:extent cx="5274310" cy="7216140"/>
            <wp:effectExtent l="0" t="0" r="0" b="0"/>
            <wp:docPr id="1898397464" name="Picture 3" descr="A document with text and a n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97464" name="Picture 3" descr="A document with text and a not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74310" cy="7216140"/>
                    </a:xfrm>
                    <a:prstGeom prst="rect">
                      <a:avLst/>
                    </a:prstGeom>
                  </pic:spPr>
                </pic:pic>
              </a:graphicData>
            </a:graphic>
          </wp:inline>
        </w:drawing>
      </w:r>
    </w:p>
    <w:sectPr w:rsidR="005F13E3" w:rsidSect="008D58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BAF9" w14:textId="77777777" w:rsidR="00CC7697" w:rsidRDefault="00CC7697" w:rsidP="00CB4631">
      <w:r>
        <w:separator/>
      </w:r>
    </w:p>
  </w:endnote>
  <w:endnote w:type="continuationSeparator" w:id="0">
    <w:p w14:paraId="0B790518" w14:textId="77777777" w:rsidR="00CC7697" w:rsidRDefault="00CC7697" w:rsidP="00CB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362C" w14:textId="77777777" w:rsidR="00CC7697" w:rsidRDefault="00CC7697" w:rsidP="00CB4631">
      <w:r>
        <w:separator/>
      </w:r>
    </w:p>
  </w:footnote>
  <w:footnote w:type="continuationSeparator" w:id="0">
    <w:p w14:paraId="3AA3B3BC" w14:textId="77777777" w:rsidR="00CC7697" w:rsidRDefault="00CC7697" w:rsidP="00CB4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A6E"/>
    <w:multiLevelType w:val="multilevel"/>
    <w:tmpl w:val="106424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33906AAA"/>
    <w:multiLevelType w:val="multilevel"/>
    <w:tmpl w:val="8A08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52104"/>
    <w:multiLevelType w:val="hybridMultilevel"/>
    <w:tmpl w:val="E842C5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B23103"/>
    <w:multiLevelType w:val="hybridMultilevel"/>
    <w:tmpl w:val="E674B268"/>
    <w:lvl w:ilvl="0" w:tplc="08090011">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F346B00"/>
    <w:multiLevelType w:val="hybridMultilevel"/>
    <w:tmpl w:val="2138DC8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374669325">
    <w:abstractNumId w:val="3"/>
  </w:num>
  <w:num w:numId="2" w16cid:durableId="261956925">
    <w:abstractNumId w:val="4"/>
  </w:num>
  <w:num w:numId="3" w16cid:durableId="676201304">
    <w:abstractNumId w:val="0"/>
  </w:num>
  <w:num w:numId="4" w16cid:durableId="1836339570">
    <w:abstractNumId w:val="2"/>
  </w:num>
  <w:num w:numId="5" w16cid:durableId="11521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55"/>
    <w:rsid w:val="00031706"/>
    <w:rsid w:val="00041DF2"/>
    <w:rsid w:val="00074A4A"/>
    <w:rsid w:val="000A01D9"/>
    <w:rsid w:val="000B25A9"/>
    <w:rsid w:val="000C5055"/>
    <w:rsid w:val="00182D1E"/>
    <w:rsid w:val="002359FC"/>
    <w:rsid w:val="0028333B"/>
    <w:rsid w:val="002A7258"/>
    <w:rsid w:val="002C1565"/>
    <w:rsid w:val="002D5CF5"/>
    <w:rsid w:val="002E5817"/>
    <w:rsid w:val="00304518"/>
    <w:rsid w:val="0035088C"/>
    <w:rsid w:val="0039346C"/>
    <w:rsid w:val="003C4C02"/>
    <w:rsid w:val="003C5071"/>
    <w:rsid w:val="004376AE"/>
    <w:rsid w:val="004E3311"/>
    <w:rsid w:val="00566BF9"/>
    <w:rsid w:val="00572AAB"/>
    <w:rsid w:val="00582EEC"/>
    <w:rsid w:val="00595100"/>
    <w:rsid w:val="005E27B5"/>
    <w:rsid w:val="005F13E3"/>
    <w:rsid w:val="00612CB3"/>
    <w:rsid w:val="00664E09"/>
    <w:rsid w:val="006878D1"/>
    <w:rsid w:val="007221B8"/>
    <w:rsid w:val="00741912"/>
    <w:rsid w:val="007A6AC4"/>
    <w:rsid w:val="00806203"/>
    <w:rsid w:val="00830BE9"/>
    <w:rsid w:val="008513D4"/>
    <w:rsid w:val="00886690"/>
    <w:rsid w:val="008A2D62"/>
    <w:rsid w:val="008B118A"/>
    <w:rsid w:val="008D58D7"/>
    <w:rsid w:val="00970E25"/>
    <w:rsid w:val="009A4B21"/>
    <w:rsid w:val="009B04CC"/>
    <w:rsid w:val="009D4CF9"/>
    <w:rsid w:val="009D5B9C"/>
    <w:rsid w:val="00AF1389"/>
    <w:rsid w:val="00B65F72"/>
    <w:rsid w:val="00BE4394"/>
    <w:rsid w:val="00BE731D"/>
    <w:rsid w:val="00C00F35"/>
    <w:rsid w:val="00C30D99"/>
    <w:rsid w:val="00CB4631"/>
    <w:rsid w:val="00CC7697"/>
    <w:rsid w:val="00CF6247"/>
    <w:rsid w:val="00D1372B"/>
    <w:rsid w:val="00D6309E"/>
    <w:rsid w:val="00D972EC"/>
    <w:rsid w:val="00E248A9"/>
    <w:rsid w:val="00E37D13"/>
    <w:rsid w:val="00E747A9"/>
    <w:rsid w:val="00F408B4"/>
    <w:rsid w:val="00F61956"/>
    <w:rsid w:val="00F65E85"/>
    <w:rsid w:val="00F80172"/>
    <w:rsid w:val="00FC61F0"/>
    <w:rsid w:val="00FF0C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A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D58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0C5055"/>
    <w:rPr>
      <w:b/>
      <w:bCs/>
    </w:rPr>
  </w:style>
  <w:style w:type="paragraph" w:styleId="NormalWeb">
    <w:name w:val="Normal (Web)"/>
    <w:basedOn w:val="Normal"/>
    <w:rsid w:val="000C5055"/>
    <w:pPr>
      <w:spacing w:before="100" w:beforeAutospacing="1" w:after="100" w:afterAutospacing="1"/>
    </w:pPr>
  </w:style>
  <w:style w:type="paragraph" w:styleId="ListParagraph">
    <w:name w:val="List Paragraph"/>
    <w:basedOn w:val="Normal"/>
    <w:uiPriority w:val="34"/>
    <w:qFormat/>
    <w:rsid w:val="00664E09"/>
    <w:pPr>
      <w:ind w:left="720"/>
    </w:pPr>
  </w:style>
  <w:style w:type="table" w:styleId="TableGrid">
    <w:name w:val="Table Grid"/>
    <w:basedOn w:val="TableNormal"/>
    <w:uiPriority w:val="59"/>
    <w:rsid w:val="00664E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35088C"/>
    <w:rPr>
      <w:color w:val="808080"/>
    </w:rPr>
  </w:style>
  <w:style w:type="paragraph" w:styleId="Header">
    <w:name w:val="header"/>
    <w:basedOn w:val="Normal"/>
    <w:link w:val="HeaderChar"/>
    <w:unhideWhenUsed/>
    <w:rsid w:val="00CB4631"/>
    <w:pPr>
      <w:tabs>
        <w:tab w:val="center" w:pos="4680"/>
        <w:tab w:val="right" w:pos="9360"/>
      </w:tabs>
    </w:pPr>
  </w:style>
  <w:style w:type="character" w:customStyle="1" w:styleId="HeaderChar">
    <w:name w:val="Header Char"/>
    <w:basedOn w:val="DefaultParagraphFont"/>
    <w:link w:val="Header"/>
    <w:rsid w:val="00CB4631"/>
    <w:rPr>
      <w:sz w:val="24"/>
      <w:szCs w:val="24"/>
    </w:rPr>
  </w:style>
  <w:style w:type="paragraph" w:styleId="Footer">
    <w:name w:val="footer"/>
    <w:basedOn w:val="Normal"/>
    <w:link w:val="FooterChar"/>
    <w:unhideWhenUsed/>
    <w:rsid w:val="00CB4631"/>
    <w:pPr>
      <w:tabs>
        <w:tab w:val="center" w:pos="4680"/>
        <w:tab w:val="right" w:pos="9360"/>
      </w:tabs>
    </w:pPr>
  </w:style>
  <w:style w:type="character" w:customStyle="1" w:styleId="FooterChar">
    <w:name w:val="Footer Char"/>
    <w:basedOn w:val="DefaultParagraphFont"/>
    <w:link w:val="Footer"/>
    <w:rsid w:val="00CB46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39412">
      <w:bodyDiv w:val="1"/>
      <w:marLeft w:val="0"/>
      <w:marRight w:val="0"/>
      <w:marTop w:val="0"/>
      <w:marBottom w:val="0"/>
      <w:divBdr>
        <w:top w:val="none" w:sz="0" w:space="0" w:color="auto"/>
        <w:left w:val="none" w:sz="0" w:space="0" w:color="auto"/>
        <w:bottom w:val="none" w:sz="0" w:space="0" w:color="auto"/>
        <w:right w:val="none" w:sz="0" w:space="0" w:color="auto"/>
      </w:divBdr>
    </w:div>
    <w:div w:id="877739441">
      <w:bodyDiv w:val="1"/>
      <w:marLeft w:val="0"/>
      <w:marRight w:val="0"/>
      <w:marTop w:val="0"/>
      <w:marBottom w:val="0"/>
      <w:divBdr>
        <w:top w:val="none" w:sz="0" w:space="0" w:color="auto"/>
        <w:left w:val="none" w:sz="0" w:space="0" w:color="auto"/>
        <w:bottom w:val="none" w:sz="0" w:space="0" w:color="auto"/>
        <w:right w:val="none" w:sz="0" w:space="0" w:color="auto"/>
      </w:divBdr>
    </w:div>
    <w:div w:id="1002005210">
      <w:bodyDiv w:val="1"/>
      <w:marLeft w:val="0"/>
      <w:marRight w:val="0"/>
      <w:marTop w:val="0"/>
      <w:marBottom w:val="0"/>
      <w:divBdr>
        <w:top w:val="none" w:sz="0" w:space="0" w:color="auto"/>
        <w:left w:val="none" w:sz="0" w:space="0" w:color="auto"/>
        <w:bottom w:val="none" w:sz="0" w:space="0" w:color="auto"/>
        <w:right w:val="none" w:sz="0" w:space="0" w:color="auto"/>
      </w:divBdr>
    </w:div>
    <w:div w:id="1094589070">
      <w:bodyDiv w:val="1"/>
      <w:marLeft w:val="0"/>
      <w:marRight w:val="0"/>
      <w:marTop w:val="0"/>
      <w:marBottom w:val="0"/>
      <w:divBdr>
        <w:top w:val="none" w:sz="0" w:space="0" w:color="auto"/>
        <w:left w:val="none" w:sz="0" w:space="0" w:color="auto"/>
        <w:bottom w:val="none" w:sz="0" w:space="0" w:color="auto"/>
        <w:right w:val="none" w:sz="0" w:space="0" w:color="auto"/>
      </w:divBdr>
    </w:div>
    <w:div w:id="1115753116">
      <w:bodyDiv w:val="1"/>
      <w:marLeft w:val="0"/>
      <w:marRight w:val="0"/>
      <w:marTop w:val="0"/>
      <w:marBottom w:val="0"/>
      <w:divBdr>
        <w:top w:val="none" w:sz="0" w:space="0" w:color="auto"/>
        <w:left w:val="none" w:sz="0" w:space="0" w:color="auto"/>
        <w:bottom w:val="none" w:sz="0" w:space="0" w:color="auto"/>
        <w:right w:val="none" w:sz="0" w:space="0" w:color="auto"/>
      </w:divBdr>
    </w:div>
    <w:div w:id="1374186967">
      <w:bodyDiv w:val="1"/>
      <w:marLeft w:val="0"/>
      <w:marRight w:val="0"/>
      <w:marTop w:val="0"/>
      <w:marBottom w:val="0"/>
      <w:divBdr>
        <w:top w:val="none" w:sz="0" w:space="0" w:color="auto"/>
        <w:left w:val="none" w:sz="0" w:space="0" w:color="auto"/>
        <w:bottom w:val="none" w:sz="0" w:space="0" w:color="auto"/>
        <w:right w:val="none" w:sz="0" w:space="0" w:color="auto"/>
      </w:divBdr>
    </w:div>
    <w:div w:id="1597598057">
      <w:bodyDiv w:val="1"/>
      <w:marLeft w:val="0"/>
      <w:marRight w:val="0"/>
      <w:marTop w:val="0"/>
      <w:marBottom w:val="0"/>
      <w:divBdr>
        <w:top w:val="none" w:sz="0" w:space="0" w:color="auto"/>
        <w:left w:val="none" w:sz="0" w:space="0" w:color="auto"/>
        <w:bottom w:val="none" w:sz="0" w:space="0" w:color="auto"/>
        <w:right w:val="none" w:sz="0" w:space="0" w:color="auto"/>
      </w:divBdr>
      <w:divsChild>
        <w:div w:id="409080491">
          <w:marLeft w:val="0"/>
          <w:marRight w:val="0"/>
          <w:marTop w:val="0"/>
          <w:marBottom w:val="0"/>
          <w:divBdr>
            <w:top w:val="none" w:sz="0" w:space="0" w:color="auto"/>
            <w:left w:val="none" w:sz="0" w:space="0" w:color="auto"/>
            <w:bottom w:val="none" w:sz="0" w:space="0" w:color="auto"/>
            <w:right w:val="none" w:sz="0" w:space="0" w:color="auto"/>
          </w:divBdr>
          <w:divsChild>
            <w:div w:id="2093500972">
              <w:marLeft w:val="0"/>
              <w:marRight w:val="0"/>
              <w:marTop w:val="0"/>
              <w:marBottom w:val="0"/>
              <w:divBdr>
                <w:top w:val="none" w:sz="0" w:space="0" w:color="auto"/>
                <w:left w:val="none" w:sz="0" w:space="0" w:color="auto"/>
                <w:bottom w:val="none" w:sz="0" w:space="0" w:color="auto"/>
                <w:right w:val="none" w:sz="0" w:space="0" w:color="auto"/>
              </w:divBdr>
              <w:divsChild>
                <w:div w:id="561253447">
                  <w:marLeft w:val="0"/>
                  <w:marRight w:val="0"/>
                  <w:marTop w:val="0"/>
                  <w:marBottom w:val="0"/>
                  <w:divBdr>
                    <w:top w:val="none" w:sz="0" w:space="0" w:color="auto"/>
                    <w:left w:val="none" w:sz="0" w:space="0" w:color="auto"/>
                    <w:bottom w:val="none" w:sz="0" w:space="0" w:color="auto"/>
                    <w:right w:val="none" w:sz="0" w:space="0" w:color="auto"/>
                  </w:divBdr>
                  <w:divsChild>
                    <w:div w:id="1380520035">
                      <w:marLeft w:val="0"/>
                      <w:marRight w:val="0"/>
                      <w:marTop w:val="0"/>
                      <w:marBottom w:val="0"/>
                      <w:divBdr>
                        <w:top w:val="none" w:sz="0" w:space="0" w:color="auto"/>
                        <w:left w:val="none" w:sz="0" w:space="0" w:color="auto"/>
                        <w:bottom w:val="none" w:sz="0" w:space="0" w:color="auto"/>
                        <w:right w:val="none" w:sz="0" w:space="0" w:color="auto"/>
                      </w:divBdr>
                      <w:divsChild>
                        <w:div w:id="775053334">
                          <w:marLeft w:val="0"/>
                          <w:marRight w:val="0"/>
                          <w:marTop w:val="0"/>
                          <w:marBottom w:val="0"/>
                          <w:divBdr>
                            <w:top w:val="none" w:sz="0" w:space="0" w:color="auto"/>
                            <w:left w:val="none" w:sz="0" w:space="0" w:color="auto"/>
                            <w:bottom w:val="none" w:sz="0" w:space="0" w:color="auto"/>
                            <w:right w:val="none" w:sz="0" w:space="0" w:color="auto"/>
                          </w:divBdr>
                          <w:divsChild>
                            <w:div w:id="539513983">
                              <w:marLeft w:val="0"/>
                              <w:marRight w:val="0"/>
                              <w:marTop w:val="0"/>
                              <w:marBottom w:val="0"/>
                              <w:divBdr>
                                <w:top w:val="none" w:sz="0" w:space="0" w:color="auto"/>
                                <w:left w:val="none" w:sz="0" w:space="0" w:color="auto"/>
                                <w:bottom w:val="none" w:sz="0" w:space="0" w:color="auto"/>
                                <w:right w:val="none" w:sz="0" w:space="0" w:color="auto"/>
                              </w:divBdr>
                              <w:divsChild>
                                <w:div w:id="1000428978">
                                  <w:marLeft w:val="0"/>
                                  <w:marRight w:val="0"/>
                                  <w:marTop w:val="0"/>
                                  <w:marBottom w:val="0"/>
                                  <w:divBdr>
                                    <w:top w:val="none" w:sz="0" w:space="0" w:color="auto"/>
                                    <w:left w:val="none" w:sz="0" w:space="0" w:color="auto"/>
                                    <w:bottom w:val="none" w:sz="0" w:space="0" w:color="auto"/>
                                    <w:right w:val="none" w:sz="0" w:space="0" w:color="auto"/>
                                  </w:divBdr>
                                  <w:divsChild>
                                    <w:div w:id="917403414">
                                      <w:marLeft w:val="0"/>
                                      <w:marRight w:val="0"/>
                                      <w:marTop w:val="0"/>
                                      <w:marBottom w:val="0"/>
                                      <w:divBdr>
                                        <w:top w:val="none" w:sz="0" w:space="0" w:color="auto"/>
                                        <w:left w:val="none" w:sz="0" w:space="0" w:color="auto"/>
                                        <w:bottom w:val="none" w:sz="0" w:space="0" w:color="auto"/>
                                        <w:right w:val="none" w:sz="0" w:space="0" w:color="auto"/>
                                      </w:divBdr>
                                      <w:divsChild>
                                        <w:div w:id="1680354549">
                                          <w:marLeft w:val="0"/>
                                          <w:marRight w:val="0"/>
                                          <w:marTop w:val="0"/>
                                          <w:marBottom w:val="0"/>
                                          <w:divBdr>
                                            <w:top w:val="none" w:sz="0" w:space="0" w:color="auto"/>
                                            <w:left w:val="none" w:sz="0" w:space="0" w:color="auto"/>
                                            <w:bottom w:val="none" w:sz="0" w:space="0" w:color="auto"/>
                                            <w:right w:val="none" w:sz="0" w:space="0" w:color="auto"/>
                                          </w:divBdr>
                                          <w:divsChild>
                                            <w:div w:id="1085765813">
                                              <w:marLeft w:val="0"/>
                                              <w:marRight w:val="0"/>
                                              <w:marTop w:val="0"/>
                                              <w:marBottom w:val="0"/>
                                              <w:divBdr>
                                                <w:top w:val="none" w:sz="0" w:space="0" w:color="auto"/>
                                                <w:left w:val="none" w:sz="0" w:space="0" w:color="auto"/>
                                                <w:bottom w:val="none" w:sz="0" w:space="0" w:color="auto"/>
                                                <w:right w:val="none" w:sz="0" w:space="0" w:color="auto"/>
                                              </w:divBdr>
                                              <w:divsChild>
                                                <w:div w:id="119760848">
                                                  <w:marLeft w:val="0"/>
                                                  <w:marRight w:val="0"/>
                                                  <w:marTop w:val="0"/>
                                                  <w:marBottom w:val="0"/>
                                                  <w:divBdr>
                                                    <w:top w:val="none" w:sz="0" w:space="0" w:color="auto"/>
                                                    <w:left w:val="none" w:sz="0" w:space="0" w:color="auto"/>
                                                    <w:bottom w:val="none" w:sz="0" w:space="0" w:color="auto"/>
                                                    <w:right w:val="none" w:sz="0" w:space="0" w:color="auto"/>
                                                  </w:divBdr>
                                                  <w:divsChild>
                                                    <w:div w:id="2055537744">
                                                      <w:marLeft w:val="0"/>
                                                      <w:marRight w:val="0"/>
                                                      <w:marTop w:val="0"/>
                                                      <w:marBottom w:val="0"/>
                                                      <w:divBdr>
                                                        <w:top w:val="none" w:sz="0" w:space="0" w:color="auto"/>
                                                        <w:left w:val="none" w:sz="0" w:space="0" w:color="auto"/>
                                                        <w:bottom w:val="none" w:sz="0" w:space="0" w:color="auto"/>
                                                        <w:right w:val="none" w:sz="0" w:space="0" w:color="auto"/>
                                                      </w:divBdr>
                                                      <w:divsChild>
                                                        <w:div w:id="20131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264411">
          <w:marLeft w:val="0"/>
          <w:marRight w:val="0"/>
          <w:marTop w:val="0"/>
          <w:marBottom w:val="0"/>
          <w:divBdr>
            <w:top w:val="none" w:sz="0" w:space="0" w:color="auto"/>
            <w:left w:val="none" w:sz="0" w:space="0" w:color="auto"/>
            <w:bottom w:val="none" w:sz="0" w:space="0" w:color="auto"/>
            <w:right w:val="none" w:sz="0" w:space="0" w:color="auto"/>
          </w:divBdr>
          <w:divsChild>
            <w:div w:id="166134606">
              <w:marLeft w:val="0"/>
              <w:marRight w:val="0"/>
              <w:marTop w:val="0"/>
              <w:marBottom w:val="0"/>
              <w:divBdr>
                <w:top w:val="none" w:sz="0" w:space="0" w:color="auto"/>
                <w:left w:val="none" w:sz="0" w:space="0" w:color="auto"/>
                <w:bottom w:val="none" w:sz="0" w:space="0" w:color="auto"/>
                <w:right w:val="none" w:sz="0" w:space="0" w:color="auto"/>
              </w:divBdr>
              <w:divsChild>
                <w:div w:id="76902658">
                  <w:marLeft w:val="0"/>
                  <w:marRight w:val="0"/>
                  <w:marTop w:val="0"/>
                  <w:marBottom w:val="0"/>
                  <w:divBdr>
                    <w:top w:val="none" w:sz="0" w:space="0" w:color="auto"/>
                    <w:left w:val="none" w:sz="0" w:space="0" w:color="auto"/>
                    <w:bottom w:val="none" w:sz="0" w:space="0" w:color="auto"/>
                    <w:right w:val="none" w:sz="0" w:space="0" w:color="auto"/>
                  </w:divBdr>
                  <w:divsChild>
                    <w:div w:id="10240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2714">
      <w:bodyDiv w:val="1"/>
      <w:marLeft w:val="0"/>
      <w:marRight w:val="0"/>
      <w:marTop w:val="0"/>
      <w:marBottom w:val="0"/>
      <w:divBdr>
        <w:top w:val="none" w:sz="0" w:space="0" w:color="auto"/>
        <w:left w:val="none" w:sz="0" w:space="0" w:color="auto"/>
        <w:bottom w:val="none" w:sz="0" w:space="0" w:color="auto"/>
        <w:right w:val="none" w:sz="0" w:space="0" w:color="auto"/>
      </w:divBdr>
    </w:div>
    <w:div w:id="2021928481">
      <w:bodyDiv w:val="1"/>
      <w:marLeft w:val="0"/>
      <w:marRight w:val="0"/>
      <w:marTop w:val="0"/>
      <w:marBottom w:val="0"/>
      <w:divBdr>
        <w:top w:val="none" w:sz="0" w:space="0" w:color="auto"/>
        <w:left w:val="none" w:sz="0" w:space="0" w:color="auto"/>
        <w:bottom w:val="none" w:sz="0" w:space="0" w:color="auto"/>
        <w:right w:val="none" w:sz="0" w:space="0" w:color="auto"/>
      </w:divBdr>
      <w:divsChild>
        <w:div w:id="1962684825">
          <w:marLeft w:val="0"/>
          <w:marRight w:val="0"/>
          <w:marTop w:val="0"/>
          <w:marBottom w:val="0"/>
          <w:divBdr>
            <w:top w:val="none" w:sz="0" w:space="0" w:color="auto"/>
            <w:left w:val="none" w:sz="0" w:space="0" w:color="auto"/>
            <w:bottom w:val="none" w:sz="0" w:space="0" w:color="auto"/>
            <w:right w:val="none" w:sz="0" w:space="0" w:color="auto"/>
          </w:divBdr>
          <w:divsChild>
            <w:div w:id="1887837683">
              <w:marLeft w:val="0"/>
              <w:marRight w:val="0"/>
              <w:marTop w:val="0"/>
              <w:marBottom w:val="0"/>
              <w:divBdr>
                <w:top w:val="none" w:sz="0" w:space="0" w:color="auto"/>
                <w:left w:val="none" w:sz="0" w:space="0" w:color="auto"/>
                <w:bottom w:val="none" w:sz="0" w:space="0" w:color="auto"/>
                <w:right w:val="none" w:sz="0" w:space="0" w:color="auto"/>
              </w:divBdr>
              <w:divsChild>
                <w:div w:id="1081098741">
                  <w:marLeft w:val="0"/>
                  <w:marRight w:val="0"/>
                  <w:marTop w:val="0"/>
                  <w:marBottom w:val="0"/>
                  <w:divBdr>
                    <w:top w:val="none" w:sz="0" w:space="0" w:color="auto"/>
                    <w:left w:val="none" w:sz="0" w:space="0" w:color="auto"/>
                    <w:bottom w:val="none" w:sz="0" w:space="0" w:color="auto"/>
                    <w:right w:val="none" w:sz="0" w:space="0" w:color="auto"/>
                  </w:divBdr>
                  <w:divsChild>
                    <w:div w:id="43331712">
                      <w:marLeft w:val="0"/>
                      <w:marRight w:val="0"/>
                      <w:marTop w:val="0"/>
                      <w:marBottom w:val="0"/>
                      <w:divBdr>
                        <w:top w:val="none" w:sz="0" w:space="0" w:color="auto"/>
                        <w:left w:val="none" w:sz="0" w:space="0" w:color="auto"/>
                        <w:bottom w:val="none" w:sz="0" w:space="0" w:color="auto"/>
                        <w:right w:val="none" w:sz="0" w:space="0" w:color="auto"/>
                      </w:divBdr>
                      <w:divsChild>
                        <w:div w:id="1326085488">
                          <w:marLeft w:val="0"/>
                          <w:marRight w:val="0"/>
                          <w:marTop w:val="0"/>
                          <w:marBottom w:val="0"/>
                          <w:divBdr>
                            <w:top w:val="none" w:sz="0" w:space="0" w:color="auto"/>
                            <w:left w:val="none" w:sz="0" w:space="0" w:color="auto"/>
                            <w:bottom w:val="none" w:sz="0" w:space="0" w:color="auto"/>
                            <w:right w:val="none" w:sz="0" w:space="0" w:color="auto"/>
                          </w:divBdr>
                          <w:divsChild>
                            <w:div w:id="1028408360">
                              <w:marLeft w:val="0"/>
                              <w:marRight w:val="0"/>
                              <w:marTop w:val="0"/>
                              <w:marBottom w:val="0"/>
                              <w:divBdr>
                                <w:top w:val="none" w:sz="0" w:space="0" w:color="auto"/>
                                <w:left w:val="none" w:sz="0" w:space="0" w:color="auto"/>
                                <w:bottom w:val="none" w:sz="0" w:space="0" w:color="auto"/>
                                <w:right w:val="none" w:sz="0" w:space="0" w:color="auto"/>
                              </w:divBdr>
                              <w:divsChild>
                                <w:div w:id="469589544">
                                  <w:marLeft w:val="0"/>
                                  <w:marRight w:val="0"/>
                                  <w:marTop w:val="0"/>
                                  <w:marBottom w:val="0"/>
                                  <w:divBdr>
                                    <w:top w:val="none" w:sz="0" w:space="0" w:color="auto"/>
                                    <w:left w:val="none" w:sz="0" w:space="0" w:color="auto"/>
                                    <w:bottom w:val="none" w:sz="0" w:space="0" w:color="auto"/>
                                    <w:right w:val="none" w:sz="0" w:space="0" w:color="auto"/>
                                  </w:divBdr>
                                  <w:divsChild>
                                    <w:div w:id="967978675">
                                      <w:marLeft w:val="0"/>
                                      <w:marRight w:val="0"/>
                                      <w:marTop w:val="0"/>
                                      <w:marBottom w:val="0"/>
                                      <w:divBdr>
                                        <w:top w:val="none" w:sz="0" w:space="0" w:color="auto"/>
                                        <w:left w:val="none" w:sz="0" w:space="0" w:color="auto"/>
                                        <w:bottom w:val="none" w:sz="0" w:space="0" w:color="auto"/>
                                        <w:right w:val="none" w:sz="0" w:space="0" w:color="auto"/>
                                      </w:divBdr>
                                      <w:divsChild>
                                        <w:div w:id="1821845018">
                                          <w:marLeft w:val="0"/>
                                          <w:marRight w:val="0"/>
                                          <w:marTop w:val="0"/>
                                          <w:marBottom w:val="0"/>
                                          <w:divBdr>
                                            <w:top w:val="none" w:sz="0" w:space="0" w:color="auto"/>
                                            <w:left w:val="none" w:sz="0" w:space="0" w:color="auto"/>
                                            <w:bottom w:val="none" w:sz="0" w:space="0" w:color="auto"/>
                                            <w:right w:val="none" w:sz="0" w:space="0" w:color="auto"/>
                                          </w:divBdr>
                                          <w:divsChild>
                                            <w:div w:id="1671446232">
                                              <w:marLeft w:val="0"/>
                                              <w:marRight w:val="0"/>
                                              <w:marTop w:val="0"/>
                                              <w:marBottom w:val="0"/>
                                              <w:divBdr>
                                                <w:top w:val="none" w:sz="0" w:space="0" w:color="auto"/>
                                                <w:left w:val="none" w:sz="0" w:space="0" w:color="auto"/>
                                                <w:bottom w:val="none" w:sz="0" w:space="0" w:color="auto"/>
                                                <w:right w:val="none" w:sz="0" w:space="0" w:color="auto"/>
                                              </w:divBdr>
                                              <w:divsChild>
                                                <w:div w:id="243148572">
                                                  <w:marLeft w:val="0"/>
                                                  <w:marRight w:val="0"/>
                                                  <w:marTop w:val="0"/>
                                                  <w:marBottom w:val="0"/>
                                                  <w:divBdr>
                                                    <w:top w:val="none" w:sz="0" w:space="0" w:color="auto"/>
                                                    <w:left w:val="none" w:sz="0" w:space="0" w:color="auto"/>
                                                    <w:bottom w:val="none" w:sz="0" w:space="0" w:color="auto"/>
                                                    <w:right w:val="none" w:sz="0" w:space="0" w:color="auto"/>
                                                  </w:divBdr>
                                                  <w:divsChild>
                                                    <w:div w:id="1261447581">
                                                      <w:marLeft w:val="0"/>
                                                      <w:marRight w:val="0"/>
                                                      <w:marTop w:val="0"/>
                                                      <w:marBottom w:val="0"/>
                                                      <w:divBdr>
                                                        <w:top w:val="none" w:sz="0" w:space="0" w:color="auto"/>
                                                        <w:left w:val="none" w:sz="0" w:space="0" w:color="auto"/>
                                                        <w:bottom w:val="none" w:sz="0" w:space="0" w:color="auto"/>
                                                        <w:right w:val="none" w:sz="0" w:space="0" w:color="auto"/>
                                                      </w:divBdr>
                                                      <w:divsChild>
                                                        <w:div w:id="2123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055741">
          <w:marLeft w:val="0"/>
          <w:marRight w:val="0"/>
          <w:marTop w:val="0"/>
          <w:marBottom w:val="0"/>
          <w:divBdr>
            <w:top w:val="none" w:sz="0" w:space="0" w:color="auto"/>
            <w:left w:val="none" w:sz="0" w:space="0" w:color="auto"/>
            <w:bottom w:val="none" w:sz="0" w:space="0" w:color="auto"/>
            <w:right w:val="none" w:sz="0" w:space="0" w:color="auto"/>
          </w:divBdr>
          <w:divsChild>
            <w:div w:id="135421145">
              <w:marLeft w:val="0"/>
              <w:marRight w:val="0"/>
              <w:marTop w:val="0"/>
              <w:marBottom w:val="0"/>
              <w:divBdr>
                <w:top w:val="none" w:sz="0" w:space="0" w:color="auto"/>
                <w:left w:val="none" w:sz="0" w:space="0" w:color="auto"/>
                <w:bottom w:val="none" w:sz="0" w:space="0" w:color="auto"/>
                <w:right w:val="none" w:sz="0" w:space="0" w:color="auto"/>
              </w:divBdr>
              <w:divsChild>
                <w:div w:id="1695887717">
                  <w:marLeft w:val="0"/>
                  <w:marRight w:val="0"/>
                  <w:marTop w:val="0"/>
                  <w:marBottom w:val="0"/>
                  <w:divBdr>
                    <w:top w:val="none" w:sz="0" w:space="0" w:color="auto"/>
                    <w:left w:val="none" w:sz="0" w:space="0" w:color="auto"/>
                    <w:bottom w:val="none" w:sz="0" w:space="0" w:color="auto"/>
                    <w:right w:val="none" w:sz="0" w:space="0" w:color="auto"/>
                  </w:divBdr>
                  <w:divsChild>
                    <w:div w:id="4304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4137">
      <w:bodyDiv w:val="1"/>
      <w:marLeft w:val="0"/>
      <w:marRight w:val="0"/>
      <w:marTop w:val="0"/>
      <w:marBottom w:val="0"/>
      <w:divBdr>
        <w:top w:val="none" w:sz="0" w:space="0" w:color="auto"/>
        <w:left w:val="none" w:sz="0" w:space="0" w:color="auto"/>
        <w:bottom w:val="none" w:sz="0" w:space="0" w:color="auto"/>
        <w:right w:val="none" w:sz="0" w:space="0" w:color="auto"/>
      </w:divBdr>
    </w:div>
    <w:div w:id="20925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2024-11-01T09:57:00Z</dcterms:created>
  <dcterms:modified xsi:type="dcterms:W3CDTF">2024-11-01T13:44:00Z</dcterms:modified>
</cp:coreProperties>
</file>