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21127329 - Châu Tấn Kiệt</w:t>
      </w:r>
    </w:p>
    <w:p w:rsidR="00000000" w:rsidDel="00000000" w:rsidP="00000000" w:rsidRDefault="00000000" w:rsidRPr="00000000" w14:paraId="0000000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21127500 - Lê Văn Dương</w:t>
      </w:r>
    </w:p>
    <w:p w:rsidR="00000000" w:rsidDel="00000000" w:rsidP="00000000" w:rsidRDefault="00000000" w:rsidRPr="00000000" w14:paraId="0000000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21127160 - Nguyễn Thanh Sơn</w:t>
      </w:r>
    </w:p>
    <w:p w:rsidR="00000000" w:rsidDel="00000000" w:rsidP="00000000" w:rsidRDefault="00000000" w:rsidRPr="00000000" w14:paraId="0000000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21127686 - Nguyễn Phùng Tài</w:t>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21127085 - Phan Trung Kiên</w:t>
      </w:r>
    </w:p>
    <w:p w:rsidR="00000000" w:rsidDel="00000000" w:rsidP="00000000" w:rsidRDefault="00000000" w:rsidRPr="00000000" w14:paraId="0000000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21127627 - Cao Nguyễn Khánh</w:t>
      </w:r>
    </w:p>
    <w:p w:rsidR="00000000" w:rsidDel="00000000" w:rsidP="00000000" w:rsidRDefault="00000000" w:rsidRPr="00000000" w14:paraId="0000000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Đề bài:</w:t>
      </w:r>
      <w:r w:rsidDel="00000000" w:rsidR="00000000" w:rsidRPr="00000000">
        <w:rPr>
          <w:rFonts w:ascii="Times New Roman" w:cs="Times New Roman" w:eastAsia="Times New Roman" w:hAnsi="Times New Roman"/>
          <w:sz w:val="26"/>
          <w:szCs w:val="26"/>
          <w:rtl w:val="0"/>
        </w:rPr>
        <w:t xml:space="preserve"> Phân tích vai trò và yếu tố của người lao động trong sự phát triển kinh tế xã hội nước ta trên cơ sở quy luật sự phù hợp của quan hệ sản xuất với trình độ và tính chất của lực lượng sản xuất</w:t>
      </w:r>
    </w:p>
    <w:p w:rsidR="00000000" w:rsidDel="00000000" w:rsidP="00000000" w:rsidRDefault="00000000" w:rsidRPr="00000000" w14:paraId="00000009">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Bài làm:</w:t>
      </w:r>
    </w:p>
    <w:p w:rsidR="00000000" w:rsidDel="00000000" w:rsidP="00000000" w:rsidRDefault="00000000" w:rsidRPr="00000000" w14:paraId="0000000A">
      <w:pPr>
        <w:shd w:fill="fcfcfc" w:val="clear"/>
        <w:ind w:firstLine="720"/>
        <w:rPr>
          <w:rFonts w:ascii="Roboto" w:cs="Roboto" w:eastAsia="Roboto" w:hAnsi="Roboto"/>
          <w:color w:val="4c4947"/>
          <w:sz w:val="24"/>
          <w:szCs w:val="24"/>
        </w:rPr>
      </w:pPr>
      <w:r w:rsidDel="00000000" w:rsidR="00000000" w:rsidRPr="00000000">
        <w:rPr>
          <w:rFonts w:ascii="Roboto" w:cs="Roboto" w:eastAsia="Roboto" w:hAnsi="Roboto"/>
          <w:color w:val="4c4947"/>
          <w:sz w:val="24"/>
          <w:szCs w:val="24"/>
          <w:rtl w:val="0"/>
        </w:rPr>
        <w:t xml:space="preserve">Hiện nay, giai cấp công nhân đóng vai trò quan trọng trong đổi mới mô hình tăng trưởng, cơ cấu lại nền kinh tế, thúc đẩy công nghiệp hóa, hiện đại hóa; từng bước nâng cao năng suất lao động, chất lượng, sức cạnh tranh của nền kinh tế, của doanh nghiệp và sản phẩm; đóng góp to lớn nâng cao tiềm lực kinh tế đất nước.</w:t>
      </w:r>
    </w:p>
    <w:p w:rsidR="00000000" w:rsidDel="00000000" w:rsidP="00000000" w:rsidRDefault="00000000" w:rsidRPr="00000000" w14:paraId="0000000B">
      <w:pPr>
        <w:shd w:fill="fcfcfc" w:val="clear"/>
        <w:rPr>
          <w:rFonts w:ascii="Roboto" w:cs="Roboto" w:eastAsia="Roboto" w:hAnsi="Roboto"/>
          <w:color w:val="4c4947"/>
          <w:sz w:val="24"/>
          <w:szCs w:val="24"/>
        </w:rPr>
      </w:pPr>
      <w:r w:rsidDel="00000000" w:rsidR="00000000" w:rsidRPr="00000000">
        <w:rPr>
          <w:rFonts w:ascii="Roboto" w:cs="Roboto" w:eastAsia="Roboto" w:hAnsi="Roboto"/>
          <w:color w:val="4c4947"/>
          <w:sz w:val="24"/>
          <w:szCs w:val="24"/>
          <w:rtl w:val="0"/>
        </w:rPr>
        <w:t xml:space="preserve">Bên cạnh đó, giai cấp công nhân với bản lĩnh cách mạng và tính tích cực chính trị - xã hội thật sự là nòng cốt của khối đại đoàn kết toàn dân trên cơ sở liên minh công nhân, giai cấp nông dân, đội ngũ trí thức xã hội chủ nghĩa dưới sự lãnh đạo của Đảng; góp phần quan trọng giữ vững ổn định chính trị, trật tự, an toàn xã hội, xây dựng quan hệ lao động hài hòa, tiến bộ.</w:t>
      </w:r>
    </w:p>
    <w:p w:rsidR="00000000" w:rsidDel="00000000" w:rsidP="00000000" w:rsidRDefault="00000000" w:rsidRPr="00000000" w14:paraId="0000000C">
      <w:pPr>
        <w:numPr>
          <w:ilvl w:val="0"/>
          <w:numId w:val="1"/>
        </w:numPr>
        <w:shd w:fill="ffffff" w:val="clear"/>
        <w:spacing w:after="400" w:before="28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Khái niệm Phương thức sản xuất </w:t>
      </w:r>
    </w:p>
    <w:p w:rsidR="00000000" w:rsidDel="00000000" w:rsidP="00000000" w:rsidRDefault="00000000" w:rsidRPr="00000000" w14:paraId="0000000D">
      <w:pPr>
        <w:shd w:fill="ffffff" w:val="clear"/>
        <w:spacing w:after="40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xuất vật chất được tiến hành bằng phương thức sản xuất nhất định. Phương thức sản xuất là cách thức con người thực hiện quá trình sản xuất vật chất ở những giai đoạn nhất định trong lịch sử tồn tại và phát triển của xã hội loài người. Phương thức sản xuất đóng vai trò nhất định đối với tất cả mọi mặt trong đời sống kinh tế xã hội. Phương thức sản xuất chính là sự thống nhất giữa lực lượng sản xuất ở một trình độ nhất định và quan hệ sản xuất tương ứng.</w:t>
      </w:r>
    </w:p>
    <w:p w:rsidR="00000000" w:rsidDel="00000000" w:rsidP="00000000" w:rsidRDefault="00000000" w:rsidRPr="00000000" w14:paraId="0000000E">
      <w:pPr>
        <w:numPr>
          <w:ilvl w:val="0"/>
          <w:numId w:val="1"/>
        </w:numPr>
        <w:shd w:fill="ffffff" w:val="clear"/>
        <w:spacing w:after="400" w:before="280" w:line="24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Khái niệm Lực lượng sản xuất</w:t>
      </w:r>
    </w:p>
    <w:p w:rsidR="00000000" w:rsidDel="00000000" w:rsidP="00000000" w:rsidRDefault="00000000" w:rsidRPr="00000000" w14:paraId="0000000F">
      <w:pPr>
        <w:shd w:fill="ffffff" w:val="clear"/>
        <w:spacing w:after="40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Lực lượng sản xuất là mối quan hệ của con người với tự nhiên hình thành trong quá trình sản xuất. Trình độ của lực lượng sản xuất thể hiện ở trình độ khống chế tự nhiên của con người. Đó là kết quả năng lực thực tiễn của con người tác động vào tự nhiên để tạo ra của cải vật chất đảm bảo sự tồn tại và phát triển của loài người.</w:t>
      </w:r>
    </w:p>
    <w:p w:rsidR="00000000" w:rsidDel="00000000" w:rsidP="00000000" w:rsidRDefault="00000000" w:rsidRPr="00000000" w14:paraId="00000010">
      <w:pPr>
        <w:shd w:fill="ffffff" w:val="clear"/>
        <w:spacing w:after="40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cấu thành của lực lượng sản xuất, có thể có một vài ý kiến nào đó khác nhau về một số yếu tố khác của lực lượng sản xuất, song suy cho cùng thì chúng đều vật chất hóa thành hai phần chủ yếu là tư liệu sản xuất và lực lượng con người. Trong đó tư liệu sản xuất đóng vai trò là khách thể, còn con người là chủ thể.</w:t>
      </w:r>
    </w:p>
    <w:p w:rsidR="00000000" w:rsidDel="00000000" w:rsidP="00000000" w:rsidRDefault="00000000" w:rsidRPr="00000000" w14:paraId="00000011">
      <w:pPr>
        <w:shd w:fill="ffffff" w:val="clear"/>
        <w:spacing w:after="40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liệu sản xuất được cấu thành từ hai bộ phận đó là đối tượng lao động và tư liệu lao động. Thông thường trong quá trình sản xuất phương tiện lao động còn được gọi là cơ sở hạ tầng của nền kinh tế. Trong bất kỳ một nền sản xuất nào công cụ sản xuất bao giờ cũng đóng vai trò là then chốt và là chỉ tiêu quan trọng nhất. Hiện nay công cụ sản xuất của con người không ngừng được cải thiện và dẫn đến hoàn thiện, nhờ thành tựu của khoa học kỹ thuật đã tạo ra công cụ lao động công nghiệp máy móc hiện đại thay thế dần lao động của con người. Do đó công cụ lao động luôn là độc nhất, cách mạng nhất của lực lượng sản xuất.</w:t>
      </w:r>
    </w:p>
    <w:p w:rsidR="00000000" w:rsidDel="00000000" w:rsidP="00000000" w:rsidRDefault="00000000" w:rsidRPr="00000000" w14:paraId="00000012">
      <w:pPr>
        <w:shd w:fill="ffffff" w:val="clear"/>
        <w:spacing w:after="400" w:before="28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Bất kỳ một thời đại lịch sử nào, công cụ sản xuất bao giờ cũng là sản phẩm tổng hợp, đa dạng của toàn bộ những phức hợp kỹ thuật được hình thành và gắn liền với quá trình sản xuất và phát triển của nền kinh tế. Nó là sự kết hợp của nhiều yếu tố trong đó quan trọng nhất và trực tiếp nhất là trí tuệ con người được nhân lên trên cơ sở kế thừa nền văn minh vật chất trước đó.</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liệu lao động dù có tinh xảo và hiện đại đến đâu nhưng tách khỏi con người thì nó cũng không thể phát huy tác dụng. Chính vậy mà Lenin đã viết: “Lực lượng sản xuất hàng đầu của toàn thể nhân loại là công nhân, là người lao động “. Người lao động với những kinh nghiệm, thói quen lao động, sử dụng tư liệu sản xuất để tạo ra của cải vật chất. Tư liệu sản xuất với tư cách là khách thể của lực lượng sản xuất, và nó chỉ phát huy tác dụng khi nó được kết hợp với lao động sống của con người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Trong 3 yếu tố cấu thành lực lượng sản xuất thì người lao động là yếu tố quyết định nhất, quan trọng nhất bởi con người lao động chế tạo ra tư liệu lao động, và một phần đối tượng lao động, đồng thời là người sử dụng, phát huy vai trò của tư liệu lao động, công cụ lao động. Ngay khoa học - kỹ thuật là yếu tố cốt lõi của lực lượng sản xuất, nhưng tự bản thân khoa học không thể gây ra bất kỳ sự tác động tích cực hay tiêu cực nào đối với thế giới, mà phải thông qua sự vận dụng vào hoạt động thực tiễn của con người thì nó mới phát sinh tác dụng.</w:t>
      </w:r>
    </w:p>
    <w:p w:rsidR="00000000" w:rsidDel="00000000" w:rsidP="00000000" w:rsidRDefault="00000000" w:rsidRPr="00000000" w14:paraId="00000016">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Trình độ phát triển của lực lượng sản xuất của một dân tộc biểu lộ rõ nhất ở trình độ phát triển của phân công lao động.</w:t>
      </w:r>
    </w:p>
    <w:p w:rsidR="00000000" w:rsidDel="00000000" w:rsidP="00000000" w:rsidRDefault="00000000" w:rsidRPr="00000000" w14:paraId="00000018">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 Lực lượng sản xuất có vai trò chức năng sáng tạo ra của cải vật chất và là động lực của sự phát triển xã hội</w:t>
      </w:r>
    </w:p>
    <w:p w:rsidR="00000000" w:rsidDel="00000000" w:rsidP="00000000" w:rsidRDefault="00000000" w:rsidRPr="00000000" w14:paraId="0000001A">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lao động với tư cách là một bộ phận của lực lượng sản xuất xã hội phải là người có thể lực, có tri thức văn hóa, có trình độ chuyên môn cao, có kinh nghiệm và thói quen tốt, phẩm chất tư cách lành mạnh, lương tâm nghề nghiệp và trách nhiệm cao trong công việc. Trước đây do chưa chú trọng đúng mức đến vị trí của người lao động, chúng ta chưa biết khai thác phát huy mọi sức mạnh của nhân tố con người.Tuy năng lực và kinh nghiệm sản xuất của con người còn phụ thuộc nặng nề vào những tư liệu sản xuất sẵn có, khả năng tích cực sáng tạo của họ đã thúc đẩy nền kinh tế phát triển.</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3) Khái niệm quan hệ sản xuất</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sản xuất là phạm trù triết học chỉ quan hệ giữa người với người trong quá trình sản xuất (sản xuất và tái sản xuất xã hội). Quan hệ sản xuất bao gồm quan hệ sở hữu các tư liệu sản xuất chủ yếu, quan hệ về tổ chức và quản lý sản xuất và quan hệ về phân phối các sản phẩm làm ra… Quan hệ sản xuất do con người tạo ra nhưng sự hình thành và phát triển một cách khách quan không phụ thuộc vào ý chí con người.</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như quan niệm lực lượng sản xuất là mặt tự nhiên của sản xuất thì quan hệ sản xuất lại là mặt xã hội của sản xuất.</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sản xuất gồm có 3 mặt:</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Quan hệ giữa người với người trong việc chiếm hữu những tư liệu sản xuất chủ yếu (gọi tắt là quan hệ sở hữu)</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Quan hệ giữa người với người trong việc tổ chức, quản lý xã hội và trao đổi hoạt động cho nhau (gọi tắt là quan hệ tổ chức, quản lý).</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Quan hệ giữa người với người trong phân phối, lưu thông sản phẩm làm ra (gọi tắt là quan hệ phân phối lưu thông)</w:t>
      </w:r>
    </w:p>
    <w:p w:rsidR="00000000" w:rsidDel="00000000" w:rsidP="00000000" w:rsidRDefault="00000000" w:rsidRPr="00000000" w14:paraId="00000023">
      <w:pPr>
        <w:pStyle w:val="Heading2"/>
        <w:rPr>
          <w:rFonts w:ascii="Times New Roman" w:cs="Times New Roman" w:eastAsia="Times New Roman" w:hAnsi="Times New Roman"/>
          <w:b w:val="1"/>
          <w:sz w:val="26"/>
          <w:szCs w:val="26"/>
        </w:rPr>
      </w:pPr>
      <w:bookmarkStart w:colFirst="0" w:colLast="0" w:name="_f87bhcq2ccrs" w:id="0"/>
      <w:bookmarkEnd w:id="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4) Quy luật quan hệ sản xuất phù hợp với tính chất và trình độ phát triển của lực lượng sản xuất: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Quan hệ sản xuất và lực lượng sản xuất là hai mặt hợp thành của phương thức sản xuất có tác động qua lại biện chứng với nhau:</w:t>
      </w:r>
    </w:p>
    <w:p w:rsidR="00000000" w:rsidDel="00000000" w:rsidP="00000000" w:rsidRDefault="00000000" w:rsidRPr="00000000" w14:paraId="0000002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Lực lượng sản xuất quyết định sự hình thành biến đổi của quan hệ sản xuất: lực lượng sản xuất là cái biến đổi đầu tiên và luôn biến đổi trong sản xuất con người muốn giảm nhẹ lao động nặng nhọc tạo ra năng suất cao phải luôn tìm cách cải tiến công cụ lao động. Chế tạo ra công cụ lao động mới. Lực lượng lao động quy định sự hình thành và biến đổi quan hệ sản xuất khi quan hệ sản xuất không thích ứng với trình độ, tính chất của lực lượng sản xuất thì nó kìm hãm thậm chí phá hoại lực lượng sản xuất và ngược lại.</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Sự tác động trở lại của quan hệ sản xuất đối với lực lượng sản xuất. Quan hệ sản xuất khi đã được xác lập thì nó độc lập tương đối với lực lượng sản xuất và trở thành những cơ sở và những thể chế xã hội và nó không thể biến đổi đồng thời đối với lực lượng sản xuất. Thường lạc hậu so với lực lượng sản xuất và nếu quan hệ sản xuất phù hợp với trình độ sản xuất, tính chất của lực lượng sản xuất thì nó thúc đẩy sự phát triển của lực lượng sản xuất.</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lạc hậu so với lực lượng sản xuất dù tạm thời thì nó kìm hãm sự phát triển của lực lượng sản xuất. Sở dĩ quan hệ sản xuất có thể tác động mạnh mẽ trở lại đối với lực lượng sản xuất vì nó quy định mục đích của sản xuất quy định hệ thống tổ chức quản lý sản xuất và quản lý xã hội, quy định phương thức phân phối và phần của cải ít hay nhiều mà người lao động được hưởng. Do đó nó ảnh hưởng tới thái đ quần chúng lao động. Nó tạo ra những điều kiện hoặc kích thích hoặc hạn chế sự phát triển công cụ sản xuất, áp dụng thành tựu khoa học kỹ thuật vào sản xuất hợp tác phân công lao động quốc tế.</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Tóm lại: </w:t>
      </w:r>
      <w:r w:rsidDel="00000000" w:rsidR="00000000" w:rsidRPr="00000000">
        <w:rPr>
          <w:rFonts w:ascii="Times New Roman" w:cs="Times New Roman" w:eastAsia="Times New Roman" w:hAnsi="Times New Roman"/>
          <w:color w:val="4b4f58"/>
          <w:sz w:val="26"/>
          <w:szCs w:val="26"/>
          <w:highlight w:val="white"/>
          <w:rtl w:val="0"/>
        </w:rPr>
        <w:t xml:space="preserve">Mặc dù quy luật quan hệ sản xuất phù hợp với trình độ phát triển của lực lượng sản xuất đem lại cho ta những lợi ích, hiệu quả lớn trong sự phát triển kinh tế của đất nước nhưng nếu áp dụng không đúng cách sẽ gây sai lầm. Chính vì vậy chúng ta cần hiểu biết rõ quy luật để biết áp dụng một cách đúng đắn.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