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8E99B" w14:textId="77777777" w:rsidR="005C7746" w:rsidRPr="005C7746" w:rsidRDefault="005C7746" w:rsidP="00B75E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7746">
        <w:rPr>
          <w:rFonts w:ascii="Times New Roman" w:hAnsi="Times New Roman" w:cs="Times New Roman"/>
          <w:b/>
          <w:sz w:val="32"/>
          <w:szCs w:val="26"/>
        </w:rPr>
        <w:t>BÀI TẬP CHƯƠNG 2</w:t>
      </w:r>
    </w:p>
    <w:p w14:paraId="7F0D6FC4" w14:textId="01F87BA6" w:rsidR="00E010AB" w:rsidRDefault="00E010AB" w:rsidP="00B75E1A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E010AB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E010A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10AB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E010A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10A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E010A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10AB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E010A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10AB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E010AB">
        <w:rPr>
          <w:rFonts w:ascii="Times New Roman" w:hAnsi="Times New Roman" w:cs="Times New Roman"/>
          <w:bCs/>
          <w:sz w:val="26"/>
          <w:szCs w:val="26"/>
        </w:rPr>
        <w:t xml:space="preserve"> 20000 kg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6000 N.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15m/s.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4AC2E67" w14:textId="1A40579A" w:rsidR="00E010AB" w:rsidRDefault="00E010AB" w:rsidP="00E010A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</w:p>
    <w:p w14:paraId="316D6862" w14:textId="4700D6D5" w:rsidR="00E010AB" w:rsidRDefault="00E010AB" w:rsidP="00E010A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Sau bao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</w:p>
    <w:p w14:paraId="063E7296" w14:textId="0B2548F6" w:rsidR="00E010AB" w:rsidRDefault="00E010AB" w:rsidP="00E010A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 w:rsidR="006A3A4D">
        <w:rPr>
          <w:rFonts w:ascii="Times New Roman" w:hAnsi="Times New Roman" w:cs="Times New Roman"/>
          <w:bCs/>
          <w:sz w:val="26"/>
          <w:szCs w:val="26"/>
        </w:rPr>
        <w:t>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hãm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hẳn</w:t>
      </w:r>
      <w:proofErr w:type="spellEnd"/>
    </w:p>
    <w:p w14:paraId="375936AF" w14:textId="7EEF9F89" w:rsidR="00E010AB" w:rsidRDefault="00E010AB" w:rsidP="00E010AB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10A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010AB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49N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kẹp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147N.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gỗ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ép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k=0,2.</w:t>
      </w:r>
    </w:p>
    <w:p w14:paraId="36F8D41A" w14:textId="5EAAA403" w:rsidR="00E010AB" w:rsidRDefault="00E010AB" w:rsidP="00E010AB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66697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66697">
        <w:rPr>
          <w:rFonts w:ascii="Times New Roman" w:hAnsi="Times New Roman" w:cs="Times New Roman"/>
          <w:b/>
          <w:sz w:val="26"/>
          <w:szCs w:val="26"/>
        </w:rPr>
        <w:t xml:space="preserve"> 3: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Hỏi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nhiêu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toa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yên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nhanh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dần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30 s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11m. Cho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5%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="00566697">
        <w:rPr>
          <w:rFonts w:ascii="Times New Roman" w:hAnsi="Times New Roman" w:cs="Times New Roman"/>
          <w:bCs/>
          <w:sz w:val="26"/>
          <w:szCs w:val="26"/>
        </w:rPr>
        <w:t xml:space="preserve"> toa </w:t>
      </w:r>
      <w:proofErr w:type="spellStart"/>
      <w:r w:rsidR="00566697"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 w:rsidR="00C705A6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C705A6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="00C705A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705A6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C705A6">
        <w:rPr>
          <w:rFonts w:ascii="Times New Roman" w:hAnsi="Times New Roman" w:cs="Times New Roman"/>
          <w:bCs/>
          <w:sz w:val="26"/>
          <w:szCs w:val="26"/>
        </w:rPr>
        <w:t xml:space="preserve"> toa </w:t>
      </w:r>
      <w:proofErr w:type="spellStart"/>
      <w:r w:rsidR="00C705A6"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 w:rsidR="00C705A6">
        <w:rPr>
          <w:rFonts w:ascii="Times New Roman" w:hAnsi="Times New Roman" w:cs="Times New Roman"/>
          <w:bCs/>
          <w:sz w:val="26"/>
          <w:szCs w:val="26"/>
        </w:rPr>
        <w:t xml:space="preserve"> 15,6 </w:t>
      </w:r>
      <w:proofErr w:type="spellStart"/>
      <w:r w:rsidR="00C705A6">
        <w:rPr>
          <w:rFonts w:ascii="Times New Roman" w:hAnsi="Times New Roman" w:cs="Times New Roman"/>
          <w:bCs/>
          <w:sz w:val="26"/>
          <w:szCs w:val="26"/>
        </w:rPr>
        <w:t>tấn</w:t>
      </w:r>
      <w:proofErr w:type="spellEnd"/>
      <w:r w:rsidR="00C705A6">
        <w:rPr>
          <w:rFonts w:ascii="Times New Roman" w:hAnsi="Times New Roman" w:cs="Times New Roman"/>
          <w:bCs/>
          <w:sz w:val="26"/>
          <w:szCs w:val="26"/>
        </w:rPr>
        <w:t>.</w:t>
      </w:r>
    </w:p>
    <w:p w14:paraId="1AE80D87" w14:textId="2D32194E" w:rsidR="00566697" w:rsidRDefault="00566697" w:rsidP="00E010AB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66697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66697">
        <w:rPr>
          <w:rFonts w:ascii="Times New Roman" w:hAnsi="Times New Roman" w:cs="Times New Roman"/>
          <w:b/>
          <w:sz w:val="26"/>
          <w:szCs w:val="26"/>
        </w:rPr>
        <w:t xml:space="preserve"> 4: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45</w:t>
      </w:r>
      <w:r w:rsidRPr="00566697">
        <w:rPr>
          <w:rFonts w:ascii="Times New Roman" w:hAnsi="Times New Roman" w:cs="Times New Roman"/>
          <w:bCs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bCs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36,4 cm,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2m/s.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60193A2" w14:textId="46812324" w:rsidR="00566697" w:rsidRDefault="00566697" w:rsidP="00E010AB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95C5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5C50">
        <w:rPr>
          <w:rFonts w:ascii="Times New Roman" w:hAnsi="Times New Roman" w:cs="Times New Roman"/>
          <w:b/>
          <w:sz w:val="26"/>
          <w:szCs w:val="26"/>
        </w:rPr>
        <w:t xml:space="preserve"> 5: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 (m</w:t>
      </w:r>
      <w:r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>&gt;m</w:t>
      </w:r>
      <w:r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sức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95C5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295C50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="00295C50"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="00295C50">
        <w:rPr>
          <w:rFonts w:ascii="Times New Roman" w:hAnsi="Times New Roman" w:cs="Times New Roman"/>
          <w:bCs/>
          <w:sz w:val="26"/>
          <w:szCs w:val="26"/>
        </w:rPr>
        <w:t>=2m</w:t>
      </w:r>
      <w:r w:rsidR="00295C50"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="00295C50">
        <w:rPr>
          <w:rFonts w:ascii="Times New Roman" w:hAnsi="Times New Roman" w:cs="Times New Roman"/>
          <w:bCs/>
          <w:sz w:val="26"/>
          <w:szCs w:val="26"/>
        </w:rPr>
        <w:t>=1kg</w:t>
      </w:r>
    </w:p>
    <w:p w14:paraId="11C354C9" w14:textId="77777777" w:rsidR="00295C50" w:rsidRDefault="00295C50" w:rsidP="00E010AB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95C5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5C50">
        <w:rPr>
          <w:rFonts w:ascii="Times New Roman" w:hAnsi="Times New Roman" w:cs="Times New Roman"/>
          <w:b/>
          <w:sz w:val="26"/>
          <w:szCs w:val="26"/>
        </w:rPr>
        <w:t xml:space="preserve"> 6: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5DFAA805" w14:textId="5F77D0C6" w:rsidR="00295C50" w:rsidRDefault="00295C50" w:rsidP="00295C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295C50">
        <w:rPr>
          <w:rFonts w:ascii="Times New Roman" w:hAnsi="Times New Roman" w:cs="Times New Roman"/>
          <w:bCs/>
          <w:sz w:val="26"/>
          <w:szCs w:val="26"/>
          <w:vertAlign w:val="subscript"/>
        </w:rPr>
        <w:t>A</w:t>
      </w:r>
      <w:r>
        <w:rPr>
          <w:rFonts w:ascii="Times New Roman" w:hAnsi="Times New Roman" w:cs="Times New Roman"/>
          <w:bCs/>
          <w:sz w:val="26"/>
          <w:szCs w:val="26"/>
        </w:rPr>
        <w:t>=200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g,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</w:t>
      </w:r>
      <w:r w:rsidRPr="0008758C">
        <w:rPr>
          <w:rFonts w:ascii="Times New Roman" w:hAnsi="Times New Roman" w:cs="Times New Roman"/>
          <w:bCs/>
          <w:sz w:val="26"/>
          <w:szCs w:val="26"/>
          <w:vertAlign w:val="subscript"/>
        </w:rPr>
        <w:t>B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=300 g,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k=0,25.</w:t>
      </w:r>
    </w:p>
    <w:p w14:paraId="129116D2" w14:textId="47B12B77" w:rsidR="00295C50" w:rsidRPr="00295C50" w:rsidRDefault="00295C50" w:rsidP="00295C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?</w:t>
      </w:r>
    </w:p>
    <w:p w14:paraId="320577D0" w14:textId="7147FFA1" w:rsidR="00295C50" w:rsidRDefault="00295C50" w:rsidP="00B75E1A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7: 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Hai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08758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295C50">
        <w:rPr>
          <w:rFonts w:ascii="Times New Roman" w:hAnsi="Times New Roman" w:cs="Times New Roman"/>
          <w:bCs/>
          <w:sz w:val="26"/>
          <w:szCs w:val="26"/>
        </w:rPr>
        <w:t>=1kg, m</w:t>
      </w:r>
      <w:r w:rsidRPr="0008758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=2kg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bàn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nằm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08758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kia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thứ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ba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08758C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=3kg.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>.</w:t>
      </w:r>
    </w:p>
    <w:p w14:paraId="377B901D" w14:textId="43687644" w:rsidR="00295C50" w:rsidRDefault="00295C50" w:rsidP="00B75E1A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8: 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Ở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đỉnh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nghiêng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ngang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30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45</w:t>
      </w:r>
      <w:r w:rsidRPr="002B4C95">
        <w:rPr>
          <w:rFonts w:ascii="Times New Roman" w:hAnsi="Times New Roman" w:cs="Times New Roman"/>
          <w:bCs/>
          <w:sz w:val="26"/>
          <w:szCs w:val="26"/>
          <w:vertAlign w:val="superscript"/>
        </w:rPr>
        <w:t>o</w:t>
      </w:r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gắn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B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nghiêng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1kg.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Bỏ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ma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95C50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295C50">
        <w:rPr>
          <w:rFonts w:ascii="Times New Roman" w:hAnsi="Times New Roman" w:cs="Times New Roman"/>
          <w:bCs/>
          <w:sz w:val="26"/>
          <w:szCs w:val="26"/>
        </w:rPr>
        <w:t>.</w:t>
      </w:r>
    </w:p>
    <w:p w14:paraId="198DF73B" w14:textId="76BED307" w:rsidR="00B86D7A" w:rsidRDefault="00B86D7A" w:rsidP="00B75E1A">
      <w:p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86D7A">
        <w:rPr>
          <w:rFonts w:ascii="Times New Roman" w:hAnsi="Times New Roman" w:cs="Times New Roman"/>
          <w:b/>
          <w:sz w:val="26"/>
          <w:szCs w:val="26"/>
        </w:rPr>
        <w:lastRenderedPageBreak/>
        <w:t>Bài</w:t>
      </w:r>
      <w:proofErr w:type="spellEnd"/>
      <w:r w:rsidRPr="00B86D7A">
        <w:rPr>
          <w:rFonts w:ascii="Times New Roman" w:hAnsi="Times New Roman" w:cs="Times New Roman"/>
          <w:b/>
          <w:sz w:val="26"/>
          <w:szCs w:val="26"/>
        </w:rPr>
        <w:t xml:space="preserve"> 9: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toa 10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toa 5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xo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500 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xo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1cm.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ma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xo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1B29879" w14:textId="254FFFE5" w:rsidR="00B86D7A" w:rsidRDefault="00B86D7A" w:rsidP="00B86D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10s,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10m/s.</w:t>
      </w:r>
    </w:p>
    <w:p w14:paraId="0918AF77" w14:textId="76178709" w:rsidR="00B86D7A" w:rsidRPr="00B86D7A" w:rsidRDefault="00B86D7A" w:rsidP="00B86D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5%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?</w:t>
      </w:r>
    </w:p>
    <w:p w14:paraId="76E6CD56" w14:textId="0FA24507" w:rsidR="005C7746" w:rsidRDefault="00295C50" w:rsidP="00B75E1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81B4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C81B4A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930A3E">
        <w:rPr>
          <w:rFonts w:ascii="Times New Roman" w:hAnsi="Times New Roman" w:cs="Times New Roman"/>
          <w:b/>
          <w:sz w:val="26"/>
          <w:szCs w:val="26"/>
        </w:rPr>
        <w:t>0</w:t>
      </w:r>
      <w:r w:rsidR="005C7746" w:rsidRPr="005C7746">
        <w:rPr>
          <w:rFonts w:ascii="Times New Roman" w:hAnsi="Times New Roman" w:cs="Times New Roman"/>
          <w:b/>
          <w:sz w:val="26"/>
          <w:szCs w:val="26"/>
        </w:rPr>
        <w:t>:</w:t>
      </w:r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r w:rsidR="005C7746">
        <w:rPr>
          <w:rFonts w:ascii="Times New Roman" w:hAnsi="Times New Roman" w:cs="Times New Roman"/>
          <w:sz w:val="26"/>
          <w:szCs w:val="26"/>
        </w:rPr>
        <w:sym w:font="Symbol" w:char="F061"/>
      </w:r>
      <w:r w:rsidR="005C77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P,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77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7746">
        <w:rPr>
          <w:rFonts w:ascii="Times New Roman" w:hAnsi="Times New Roman" w:cs="Times New Roman"/>
          <w:sz w:val="26"/>
          <w:szCs w:val="26"/>
        </w:rPr>
        <w:t xml:space="preserve"> k.</w:t>
      </w:r>
    </w:p>
    <w:p w14:paraId="0F6065AA" w14:textId="4D4AEB1C" w:rsidR="00B75E1A" w:rsidRDefault="00C81B4A" w:rsidP="00B75E1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196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019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A3E" w:rsidRPr="00501962">
        <w:rPr>
          <w:rFonts w:ascii="Times New Roman" w:hAnsi="Times New Roman" w:cs="Times New Roman"/>
          <w:b/>
          <w:sz w:val="26"/>
          <w:szCs w:val="26"/>
        </w:rPr>
        <w:t>11</w:t>
      </w:r>
      <w:r w:rsidR="00B75E1A" w:rsidRPr="00501962">
        <w:rPr>
          <w:rFonts w:ascii="Times New Roman" w:hAnsi="Times New Roman" w:cs="Times New Roman"/>
          <w:b/>
          <w:sz w:val="26"/>
          <w:szCs w:val="26"/>
        </w:rPr>
        <w:t>:</w:t>
      </w:r>
      <w:r w:rsidR="00B75E1A">
        <w:rPr>
          <w:rFonts w:ascii="Times New Roman" w:hAnsi="Times New Roman" w:cs="Times New Roman"/>
          <w:sz w:val="26"/>
          <w:szCs w:val="26"/>
        </w:rPr>
        <w:t xml:space="preserve"> 1)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0,1.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5E1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75E1A">
        <w:rPr>
          <w:rFonts w:ascii="Times New Roman" w:hAnsi="Times New Roman" w:cs="Times New Roman"/>
          <w:sz w:val="26"/>
          <w:szCs w:val="26"/>
        </w:rPr>
        <w:t>.</w:t>
      </w:r>
    </w:p>
    <w:p w14:paraId="0028E355" w14:textId="77777777" w:rsidR="00B75E1A" w:rsidRDefault="00B75E1A" w:rsidP="00B75E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14:paraId="3BA5ECAD" w14:textId="77777777" w:rsidR="00B75E1A" w:rsidRDefault="00B75E1A" w:rsidP="00B75E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7C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907CC">
        <w:rPr>
          <w:rFonts w:ascii="Times New Roman" w:hAnsi="Times New Roman" w:cs="Times New Roman"/>
          <w:sz w:val="26"/>
          <w:szCs w:val="26"/>
        </w:rPr>
        <w:t xml:space="preserve"> 2 m/s</w:t>
      </w:r>
      <w:r w:rsidR="00B907CC" w:rsidRPr="00CF26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07CC">
        <w:rPr>
          <w:rFonts w:ascii="Times New Roman" w:hAnsi="Times New Roman" w:cs="Times New Roman"/>
          <w:sz w:val="26"/>
          <w:szCs w:val="26"/>
        </w:rPr>
        <w:t>,</w:t>
      </w:r>
    </w:p>
    <w:p w14:paraId="6775768C" w14:textId="77777777" w:rsidR="00FA6938" w:rsidRDefault="00B907CC" w:rsidP="00FA69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đều</w:t>
      </w:r>
      <w:proofErr w:type="spellEnd"/>
    </w:p>
    <w:p w14:paraId="2051CEF3" w14:textId="77777777" w:rsidR="00FA6938" w:rsidRDefault="00FA6938" w:rsidP="00FA69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4%</w:t>
      </w:r>
    </w:p>
    <w:p w14:paraId="7D7CFDF1" w14:textId="77777777" w:rsidR="00FA6938" w:rsidRDefault="00FA6938" w:rsidP="00FA69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3AA6CB4" w14:textId="040D45BF" w:rsidR="00397311" w:rsidRPr="00397311" w:rsidRDefault="00397311" w:rsidP="00FA693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sz w:val="26"/>
          <w:szCs w:val="26"/>
        </w:rPr>
        <w:t>12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thừng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buông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thõng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buông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thõng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25%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731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397311">
        <w:rPr>
          <w:rFonts w:ascii="Times New Roman" w:hAnsi="Times New Roman" w:cs="Times New Roman"/>
          <w:sz w:val="26"/>
          <w:szCs w:val="26"/>
        </w:rPr>
        <w:t>.</w:t>
      </w:r>
    </w:p>
    <w:p w14:paraId="3F26F332" w14:textId="5F1137EF" w:rsidR="00FA6938" w:rsidRDefault="00397311" w:rsidP="00FA693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sz w:val="26"/>
          <w:szCs w:val="26"/>
        </w:rPr>
        <w:t>13</w:t>
      </w:r>
      <w:r w:rsidR="00FA6938" w:rsidRPr="00C81B4A">
        <w:rPr>
          <w:rFonts w:ascii="Times New Roman" w:hAnsi="Times New Roman" w:cs="Times New Roman"/>
          <w:b/>
          <w:sz w:val="26"/>
          <w:szCs w:val="26"/>
        </w:rPr>
        <w:t>:</w:t>
      </w:r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 xml:space="preserve"> </w:t>
      </w:r>
      <w:r w:rsidR="00FA6938">
        <w:rPr>
          <w:rFonts w:ascii="Times New Roman" w:hAnsi="Times New Roman" w:cs="Times New Roman"/>
          <w:sz w:val="26"/>
          <w:szCs w:val="26"/>
        </w:rPr>
        <w:sym w:font="Symbol" w:char="F061"/>
      </w:r>
      <w:r w:rsidR="00FA69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A693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FA6938">
        <w:rPr>
          <w:rFonts w:ascii="Times New Roman" w:hAnsi="Times New Roman" w:cs="Times New Roman"/>
          <w:sz w:val="26"/>
          <w:szCs w:val="26"/>
        </w:rPr>
        <w:t>:</w:t>
      </w:r>
    </w:p>
    <w:p w14:paraId="544CADB0" w14:textId="77777777" w:rsidR="00FA6938" w:rsidRDefault="00C81B4A" w:rsidP="00FA69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1CB021B1" w14:textId="77777777" w:rsidR="00C81B4A" w:rsidRDefault="00C81B4A" w:rsidP="00FA69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C09343B" w14:textId="41B4F3F6" w:rsidR="00337037" w:rsidRDefault="00397311" w:rsidP="00C81B4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sz w:val="26"/>
          <w:szCs w:val="26"/>
        </w:rPr>
        <w:t>14</w:t>
      </w:r>
      <w:r w:rsidR="00C81B4A" w:rsidRPr="00337037">
        <w:rPr>
          <w:rFonts w:ascii="Times New Roman" w:hAnsi="Times New Roman" w:cs="Times New Roman"/>
          <w:b/>
          <w:sz w:val="26"/>
          <w:szCs w:val="26"/>
        </w:rPr>
        <w:t>:</w:t>
      </w:r>
      <w:r w:rsidR="00C81B4A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C81B4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81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B4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81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B4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C81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1B4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C81B4A">
        <w:rPr>
          <w:rFonts w:ascii="Times New Roman" w:hAnsi="Times New Roman" w:cs="Times New Roman"/>
          <w:sz w:val="26"/>
          <w:szCs w:val="26"/>
        </w:rPr>
        <w:t xml:space="preserve"> m</w:t>
      </w:r>
      <w:r w:rsidR="00C81B4A" w:rsidRPr="00C81B4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C81B4A">
        <w:rPr>
          <w:rFonts w:ascii="Times New Roman" w:hAnsi="Times New Roman" w:cs="Times New Roman"/>
          <w:sz w:val="26"/>
          <w:szCs w:val="26"/>
        </w:rPr>
        <w:t xml:space="preserve">=4 kg </w:t>
      </w:r>
      <w:proofErr w:type="spellStart"/>
      <w:r w:rsidR="00C81B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1B4A">
        <w:rPr>
          <w:rFonts w:ascii="Times New Roman" w:hAnsi="Times New Roman" w:cs="Times New Roman"/>
          <w:sz w:val="26"/>
          <w:szCs w:val="26"/>
        </w:rPr>
        <w:t xml:space="preserve"> m</w:t>
      </w:r>
      <w:r w:rsidR="00C81B4A" w:rsidRPr="00C81B4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C81B4A">
        <w:rPr>
          <w:rFonts w:ascii="Times New Roman" w:hAnsi="Times New Roman" w:cs="Times New Roman"/>
          <w:sz w:val="26"/>
          <w:szCs w:val="26"/>
        </w:rPr>
        <w:t xml:space="preserve">=6 kg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m</w:t>
      </w:r>
      <w:r w:rsidR="00337037" w:rsidRPr="0033703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a=0,5 m/s</w:t>
      </w:r>
      <w:r w:rsidR="00337037" w:rsidRPr="003370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370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F=22 N, </w:t>
      </w:r>
      <w:proofErr w:type="spellStart"/>
      <w:r w:rsidR="003370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37037">
        <w:rPr>
          <w:rFonts w:ascii="Times New Roman" w:hAnsi="Times New Roman" w:cs="Times New Roman"/>
          <w:sz w:val="26"/>
          <w:szCs w:val="26"/>
        </w:rPr>
        <w:t xml:space="preserve"> g=9,8 m/s</w:t>
      </w:r>
      <w:r w:rsidR="00337037" w:rsidRPr="003370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37037">
        <w:rPr>
          <w:rFonts w:ascii="Times New Roman" w:hAnsi="Times New Roman" w:cs="Times New Roman"/>
          <w:sz w:val="26"/>
          <w:szCs w:val="26"/>
        </w:rPr>
        <w:t>.</w:t>
      </w:r>
    </w:p>
    <w:p w14:paraId="7825865C" w14:textId="0D0B457E" w:rsidR="00337037" w:rsidRDefault="00397311" w:rsidP="00C81B4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sz w:val="26"/>
          <w:szCs w:val="26"/>
        </w:rPr>
        <w:t>15</w:t>
      </w:r>
      <w:r w:rsidR="00337037" w:rsidRPr="0035430B">
        <w:rPr>
          <w:rFonts w:ascii="Times New Roman" w:hAnsi="Times New Roman" w:cs="Times New Roman"/>
          <w:b/>
          <w:sz w:val="26"/>
          <w:szCs w:val="26"/>
        </w:rPr>
        <w:t>:</w:t>
      </w:r>
      <w:r w:rsidR="00337037">
        <w:rPr>
          <w:rFonts w:ascii="Times New Roman" w:hAnsi="Times New Roman" w:cs="Times New Roman"/>
          <w:sz w:val="26"/>
          <w:szCs w:val="26"/>
        </w:rPr>
        <w:t xml:space="preserve"> </w:t>
      </w:r>
      <w:r w:rsidR="00AF70A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AF70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7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0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F70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0AE">
        <w:rPr>
          <w:rFonts w:ascii="Times New Roman" w:hAnsi="Times New Roman" w:cs="Times New Roman"/>
          <w:sz w:val="26"/>
          <w:szCs w:val="26"/>
        </w:rPr>
        <w:t>họ</w:t>
      </w:r>
      <w:r w:rsidR="00EB10F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m</w:t>
      </w:r>
      <w:r w:rsidR="00EB10F0" w:rsidRPr="00EB10F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B10F0" w:rsidRPr="00EB10F0">
        <w:rPr>
          <w:rFonts w:ascii="Times New Roman" w:hAnsi="Times New Roman" w:cs="Times New Roman"/>
          <w:sz w:val="26"/>
          <w:szCs w:val="26"/>
        </w:rPr>
        <w:t>=2</w:t>
      </w:r>
      <w:r w:rsidR="00EB10F0">
        <w:rPr>
          <w:rFonts w:ascii="Times New Roman" w:hAnsi="Times New Roman" w:cs="Times New Roman"/>
          <w:sz w:val="26"/>
          <w:szCs w:val="26"/>
        </w:rPr>
        <w:t xml:space="preserve"> </w:t>
      </w:r>
      <w:r w:rsidR="00EB10F0" w:rsidRPr="00EB10F0">
        <w:rPr>
          <w:rFonts w:ascii="Times New Roman" w:hAnsi="Times New Roman" w:cs="Times New Roman"/>
          <w:sz w:val="26"/>
          <w:szCs w:val="26"/>
        </w:rPr>
        <w:t xml:space="preserve">kg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m</w:t>
      </w:r>
      <w:r w:rsidR="00EB10F0" w:rsidRPr="00EB10F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B10F0" w:rsidRPr="00EB10F0">
        <w:rPr>
          <w:rFonts w:ascii="Times New Roman" w:hAnsi="Times New Roman" w:cs="Times New Roman"/>
          <w:sz w:val="26"/>
          <w:szCs w:val="26"/>
        </w:rPr>
        <w:t xml:space="preserve">=3 kg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văt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>, m</w:t>
      </w:r>
      <w:r w:rsidR="00EB10F0" w:rsidRPr="00EB10F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r w:rsidR="00EB10F0" w:rsidRPr="00EB10F0">
        <w:rPr>
          <w:rFonts w:ascii="Times New Roman" w:hAnsi="Times New Roman" w:cs="Times New Roman"/>
          <w:position w:val="-8"/>
          <w:sz w:val="26"/>
          <w:szCs w:val="26"/>
        </w:rPr>
        <w:object w:dxaOrig="1080" w:dyaOrig="360" w14:anchorId="7C31C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18.25pt" o:ole="">
            <v:imagedata r:id="rId6" o:title=""/>
          </v:shape>
          <o:OLEObject Type="Embed" ProgID="Equation.DSMT4" ShapeID="_x0000_i1025" DrawAspect="Content" ObjectID="_1677266636" r:id="rId7"/>
        </w:objec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0F0" w:rsidRPr="00EB10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B10F0" w:rsidRPr="00EB10F0">
        <w:rPr>
          <w:rFonts w:ascii="Times New Roman" w:hAnsi="Times New Roman" w:cs="Times New Roman"/>
          <w:sz w:val="26"/>
          <w:szCs w:val="26"/>
        </w:rPr>
        <w:t xml:space="preserve"> 30</w:t>
      </w:r>
      <w:r w:rsidR="00EB10F0" w:rsidRPr="00EB10F0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EB10F0" w:rsidRPr="00EB10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4124F6" w14:textId="46F948A3" w:rsidR="00E6626E" w:rsidRPr="00EB10F0" w:rsidRDefault="00E6626E" w:rsidP="00E66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A04531" wp14:editId="6116E919">
            <wp:extent cx="32480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69D6" w14:textId="77777777" w:rsidR="00EB10F0" w:rsidRDefault="00EB10F0" w:rsidP="00EB10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0F0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m</w:t>
      </w:r>
      <w:r w:rsidRPr="00EB10F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1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0F0">
        <w:rPr>
          <w:rFonts w:ascii="Times New Roman" w:hAnsi="Times New Roman" w:cs="Times New Roman"/>
          <w:sz w:val="26"/>
          <w:szCs w:val="26"/>
        </w:rPr>
        <w:t>dây</w:t>
      </w:r>
      <w:proofErr w:type="spellEnd"/>
    </w:p>
    <w:p w14:paraId="6C311175" w14:textId="382F528D" w:rsidR="00E6626E" w:rsidRDefault="00EB10F0" w:rsidP="008F61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m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h=6 m,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r w:rsidR="0035430B" w:rsidRPr="00E6626E">
        <w:rPr>
          <w:rFonts w:ascii="Times New Roman" w:hAnsi="Times New Roman" w:cs="Times New Roman"/>
          <w:sz w:val="26"/>
          <w:szCs w:val="26"/>
        </w:rPr>
        <w:t>m</w:t>
      </w:r>
      <w:r w:rsidR="0035430B" w:rsidRPr="00E6626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m</w:t>
      </w:r>
      <w:r w:rsidR="0035430B" w:rsidRPr="00E6626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m</w:t>
      </w:r>
      <w:r w:rsidR="0035430B" w:rsidRPr="00E6626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m</w:t>
      </w:r>
      <w:r w:rsidR="0035430B" w:rsidRPr="00E6626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30B" w:rsidRPr="00E6626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5430B" w:rsidRPr="00E6626E">
        <w:rPr>
          <w:rFonts w:ascii="Times New Roman" w:hAnsi="Times New Roman" w:cs="Times New Roman"/>
          <w:sz w:val="26"/>
          <w:szCs w:val="26"/>
        </w:rPr>
        <w:t>? Cho g=10 m/s</w:t>
      </w:r>
      <w:r w:rsidR="0035430B" w:rsidRPr="00E662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5430B" w:rsidRPr="00E6626E">
        <w:rPr>
          <w:rFonts w:ascii="Times New Roman" w:hAnsi="Times New Roman" w:cs="Times New Roman"/>
          <w:sz w:val="26"/>
          <w:szCs w:val="26"/>
        </w:rPr>
        <w:t>.</w:t>
      </w:r>
    </w:p>
    <w:p w14:paraId="375FF7C2" w14:textId="370F3812" w:rsidR="00EB10F0" w:rsidRPr="00E6626E" w:rsidRDefault="00EE6B5F" w:rsidP="00E6626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6626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662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bCs/>
          <w:sz w:val="26"/>
          <w:szCs w:val="26"/>
        </w:rPr>
        <w:t>16</w:t>
      </w:r>
      <w:r w:rsidRPr="00E6626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α so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m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B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k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E662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k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 xml:space="preserve">B. </w:t>
      </w:r>
      <w:r w:rsidRPr="00E6626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k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E6626E">
        <w:rPr>
          <w:rFonts w:ascii="Times New Roman" w:hAnsi="Times New Roman" w:cs="Times New Roman"/>
          <w:sz w:val="26"/>
          <w:szCs w:val="26"/>
        </w:rPr>
        <w:t xml:space="preserve"> &gt; k</w:t>
      </w:r>
      <w:r w:rsidRPr="00E6626E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E662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26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62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3EEADE" w14:textId="2B8760E3" w:rsidR="00EE6B5F" w:rsidRDefault="00EE6B5F" w:rsidP="00EE6B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39CAB20" w14:textId="146BA53F" w:rsidR="00EE6B5F" w:rsidRDefault="00EE6B5F" w:rsidP="00EE6B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α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0AF3151" w14:textId="762779B9" w:rsidR="00EE6B5F" w:rsidRPr="00EE6B5F" w:rsidRDefault="00A4149B" w:rsidP="00E66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BFC442" wp14:editId="601E80EA">
            <wp:extent cx="20574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F1992" w14:textId="4DF35BC1" w:rsidR="00EE6B5F" w:rsidRDefault="00EE6B5F" w:rsidP="005C44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E6B5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EE6B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bCs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4149B">
        <w:rPr>
          <w:rFonts w:ascii="Times New Roman" w:hAnsi="Times New Roman" w:cs="Times New Roman"/>
          <w:sz w:val="26"/>
          <w:szCs w:val="26"/>
        </w:rPr>
        <w:t xml:space="preserve">Cho 2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A4149B">
        <w:rPr>
          <w:rFonts w:ascii="Times New Roman" w:hAnsi="Times New Roman" w:cs="Times New Roman"/>
          <w:sz w:val="26"/>
          <w:szCs w:val="26"/>
        </w:rPr>
        <w:t xml:space="preserve"> =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4149B">
        <w:rPr>
          <w:rFonts w:ascii="Times New Roman" w:hAnsi="Times New Roman" w:cs="Times New Roman"/>
          <w:sz w:val="26"/>
          <w:szCs w:val="26"/>
        </w:rPr>
        <w:t xml:space="preserve"> = 1 kg.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qua ma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414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m</w:t>
      </w:r>
      <w:r w:rsidR="00A4149B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149B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A4149B">
        <w:rPr>
          <w:rFonts w:ascii="Times New Roman" w:hAnsi="Times New Roman" w:cs="Times New Roman"/>
          <w:sz w:val="26"/>
          <w:szCs w:val="26"/>
        </w:rPr>
        <w:t>.</w:t>
      </w:r>
    </w:p>
    <w:p w14:paraId="05023766" w14:textId="3B614C32" w:rsidR="00A4149B" w:rsidRDefault="00A4149B" w:rsidP="008A332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33219E" wp14:editId="0D447EC8">
            <wp:extent cx="1981200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4E758" w14:textId="3A9599E7" w:rsidR="00A4149B" w:rsidRDefault="003A49BD" w:rsidP="005C44D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A49BD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A49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bCs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M = 20 kg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chuển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hòn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m = 2 kg.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hòn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E52546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</m:oMath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thì hòn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đá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E5254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= 7,5 m/s</w:t>
      </w:r>
      <w:r w:rsidR="00E5254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xe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52546"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  <w:r w:rsidR="00E5254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E52546">
        <w:rPr>
          <w:rFonts w:ascii="Times New Roman" w:eastAsiaTheme="minorEastAsia" w:hAnsi="Times New Roman" w:cs="Times New Roman"/>
          <w:sz w:val="26"/>
          <w:szCs w:val="26"/>
        </w:rPr>
        <w:t xml:space="preserve"> = 0,25 m/s</w:t>
      </w:r>
      <w:r w:rsidR="00E5254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E52546">
        <w:rPr>
          <w:rFonts w:ascii="Times New Roman" w:eastAsiaTheme="minorEastAsia" w:hAnsi="Times New Roman" w:cs="Times New Roman"/>
          <w:sz w:val="26"/>
          <w:szCs w:val="26"/>
        </w:rPr>
        <w:t>. Cho g = 9,8 m/s</w:t>
      </w:r>
      <w:r w:rsidR="00E5254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E5254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2F87994" w14:textId="67A269D4" w:rsidR="00E52546" w:rsidRDefault="00E52546" w:rsidP="00E525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5CC2DFE0" w14:textId="5363F48D" w:rsidR="00E52546" w:rsidRDefault="00E52546" w:rsidP="00E525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</w:t>
      </w:r>
    </w:p>
    <w:p w14:paraId="3CA99446" w14:textId="1E400E60" w:rsidR="00E52546" w:rsidRDefault="00E52546" w:rsidP="00E5254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58D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CE58DF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930A3E"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α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m</w:t>
      </w:r>
      <w:r w:rsidR="006F2C3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k.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m</w:t>
      </w:r>
      <w:r w:rsidR="006F2C3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m</w:t>
      </w:r>
      <w:r w:rsidR="006F2C3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C3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F2C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7C0D6" w14:textId="37A0838D" w:rsidR="006F2C3C" w:rsidRDefault="006F2C3C" w:rsidP="006F2C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</w:p>
    <w:p w14:paraId="23E39B34" w14:textId="21842CD1" w:rsidR="006F2C3C" w:rsidRDefault="006F2C3C" w:rsidP="006F2C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7DC4187C" w14:textId="5DA0076A" w:rsidR="006F2C3C" w:rsidRDefault="006F2C3C" w:rsidP="006F2C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</w:p>
    <w:p w14:paraId="34452EE8" w14:textId="77777777" w:rsidR="006F2C3C" w:rsidRDefault="006F2C3C" w:rsidP="006F2C3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6BEC1FC" w14:textId="5D253A1E" w:rsidR="006F2C3C" w:rsidRDefault="006F2C3C" w:rsidP="008A332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596743" wp14:editId="17C0761B">
            <wp:extent cx="2810510" cy="1238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387CE" w14:textId="32177CF9" w:rsidR="006F2C3C" w:rsidRDefault="00CE58DF" w:rsidP="00E010A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0A3E">
        <w:rPr>
          <w:rFonts w:ascii="Times New Roman" w:hAnsi="Times New Roman" w:cs="Times New Roman"/>
          <w:b/>
          <w:bCs/>
          <w:sz w:val="26"/>
          <w:szCs w:val="26"/>
        </w:rPr>
        <w:t>20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 w:rsidRPr="005F4C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CAC" w:rsidRP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vắt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5F4CAC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acc>
      </m:oMath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vật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m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bàn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mặt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F4CAC">
        <w:rPr>
          <w:rFonts w:ascii="Times New Roman" w:eastAsiaTheme="minorEastAsia" w:hAnsi="Times New Roman" w:cs="Times New Roman"/>
          <w:sz w:val="26"/>
          <w:szCs w:val="26"/>
        </w:rPr>
        <w:t>đất</w:t>
      </w:r>
      <w:proofErr w:type="spellEnd"/>
      <w:r w:rsidR="005F4CA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3CE098B" w14:textId="77777777" w:rsidR="005F4CAC" w:rsidRDefault="005F4CAC" w:rsidP="006F2C3C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475245C" w14:textId="227EF706" w:rsidR="005F4CAC" w:rsidRPr="00CE58DF" w:rsidRDefault="005F4CAC" w:rsidP="008A332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B77AF6" wp14:editId="36CE46CD">
            <wp:extent cx="2800985" cy="1714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F4CAC" w:rsidRPr="00CE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6712"/>
    <w:multiLevelType w:val="hybridMultilevel"/>
    <w:tmpl w:val="1C8ED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95D"/>
    <w:multiLevelType w:val="hybridMultilevel"/>
    <w:tmpl w:val="83360FF4"/>
    <w:lvl w:ilvl="0" w:tplc="FEE656C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351C"/>
    <w:multiLevelType w:val="hybridMultilevel"/>
    <w:tmpl w:val="03203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2EC2"/>
    <w:multiLevelType w:val="hybridMultilevel"/>
    <w:tmpl w:val="479C8964"/>
    <w:lvl w:ilvl="0" w:tplc="241463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77570"/>
    <w:multiLevelType w:val="hybridMultilevel"/>
    <w:tmpl w:val="30CE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93CF2"/>
    <w:multiLevelType w:val="hybridMultilevel"/>
    <w:tmpl w:val="A252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F73EB"/>
    <w:multiLevelType w:val="hybridMultilevel"/>
    <w:tmpl w:val="BA444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E6E84"/>
    <w:multiLevelType w:val="hybridMultilevel"/>
    <w:tmpl w:val="DB062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10F7F"/>
    <w:multiLevelType w:val="hybridMultilevel"/>
    <w:tmpl w:val="49047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92322"/>
    <w:multiLevelType w:val="hybridMultilevel"/>
    <w:tmpl w:val="8466B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E50D0"/>
    <w:multiLevelType w:val="hybridMultilevel"/>
    <w:tmpl w:val="F348B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82"/>
    <w:rsid w:val="0008758C"/>
    <w:rsid w:val="00295C50"/>
    <w:rsid w:val="002B4C95"/>
    <w:rsid w:val="00337037"/>
    <w:rsid w:val="0035430B"/>
    <w:rsid w:val="00397311"/>
    <w:rsid w:val="003A49BD"/>
    <w:rsid w:val="00501962"/>
    <w:rsid w:val="00566697"/>
    <w:rsid w:val="005C44DD"/>
    <w:rsid w:val="005C7746"/>
    <w:rsid w:val="005F4CAC"/>
    <w:rsid w:val="00600173"/>
    <w:rsid w:val="006A3A4D"/>
    <w:rsid w:val="006B37EF"/>
    <w:rsid w:val="006F2C3C"/>
    <w:rsid w:val="007A0422"/>
    <w:rsid w:val="008A3321"/>
    <w:rsid w:val="00930A3E"/>
    <w:rsid w:val="00A4149B"/>
    <w:rsid w:val="00AF70AE"/>
    <w:rsid w:val="00B42526"/>
    <w:rsid w:val="00B75E1A"/>
    <w:rsid w:val="00B86D7A"/>
    <w:rsid w:val="00B907CC"/>
    <w:rsid w:val="00C705A6"/>
    <w:rsid w:val="00C81B4A"/>
    <w:rsid w:val="00CE58DF"/>
    <w:rsid w:val="00CF2625"/>
    <w:rsid w:val="00E010AB"/>
    <w:rsid w:val="00E52546"/>
    <w:rsid w:val="00E6626E"/>
    <w:rsid w:val="00E75582"/>
    <w:rsid w:val="00EB10F0"/>
    <w:rsid w:val="00EE3584"/>
    <w:rsid w:val="00EE6B5F"/>
    <w:rsid w:val="00FA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682"/>
  <w15:chartTrackingRefBased/>
  <w15:docId w15:val="{3086B696-990E-44A0-B8DD-D30AE4B4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A95C-D19A-4E83-9345-50B1B0D9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phong thu</cp:lastModifiedBy>
  <cp:revision>22</cp:revision>
  <dcterms:created xsi:type="dcterms:W3CDTF">2020-04-16T13:05:00Z</dcterms:created>
  <dcterms:modified xsi:type="dcterms:W3CDTF">2021-03-14T15:37:00Z</dcterms:modified>
</cp:coreProperties>
</file>