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64" w:rsidRDefault="002C2079">
      <w:r>
        <w:t>Step 01: Chạy Web server</w:t>
      </w:r>
    </w:p>
    <w:p w:rsidR="002C2079" w:rsidRDefault="002C2079">
      <w:r>
        <w:t>Step 02: Mở một Web Browser, ví dụ: Firefox</w:t>
      </w:r>
    </w:p>
    <w:p w:rsidR="002C2079" w:rsidRDefault="002C2079">
      <w:r>
        <w:t xml:space="preserve">Dùng URL: </w:t>
      </w:r>
      <w:hyperlink r:id="rId5" w:history="1">
        <w:r w:rsidRPr="00E6232C">
          <w:rPr>
            <w:rStyle w:val="Hyperlink"/>
          </w:rPr>
          <w:t>http://localhost:8888</w:t>
        </w:r>
      </w:hyperlink>
      <w:r>
        <w:t xml:space="preserve"> để truy cập</w:t>
      </w:r>
    </w:p>
    <w:p w:rsidR="002C2079" w:rsidRDefault="002C2079">
      <w:r>
        <w:rPr>
          <w:noProof/>
        </w:rPr>
        <w:drawing>
          <wp:inline distT="0" distB="0" distL="0" distR="0" wp14:anchorId="4FE4B565" wp14:editId="763A1036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79"/>
    <w:rsid w:val="002C2079"/>
    <w:rsid w:val="007B0BB1"/>
    <w:rsid w:val="00E2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0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0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2022-10-15T19:25:00Z</dcterms:created>
  <dcterms:modified xsi:type="dcterms:W3CDTF">2022-10-15T19:28:00Z</dcterms:modified>
</cp:coreProperties>
</file>