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33F6275"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4C2BAB7" w:rsidR="00C60058" w:rsidRDefault="0B6AC684" w:rsidP="00C60058">
      <w:pPr>
        <w:jc w:val="center"/>
        <w:rPr>
          <w:rFonts w:cs="Arial"/>
          <w:b/>
          <w:bCs/>
          <w:color w:val="00000A"/>
          <w:sz w:val="72"/>
          <w:szCs w:val="72"/>
          <w:lang w:val="en-US" w:eastAsia="en-GB"/>
        </w:rPr>
      </w:pPr>
      <w:r w:rsidRPr="23853D9D">
        <w:rPr>
          <w:rFonts w:cs="Arial"/>
          <w:b/>
          <w:bCs/>
          <w:color w:val="00000A"/>
          <w:sz w:val="72"/>
          <w:szCs w:val="72"/>
          <w:lang w:val="en-US" w:eastAsia="en-GB"/>
        </w:rPr>
        <w:t>RVfpgaEL2</w:t>
      </w:r>
      <w:r w:rsidR="00C60058" w:rsidRPr="23853D9D">
        <w:rPr>
          <w:rFonts w:cs="Arial"/>
          <w:b/>
          <w:bCs/>
          <w:color w:val="00000A"/>
          <w:sz w:val="72"/>
          <w:szCs w:val="72"/>
          <w:lang w:val="en-US" w:eastAsia="en-GB"/>
        </w:rPr>
        <w:t xml:space="preserve"> </w:t>
      </w:r>
      <w:r w:rsidR="006E6BCD" w:rsidRPr="23853D9D">
        <w:rPr>
          <w:rFonts w:cs="Arial"/>
          <w:b/>
          <w:bCs/>
          <w:color w:val="00000A"/>
          <w:sz w:val="72"/>
          <w:szCs w:val="72"/>
          <w:lang w:val="en-US" w:eastAsia="en-GB"/>
        </w:rPr>
        <w:t xml:space="preserve">Lab </w:t>
      </w:r>
      <w:r w:rsidR="00CF054C" w:rsidRPr="23853D9D">
        <w:rPr>
          <w:rFonts w:cs="Arial"/>
          <w:b/>
          <w:bCs/>
          <w:color w:val="00000A"/>
          <w:sz w:val="72"/>
          <w:szCs w:val="72"/>
          <w:lang w:val="en-US" w:eastAsia="en-GB"/>
        </w:rPr>
        <w:t>2</w:t>
      </w:r>
    </w:p>
    <w:p w14:paraId="2EC9F566" w14:textId="7C8A5BE4" w:rsidR="006E6BCD" w:rsidRPr="006E6BCD" w:rsidRDefault="00E95399" w:rsidP="00C60058">
      <w:pPr>
        <w:jc w:val="center"/>
        <w:rPr>
          <w:rFonts w:cs="Arial"/>
          <w:b/>
          <w:bCs/>
          <w:color w:val="00000A"/>
          <w:sz w:val="56"/>
          <w:szCs w:val="56"/>
          <w:lang w:val="en-US" w:eastAsia="en-GB"/>
        </w:rPr>
      </w:pPr>
      <w:r>
        <w:rPr>
          <w:rFonts w:cs="Arial"/>
          <w:b/>
          <w:bCs/>
          <w:color w:val="00000A"/>
          <w:sz w:val="56"/>
          <w:szCs w:val="56"/>
          <w:lang w:val="en-US" w:eastAsia="en-GB"/>
        </w:rPr>
        <w:t>RISC-V Assembly Language</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5F3C8758" w:rsidR="007826BB" w:rsidRDefault="00942085" w:rsidP="00293C76">
      <w:pPr>
        <w:pStyle w:val="1"/>
        <w:numPr>
          <w:ilvl w:val="0"/>
          <w:numId w:val="6"/>
        </w:numPr>
        <w:shd w:val="clear" w:color="auto" w:fill="000000" w:themeFill="text1"/>
        <w:spacing w:before="0"/>
        <w:rPr>
          <w:color w:val="FFFFFF" w:themeColor="background1"/>
        </w:rPr>
      </w:pPr>
      <w:r>
        <w:rPr>
          <w:color w:val="FFFFFF" w:themeColor="background1"/>
        </w:rPr>
        <w:lastRenderedPageBreak/>
        <w:t>Introduction</w:t>
      </w:r>
    </w:p>
    <w:p w14:paraId="18AF60EA" w14:textId="77777777" w:rsidR="007450F9" w:rsidRDefault="007450F9" w:rsidP="007826BB"/>
    <w:p w14:paraId="29C21B0A" w14:textId="2319782C" w:rsidR="002B3377" w:rsidRPr="009769E4" w:rsidRDefault="00F27B8F" w:rsidP="4418B399">
      <w:r>
        <w:t xml:space="preserve">Programming in higher-level languages such as C, Java, and Python </w:t>
      </w:r>
      <w:r w:rsidR="00396AC2">
        <w:t xml:space="preserve">is </w:t>
      </w:r>
      <w:r>
        <w:t xml:space="preserve">efficient for the programmer. These higher-level languages are translated into assembly language, which is a group of simple instructions. Sometimes performance- or timing-critical sections of code are written in assembly to guarantee specific timing or reduce computation time. </w:t>
      </w:r>
      <w:r w:rsidR="00C85708">
        <w:t xml:space="preserve">This lab shows you how to create a </w:t>
      </w:r>
      <w:r w:rsidR="00E95399">
        <w:t>RISC-V assembly language program</w:t>
      </w:r>
      <w:r w:rsidR="00C85708">
        <w:t xml:space="preserve"> that you can run on </w:t>
      </w:r>
      <w:r w:rsidR="003166FB">
        <w:t xml:space="preserve">the </w:t>
      </w:r>
      <w:r w:rsidR="517BF57A">
        <w:t>RVfpgaEL2</w:t>
      </w:r>
      <w:r w:rsidR="00C85708">
        <w:t xml:space="preserve"> </w:t>
      </w:r>
      <w:r w:rsidR="008101E8">
        <w:t>S</w:t>
      </w:r>
      <w:r w:rsidR="003166FB">
        <w:t xml:space="preserve">ystem </w:t>
      </w:r>
      <w:r w:rsidR="00C85708">
        <w:t xml:space="preserve">using </w:t>
      </w:r>
      <w:r w:rsidR="30D48904">
        <w:t>Catapult</w:t>
      </w:r>
      <w:r w:rsidR="00C85708">
        <w:t>.</w:t>
      </w:r>
      <w:r w:rsidR="00411E88">
        <w:t xml:space="preserve"> We first </w:t>
      </w:r>
      <w:r w:rsidR="00E95399">
        <w:t>give</w:t>
      </w:r>
      <w:r w:rsidR="00411E88">
        <w:t xml:space="preserve"> a </w:t>
      </w:r>
      <w:r>
        <w:t>brief overview of RISC-V assembly and then s</w:t>
      </w:r>
      <w:r w:rsidR="00411E88">
        <w:t xml:space="preserve">how </w:t>
      </w:r>
      <w:r w:rsidR="001C3C50">
        <w:t xml:space="preserve">how </w:t>
      </w:r>
      <w:r w:rsidR="00411E88">
        <w:t>to create a</w:t>
      </w:r>
      <w:r w:rsidR="005B10DB">
        <w:t>nd run a</w:t>
      </w:r>
      <w:r w:rsidR="00E95399">
        <w:t>n assembly</w:t>
      </w:r>
      <w:r w:rsidR="00411E88">
        <w:t xml:space="preserve"> program on </w:t>
      </w:r>
      <w:r w:rsidR="00D62CE4">
        <w:t>RVfpgaEL2-</w:t>
      </w:r>
      <w:r w:rsidR="00C22B14">
        <w:t>Nexys Video</w:t>
      </w:r>
      <w:r w:rsidR="008101E8">
        <w:t xml:space="preserve"> (remember that you can also execute the programs on </w:t>
      </w:r>
      <w:r w:rsidR="0143925C" w:rsidRPr="4418B399">
        <w:rPr>
          <w:rFonts w:eastAsia="Arial" w:cs="Arial"/>
          <w:color w:val="000000" w:themeColor="text1"/>
        </w:rPr>
        <w:t>the different Verilator-based simulators and on the RVfpgaEL2-Whisper Instruction Set Simulator</w:t>
      </w:r>
      <w:r w:rsidR="008101E8">
        <w:t>)</w:t>
      </w:r>
      <w:r w:rsidR="00411E88">
        <w:t xml:space="preserve">. Then we </w:t>
      </w:r>
      <w:r w:rsidR="00E95399">
        <w:t>provide</w:t>
      </w:r>
      <w:r w:rsidR="00411E88">
        <w:t xml:space="preserve"> exercises for </w:t>
      </w:r>
      <w:r w:rsidR="0016159A">
        <w:t xml:space="preserve">you to </w:t>
      </w:r>
      <w:r w:rsidR="005B10DB">
        <w:t xml:space="preserve">practice </w:t>
      </w:r>
      <w:r w:rsidR="0016159A">
        <w:t>writ</w:t>
      </w:r>
      <w:r w:rsidR="005B10DB">
        <w:t>ing</w:t>
      </w:r>
      <w:r w:rsidR="00411E88">
        <w:t xml:space="preserve"> your own </w:t>
      </w:r>
      <w:r w:rsidR="00FD07D1">
        <w:t>RISC-V assembly</w:t>
      </w:r>
      <w:r w:rsidR="00411E88">
        <w:t xml:space="preserve"> programs.</w:t>
      </w:r>
    </w:p>
    <w:p w14:paraId="16940C9A" w14:textId="7B5CD0F1" w:rsidR="002B3377" w:rsidRDefault="002B3377" w:rsidP="002B3377">
      <w:pPr>
        <w:pStyle w:val="1"/>
        <w:numPr>
          <w:ilvl w:val="0"/>
          <w:numId w:val="6"/>
        </w:numPr>
        <w:shd w:val="clear" w:color="auto" w:fill="000000" w:themeFill="text1"/>
        <w:rPr>
          <w:color w:val="FFFFFF" w:themeColor="background1"/>
        </w:rPr>
      </w:pPr>
      <w:r>
        <w:rPr>
          <w:color w:val="FFFFFF" w:themeColor="background1"/>
        </w:rPr>
        <w:t>RISC-V Assembly Language Overview</w:t>
      </w:r>
    </w:p>
    <w:p w14:paraId="48B42BBD" w14:textId="77777777" w:rsidR="002B3377" w:rsidRDefault="002B3377" w:rsidP="002B3377">
      <w:pPr>
        <w:pStyle w:val="a6"/>
        <w:rPr>
          <w:b w:val="0"/>
        </w:rPr>
      </w:pPr>
    </w:p>
    <w:p w14:paraId="0C5CFE3D" w14:textId="15DE67F7" w:rsidR="00FF0537" w:rsidRDefault="002B3377" w:rsidP="002B3377">
      <w:r>
        <w:t xml:space="preserve">RISC-V assembly language includes simple instructions that are used to implement higher-level code. </w:t>
      </w:r>
      <w:r w:rsidR="00FF0537">
        <w:t xml:space="preserve">For example, some common RISC-V instructions include the </w:t>
      </w:r>
      <w:r w:rsidR="00FF0537" w:rsidRPr="00FF0537">
        <w:rPr>
          <w:rFonts w:ascii="Courier New" w:hAnsi="Courier New" w:cs="Courier New"/>
        </w:rPr>
        <w:t>add</w:t>
      </w:r>
      <w:r w:rsidR="00FF0537">
        <w:t xml:space="preserve">, </w:t>
      </w:r>
      <w:r w:rsidR="00FF0537" w:rsidRPr="00FF0537">
        <w:rPr>
          <w:rFonts w:ascii="Courier New" w:hAnsi="Courier New" w:cs="Courier New"/>
        </w:rPr>
        <w:t>sub</w:t>
      </w:r>
      <w:r w:rsidR="00FF0537">
        <w:t xml:space="preserve">, and </w:t>
      </w:r>
      <w:r w:rsidR="00FF0537" w:rsidRPr="00FF0537">
        <w:rPr>
          <w:rFonts w:ascii="Courier New" w:hAnsi="Courier New" w:cs="Courier New"/>
        </w:rPr>
        <w:t>mul</w:t>
      </w:r>
      <w:r w:rsidR="00FF0537">
        <w:t xml:space="preserve"> instructions that add, subtract or multiply two operands.</w:t>
      </w:r>
    </w:p>
    <w:p w14:paraId="10A14FB5" w14:textId="77777777" w:rsidR="00FF0537" w:rsidRDefault="00FF0537" w:rsidP="002B3377"/>
    <w:p w14:paraId="3F6BE878" w14:textId="1383EA47" w:rsidR="002B3377" w:rsidRDefault="002B3377" w:rsidP="002B3377">
      <w:pPr>
        <w:rPr>
          <w:rFonts w:cs="Arial"/>
        </w:rPr>
      </w:pPr>
      <w:r>
        <w:t>The basic types of RISC-V instructions are: computational (arithmetic</w:t>
      </w:r>
      <w:r w:rsidR="009B66B8">
        <w:t xml:space="preserve">, </w:t>
      </w:r>
      <w:r>
        <w:t>logical</w:t>
      </w:r>
      <w:r w:rsidR="009B66B8">
        <w:t>, and shift</w:t>
      </w:r>
      <w:r>
        <w:t xml:space="preserve">) instructions, </w:t>
      </w:r>
      <w:r w:rsidRPr="00483045">
        <w:rPr>
          <w:rFonts w:cs="Arial"/>
        </w:rPr>
        <w:t>memory operations, and branches/jumps.</w:t>
      </w:r>
      <w:r w:rsidR="001D5AA5">
        <w:rPr>
          <w:rFonts w:cs="Arial"/>
        </w:rPr>
        <w:t xml:space="preserve"> </w:t>
      </w:r>
      <w:r w:rsidR="00FD122C">
        <w:rPr>
          <w:rFonts w:cs="Arial"/>
        </w:rPr>
        <w:t xml:space="preserve">The most common RISC-V instructions are given in </w:t>
      </w:r>
      <w:r w:rsidR="00FD122C">
        <w:rPr>
          <w:rFonts w:cs="Arial"/>
        </w:rPr>
        <w:fldChar w:fldCharType="begin"/>
      </w:r>
      <w:r w:rsidR="00FD122C">
        <w:rPr>
          <w:rFonts w:cs="Arial"/>
        </w:rPr>
        <w:instrText xml:space="preserve"> REF _Ref54689985 \h </w:instrText>
      </w:r>
      <w:r w:rsidR="00FD122C">
        <w:rPr>
          <w:rFonts w:cs="Arial"/>
        </w:rPr>
      </w:r>
      <w:r w:rsidR="00FD122C">
        <w:rPr>
          <w:rFonts w:cs="Arial"/>
        </w:rPr>
        <w:fldChar w:fldCharType="separate"/>
      </w:r>
      <w:r w:rsidR="00733287">
        <w:t xml:space="preserve">Table </w:t>
      </w:r>
      <w:r w:rsidR="00733287">
        <w:rPr>
          <w:noProof/>
        </w:rPr>
        <w:t>1</w:t>
      </w:r>
      <w:r w:rsidR="00FD122C">
        <w:rPr>
          <w:rFonts w:cs="Arial"/>
        </w:rPr>
        <w:fldChar w:fldCharType="end"/>
      </w:r>
      <w:r w:rsidR="00FD122C">
        <w:rPr>
          <w:rFonts w:cs="Arial"/>
        </w:rPr>
        <w:t xml:space="preserve">. </w:t>
      </w:r>
      <w:r w:rsidR="00FF0537">
        <w:rPr>
          <w:rFonts w:cs="Arial"/>
        </w:rPr>
        <w:t>I</w:t>
      </w:r>
      <w:r w:rsidR="001D5AA5">
        <w:rPr>
          <w:rFonts w:cs="Arial"/>
        </w:rPr>
        <w:t xml:space="preserve">nstructions use operands </w:t>
      </w:r>
      <w:r w:rsidR="00924A50">
        <w:rPr>
          <w:rFonts w:cs="Arial"/>
        </w:rPr>
        <w:t xml:space="preserve">that </w:t>
      </w:r>
      <w:r w:rsidR="00FF0537">
        <w:rPr>
          <w:rFonts w:cs="Arial"/>
        </w:rPr>
        <w:t xml:space="preserve">are </w:t>
      </w:r>
      <w:r w:rsidR="001D5AA5">
        <w:rPr>
          <w:rFonts w:cs="Arial"/>
        </w:rPr>
        <w:t xml:space="preserve">located in registers or memory or </w:t>
      </w:r>
      <w:r w:rsidR="00924A50">
        <w:rPr>
          <w:rFonts w:cs="Arial"/>
        </w:rPr>
        <w:t xml:space="preserve">that are </w:t>
      </w:r>
      <w:r w:rsidR="001D5AA5">
        <w:rPr>
          <w:rFonts w:cs="Arial"/>
        </w:rPr>
        <w:t xml:space="preserve">encoded as a constant (i.e., </w:t>
      </w:r>
      <w:r w:rsidR="001D5AA5" w:rsidRPr="00483045">
        <w:rPr>
          <w:rFonts w:cs="Arial"/>
          <w:i/>
          <w:iCs/>
        </w:rPr>
        <w:t>immediate</w:t>
      </w:r>
      <w:r w:rsidR="001D5AA5">
        <w:rPr>
          <w:rFonts w:cs="Arial"/>
        </w:rPr>
        <w:t xml:space="preserve">). </w:t>
      </w:r>
      <w:r w:rsidR="00A9236C">
        <w:rPr>
          <w:rFonts w:cs="Arial"/>
        </w:rPr>
        <w:t>RISC-V includes 32 32-bit registers</w:t>
      </w:r>
      <w:r w:rsidR="00A9236C" w:rsidRPr="00FD122C">
        <w:rPr>
          <w:rFonts w:cs="Arial"/>
        </w:rPr>
        <w:t>.</w:t>
      </w:r>
      <w:r w:rsidR="00924A50" w:rsidRPr="00FD122C">
        <w:rPr>
          <w:rFonts w:cs="Arial"/>
        </w:rPr>
        <w:t xml:space="preserve"> </w:t>
      </w:r>
      <w:r w:rsidR="00FD122C" w:rsidRPr="00FD122C">
        <w:rPr>
          <w:rFonts w:cs="Arial"/>
        </w:rPr>
        <w:fldChar w:fldCharType="begin"/>
      </w:r>
      <w:r w:rsidR="00FD122C" w:rsidRPr="00FD122C">
        <w:rPr>
          <w:rFonts w:cs="Arial"/>
        </w:rPr>
        <w:instrText xml:space="preserve"> REF _Ref54690006 \h  \* MERGEFORMAT </w:instrText>
      </w:r>
      <w:r w:rsidR="00FD122C" w:rsidRPr="00FD122C">
        <w:rPr>
          <w:rFonts w:cs="Arial"/>
        </w:rPr>
      </w:r>
      <w:r w:rsidR="00FD122C" w:rsidRPr="00FD122C">
        <w:rPr>
          <w:rFonts w:cs="Arial"/>
        </w:rPr>
        <w:fldChar w:fldCharType="separate"/>
      </w:r>
      <w:r w:rsidR="00733287" w:rsidRPr="00733287">
        <w:t xml:space="preserve">Table </w:t>
      </w:r>
      <w:r w:rsidR="00733287" w:rsidRPr="00733287">
        <w:rPr>
          <w:noProof/>
        </w:rPr>
        <w:t>2</w:t>
      </w:r>
      <w:r w:rsidR="00FD122C" w:rsidRPr="00FD122C">
        <w:rPr>
          <w:rFonts w:cs="Arial"/>
        </w:rPr>
        <w:fldChar w:fldCharType="end"/>
      </w:r>
      <w:r w:rsidR="00FD122C" w:rsidRPr="00FD122C">
        <w:rPr>
          <w:rFonts w:cs="Arial"/>
        </w:rPr>
        <w:t xml:space="preserve"> </w:t>
      </w:r>
      <w:r w:rsidR="008C42F5" w:rsidRPr="00FD122C">
        <w:rPr>
          <w:rFonts w:cs="Arial"/>
        </w:rPr>
        <w:t>lists</w:t>
      </w:r>
      <w:r w:rsidR="008C42F5">
        <w:rPr>
          <w:rFonts w:cs="Arial"/>
        </w:rPr>
        <w:t xml:space="preserve"> the names of the 32 RISC-V registers. They can be specified by either their name (for example, </w:t>
      </w:r>
      <w:r w:rsidR="008C42F5" w:rsidRPr="00FF0537">
        <w:rPr>
          <w:rFonts w:ascii="Courier New" w:hAnsi="Courier New" w:cs="Courier New"/>
        </w:rPr>
        <w:t>zero</w:t>
      </w:r>
      <w:r w:rsidR="008C42F5">
        <w:rPr>
          <w:rFonts w:cs="Arial"/>
        </w:rPr>
        <w:t xml:space="preserve">, </w:t>
      </w:r>
      <w:r w:rsidR="008C42F5" w:rsidRPr="00FF0537">
        <w:rPr>
          <w:rFonts w:ascii="Courier New" w:hAnsi="Courier New" w:cs="Courier New"/>
        </w:rPr>
        <w:t>s0</w:t>
      </w:r>
      <w:r w:rsidR="008C42F5">
        <w:rPr>
          <w:rFonts w:cs="Arial"/>
        </w:rPr>
        <w:t xml:space="preserve">, </w:t>
      </w:r>
      <w:r w:rsidR="008C42F5" w:rsidRPr="00FF0537">
        <w:rPr>
          <w:rFonts w:ascii="Courier New" w:hAnsi="Courier New" w:cs="Courier New"/>
        </w:rPr>
        <w:t>t5</w:t>
      </w:r>
      <w:r w:rsidR="008C42F5">
        <w:rPr>
          <w:rFonts w:cs="Arial"/>
        </w:rPr>
        <w:t xml:space="preserve">, etc.) or their register number (i.e., </w:t>
      </w:r>
      <w:r w:rsidR="008C42F5" w:rsidRPr="00FF0537">
        <w:rPr>
          <w:rFonts w:ascii="Courier New" w:hAnsi="Courier New" w:cs="Courier New"/>
        </w:rPr>
        <w:t>x0</w:t>
      </w:r>
      <w:r w:rsidR="008C42F5">
        <w:rPr>
          <w:rFonts w:cs="Arial"/>
        </w:rPr>
        <w:t xml:space="preserve">, </w:t>
      </w:r>
      <w:r w:rsidR="008C42F5" w:rsidRPr="00FF0537">
        <w:rPr>
          <w:rFonts w:ascii="Courier New" w:hAnsi="Courier New" w:cs="Courier New"/>
        </w:rPr>
        <w:t>x8</w:t>
      </w:r>
      <w:r w:rsidR="008C42F5">
        <w:rPr>
          <w:rFonts w:cs="Arial"/>
        </w:rPr>
        <w:t xml:space="preserve">, </w:t>
      </w:r>
      <w:r w:rsidR="008C42F5" w:rsidRPr="00FF0537">
        <w:rPr>
          <w:rFonts w:ascii="Courier New" w:hAnsi="Courier New" w:cs="Courier New"/>
        </w:rPr>
        <w:t>x30</w:t>
      </w:r>
      <w:r w:rsidR="008C42F5">
        <w:rPr>
          <w:rFonts w:cs="Arial"/>
        </w:rPr>
        <w:t xml:space="preserve">). Programmers typically use register names which retains some information about the typical purpose of the register. For example, the saved registers, </w:t>
      </w:r>
      <w:r w:rsidR="008C42F5" w:rsidRPr="00FF0537">
        <w:rPr>
          <w:rFonts w:ascii="Courier New" w:hAnsi="Courier New" w:cs="Courier New"/>
        </w:rPr>
        <w:t>s0</w:t>
      </w:r>
      <w:r w:rsidR="008C42F5">
        <w:rPr>
          <w:rFonts w:cs="Arial"/>
        </w:rPr>
        <w:t>-</w:t>
      </w:r>
      <w:r w:rsidR="008C42F5" w:rsidRPr="00FF0537">
        <w:rPr>
          <w:rFonts w:ascii="Courier New" w:hAnsi="Courier New" w:cs="Courier New"/>
        </w:rPr>
        <w:t>s11</w:t>
      </w:r>
      <w:r w:rsidR="008C42F5">
        <w:rPr>
          <w:rFonts w:cs="Arial"/>
        </w:rPr>
        <w:t xml:space="preserve">, are typically used for program variables, while the temporary registers, </w:t>
      </w:r>
      <w:r w:rsidR="008C42F5" w:rsidRPr="00FF0537">
        <w:rPr>
          <w:rFonts w:ascii="Courier New" w:hAnsi="Courier New" w:cs="Courier New"/>
        </w:rPr>
        <w:t>t0</w:t>
      </w:r>
      <w:r w:rsidR="008C42F5">
        <w:rPr>
          <w:rFonts w:cs="Arial"/>
        </w:rPr>
        <w:t>-</w:t>
      </w:r>
      <w:r w:rsidR="008C42F5" w:rsidRPr="00FF0537">
        <w:rPr>
          <w:rFonts w:ascii="Courier New" w:hAnsi="Courier New" w:cs="Courier New"/>
        </w:rPr>
        <w:t>t6</w:t>
      </w:r>
      <w:r w:rsidR="008C42F5">
        <w:rPr>
          <w:rFonts w:cs="Arial"/>
        </w:rPr>
        <w:t xml:space="preserve"> are used for temporary calculations. The </w:t>
      </w:r>
      <w:r w:rsidR="008C42F5" w:rsidRPr="00FF0537">
        <w:rPr>
          <w:rFonts w:ascii="Courier New" w:hAnsi="Courier New" w:cs="Courier New"/>
        </w:rPr>
        <w:t>zero</w:t>
      </w:r>
      <w:r w:rsidR="008C42F5">
        <w:rPr>
          <w:rFonts w:cs="Arial"/>
        </w:rPr>
        <w:t xml:space="preserve"> register (</w:t>
      </w:r>
      <w:r w:rsidR="008C42F5" w:rsidRPr="00FF0537">
        <w:rPr>
          <w:rFonts w:ascii="Courier New" w:hAnsi="Courier New" w:cs="Courier New"/>
        </w:rPr>
        <w:t>x0</w:t>
      </w:r>
      <w:r w:rsidR="008C42F5">
        <w:rPr>
          <w:rFonts w:cs="Arial"/>
        </w:rPr>
        <w:t xml:space="preserve">) always contains the value 0, as this is a value commonly needed in programs. The other registers have specific uses as well, as shown in </w:t>
      </w:r>
      <w:r w:rsidR="00FF0537" w:rsidRPr="00FD122C">
        <w:rPr>
          <w:rFonts w:cs="Arial"/>
        </w:rPr>
        <w:fldChar w:fldCharType="begin"/>
      </w:r>
      <w:r w:rsidR="00FF0537" w:rsidRPr="00FD122C">
        <w:rPr>
          <w:rFonts w:cs="Arial"/>
        </w:rPr>
        <w:instrText xml:space="preserve"> REF _Ref54690006 \h  \* MERGEFORMAT </w:instrText>
      </w:r>
      <w:r w:rsidR="00FF0537" w:rsidRPr="00FD122C">
        <w:rPr>
          <w:rFonts w:cs="Arial"/>
        </w:rPr>
      </w:r>
      <w:r w:rsidR="00FF0537" w:rsidRPr="00FD122C">
        <w:rPr>
          <w:rFonts w:cs="Arial"/>
        </w:rPr>
        <w:fldChar w:fldCharType="separate"/>
      </w:r>
      <w:r w:rsidR="00733287" w:rsidRPr="00733287">
        <w:t xml:space="preserve">Table </w:t>
      </w:r>
      <w:r w:rsidR="00733287" w:rsidRPr="00733287">
        <w:rPr>
          <w:noProof/>
        </w:rPr>
        <w:t>2</w:t>
      </w:r>
      <w:r w:rsidR="00FF0537" w:rsidRPr="00FD122C">
        <w:rPr>
          <w:rFonts w:cs="Arial"/>
        </w:rPr>
        <w:fldChar w:fldCharType="end"/>
      </w:r>
      <w:r w:rsidR="008C42F5">
        <w:rPr>
          <w:rFonts w:cs="Arial"/>
        </w:rPr>
        <w:t xml:space="preserve">, but in this lab, you need only use the </w:t>
      </w:r>
      <w:r w:rsidR="008C42F5" w:rsidRPr="00FF0537">
        <w:rPr>
          <w:rFonts w:ascii="Courier New" w:hAnsi="Courier New" w:cs="Courier New"/>
        </w:rPr>
        <w:t>zero</w:t>
      </w:r>
      <w:r w:rsidR="008C42F5">
        <w:rPr>
          <w:rFonts w:cs="Arial"/>
        </w:rPr>
        <w:t xml:space="preserve"> register and the temporary and saved registers. </w:t>
      </w:r>
    </w:p>
    <w:p w14:paraId="68019B48" w14:textId="2BDA749D" w:rsidR="001D5AA5" w:rsidRDefault="001D5AA5" w:rsidP="002B3377">
      <w:pPr>
        <w:rPr>
          <w:rFonts w:cs="Arial"/>
        </w:rPr>
      </w:pPr>
    </w:p>
    <w:p w14:paraId="76B863C1" w14:textId="77777777" w:rsidR="00FF0537" w:rsidRDefault="00FF0537" w:rsidP="002B3377">
      <w:pPr>
        <w:rPr>
          <w:rFonts w:cs="Arial"/>
        </w:rPr>
      </w:pPr>
    </w:p>
    <w:p w14:paraId="19B31B16" w14:textId="69994594" w:rsidR="001D5AA5" w:rsidRDefault="001D5AA5" w:rsidP="00483045">
      <w:pPr>
        <w:pStyle w:val="a6"/>
        <w:jc w:val="center"/>
        <w:rPr>
          <w:rFonts w:cs="Arial"/>
        </w:rPr>
      </w:pPr>
      <w:bookmarkStart w:id="2" w:name="_Ref54689985"/>
      <w:r>
        <w:t xml:space="preserve">Table </w:t>
      </w:r>
      <w:r>
        <w:fldChar w:fldCharType="begin"/>
      </w:r>
      <w:r>
        <w:instrText>SEQ Table \* ARABIC</w:instrText>
      </w:r>
      <w:r>
        <w:fldChar w:fldCharType="separate"/>
      </w:r>
      <w:r w:rsidR="00733287">
        <w:rPr>
          <w:noProof/>
        </w:rPr>
        <w:t>1</w:t>
      </w:r>
      <w:r>
        <w:fldChar w:fldCharType="end"/>
      </w:r>
      <w:bookmarkEnd w:id="2"/>
      <w:r>
        <w:t xml:space="preserve">. </w:t>
      </w:r>
      <w:r w:rsidR="00924A50">
        <w:t>Common RISC-V assembly instructions</w:t>
      </w:r>
    </w:p>
    <w:tbl>
      <w:tblPr>
        <w:tblStyle w:val="af7"/>
        <w:tblW w:w="10197" w:type="dxa"/>
        <w:tblInd w:w="-252" w:type="dxa"/>
        <w:tblLook w:val="04A0" w:firstRow="1" w:lastRow="0" w:firstColumn="1" w:lastColumn="0" w:noHBand="0" w:noVBand="1"/>
      </w:tblPr>
      <w:tblGrid>
        <w:gridCol w:w="459"/>
        <w:gridCol w:w="119"/>
        <w:gridCol w:w="2268"/>
        <w:gridCol w:w="120"/>
        <w:gridCol w:w="3154"/>
        <w:gridCol w:w="123"/>
        <w:gridCol w:w="3954"/>
      </w:tblGrid>
      <w:tr w:rsidR="009B66B8" w14:paraId="52EBE453" w14:textId="77777777" w:rsidTr="00FD122C">
        <w:tc>
          <w:tcPr>
            <w:tcW w:w="578" w:type="dxa"/>
            <w:gridSpan w:val="2"/>
            <w:shd w:val="clear" w:color="auto" w:fill="000000" w:themeFill="text1"/>
          </w:tcPr>
          <w:p w14:paraId="63AFC89F" w14:textId="77777777" w:rsidR="00516939" w:rsidRPr="00483045" w:rsidRDefault="00516939" w:rsidP="002B3377">
            <w:pPr>
              <w:rPr>
                <w:rFonts w:cs="Arial"/>
                <w:b/>
                <w:bCs/>
                <w:color w:val="FFFFFF" w:themeColor="background1"/>
              </w:rPr>
            </w:pPr>
          </w:p>
        </w:tc>
        <w:tc>
          <w:tcPr>
            <w:tcW w:w="2388" w:type="dxa"/>
            <w:gridSpan w:val="2"/>
            <w:shd w:val="clear" w:color="auto" w:fill="000000" w:themeFill="text1"/>
          </w:tcPr>
          <w:p w14:paraId="2D1DB330" w14:textId="4C54939D" w:rsidR="00516939" w:rsidRPr="00483045" w:rsidRDefault="00516939" w:rsidP="002B3377">
            <w:pPr>
              <w:rPr>
                <w:rFonts w:cs="Arial"/>
                <w:b/>
                <w:bCs/>
                <w:color w:val="FFFFFF" w:themeColor="background1"/>
              </w:rPr>
            </w:pPr>
            <w:r w:rsidRPr="00483045">
              <w:rPr>
                <w:rFonts w:cs="Arial"/>
                <w:b/>
                <w:bCs/>
                <w:color w:val="FFFFFF" w:themeColor="background1"/>
              </w:rPr>
              <w:t>RISC-V Assembly</w:t>
            </w:r>
          </w:p>
        </w:tc>
        <w:tc>
          <w:tcPr>
            <w:tcW w:w="3277" w:type="dxa"/>
            <w:gridSpan w:val="2"/>
            <w:shd w:val="clear" w:color="auto" w:fill="000000" w:themeFill="text1"/>
          </w:tcPr>
          <w:p w14:paraId="676FF7C0" w14:textId="696CC9A6" w:rsidR="00516939" w:rsidRPr="00483045" w:rsidRDefault="00516939" w:rsidP="002B3377">
            <w:pPr>
              <w:rPr>
                <w:rFonts w:cs="Arial"/>
                <w:b/>
                <w:bCs/>
                <w:color w:val="FFFFFF" w:themeColor="background1"/>
              </w:rPr>
            </w:pPr>
            <w:r w:rsidRPr="00483045">
              <w:rPr>
                <w:rFonts w:cs="Arial"/>
                <w:b/>
                <w:bCs/>
                <w:color w:val="FFFFFF" w:themeColor="background1"/>
              </w:rPr>
              <w:t>Description</w:t>
            </w:r>
          </w:p>
        </w:tc>
        <w:tc>
          <w:tcPr>
            <w:tcW w:w="3954" w:type="dxa"/>
            <w:shd w:val="clear" w:color="auto" w:fill="000000" w:themeFill="text1"/>
          </w:tcPr>
          <w:p w14:paraId="4D806D3F" w14:textId="7E229E7C" w:rsidR="00516939" w:rsidRPr="00483045" w:rsidRDefault="00516939" w:rsidP="002B3377">
            <w:pPr>
              <w:rPr>
                <w:rFonts w:cs="Arial"/>
                <w:b/>
                <w:bCs/>
                <w:color w:val="FFFFFF" w:themeColor="background1"/>
              </w:rPr>
            </w:pPr>
            <w:r w:rsidRPr="00483045">
              <w:rPr>
                <w:rFonts w:cs="Arial"/>
                <w:b/>
                <w:bCs/>
                <w:color w:val="FFFFFF" w:themeColor="background1"/>
              </w:rPr>
              <w:t>Operation</w:t>
            </w:r>
          </w:p>
        </w:tc>
      </w:tr>
      <w:tr w:rsidR="00FD122C" w14:paraId="34CFCA81" w14:textId="77777777" w:rsidTr="00FD122C">
        <w:tc>
          <w:tcPr>
            <w:tcW w:w="459" w:type="dxa"/>
            <w:vMerge w:val="restart"/>
            <w:textDirection w:val="btLr"/>
          </w:tcPr>
          <w:p w14:paraId="3048FEA8" w14:textId="4FDAE546" w:rsidR="00FD122C" w:rsidRPr="00483045" w:rsidRDefault="00FD122C" w:rsidP="009B66B8">
            <w:pPr>
              <w:ind w:left="113" w:right="113"/>
              <w:jc w:val="center"/>
              <w:rPr>
                <w:rFonts w:cs="Arial"/>
                <w:b/>
                <w:bCs/>
                <w:sz w:val="20"/>
                <w:szCs w:val="20"/>
              </w:rPr>
            </w:pPr>
            <w:r w:rsidRPr="009B66B8">
              <w:rPr>
                <w:rFonts w:cs="Arial"/>
                <w:b/>
                <w:bCs/>
                <w:sz w:val="20"/>
                <w:szCs w:val="20"/>
              </w:rPr>
              <w:t>Computational</w:t>
            </w:r>
          </w:p>
        </w:tc>
        <w:tc>
          <w:tcPr>
            <w:tcW w:w="2387" w:type="dxa"/>
            <w:gridSpan w:val="2"/>
          </w:tcPr>
          <w:p w14:paraId="3EA32735" w14:textId="69B06CC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 s0, s1, s2</w:t>
            </w:r>
          </w:p>
        </w:tc>
        <w:tc>
          <w:tcPr>
            <w:tcW w:w="3274" w:type="dxa"/>
            <w:gridSpan w:val="2"/>
          </w:tcPr>
          <w:p w14:paraId="1423FB0B" w14:textId="62796190" w:rsidR="00FD122C" w:rsidRDefault="00FD122C" w:rsidP="002B3377">
            <w:pPr>
              <w:rPr>
                <w:rFonts w:cs="Arial"/>
              </w:rPr>
            </w:pPr>
            <w:r>
              <w:rPr>
                <w:rFonts w:cs="Arial"/>
              </w:rPr>
              <w:t>Add</w:t>
            </w:r>
          </w:p>
        </w:tc>
        <w:tc>
          <w:tcPr>
            <w:tcW w:w="4077" w:type="dxa"/>
            <w:gridSpan w:val="2"/>
          </w:tcPr>
          <w:p w14:paraId="43627FDB" w14:textId="1B6D236A"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111B1AC9" w14:textId="77777777" w:rsidTr="00FD122C">
        <w:tc>
          <w:tcPr>
            <w:tcW w:w="459" w:type="dxa"/>
            <w:vMerge/>
          </w:tcPr>
          <w:p w14:paraId="6A8A0643" w14:textId="77777777" w:rsidR="00FD122C" w:rsidRPr="00483045" w:rsidRDefault="00FD122C" w:rsidP="009B66B8">
            <w:pPr>
              <w:jc w:val="center"/>
              <w:rPr>
                <w:rFonts w:ascii="Courier New" w:hAnsi="Courier New" w:cs="Courier New"/>
                <w:sz w:val="20"/>
                <w:szCs w:val="20"/>
              </w:rPr>
            </w:pPr>
          </w:p>
        </w:tc>
        <w:tc>
          <w:tcPr>
            <w:tcW w:w="2387" w:type="dxa"/>
            <w:gridSpan w:val="2"/>
          </w:tcPr>
          <w:p w14:paraId="22987774" w14:textId="7B5E450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sub s0, s1, s2</w:t>
            </w:r>
          </w:p>
        </w:tc>
        <w:tc>
          <w:tcPr>
            <w:tcW w:w="3274" w:type="dxa"/>
            <w:gridSpan w:val="2"/>
          </w:tcPr>
          <w:p w14:paraId="4E2B66A5" w14:textId="138677C6" w:rsidR="00FD122C" w:rsidRDefault="00FD122C" w:rsidP="002B3377">
            <w:pPr>
              <w:rPr>
                <w:rFonts w:cs="Arial"/>
              </w:rPr>
            </w:pPr>
            <w:r>
              <w:rPr>
                <w:rFonts w:cs="Arial"/>
              </w:rPr>
              <w:t>Subtract</w:t>
            </w:r>
          </w:p>
        </w:tc>
        <w:tc>
          <w:tcPr>
            <w:tcW w:w="4077" w:type="dxa"/>
            <w:gridSpan w:val="2"/>
          </w:tcPr>
          <w:p w14:paraId="720DA90C" w14:textId="5FFDEBFF"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26C5454A" w14:textId="77777777" w:rsidTr="00FD122C">
        <w:tc>
          <w:tcPr>
            <w:tcW w:w="459" w:type="dxa"/>
            <w:vMerge/>
          </w:tcPr>
          <w:p w14:paraId="6095EE89" w14:textId="77777777" w:rsidR="00FD122C" w:rsidRPr="00483045" w:rsidRDefault="00FD122C" w:rsidP="009B66B8">
            <w:pPr>
              <w:jc w:val="center"/>
              <w:rPr>
                <w:rFonts w:ascii="Courier New" w:hAnsi="Courier New" w:cs="Courier New"/>
                <w:sz w:val="20"/>
                <w:szCs w:val="20"/>
              </w:rPr>
            </w:pPr>
          </w:p>
        </w:tc>
        <w:tc>
          <w:tcPr>
            <w:tcW w:w="2387" w:type="dxa"/>
            <w:gridSpan w:val="2"/>
          </w:tcPr>
          <w:p w14:paraId="57DF5A60" w14:textId="4C1F1C85"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addi t3, t1, -10</w:t>
            </w:r>
          </w:p>
        </w:tc>
        <w:tc>
          <w:tcPr>
            <w:tcW w:w="3274" w:type="dxa"/>
            <w:gridSpan w:val="2"/>
          </w:tcPr>
          <w:p w14:paraId="2E9AE80C" w14:textId="31E33B47" w:rsidR="00FD122C" w:rsidRDefault="00FD122C" w:rsidP="002B3377">
            <w:pPr>
              <w:rPr>
                <w:rFonts w:cs="Arial"/>
              </w:rPr>
            </w:pPr>
            <w:r>
              <w:rPr>
                <w:rFonts w:cs="Arial"/>
              </w:rPr>
              <w:t>Add immediate</w:t>
            </w:r>
          </w:p>
        </w:tc>
        <w:tc>
          <w:tcPr>
            <w:tcW w:w="4077" w:type="dxa"/>
            <w:gridSpan w:val="2"/>
          </w:tcPr>
          <w:p w14:paraId="07C4DFAB" w14:textId="7FE507AC"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t3 = t1 – 10</w:t>
            </w:r>
          </w:p>
        </w:tc>
      </w:tr>
      <w:tr w:rsidR="00FD122C" w14:paraId="29CAFA1D" w14:textId="77777777" w:rsidTr="00FD122C">
        <w:tc>
          <w:tcPr>
            <w:tcW w:w="459" w:type="dxa"/>
            <w:vMerge/>
          </w:tcPr>
          <w:p w14:paraId="0409C27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8FFFB20" w14:textId="72ECDDE6" w:rsidR="00FD122C" w:rsidRPr="00483045" w:rsidRDefault="00FD122C" w:rsidP="00516939">
            <w:pPr>
              <w:rPr>
                <w:rFonts w:ascii="Courier New" w:hAnsi="Courier New" w:cs="Courier New"/>
                <w:sz w:val="20"/>
                <w:szCs w:val="20"/>
              </w:rPr>
            </w:pPr>
            <w:r>
              <w:rPr>
                <w:rFonts w:ascii="Courier New" w:hAnsi="Courier New" w:cs="Courier New"/>
                <w:sz w:val="20"/>
                <w:szCs w:val="20"/>
              </w:rPr>
              <w:t>mul</w:t>
            </w:r>
            <w:r w:rsidRPr="0097219C">
              <w:rPr>
                <w:rFonts w:ascii="Courier New" w:hAnsi="Courier New" w:cs="Courier New"/>
                <w:sz w:val="20"/>
                <w:szCs w:val="20"/>
              </w:rPr>
              <w:t xml:space="preserve"> t0, t</w:t>
            </w:r>
            <w:r>
              <w:rPr>
                <w:rFonts w:ascii="Courier New" w:hAnsi="Courier New" w:cs="Courier New"/>
                <w:sz w:val="20"/>
                <w:szCs w:val="20"/>
              </w:rPr>
              <w:t>2</w:t>
            </w:r>
            <w:r w:rsidRPr="0097219C">
              <w:rPr>
                <w:rFonts w:ascii="Courier New" w:hAnsi="Courier New" w:cs="Courier New"/>
                <w:sz w:val="20"/>
                <w:szCs w:val="20"/>
              </w:rPr>
              <w:t>, t</w:t>
            </w:r>
            <w:r>
              <w:rPr>
                <w:rFonts w:ascii="Courier New" w:hAnsi="Courier New" w:cs="Courier New"/>
                <w:sz w:val="20"/>
                <w:szCs w:val="20"/>
              </w:rPr>
              <w:t>3</w:t>
            </w:r>
          </w:p>
        </w:tc>
        <w:tc>
          <w:tcPr>
            <w:tcW w:w="3274" w:type="dxa"/>
            <w:gridSpan w:val="2"/>
          </w:tcPr>
          <w:p w14:paraId="0F51F343" w14:textId="4B462179" w:rsidR="00FD122C" w:rsidRDefault="00FD122C" w:rsidP="00516939">
            <w:pPr>
              <w:rPr>
                <w:rFonts w:cs="Arial"/>
              </w:rPr>
            </w:pPr>
            <w:r>
              <w:rPr>
                <w:rFonts w:cs="Arial"/>
              </w:rPr>
              <w:t>32-bit multiply</w:t>
            </w:r>
          </w:p>
        </w:tc>
        <w:tc>
          <w:tcPr>
            <w:tcW w:w="4077" w:type="dxa"/>
            <w:gridSpan w:val="2"/>
          </w:tcPr>
          <w:p w14:paraId="55EE15E6" w14:textId="77D9EBE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3</w:t>
            </w:r>
          </w:p>
        </w:tc>
      </w:tr>
      <w:tr w:rsidR="00FD122C" w14:paraId="08617D2A" w14:textId="77777777" w:rsidTr="00FD122C">
        <w:tc>
          <w:tcPr>
            <w:tcW w:w="459" w:type="dxa"/>
            <w:vMerge/>
          </w:tcPr>
          <w:p w14:paraId="37E3626C" w14:textId="77777777" w:rsidR="00FD122C" w:rsidRPr="009B66B8" w:rsidRDefault="00FD122C" w:rsidP="009B66B8">
            <w:pPr>
              <w:jc w:val="center"/>
              <w:rPr>
                <w:rFonts w:ascii="Courier New" w:hAnsi="Courier New" w:cs="Courier New"/>
                <w:sz w:val="20"/>
                <w:szCs w:val="20"/>
              </w:rPr>
            </w:pPr>
          </w:p>
        </w:tc>
        <w:tc>
          <w:tcPr>
            <w:tcW w:w="2387" w:type="dxa"/>
            <w:gridSpan w:val="2"/>
          </w:tcPr>
          <w:p w14:paraId="6AE9F10A" w14:textId="0576C154" w:rsidR="00FD122C" w:rsidRPr="00483045" w:rsidRDefault="00FD122C" w:rsidP="00516939">
            <w:pPr>
              <w:rPr>
                <w:rFonts w:ascii="Courier New" w:hAnsi="Courier New" w:cs="Courier New"/>
                <w:sz w:val="20"/>
                <w:szCs w:val="20"/>
              </w:rPr>
            </w:pPr>
            <w:r>
              <w:rPr>
                <w:rFonts w:ascii="Courier New" w:hAnsi="Courier New" w:cs="Courier New"/>
                <w:sz w:val="20"/>
                <w:szCs w:val="20"/>
              </w:rPr>
              <w:t>div</w:t>
            </w:r>
            <w:r w:rsidRPr="0097219C">
              <w:rPr>
                <w:rFonts w:ascii="Courier New" w:hAnsi="Courier New" w:cs="Courier New"/>
                <w:sz w:val="20"/>
                <w:szCs w:val="20"/>
              </w:rPr>
              <w:t xml:space="preserve"> </w:t>
            </w:r>
            <w:r>
              <w:rPr>
                <w:rFonts w:ascii="Courier New" w:hAnsi="Courier New" w:cs="Courier New"/>
                <w:sz w:val="20"/>
                <w:szCs w:val="20"/>
              </w:rPr>
              <w:t>s9</w:t>
            </w:r>
            <w:r w:rsidRPr="0097219C">
              <w:rPr>
                <w:rFonts w:ascii="Courier New" w:hAnsi="Courier New" w:cs="Courier New"/>
                <w:sz w:val="20"/>
                <w:szCs w:val="20"/>
              </w:rPr>
              <w:t>, t</w:t>
            </w:r>
            <w:r>
              <w:rPr>
                <w:rFonts w:ascii="Courier New" w:hAnsi="Courier New" w:cs="Courier New"/>
                <w:sz w:val="20"/>
                <w:szCs w:val="20"/>
              </w:rPr>
              <w:t>5</w:t>
            </w:r>
            <w:r w:rsidRPr="0097219C">
              <w:rPr>
                <w:rFonts w:ascii="Courier New" w:hAnsi="Courier New" w:cs="Courier New"/>
                <w:sz w:val="20"/>
                <w:szCs w:val="20"/>
              </w:rPr>
              <w:t>, t</w:t>
            </w:r>
            <w:r>
              <w:rPr>
                <w:rFonts w:ascii="Courier New" w:hAnsi="Courier New" w:cs="Courier New"/>
                <w:sz w:val="20"/>
                <w:szCs w:val="20"/>
              </w:rPr>
              <w:t>6</w:t>
            </w:r>
          </w:p>
        </w:tc>
        <w:tc>
          <w:tcPr>
            <w:tcW w:w="3274" w:type="dxa"/>
            <w:gridSpan w:val="2"/>
          </w:tcPr>
          <w:p w14:paraId="2BD109EA" w14:textId="359ADF88" w:rsidR="00FD122C" w:rsidRDefault="00FD122C" w:rsidP="00516939">
            <w:pPr>
              <w:rPr>
                <w:rFonts w:cs="Arial"/>
              </w:rPr>
            </w:pPr>
            <w:r>
              <w:rPr>
                <w:rFonts w:cs="Arial"/>
              </w:rPr>
              <w:t>Division</w:t>
            </w:r>
          </w:p>
        </w:tc>
        <w:tc>
          <w:tcPr>
            <w:tcW w:w="4077" w:type="dxa"/>
            <w:gridSpan w:val="2"/>
          </w:tcPr>
          <w:p w14:paraId="0D762476" w14:textId="3BA873A7" w:rsidR="00FD122C" w:rsidRPr="00483045" w:rsidRDefault="00FD122C" w:rsidP="00516939">
            <w:pPr>
              <w:rPr>
                <w:rFonts w:ascii="Courier New" w:hAnsi="Courier New" w:cs="Courier New"/>
                <w:sz w:val="20"/>
                <w:szCs w:val="20"/>
              </w:rPr>
            </w:pPr>
            <w:r>
              <w:rPr>
                <w:rFonts w:ascii="Courier New" w:hAnsi="Courier New" w:cs="Courier New"/>
                <w:sz w:val="20"/>
                <w:szCs w:val="20"/>
              </w:rPr>
              <w:t>t9</w:t>
            </w:r>
            <w:r w:rsidRPr="0097219C">
              <w:rPr>
                <w:rFonts w:ascii="Courier New" w:hAnsi="Courier New" w:cs="Courier New"/>
                <w:sz w:val="20"/>
                <w:szCs w:val="20"/>
              </w:rPr>
              <w:t xml:space="preserve"> = t</w:t>
            </w:r>
            <w:r>
              <w:rPr>
                <w:rFonts w:ascii="Courier New" w:hAnsi="Courier New" w:cs="Courier New"/>
                <w:sz w:val="20"/>
                <w:szCs w:val="20"/>
              </w:rPr>
              <w:t>5</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6</w:t>
            </w:r>
          </w:p>
        </w:tc>
      </w:tr>
      <w:tr w:rsidR="00FD122C" w14:paraId="7EF7DBC0" w14:textId="77777777" w:rsidTr="00FD122C">
        <w:tc>
          <w:tcPr>
            <w:tcW w:w="459" w:type="dxa"/>
            <w:vMerge/>
          </w:tcPr>
          <w:p w14:paraId="2124B4FA" w14:textId="77777777" w:rsidR="00FD122C" w:rsidRPr="009B66B8" w:rsidRDefault="00FD122C" w:rsidP="009B66B8">
            <w:pPr>
              <w:jc w:val="center"/>
              <w:rPr>
                <w:rFonts w:ascii="Courier New" w:hAnsi="Courier New" w:cs="Courier New"/>
                <w:sz w:val="20"/>
                <w:szCs w:val="20"/>
              </w:rPr>
            </w:pPr>
          </w:p>
        </w:tc>
        <w:tc>
          <w:tcPr>
            <w:tcW w:w="2387" w:type="dxa"/>
            <w:gridSpan w:val="2"/>
          </w:tcPr>
          <w:p w14:paraId="5B66FF53" w14:textId="294397D6" w:rsidR="00FD122C" w:rsidRPr="00483045" w:rsidRDefault="00FD122C" w:rsidP="00516939">
            <w:pPr>
              <w:rPr>
                <w:rFonts w:ascii="Courier New" w:hAnsi="Courier New" w:cs="Courier New"/>
                <w:sz w:val="20"/>
                <w:szCs w:val="20"/>
              </w:rPr>
            </w:pPr>
            <w:r>
              <w:rPr>
                <w:rFonts w:ascii="Courier New" w:hAnsi="Courier New" w:cs="Courier New"/>
                <w:sz w:val="20"/>
                <w:szCs w:val="20"/>
              </w:rPr>
              <w:t>rem s4, s1, s2</w:t>
            </w:r>
          </w:p>
        </w:tc>
        <w:tc>
          <w:tcPr>
            <w:tcW w:w="3274" w:type="dxa"/>
            <w:gridSpan w:val="2"/>
          </w:tcPr>
          <w:p w14:paraId="195E04AC" w14:textId="010FEF9C" w:rsidR="00FD122C" w:rsidRDefault="00FD122C" w:rsidP="00516939">
            <w:pPr>
              <w:rPr>
                <w:rFonts w:cs="Arial"/>
              </w:rPr>
            </w:pPr>
            <w:r>
              <w:rPr>
                <w:rFonts w:cs="Arial"/>
              </w:rPr>
              <w:t>Remainder</w:t>
            </w:r>
          </w:p>
        </w:tc>
        <w:tc>
          <w:tcPr>
            <w:tcW w:w="4077" w:type="dxa"/>
            <w:gridSpan w:val="2"/>
          </w:tcPr>
          <w:p w14:paraId="46E5F514" w14:textId="12EDCE85" w:rsidR="00FD122C" w:rsidRPr="00483045" w:rsidRDefault="00FD122C" w:rsidP="00516939">
            <w:pPr>
              <w:rPr>
                <w:rFonts w:ascii="Courier New" w:hAnsi="Courier New" w:cs="Courier New"/>
                <w:sz w:val="20"/>
                <w:szCs w:val="20"/>
              </w:rPr>
            </w:pPr>
            <w:r>
              <w:rPr>
                <w:rFonts w:ascii="Courier New" w:hAnsi="Courier New" w:cs="Courier New"/>
                <w:sz w:val="20"/>
                <w:szCs w:val="20"/>
              </w:rPr>
              <w:t>s4 = s1 % s2</w:t>
            </w:r>
          </w:p>
        </w:tc>
      </w:tr>
      <w:tr w:rsidR="00FD122C" w14:paraId="47E1EE6B" w14:textId="77777777" w:rsidTr="00FD122C">
        <w:tc>
          <w:tcPr>
            <w:tcW w:w="459" w:type="dxa"/>
            <w:vMerge/>
          </w:tcPr>
          <w:p w14:paraId="59D8448E" w14:textId="77777777" w:rsidR="00FD122C" w:rsidRPr="009B66B8" w:rsidRDefault="00FD122C" w:rsidP="009B66B8">
            <w:pPr>
              <w:jc w:val="center"/>
              <w:rPr>
                <w:rFonts w:ascii="Courier New" w:hAnsi="Courier New" w:cs="Courier New"/>
                <w:sz w:val="20"/>
                <w:szCs w:val="20"/>
              </w:rPr>
            </w:pPr>
          </w:p>
        </w:tc>
        <w:tc>
          <w:tcPr>
            <w:tcW w:w="2387" w:type="dxa"/>
            <w:gridSpan w:val="2"/>
          </w:tcPr>
          <w:p w14:paraId="0AE3CF52" w14:textId="799CCAFC"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and t0, t1, t2</w:t>
            </w:r>
          </w:p>
        </w:tc>
        <w:tc>
          <w:tcPr>
            <w:tcW w:w="3274" w:type="dxa"/>
            <w:gridSpan w:val="2"/>
          </w:tcPr>
          <w:p w14:paraId="60952D6A" w14:textId="0F2426BA" w:rsidR="00FD122C" w:rsidRDefault="00FD122C" w:rsidP="00516939">
            <w:pPr>
              <w:rPr>
                <w:rFonts w:cs="Arial"/>
              </w:rPr>
            </w:pPr>
            <w:r>
              <w:rPr>
                <w:rFonts w:cs="Arial"/>
              </w:rPr>
              <w:t>Bit-wise AND</w:t>
            </w:r>
          </w:p>
        </w:tc>
        <w:tc>
          <w:tcPr>
            <w:tcW w:w="4077" w:type="dxa"/>
            <w:gridSpan w:val="2"/>
          </w:tcPr>
          <w:p w14:paraId="55FC374A" w14:textId="78EE66B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t1 &amp; t2</w:t>
            </w:r>
          </w:p>
        </w:tc>
      </w:tr>
      <w:tr w:rsidR="00FD122C" w14:paraId="3A09C3E5" w14:textId="77777777" w:rsidTr="00FD122C">
        <w:tc>
          <w:tcPr>
            <w:tcW w:w="459" w:type="dxa"/>
            <w:vMerge/>
          </w:tcPr>
          <w:p w14:paraId="7ABAADA0" w14:textId="77777777" w:rsidR="00FD122C" w:rsidRPr="009B66B8" w:rsidRDefault="00FD122C" w:rsidP="009B66B8">
            <w:pPr>
              <w:jc w:val="center"/>
              <w:rPr>
                <w:rFonts w:ascii="Courier New" w:hAnsi="Courier New" w:cs="Courier New"/>
                <w:sz w:val="20"/>
                <w:szCs w:val="20"/>
              </w:rPr>
            </w:pPr>
          </w:p>
        </w:tc>
        <w:tc>
          <w:tcPr>
            <w:tcW w:w="2387" w:type="dxa"/>
            <w:gridSpan w:val="2"/>
          </w:tcPr>
          <w:p w14:paraId="70FC35CA" w14:textId="6CE85133"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 t0, t1, t5</w:t>
            </w:r>
          </w:p>
        </w:tc>
        <w:tc>
          <w:tcPr>
            <w:tcW w:w="3274" w:type="dxa"/>
            <w:gridSpan w:val="2"/>
          </w:tcPr>
          <w:p w14:paraId="16A88863" w14:textId="27800B23" w:rsidR="00FD122C" w:rsidRDefault="00FD122C" w:rsidP="00516939">
            <w:pPr>
              <w:rPr>
                <w:rFonts w:cs="Arial"/>
              </w:rPr>
            </w:pPr>
            <w:r>
              <w:rPr>
                <w:rFonts w:cs="Arial"/>
              </w:rPr>
              <w:t>Bit-wise OR</w:t>
            </w:r>
          </w:p>
        </w:tc>
        <w:tc>
          <w:tcPr>
            <w:tcW w:w="4077" w:type="dxa"/>
            <w:gridSpan w:val="2"/>
          </w:tcPr>
          <w:p w14:paraId="5A84F722" w14:textId="7638100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t0 = t1 | t5</w:t>
            </w:r>
          </w:p>
        </w:tc>
      </w:tr>
      <w:tr w:rsidR="00FD122C" w14:paraId="2CABB59C" w14:textId="77777777" w:rsidTr="00FD122C">
        <w:tc>
          <w:tcPr>
            <w:tcW w:w="459" w:type="dxa"/>
            <w:vMerge/>
          </w:tcPr>
          <w:p w14:paraId="35201893" w14:textId="77777777" w:rsidR="00FD122C" w:rsidRPr="009B66B8" w:rsidRDefault="00FD122C" w:rsidP="009B66B8">
            <w:pPr>
              <w:jc w:val="center"/>
              <w:rPr>
                <w:rFonts w:ascii="Courier New" w:hAnsi="Courier New" w:cs="Courier New"/>
                <w:sz w:val="20"/>
                <w:szCs w:val="20"/>
              </w:rPr>
            </w:pPr>
          </w:p>
        </w:tc>
        <w:tc>
          <w:tcPr>
            <w:tcW w:w="2387" w:type="dxa"/>
            <w:gridSpan w:val="2"/>
          </w:tcPr>
          <w:p w14:paraId="3EC800E8" w14:textId="5FCD013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 s3, s4, s5</w:t>
            </w:r>
          </w:p>
        </w:tc>
        <w:tc>
          <w:tcPr>
            <w:tcW w:w="3274" w:type="dxa"/>
            <w:gridSpan w:val="2"/>
          </w:tcPr>
          <w:p w14:paraId="19D7A564" w14:textId="56B38473" w:rsidR="00FD122C" w:rsidRDefault="00FD122C" w:rsidP="00516939">
            <w:pPr>
              <w:rPr>
                <w:rFonts w:cs="Arial"/>
              </w:rPr>
            </w:pPr>
            <w:r>
              <w:rPr>
                <w:rFonts w:cs="Arial"/>
              </w:rPr>
              <w:t>Bit-wise XOR</w:t>
            </w:r>
          </w:p>
        </w:tc>
        <w:tc>
          <w:tcPr>
            <w:tcW w:w="4077" w:type="dxa"/>
            <w:gridSpan w:val="2"/>
          </w:tcPr>
          <w:p w14:paraId="00F0B065" w14:textId="3FED0CD7"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s3 = s4 ^ s5</w:t>
            </w:r>
          </w:p>
        </w:tc>
      </w:tr>
      <w:tr w:rsidR="00FD122C" w14:paraId="1C118CD2" w14:textId="77777777" w:rsidTr="00FD122C">
        <w:tc>
          <w:tcPr>
            <w:tcW w:w="459" w:type="dxa"/>
            <w:vMerge/>
          </w:tcPr>
          <w:p w14:paraId="7385D788" w14:textId="77777777" w:rsidR="00FD122C" w:rsidRPr="009B66B8" w:rsidRDefault="00FD122C" w:rsidP="009B66B8">
            <w:pPr>
              <w:jc w:val="center"/>
              <w:rPr>
                <w:rFonts w:ascii="Courier New" w:hAnsi="Courier New" w:cs="Courier New"/>
                <w:sz w:val="20"/>
                <w:szCs w:val="20"/>
              </w:rPr>
            </w:pPr>
          </w:p>
        </w:tc>
        <w:tc>
          <w:tcPr>
            <w:tcW w:w="2387" w:type="dxa"/>
            <w:gridSpan w:val="2"/>
          </w:tcPr>
          <w:p w14:paraId="67D404F3" w14:textId="2825C7CA"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and</w:t>
            </w:r>
            <w:r>
              <w:rPr>
                <w:rFonts w:ascii="Courier New" w:hAnsi="Courier New" w:cs="Courier New"/>
                <w:sz w:val="20"/>
                <w:szCs w:val="20"/>
              </w:rPr>
              <w:t>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0xFFB</w:t>
            </w:r>
          </w:p>
        </w:tc>
        <w:tc>
          <w:tcPr>
            <w:tcW w:w="3274" w:type="dxa"/>
            <w:gridSpan w:val="2"/>
          </w:tcPr>
          <w:p w14:paraId="4BCED1E4" w14:textId="4DD8837F" w:rsidR="00FD122C" w:rsidRDefault="00FD122C" w:rsidP="00516939">
            <w:pPr>
              <w:rPr>
                <w:rFonts w:cs="Arial"/>
              </w:rPr>
            </w:pPr>
            <w:r>
              <w:rPr>
                <w:rFonts w:cs="Arial"/>
              </w:rPr>
              <w:t>Bit-wise AND immediate</w:t>
            </w:r>
          </w:p>
        </w:tc>
        <w:tc>
          <w:tcPr>
            <w:tcW w:w="4077" w:type="dxa"/>
            <w:gridSpan w:val="2"/>
          </w:tcPr>
          <w:p w14:paraId="5856FC15" w14:textId="2CA32B4D"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&amp; </w:t>
            </w:r>
            <w:r>
              <w:rPr>
                <w:rFonts w:ascii="Courier New" w:hAnsi="Courier New" w:cs="Courier New"/>
                <w:sz w:val="20"/>
                <w:szCs w:val="20"/>
              </w:rPr>
              <w:t>0xFFFFFFFB</w:t>
            </w:r>
          </w:p>
        </w:tc>
      </w:tr>
      <w:tr w:rsidR="00FD122C" w14:paraId="637FD836" w14:textId="77777777" w:rsidTr="00FD122C">
        <w:tc>
          <w:tcPr>
            <w:tcW w:w="459" w:type="dxa"/>
            <w:vMerge/>
          </w:tcPr>
          <w:p w14:paraId="532E4FE0" w14:textId="77777777" w:rsidR="00FD122C" w:rsidRPr="009B66B8" w:rsidRDefault="00FD122C" w:rsidP="009B66B8">
            <w:pPr>
              <w:jc w:val="center"/>
              <w:rPr>
                <w:rFonts w:ascii="Courier New" w:hAnsi="Courier New" w:cs="Courier New"/>
                <w:sz w:val="20"/>
                <w:szCs w:val="20"/>
              </w:rPr>
            </w:pPr>
          </w:p>
        </w:tc>
        <w:tc>
          <w:tcPr>
            <w:tcW w:w="2387" w:type="dxa"/>
            <w:gridSpan w:val="2"/>
          </w:tcPr>
          <w:p w14:paraId="53232F03" w14:textId="5DCA4AB4"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w:t>
            </w:r>
            <w:r>
              <w:rPr>
                <w:rFonts w:ascii="Courier New" w:hAnsi="Courier New" w:cs="Courier New"/>
                <w:sz w:val="20"/>
                <w:szCs w:val="20"/>
              </w:rPr>
              <w:t>i</w:t>
            </w:r>
            <w:r w:rsidRPr="0097219C">
              <w:rPr>
                <w:rFonts w:ascii="Courier New" w:hAnsi="Courier New" w:cs="Courier New"/>
                <w:sz w:val="20"/>
                <w:szCs w:val="20"/>
              </w:rPr>
              <w:t xml:space="preserve"> t0, t1, </w:t>
            </w:r>
            <w:r>
              <w:rPr>
                <w:rFonts w:ascii="Courier New" w:hAnsi="Courier New" w:cs="Courier New"/>
                <w:sz w:val="20"/>
                <w:szCs w:val="20"/>
              </w:rPr>
              <w:t>0x2C</w:t>
            </w:r>
          </w:p>
        </w:tc>
        <w:tc>
          <w:tcPr>
            <w:tcW w:w="3274" w:type="dxa"/>
            <w:gridSpan w:val="2"/>
          </w:tcPr>
          <w:p w14:paraId="07CF65C7" w14:textId="41AD154F" w:rsidR="00FD122C" w:rsidRDefault="00FD122C" w:rsidP="00516939">
            <w:pPr>
              <w:rPr>
                <w:rFonts w:cs="Arial"/>
              </w:rPr>
            </w:pPr>
            <w:r>
              <w:rPr>
                <w:rFonts w:cs="Arial"/>
              </w:rPr>
              <w:t>Bit-wise OR immediate</w:t>
            </w:r>
          </w:p>
        </w:tc>
        <w:tc>
          <w:tcPr>
            <w:tcW w:w="4077" w:type="dxa"/>
            <w:gridSpan w:val="2"/>
          </w:tcPr>
          <w:p w14:paraId="3A80350C" w14:textId="7BCD2DC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t0 = t1 | </w:t>
            </w:r>
            <w:r>
              <w:rPr>
                <w:rFonts w:ascii="Courier New" w:hAnsi="Courier New" w:cs="Courier New"/>
                <w:sz w:val="20"/>
                <w:szCs w:val="20"/>
              </w:rPr>
              <w:t>0x2C</w:t>
            </w:r>
          </w:p>
        </w:tc>
      </w:tr>
      <w:tr w:rsidR="00FD122C" w14:paraId="7CBA6265" w14:textId="77777777" w:rsidTr="00FD122C">
        <w:tc>
          <w:tcPr>
            <w:tcW w:w="459" w:type="dxa"/>
            <w:vMerge/>
          </w:tcPr>
          <w:p w14:paraId="50466CD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6676B92" w14:textId="3B7FF58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w:t>
            </w:r>
            <w:r>
              <w:rPr>
                <w:rFonts w:ascii="Courier New" w:hAnsi="Courier New" w:cs="Courier New"/>
                <w:sz w:val="20"/>
                <w:szCs w:val="20"/>
              </w:rPr>
              <w:t>i</w:t>
            </w:r>
            <w:r w:rsidRPr="0097219C">
              <w:rPr>
                <w:rFonts w:ascii="Courier New" w:hAnsi="Courier New" w:cs="Courier New"/>
                <w:sz w:val="20"/>
                <w:szCs w:val="20"/>
              </w:rPr>
              <w:t xml:space="preserve"> s3, s4, </w:t>
            </w:r>
            <w:r>
              <w:rPr>
                <w:rFonts w:ascii="Courier New" w:hAnsi="Courier New" w:cs="Courier New"/>
                <w:sz w:val="20"/>
                <w:szCs w:val="20"/>
              </w:rPr>
              <w:t>0xABC</w:t>
            </w:r>
          </w:p>
        </w:tc>
        <w:tc>
          <w:tcPr>
            <w:tcW w:w="3274" w:type="dxa"/>
            <w:gridSpan w:val="2"/>
          </w:tcPr>
          <w:p w14:paraId="7896ADCE" w14:textId="281755E3" w:rsidR="00FD122C" w:rsidRDefault="00FD122C" w:rsidP="00516939">
            <w:pPr>
              <w:rPr>
                <w:rFonts w:cs="Arial"/>
              </w:rPr>
            </w:pPr>
            <w:r>
              <w:rPr>
                <w:rFonts w:cs="Arial"/>
              </w:rPr>
              <w:t>Bit-wise XOR immediate</w:t>
            </w:r>
          </w:p>
        </w:tc>
        <w:tc>
          <w:tcPr>
            <w:tcW w:w="4077" w:type="dxa"/>
            <w:gridSpan w:val="2"/>
          </w:tcPr>
          <w:p w14:paraId="4796BC16" w14:textId="7300CBFC"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s3 = s4 ^ </w:t>
            </w:r>
            <w:r>
              <w:rPr>
                <w:rFonts w:ascii="Courier New" w:hAnsi="Courier New" w:cs="Courier New"/>
                <w:sz w:val="20"/>
                <w:szCs w:val="20"/>
              </w:rPr>
              <w:t>0xFFFFFABC</w:t>
            </w:r>
          </w:p>
        </w:tc>
      </w:tr>
      <w:tr w:rsidR="00FD122C" w14:paraId="1604CC8D" w14:textId="77777777" w:rsidTr="00FD122C">
        <w:tc>
          <w:tcPr>
            <w:tcW w:w="459" w:type="dxa"/>
            <w:vMerge/>
            <w:textDirection w:val="btLr"/>
          </w:tcPr>
          <w:p w14:paraId="6EDDB5A4" w14:textId="3A8E20B2" w:rsidR="00FD122C" w:rsidRPr="009B66B8" w:rsidRDefault="00FD122C" w:rsidP="00FD122C">
            <w:pPr>
              <w:jc w:val="center"/>
              <w:rPr>
                <w:rFonts w:ascii="Courier New" w:hAnsi="Courier New" w:cs="Courier New"/>
                <w:sz w:val="20"/>
                <w:szCs w:val="20"/>
              </w:rPr>
            </w:pPr>
          </w:p>
        </w:tc>
        <w:tc>
          <w:tcPr>
            <w:tcW w:w="2387" w:type="dxa"/>
            <w:gridSpan w:val="2"/>
          </w:tcPr>
          <w:p w14:paraId="4A8E48A4" w14:textId="6FB7F7E6" w:rsidR="00FD122C" w:rsidRPr="0097219C" w:rsidRDefault="00FD122C" w:rsidP="00FD122C">
            <w:pPr>
              <w:rPr>
                <w:rFonts w:ascii="Courier New" w:hAnsi="Courier New" w:cs="Courier New"/>
                <w:sz w:val="20"/>
                <w:szCs w:val="20"/>
              </w:rPr>
            </w:pPr>
            <w:r>
              <w:rPr>
                <w:rFonts w:ascii="Courier New" w:hAnsi="Courier New" w:cs="Courier New"/>
                <w:sz w:val="20"/>
                <w:szCs w:val="20"/>
              </w:rPr>
              <w:t>sll</w:t>
            </w:r>
            <w:r w:rsidRPr="0097219C">
              <w:rPr>
                <w:rFonts w:ascii="Courier New" w:hAnsi="Courier New" w:cs="Courier New"/>
                <w:sz w:val="20"/>
                <w:szCs w:val="20"/>
              </w:rPr>
              <w:t xml:space="preserve"> t0, t1, t2</w:t>
            </w:r>
          </w:p>
        </w:tc>
        <w:tc>
          <w:tcPr>
            <w:tcW w:w="3274" w:type="dxa"/>
            <w:gridSpan w:val="2"/>
          </w:tcPr>
          <w:p w14:paraId="4F85A35A" w14:textId="7FAE251E" w:rsidR="00FD122C" w:rsidRDefault="00FD122C" w:rsidP="00FD122C">
            <w:pPr>
              <w:rPr>
                <w:rFonts w:cs="Arial"/>
              </w:rPr>
            </w:pPr>
            <w:r>
              <w:rPr>
                <w:rFonts w:cs="Arial"/>
              </w:rPr>
              <w:t>Shift left logical</w:t>
            </w:r>
          </w:p>
        </w:tc>
        <w:tc>
          <w:tcPr>
            <w:tcW w:w="4077" w:type="dxa"/>
            <w:gridSpan w:val="2"/>
          </w:tcPr>
          <w:p w14:paraId="54D8A37D" w14:textId="56D2E5C2"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&lt;&lt;</w:t>
            </w:r>
            <w:r w:rsidRPr="0097219C">
              <w:rPr>
                <w:rFonts w:ascii="Courier New" w:hAnsi="Courier New" w:cs="Courier New"/>
                <w:sz w:val="20"/>
                <w:szCs w:val="20"/>
              </w:rPr>
              <w:t xml:space="preserve"> t2</w:t>
            </w:r>
          </w:p>
        </w:tc>
      </w:tr>
      <w:tr w:rsidR="00FD122C" w14:paraId="6CCE4637" w14:textId="77777777" w:rsidTr="00FD122C">
        <w:tc>
          <w:tcPr>
            <w:tcW w:w="459" w:type="dxa"/>
            <w:vMerge/>
          </w:tcPr>
          <w:p w14:paraId="23B1DFE6" w14:textId="77777777" w:rsidR="00FD122C" w:rsidRPr="009B66B8" w:rsidRDefault="00FD122C" w:rsidP="00FD122C">
            <w:pPr>
              <w:jc w:val="center"/>
              <w:rPr>
                <w:rFonts w:ascii="Courier New" w:hAnsi="Courier New" w:cs="Courier New"/>
                <w:sz w:val="20"/>
                <w:szCs w:val="20"/>
              </w:rPr>
            </w:pPr>
          </w:p>
        </w:tc>
        <w:tc>
          <w:tcPr>
            <w:tcW w:w="2387" w:type="dxa"/>
            <w:gridSpan w:val="2"/>
          </w:tcPr>
          <w:p w14:paraId="79E72FAD" w14:textId="73C53909" w:rsidR="00FD122C" w:rsidRPr="0097219C" w:rsidRDefault="00FD122C" w:rsidP="00FD122C">
            <w:pPr>
              <w:rPr>
                <w:rFonts w:ascii="Courier New" w:hAnsi="Courier New" w:cs="Courier New"/>
                <w:sz w:val="20"/>
                <w:szCs w:val="20"/>
              </w:rPr>
            </w:pPr>
            <w:r>
              <w:rPr>
                <w:rFonts w:ascii="Courier New" w:hAnsi="Courier New" w:cs="Courier New"/>
                <w:sz w:val="20"/>
                <w:szCs w:val="20"/>
              </w:rPr>
              <w:t>srl</w:t>
            </w:r>
            <w:r w:rsidRPr="0097219C">
              <w:rPr>
                <w:rFonts w:ascii="Courier New" w:hAnsi="Courier New" w:cs="Courier New"/>
                <w:sz w:val="20"/>
                <w:szCs w:val="20"/>
              </w:rPr>
              <w:t xml:space="preserve"> t0, t1, t5</w:t>
            </w:r>
          </w:p>
        </w:tc>
        <w:tc>
          <w:tcPr>
            <w:tcW w:w="3274" w:type="dxa"/>
            <w:gridSpan w:val="2"/>
          </w:tcPr>
          <w:p w14:paraId="351CF7BC" w14:textId="702A0E3F" w:rsidR="00FD122C" w:rsidRDefault="00FD122C" w:rsidP="00FD122C">
            <w:pPr>
              <w:rPr>
                <w:rFonts w:cs="Arial"/>
              </w:rPr>
            </w:pPr>
            <w:r>
              <w:rPr>
                <w:rFonts w:cs="Arial"/>
              </w:rPr>
              <w:t>Shift right logical</w:t>
            </w:r>
          </w:p>
        </w:tc>
        <w:tc>
          <w:tcPr>
            <w:tcW w:w="4077" w:type="dxa"/>
            <w:gridSpan w:val="2"/>
          </w:tcPr>
          <w:p w14:paraId="3358B2C0" w14:textId="18716A05"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w:t>
            </w:r>
            <w:r w:rsidRPr="0097219C">
              <w:rPr>
                <w:rFonts w:ascii="Courier New" w:hAnsi="Courier New" w:cs="Courier New"/>
                <w:sz w:val="20"/>
                <w:szCs w:val="20"/>
              </w:rPr>
              <w:t xml:space="preserve"> t5</w:t>
            </w:r>
          </w:p>
        </w:tc>
      </w:tr>
      <w:tr w:rsidR="00FD122C" w14:paraId="41B3A6F0" w14:textId="77777777" w:rsidTr="00FD122C">
        <w:tc>
          <w:tcPr>
            <w:tcW w:w="459" w:type="dxa"/>
            <w:vMerge/>
          </w:tcPr>
          <w:p w14:paraId="3B558736" w14:textId="77777777" w:rsidR="00FD122C" w:rsidRPr="009B66B8" w:rsidRDefault="00FD122C" w:rsidP="00FD122C">
            <w:pPr>
              <w:jc w:val="center"/>
              <w:rPr>
                <w:rFonts w:ascii="Courier New" w:hAnsi="Courier New" w:cs="Courier New"/>
                <w:sz w:val="20"/>
                <w:szCs w:val="20"/>
              </w:rPr>
            </w:pPr>
          </w:p>
        </w:tc>
        <w:tc>
          <w:tcPr>
            <w:tcW w:w="2387" w:type="dxa"/>
            <w:gridSpan w:val="2"/>
          </w:tcPr>
          <w:p w14:paraId="5B30F869" w14:textId="51FD0148" w:rsidR="00FD122C" w:rsidRPr="0097219C" w:rsidRDefault="00FD122C" w:rsidP="00FD122C">
            <w:pPr>
              <w:rPr>
                <w:rFonts w:ascii="Courier New" w:hAnsi="Courier New" w:cs="Courier New"/>
                <w:sz w:val="20"/>
                <w:szCs w:val="20"/>
              </w:rPr>
            </w:pPr>
            <w:r>
              <w:rPr>
                <w:rFonts w:ascii="Courier New" w:hAnsi="Courier New" w:cs="Courier New"/>
                <w:sz w:val="20"/>
                <w:szCs w:val="20"/>
              </w:rPr>
              <w:t>sra</w:t>
            </w:r>
            <w:r w:rsidRPr="0097219C">
              <w:rPr>
                <w:rFonts w:ascii="Courier New" w:hAnsi="Courier New" w:cs="Courier New"/>
                <w:sz w:val="20"/>
                <w:szCs w:val="20"/>
              </w:rPr>
              <w:t xml:space="preserve"> s3, s4, s5</w:t>
            </w:r>
          </w:p>
        </w:tc>
        <w:tc>
          <w:tcPr>
            <w:tcW w:w="3274" w:type="dxa"/>
            <w:gridSpan w:val="2"/>
          </w:tcPr>
          <w:p w14:paraId="00B6AD2A" w14:textId="7226FB39" w:rsidR="00FD122C" w:rsidRDefault="00FD122C" w:rsidP="00FD122C">
            <w:pPr>
              <w:rPr>
                <w:rFonts w:cs="Arial"/>
              </w:rPr>
            </w:pPr>
            <w:r>
              <w:rPr>
                <w:rFonts w:cs="Arial"/>
              </w:rPr>
              <w:t>Shift right arithmetic</w:t>
            </w:r>
          </w:p>
        </w:tc>
        <w:tc>
          <w:tcPr>
            <w:tcW w:w="4077" w:type="dxa"/>
            <w:gridSpan w:val="2"/>
          </w:tcPr>
          <w:p w14:paraId="7B1DCFA3" w14:textId="5C80B24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s3 = s4 </w:t>
            </w:r>
            <w:r>
              <w:rPr>
                <w:rFonts w:ascii="Courier New" w:hAnsi="Courier New" w:cs="Courier New"/>
                <w:sz w:val="20"/>
                <w:szCs w:val="20"/>
              </w:rPr>
              <w:t>&gt;&gt;&gt;</w:t>
            </w:r>
            <w:r w:rsidRPr="0097219C">
              <w:rPr>
                <w:rFonts w:ascii="Courier New" w:hAnsi="Courier New" w:cs="Courier New"/>
                <w:sz w:val="20"/>
                <w:szCs w:val="20"/>
              </w:rPr>
              <w:t xml:space="preserve"> s5</w:t>
            </w:r>
          </w:p>
        </w:tc>
      </w:tr>
      <w:tr w:rsidR="00FD122C" w14:paraId="4980EB26" w14:textId="77777777" w:rsidTr="00FD122C">
        <w:tc>
          <w:tcPr>
            <w:tcW w:w="459" w:type="dxa"/>
            <w:vMerge/>
          </w:tcPr>
          <w:p w14:paraId="65B257BF"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DD2FBA" w14:textId="5043BE95" w:rsidR="00FD122C" w:rsidRPr="0097219C" w:rsidRDefault="00FD122C" w:rsidP="00FD122C">
            <w:pPr>
              <w:rPr>
                <w:rFonts w:ascii="Courier New" w:hAnsi="Courier New" w:cs="Courier New"/>
                <w:sz w:val="20"/>
                <w:szCs w:val="20"/>
              </w:rPr>
            </w:pPr>
            <w:r>
              <w:rPr>
                <w:rFonts w:ascii="Courier New" w:hAnsi="Courier New" w:cs="Courier New"/>
                <w:sz w:val="20"/>
                <w:szCs w:val="20"/>
              </w:rPr>
              <w:t>slli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30</w:t>
            </w:r>
          </w:p>
        </w:tc>
        <w:tc>
          <w:tcPr>
            <w:tcW w:w="3274" w:type="dxa"/>
            <w:gridSpan w:val="2"/>
          </w:tcPr>
          <w:p w14:paraId="117CB748" w14:textId="51F338D6" w:rsidR="00FD122C" w:rsidRDefault="00FD122C" w:rsidP="00FD122C">
            <w:pPr>
              <w:rPr>
                <w:rFonts w:cs="Arial"/>
              </w:rPr>
            </w:pPr>
            <w:r>
              <w:rPr>
                <w:rFonts w:cs="Arial"/>
              </w:rPr>
              <w:t>Shift left logical immediate</w:t>
            </w:r>
          </w:p>
        </w:tc>
        <w:tc>
          <w:tcPr>
            <w:tcW w:w="4077" w:type="dxa"/>
            <w:gridSpan w:val="2"/>
          </w:tcPr>
          <w:p w14:paraId="78900E48" w14:textId="7AD85A5B"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&lt;&lt;</w:t>
            </w:r>
            <w:r w:rsidRPr="0097219C">
              <w:rPr>
                <w:rFonts w:ascii="Courier New" w:hAnsi="Courier New" w:cs="Courier New"/>
                <w:sz w:val="20"/>
                <w:szCs w:val="20"/>
              </w:rPr>
              <w:t xml:space="preserve"> </w:t>
            </w:r>
            <w:r>
              <w:rPr>
                <w:rFonts w:ascii="Courier New" w:hAnsi="Courier New" w:cs="Courier New"/>
                <w:sz w:val="20"/>
                <w:szCs w:val="20"/>
              </w:rPr>
              <w:t>30</w:t>
            </w:r>
          </w:p>
        </w:tc>
      </w:tr>
      <w:tr w:rsidR="00FD122C" w14:paraId="43A47AC6" w14:textId="77777777" w:rsidTr="00FD122C">
        <w:tc>
          <w:tcPr>
            <w:tcW w:w="459" w:type="dxa"/>
            <w:vMerge/>
          </w:tcPr>
          <w:p w14:paraId="05AA8802" w14:textId="77777777" w:rsidR="00FD122C" w:rsidRPr="009B66B8" w:rsidRDefault="00FD122C" w:rsidP="00FD122C">
            <w:pPr>
              <w:jc w:val="center"/>
              <w:rPr>
                <w:rFonts w:ascii="Courier New" w:hAnsi="Courier New" w:cs="Courier New"/>
                <w:sz w:val="20"/>
                <w:szCs w:val="20"/>
              </w:rPr>
            </w:pPr>
          </w:p>
        </w:tc>
        <w:tc>
          <w:tcPr>
            <w:tcW w:w="2387" w:type="dxa"/>
            <w:gridSpan w:val="2"/>
          </w:tcPr>
          <w:p w14:paraId="7A306A86" w14:textId="590F557C" w:rsidR="00FD122C" w:rsidRPr="0097219C" w:rsidRDefault="00FD122C" w:rsidP="00FD122C">
            <w:pPr>
              <w:rPr>
                <w:rFonts w:ascii="Courier New" w:hAnsi="Courier New" w:cs="Courier New"/>
                <w:sz w:val="20"/>
                <w:szCs w:val="20"/>
              </w:rPr>
            </w:pPr>
            <w:r>
              <w:rPr>
                <w:rFonts w:ascii="Courier New" w:hAnsi="Courier New" w:cs="Courier New"/>
                <w:sz w:val="20"/>
                <w:szCs w:val="20"/>
              </w:rPr>
              <w:t>srli</w:t>
            </w:r>
            <w:r w:rsidRPr="0097219C">
              <w:rPr>
                <w:rFonts w:ascii="Courier New" w:hAnsi="Courier New" w:cs="Courier New"/>
                <w:sz w:val="20"/>
                <w:szCs w:val="20"/>
              </w:rPr>
              <w:t xml:space="preserve"> t0, t1, </w:t>
            </w:r>
            <w:r>
              <w:rPr>
                <w:rFonts w:ascii="Courier New" w:hAnsi="Courier New" w:cs="Courier New"/>
                <w:sz w:val="20"/>
                <w:szCs w:val="20"/>
              </w:rPr>
              <w:t>5</w:t>
            </w:r>
          </w:p>
        </w:tc>
        <w:tc>
          <w:tcPr>
            <w:tcW w:w="3274" w:type="dxa"/>
            <w:gridSpan w:val="2"/>
          </w:tcPr>
          <w:p w14:paraId="2E73808E" w14:textId="3C4F5CC6" w:rsidR="00FD122C" w:rsidRDefault="00FD122C" w:rsidP="00FD122C">
            <w:pPr>
              <w:rPr>
                <w:rFonts w:cs="Arial"/>
              </w:rPr>
            </w:pPr>
            <w:r>
              <w:rPr>
                <w:rFonts w:cs="Arial"/>
              </w:rPr>
              <w:t>Shift right logical immediate</w:t>
            </w:r>
          </w:p>
        </w:tc>
        <w:tc>
          <w:tcPr>
            <w:tcW w:w="4077" w:type="dxa"/>
            <w:gridSpan w:val="2"/>
          </w:tcPr>
          <w:p w14:paraId="20179464" w14:textId="4BA6F2E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 5</w:t>
            </w:r>
          </w:p>
        </w:tc>
      </w:tr>
      <w:tr w:rsidR="00FD122C" w14:paraId="13635859" w14:textId="77777777" w:rsidTr="00FD122C">
        <w:tc>
          <w:tcPr>
            <w:tcW w:w="459" w:type="dxa"/>
            <w:vMerge/>
          </w:tcPr>
          <w:p w14:paraId="12D0C105" w14:textId="77777777" w:rsidR="00FD122C" w:rsidRPr="009B66B8" w:rsidRDefault="00FD122C" w:rsidP="00FD122C">
            <w:pPr>
              <w:jc w:val="center"/>
              <w:rPr>
                <w:rFonts w:ascii="Courier New" w:hAnsi="Courier New" w:cs="Courier New"/>
                <w:sz w:val="20"/>
                <w:szCs w:val="20"/>
              </w:rPr>
            </w:pPr>
          </w:p>
        </w:tc>
        <w:tc>
          <w:tcPr>
            <w:tcW w:w="2387" w:type="dxa"/>
            <w:gridSpan w:val="2"/>
          </w:tcPr>
          <w:p w14:paraId="6D8985BA" w14:textId="5EC1024C" w:rsidR="00FD122C" w:rsidRPr="0097219C" w:rsidRDefault="00FD122C" w:rsidP="00FD122C">
            <w:pPr>
              <w:rPr>
                <w:rFonts w:ascii="Courier New" w:hAnsi="Courier New" w:cs="Courier New"/>
                <w:sz w:val="20"/>
                <w:szCs w:val="20"/>
              </w:rPr>
            </w:pPr>
            <w:r>
              <w:rPr>
                <w:rFonts w:ascii="Courier New" w:hAnsi="Courier New" w:cs="Courier New"/>
                <w:sz w:val="20"/>
                <w:szCs w:val="20"/>
              </w:rPr>
              <w:t>srai</w:t>
            </w:r>
            <w:r w:rsidRPr="0097219C">
              <w:rPr>
                <w:rFonts w:ascii="Courier New" w:hAnsi="Courier New" w:cs="Courier New"/>
                <w:sz w:val="20"/>
                <w:szCs w:val="20"/>
              </w:rPr>
              <w:t xml:space="preserve"> s3, s4, </w:t>
            </w:r>
            <w:r>
              <w:rPr>
                <w:rFonts w:ascii="Courier New" w:hAnsi="Courier New" w:cs="Courier New"/>
                <w:sz w:val="20"/>
                <w:szCs w:val="20"/>
              </w:rPr>
              <w:t>31</w:t>
            </w:r>
          </w:p>
        </w:tc>
        <w:tc>
          <w:tcPr>
            <w:tcW w:w="3274" w:type="dxa"/>
            <w:gridSpan w:val="2"/>
          </w:tcPr>
          <w:p w14:paraId="4FDC1127" w14:textId="2D8205E9" w:rsidR="00FD122C" w:rsidRDefault="00FD122C" w:rsidP="00FD122C">
            <w:pPr>
              <w:rPr>
                <w:rFonts w:cs="Arial"/>
              </w:rPr>
            </w:pPr>
            <w:r>
              <w:rPr>
                <w:rFonts w:cs="Arial"/>
              </w:rPr>
              <w:t>Shift right arithmetic immediate</w:t>
            </w:r>
          </w:p>
        </w:tc>
        <w:tc>
          <w:tcPr>
            <w:tcW w:w="4077" w:type="dxa"/>
            <w:gridSpan w:val="2"/>
          </w:tcPr>
          <w:p w14:paraId="488AE440" w14:textId="36853441"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s3 = s4</w:t>
            </w:r>
            <w:r>
              <w:rPr>
                <w:rFonts w:ascii="Courier New" w:hAnsi="Courier New" w:cs="Courier New"/>
                <w:sz w:val="20"/>
                <w:szCs w:val="20"/>
              </w:rPr>
              <w:t xml:space="preserve"> &gt;&gt;</w:t>
            </w:r>
            <w:r w:rsidR="0066695E">
              <w:rPr>
                <w:rFonts w:ascii="Courier New" w:hAnsi="Courier New" w:cs="Courier New"/>
                <w:sz w:val="20"/>
                <w:szCs w:val="20"/>
              </w:rPr>
              <w:t>&gt;</w:t>
            </w:r>
            <w:r>
              <w:rPr>
                <w:rFonts w:ascii="Courier New" w:hAnsi="Courier New" w:cs="Courier New"/>
                <w:sz w:val="20"/>
                <w:szCs w:val="20"/>
              </w:rPr>
              <w:t xml:space="preserve"> 31</w:t>
            </w:r>
          </w:p>
        </w:tc>
      </w:tr>
      <w:tr w:rsidR="00FD122C" w14:paraId="14DD808B" w14:textId="77777777" w:rsidTr="00FD122C">
        <w:tc>
          <w:tcPr>
            <w:tcW w:w="459" w:type="dxa"/>
            <w:vMerge w:val="restart"/>
            <w:textDirection w:val="btLr"/>
          </w:tcPr>
          <w:p w14:paraId="7DDA08D7" w14:textId="1BE1FFB9" w:rsidR="00FD122C" w:rsidRPr="009B66B8" w:rsidRDefault="00FD122C" w:rsidP="00FD122C">
            <w:pPr>
              <w:ind w:left="113" w:right="113"/>
              <w:jc w:val="center"/>
              <w:rPr>
                <w:rFonts w:ascii="Courier New" w:hAnsi="Courier New" w:cs="Courier New"/>
                <w:sz w:val="20"/>
                <w:szCs w:val="20"/>
              </w:rPr>
            </w:pPr>
            <w:r>
              <w:rPr>
                <w:rFonts w:cs="Arial"/>
                <w:b/>
                <w:bCs/>
                <w:sz w:val="20"/>
                <w:szCs w:val="20"/>
              </w:rPr>
              <w:t>Memory</w:t>
            </w:r>
          </w:p>
        </w:tc>
        <w:tc>
          <w:tcPr>
            <w:tcW w:w="2387" w:type="dxa"/>
            <w:gridSpan w:val="2"/>
          </w:tcPr>
          <w:p w14:paraId="3092173E" w14:textId="5D4DC25C" w:rsidR="00FD122C" w:rsidRPr="0097219C" w:rsidRDefault="00FD122C" w:rsidP="00FD122C">
            <w:pPr>
              <w:rPr>
                <w:rFonts w:ascii="Courier New" w:hAnsi="Courier New" w:cs="Courier New"/>
                <w:sz w:val="20"/>
                <w:szCs w:val="20"/>
              </w:rPr>
            </w:pPr>
            <w:r>
              <w:rPr>
                <w:rFonts w:ascii="Courier New" w:hAnsi="Courier New" w:cs="Courier New"/>
                <w:sz w:val="20"/>
                <w:szCs w:val="20"/>
              </w:rPr>
              <w:t>lw s7, 0x2C(t1)</w:t>
            </w:r>
          </w:p>
        </w:tc>
        <w:tc>
          <w:tcPr>
            <w:tcW w:w="3274" w:type="dxa"/>
            <w:gridSpan w:val="2"/>
          </w:tcPr>
          <w:p w14:paraId="6F92782B" w14:textId="009DEFEB" w:rsidR="00FD122C" w:rsidRDefault="00FD122C" w:rsidP="00FD122C">
            <w:pPr>
              <w:rPr>
                <w:rFonts w:cs="Arial"/>
              </w:rPr>
            </w:pPr>
            <w:r>
              <w:rPr>
                <w:rFonts w:cs="Arial"/>
              </w:rPr>
              <w:t>Load word</w:t>
            </w:r>
          </w:p>
        </w:tc>
        <w:tc>
          <w:tcPr>
            <w:tcW w:w="4077" w:type="dxa"/>
            <w:gridSpan w:val="2"/>
          </w:tcPr>
          <w:p w14:paraId="6118F0DF" w14:textId="2B46A2B6" w:rsidR="00FD122C" w:rsidRPr="0097219C" w:rsidRDefault="00FD122C" w:rsidP="00FD122C">
            <w:pPr>
              <w:rPr>
                <w:rFonts w:ascii="Courier New" w:hAnsi="Courier New" w:cs="Courier New"/>
                <w:sz w:val="20"/>
                <w:szCs w:val="20"/>
              </w:rPr>
            </w:pPr>
            <w:r>
              <w:rPr>
                <w:rFonts w:ascii="Courier New" w:hAnsi="Courier New" w:cs="Courier New"/>
                <w:sz w:val="20"/>
                <w:szCs w:val="20"/>
              </w:rPr>
              <w:t>s7 = memory[t1+0x2C]</w:t>
            </w:r>
          </w:p>
        </w:tc>
      </w:tr>
      <w:tr w:rsidR="00FD122C" w14:paraId="5977780D" w14:textId="77777777" w:rsidTr="00FD122C">
        <w:tc>
          <w:tcPr>
            <w:tcW w:w="459" w:type="dxa"/>
            <w:vMerge/>
          </w:tcPr>
          <w:p w14:paraId="6B9F74DF" w14:textId="77777777" w:rsidR="00FD122C" w:rsidRPr="009B66B8" w:rsidRDefault="00FD122C" w:rsidP="00FD122C">
            <w:pPr>
              <w:jc w:val="center"/>
              <w:rPr>
                <w:rFonts w:ascii="Courier New" w:hAnsi="Courier New" w:cs="Courier New"/>
                <w:sz w:val="20"/>
                <w:szCs w:val="20"/>
              </w:rPr>
            </w:pPr>
          </w:p>
        </w:tc>
        <w:tc>
          <w:tcPr>
            <w:tcW w:w="2387" w:type="dxa"/>
            <w:gridSpan w:val="2"/>
          </w:tcPr>
          <w:p w14:paraId="5F537117" w14:textId="26B34F46" w:rsidR="00FD122C" w:rsidRPr="0097219C" w:rsidRDefault="00FD122C" w:rsidP="00FD122C">
            <w:pPr>
              <w:rPr>
                <w:rFonts w:ascii="Courier New" w:hAnsi="Courier New" w:cs="Courier New"/>
                <w:sz w:val="20"/>
                <w:szCs w:val="20"/>
              </w:rPr>
            </w:pPr>
            <w:r>
              <w:rPr>
                <w:rFonts w:ascii="Courier New" w:hAnsi="Courier New" w:cs="Courier New"/>
                <w:sz w:val="20"/>
                <w:szCs w:val="20"/>
              </w:rPr>
              <w:t>lh s5, 0x5A(s3)</w:t>
            </w:r>
          </w:p>
        </w:tc>
        <w:tc>
          <w:tcPr>
            <w:tcW w:w="3274" w:type="dxa"/>
            <w:gridSpan w:val="2"/>
          </w:tcPr>
          <w:p w14:paraId="1F2676B8" w14:textId="5E1C068B" w:rsidR="00FD122C" w:rsidRDefault="00FD122C" w:rsidP="00FD122C">
            <w:pPr>
              <w:rPr>
                <w:rFonts w:cs="Arial"/>
              </w:rPr>
            </w:pPr>
            <w:r>
              <w:rPr>
                <w:rFonts w:cs="Arial"/>
              </w:rPr>
              <w:t>Load half-word</w:t>
            </w:r>
          </w:p>
        </w:tc>
        <w:tc>
          <w:tcPr>
            <w:tcW w:w="4077" w:type="dxa"/>
            <w:gridSpan w:val="2"/>
          </w:tcPr>
          <w:p w14:paraId="21A531E2" w14:textId="7BCBC573" w:rsidR="00FD122C" w:rsidRPr="0097219C" w:rsidRDefault="00FD122C" w:rsidP="00FD122C">
            <w:pPr>
              <w:rPr>
                <w:rFonts w:ascii="Courier New" w:hAnsi="Courier New" w:cs="Courier New"/>
                <w:sz w:val="20"/>
                <w:szCs w:val="20"/>
              </w:rPr>
            </w:pPr>
            <w:r>
              <w:rPr>
                <w:rFonts w:ascii="Courier New" w:hAnsi="Courier New" w:cs="Courier New"/>
                <w:sz w:val="20"/>
                <w:szCs w:val="20"/>
              </w:rPr>
              <w:t>s5 = SignExt(memory[s3+0x5A]</w:t>
            </w:r>
            <w:r w:rsidRPr="00B749A9">
              <w:rPr>
                <w:rFonts w:ascii="Courier New" w:hAnsi="Courier New" w:cs="Courier New"/>
                <w:sz w:val="20"/>
                <w:szCs w:val="20"/>
                <w:vertAlign w:val="subscript"/>
              </w:rPr>
              <w:t>15:0</w:t>
            </w:r>
            <w:r>
              <w:rPr>
                <w:rFonts w:ascii="Courier New" w:hAnsi="Courier New" w:cs="Courier New"/>
                <w:sz w:val="20"/>
                <w:szCs w:val="20"/>
              </w:rPr>
              <w:t>)</w:t>
            </w:r>
          </w:p>
        </w:tc>
      </w:tr>
      <w:tr w:rsidR="00FD122C" w14:paraId="4E416E82" w14:textId="77777777" w:rsidTr="00FD122C">
        <w:tc>
          <w:tcPr>
            <w:tcW w:w="459" w:type="dxa"/>
            <w:vMerge/>
          </w:tcPr>
          <w:p w14:paraId="6F4C26B1" w14:textId="77777777" w:rsidR="00FD122C" w:rsidRPr="009B66B8" w:rsidRDefault="00FD122C" w:rsidP="00FD122C">
            <w:pPr>
              <w:jc w:val="center"/>
              <w:rPr>
                <w:rFonts w:ascii="Courier New" w:hAnsi="Courier New" w:cs="Courier New"/>
                <w:sz w:val="20"/>
                <w:szCs w:val="20"/>
              </w:rPr>
            </w:pPr>
          </w:p>
        </w:tc>
        <w:tc>
          <w:tcPr>
            <w:tcW w:w="2387" w:type="dxa"/>
            <w:gridSpan w:val="2"/>
          </w:tcPr>
          <w:p w14:paraId="577554BA" w14:textId="585A2BD9" w:rsidR="00FD122C" w:rsidRPr="0097219C" w:rsidRDefault="00FD122C" w:rsidP="00FD122C">
            <w:pPr>
              <w:rPr>
                <w:rFonts w:ascii="Courier New" w:hAnsi="Courier New" w:cs="Courier New"/>
                <w:sz w:val="20"/>
                <w:szCs w:val="20"/>
              </w:rPr>
            </w:pPr>
            <w:r>
              <w:rPr>
                <w:rFonts w:ascii="Courier New" w:hAnsi="Courier New" w:cs="Courier New"/>
                <w:sz w:val="20"/>
                <w:szCs w:val="20"/>
              </w:rPr>
              <w:t>lb s1, -3(t4)</w:t>
            </w:r>
          </w:p>
        </w:tc>
        <w:tc>
          <w:tcPr>
            <w:tcW w:w="3274" w:type="dxa"/>
            <w:gridSpan w:val="2"/>
          </w:tcPr>
          <w:p w14:paraId="4B404A4C" w14:textId="2CE772FA" w:rsidR="00FD122C" w:rsidRDefault="00FD122C" w:rsidP="00FD122C">
            <w:pPr>
              <w:rPr>
                <w:rFonts w:cs="Arial"/>
              </w:rPr>
            </w:pPr>
            <w:r>
              <w:rPr>
                <w:rFonts w:cs="Arial"/>
              </w:rPr>
              <w:t>Load byte</w:t>
            </w:r>
          </w:p>
        </w:tc>
        <w:tc>
          <w:tcPr>
            <w:tcW w:w="4077" w:type="dxa"/>
            <w:gridSpan w:val="2"/>
          </w:tcPr>
          <w:p w14:paraId="7C6F2092" w14:textId="493FF434" w:rsidR="00FD122C" w:rsidRPr="0097219C" w:rsidRDefault="00FD122C" w:rsidP="00FD122C">
            <w:pPr>
              <w:rPr>
                <w:rFonts w:ascii="Courier New" w:hAnsi="Courier New" w:cs="Courier New"/>
                <w:sz w:val="20"/>
                <w:szCs w:val="20"/>
              </w:rPr>
            </w:pPr>
            <w:r>
              <w:rPr>
                <w:rFonts w:ascii="Courier New" w:hAnsi="Courier New" w:cs="Courier New"/>
                <w:sz w:val="20"/>
                <w:szCs w:val="20"/>
              </w:rPr>
              <w:t>s1 = SignExt(memory[t4-3]</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w:t>
            </w:r>
          </w:p>
        </w:tc>
      </w:tr>
      <w:tr w:rsidR="00FD122C" w14:paraId="2172BF84" w14:textId="77777777" w:rsidTr="00FD122C">
        <w:tc>
          <w:tcPr>
            <w:tcW w:w="459" w:type="dxa"/>
            <w:vMerge/>
          </w:tcPr>
          <w:p w14:paraId="497509C6" w14:textId="77777777" w:rsidR="00FD122C" w:rsidRPr="009B66B8" w:rsidRDefault="00FD122C" w:rsidP="00FD122C">
            <w:pPr>
              <w:jc w:val="center"/>
              <w:rPr>
                <w:rFonts w:ascii="Courier New" w:hAnsi="Courier New" w:cs="Courier New"/>
                <w:sz w:val="20"/>
                <w:szCs w:val="20"/>
              </w:rPr>
            </w:pPr>
          </w:p>
        </w:tc>
        <w:tc>
          <w:tcPr>
            <w:tcW w:w="2387" w:type="dxa"/>
            <w:gridSpan w:val="2"/>
          </w:tcPr>
          <w:p w14:paraId="2A04C719" w14:textId="7409D240" w:rsidR="00FD122C" w:rsidRPr="0097219C" w:rsidRDefault="00FD122C" w:rsidP="00FD122C">
            <w:pPr>
              <w:rPr>
                <w:rFonts w:ascii="Courier New" w:hAnsi="Courier New" w:cs="Courier New"/>
                <w:sz w:val="20"/>
                <w:szCs w:val="20"/>
              </w:rPr>
            </w:pPr>
            <w:r>
              <w:rPr>
                <w:rFonts w:ascii="Courier New" w:hAnsi="Courier New" w:cs="Courier New"/>
                <w:sz w:val="20"/>
                <w:szCs w:val="20"/>
              </w:rPr>
              <w:t>sw t2, 0x7C(t1)</w:t>
            </w:r>
          </w:p>
        </w:tc>
        <w:tc>
          <w:tcPr>
            <w:tcW w:w="3274" w:type="dxa"/>
            <w:gridSpan w:val="2"/>
          </w:tcPr>
          <w:p w14:paraId="1456DF94" w14:textId="2F3283D8" w:rsidR="00FD122C" w:rsidRDefault="00126B53" w:rsidP="00FD122C">
            <w:pPr>
              <w:rPr>
                <w:rFonts w:cs="Arial"/>
              </w:rPr>
            </w:pPr>
            <w:r>
              <w:rPr>
                <w:rFonts w:cs="Arial"/>
              </w:rPr>
              <w:t>Store</w:t>
            </w:r>
            <w:r w:rsidDel="00126B53">
              <w:rPr>
                <w:rFonts w:cs="Arial"/>
              </w:rPr>
              <w:t xml:space="preserve"> </w:t>
            </w:r>
            <w:r w:rsidR="00FD122C">
              <w:rPr>
                <w:rFonts w:cs="Arial"/>
              </w:rPr>
              <w:t>word</w:t>
            </w:r>
          </w:p>
        </w:tc>
        <w:tc>
          <w:tcPr>
            <w:tcW w:w="4077" w:type="dxa"/>
            <w:gridSpan w:val="2"/>
          </w:tcPr>
          <w:p w14:paraId="63CBEDE8" w14:textId="4A37889F" w:rsidR="00FD122C" w:rsidRPr="0097219C" w:rsidRDefault="00FD122C" w:rsidP="00FD122C">
            <w:pPr>
              <w:rPr>
                <w:rFonts w:ascii="Courier New" w:hAnsi="Courier New" w:cs="Courier New"/>
                <w:sz w:val="20"/>
                <w:szCs w:val="20"/>
              </w:rPr>
            </w:pPr>
            <w:r>
              <w:rPr>
                <w:rFonts w:ascii="Courier New" w:hAnsi="Courier New" w:cs="Courier New"/>
                <w:sz w:val="20"/>
                <w:szCs w:val="20"/>
              </w:rPr>
              <w:t>memory[t1+0x7C] = t2</w:t>
            </w:r>
          </w:p>
        </w:tc>
      </w:tr>
      <w:tr w:rsidR="00FD122C" w14:paraId="1631FB9E" w14:textId="77777777" w:rsidTr="00FD122C">
        <w:tc>
          <w:tcPr>
            <w:tcW w:w="459" w:type="dxa"/>
            <w:vMerge/>
          </w:tcPr>
          <w:p w14:paraId="4EDF037C" w14:textId="77777777" w:rsidR="00FD122C" w:rsidRPr="009B66B8" w:rsidRDefault="00FD122C" w:rsidP="00FD122C">
            <w:pPr>
              <w:jc w:val="center"/>
              <w:rPr>
                <w:rFonts w:ascii="Courier New" w:hAnsi="Courier New" w:cs="Courier New"/>
                <w:sz w:val="20"/>
                <w:szCs w:val="20"/>
              </w:rPr>
            </w:pPr>
          </w:p>
        </w:tc>
        <w:tc>
          <w:tcPr>
            <w:tcW w:w="2387" w:type="dxa"/>
            <w:gridSpan w:val="2"/>
          </w:tcPr>
          <w:p w14:paraId="5C957DF1" w14:textId="5F0C23E4" w:rsidR="00FD122C" w:rsidRPr="0097219C" w:rsidRDefault="00FD122C" w:rsidP="00FD122C">
            <w:pPr>
              <w:rPr>
                <w:rFonts w:ascii="Courier New" w:hAnsi="Courier New" w:cs="Courier New"/>
                <w:sz w:val="20"/>
                <w:szCs w:val="20"/>
              </w:rPr>
            </w:pPr>
            <w:r>
              <w:rPr>
                <w:rFonts w:ascii="Courier New" w:hAnsi="Courier New" w:cs="Courier New"/>
                <w:sz w:val="20"/>
                <w:szCs w:val="20"/>
              </w:rPr>
              <w:t>sh t3, 22(s3)</w:t>
            </w:r>
          </w:p>
        </w:tc>
        <w:tc>
          <w:tcPr>
            <w:tcW w:w="3274" w:type="dxa"/>
            <w:gridSpan w:val="2"/>
          </w:tcPr>
          <w:p w14:paraId="6E0D74D8" w14:textId="3FF8D454" w:rsidR="00FD122C" w:rsidRDefault="00126B53" w:rsidP="00FD122C">
            <w:pPr>
              <w:rPr>
                <w:rFonts w:cs="Arial"/>
              </w:rPr>
            </w:pPr>
            <w:r>
              <w:rPr>
                <w:rFonts w:cs="Arial"/>
              </w:rPr>
              <w:t>Store</w:t>
            </w:r>
            <w:r w:rsidDel="00126B53">
              <w:rPr>
                <w:rFonts w:cs="Arial"/>
              </w:rPr>
              <w:t xml:space="preserve"> </w:t>
            </w:r>
            <w:r w:rsidR="00FD122C">
              <w:rPr>
                <w:rFonts w:cs="Arial"/>
              </w:rPr>
              <w:t>half-word</w:t>
            </w:r>
          </w:p>
        </w:tc>
        <w:tc>
          <w:tcPr>
            <w:tcW w:w="4077" w:type="dxa"/>
            <w:gridSpan w:val="2"/>
          </w:tcPr>
          <w:p w14:paraId="15486AB2" w14:textId="699B27B2" w:rsidR="00FD122C" w:rsidRPr="0097219C" w:rsidRDefault="00FD122C" w:rsidP="00FD122C">
            <w:pPr>
              <w:rPr>
                <w:rFonts w:ascii="Courier New" w:hAnsi="Courier New" w:cs="Courier New"/>
                <w:sz w:val="20"/>
                <w:szCs w:val="20"/>
              </w:rPr>
            </w:pPr>
            <w:r>
              <w:rPr>
                <w:rFonts w:ascii="Courier New" w:hAnsi="Courier New" w:cs="Courier New"/>
                <w:sz w:val="20"/>
                <w:szCs w:val="20"/>
              </w:rPr>
              <w:t>memory[s3+22]</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r>
              <w:rPr>
                <w:rFonts w:ascii="Courier New" w:hAnsi="Courier New" w:cs="Courier New"/>
                <w:sz w:val="20"/>
                <w:szCs w:val="20"/>
              </w:rPr>
              <w:t xml:space="preserve"> = t3</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p>
        </w:tc>
      </w:tr>
      <w:tr w:rsidR="00FD122C" w14:paraId="6182CC7E" w14:textId="77777777" w:rsidTr="00FD122C">
        <w:tc>
          <w:tcPr>
            <w:tcW w:w="459" w:type="dxa"/>
            <w:vMerge/>
          </w:tcPr>
          <w:p w14:paraId="501D9054" w14:textId="77777777" w:rsidR="00FD122C" w:rsidRPr="009B66B8" w:rsidRDefault="00FD122C" w:rsidP="00FD122C">
            <w:pPr>
              <w:jc w:val="center"/>
              <w:rPr>
                <w:rFonts w:ascii="Courier New" w:hAnsi="Courier New" w:cs="Courier New"/>
                <w:sz w:val="20"/>
                <w:szCs w:val="20"/>
              </w:rPr>
            </w:pPr>
          </w:p>
        </w:tc>
        <w:tc>
          <w:tcPr>
            <w:tcW w:w="2387" w:type="dxa"/>
            <w:gridSpan w:val="2"/>
          </w:tcPr>
          <w:p w14:paraId="1936C8E6" w14:textId="6E6B0DA7" w:rsidR="00FD122C" w:rsidRPr="0097219C" w:rsidRDefault="00FD122C" w:rsidP="00FD122C">
            <w:pPr>
              <w:rPr>
                <w:rFonts w:ascii="Courier New" w:hAnsi="Courier New" w:cs="Courier New"/>
                <w:sz w:val="20"/>
                <w:szCs w:val="20"/>
              </w:rPr>
            </w:pPr>
            <w:r>
              <w:rPr>
                <w:rFonts w:ascii="Courier New" w:hAnsi="Courier New" w:cs="Courier New"/>
                <w:sz w:val="20"/>
                <w:szCs w:val="20"/>
              </w:rPr>
              <w:t>sb t4, 5(s4)</w:t>
            </w:r>
          </w:p>
        </w:tc>
        <w:tc>
          <w:tcPr>
            <w:tcW w:w="3274" w:type="dxa"/>
            <w:gridSpan w:val="2"/>
          </w:tcPr>
          <w:p w14:paraId="65C5E5FC" w14:textId="47F672B5" w:rsidR="00FD122C" w:rsidRDefault="00126B53" w:rsidP="00FD122C">
            <w:pPr>
              <w:rPr>
                <w:rFonts w:cs="Arial"/>
              </w:rPr>
            </w:pPr>
            <w:r>
              <w:rPr>
                <w:rFonts w:cs="Arial"/>
              </w:rPr>
              <w:t>Store</w:t>
            </w:r>
            <w:r w:rsidDel="00126B53">
              <w:rPr>
                <w:rFonts w:cs="Arial"/>
              </w:rPr>
              <w:t xml:space="preserve"> </w:t>
            </w:r>
            <w:r w:rsidR="00FD122C">
              <w:rPr>
                <w:rFonts w:cs="Arial"/>
              </w:rPr>
              <w:t>byte</w:t>
            </w:r>
          </w:p>
        </w:tc>
        <w:tc>
          <w:tcPr>
            <w:tcW w:w="4077" w:type="dxa"/>
            <w:gridSpan w:val="2"/>
          </w:tcPr>
          <w:p w14:paraId="7414EADB" w14:textId="004EB6AD" w:rsidR="00FD122C" w:rsidRPr="0097219C" w:rsidRDefault="00FD122C" w:rsidP="00FD122C">
            <w:pPr>
              <w:rPr>
                <w:rFonts w:ascii="Courier New" w:hAnsi="Courier New" w:cs="Courier New"/>
                <w:sz w:val="20"/>
                <w:szCs w:val="20"/>
              </w:rPr>
            </w:pPr>
            <w:r>
              <w:rPr>
                <w:rFonts w:ascii="Courier New" w:hAnsi="Courier New" w:cs="Courier New"/>
                <w:sz w:val="20"/>
                <w:szCs w:val="20"/>
              </w:rPr>
              <w:t>memory[s4+5]</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 xml:space="preserve"> = t4</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p>
        </w:tc>
      </w:tr>
      <w:tr w:rsidR="00FD122C" w14:paraId="0A6BD287" w14:textId="77777777" w:rsidTr="00FD122C">
        <w:tc>
          <w:tcPr>
            <w:tcW w:w="459" w:type="dxa"/>
            <w:vMerge w:val="restart"/>
            <w:textDirection w:val="btLr"/>
          </w:tcPr>
          <w:p w14:paraId="77CAF255" w14:textId="0B044F62" w:rsidR="00FD122C" w:rsidRPr="009B66B8" w:rsidRDefault="00FD122C" w:rsidP="00FD122C">
            <w:pPr>
              <w:jc w:val="center"/>
              <w:rPr>
                <w:rFonts w:ascii="Courier New" w:hAnsi="Courier New" w:cs="Courier New"/>
                <w:sz w:val="20"/>
                <w:szCs w:val="20"/>
              </w:rPr>
            </w:pPr>
            <w:r w:rsidRPr="009B66B8">
              <w:rPr>
                <w:rFonts w:cs="Arial"/>
                <w:b/>
                <w:bCs/>
                <w:sz w:val="20"/>
                <w:szCs w:val="20"/>
              </w:rPr>
              <w:t>Branch</w:t>
            </w:r>
          </w:p>
        </w:tc>
        <w:tc>
          <w:tcPr>
            <w:tcW w:w="2387" w:type="dxa"/>
            <w:gridSpan w:val="2"/>
          </w:tcPr>
          <w:p w14:paraId="3FBFA7AE" w14:textId="4FBDCB9C" w:rsidR="00FD122C" w:rsidRDefault="00FD122C" w:rsidP="00FD122C">
            <w:pPr>
              <w:rPr>
                <w:rFonts w:ascii="Courier New" w:hAnsi="Courier New" w:cs="Courier New"/>
                <w:sz w:val="20"/>
                <w:szCs w:val="20"/>
              </w:rPr>
            </w:pPr>
            <w:r>
              <w:rPr>
                <w:rFonts w:ascii="Courier New" w:hAnsi="Courier New" w:cs="Courier New"/>
                <w:sz w:val="20"/>
                <w:szCs w:val="20"/>
              </w:rPr>
              <w:t>beq s1, s2, L1</w:t>
            </w:r>
          </w:p>
        </w:tc>
        <w:tc>
          <w:tcPr>
            <w:tcW w:w="3274" w:type="dxa"/>
            <w:gridSpan w:val="2"/>
          </w:tcPr>
          <w:p w14:paraId="3690A158" w14:textId="64D87C7A" w:rsidR="00FD122C" w:rsidRDefault="00FD122C" w:rsidP="00FD122C">
            <w:pPr>
              <w:rPr>
                <w:rFonts w:cs="Arial"/>
              </w:rPr>
            </w:pPr>
            <w:r>
              <w:rPr>
                <w:rFonts w:cs="Arial"/>
              </w:rPr>
              <w:t>Branch if equal</w:t>
            </w:r>
          </w:p>
        </w:tc>
        <w:tc>
          <w:tcPr>
            <w:tcW w:w="4077" w:type="dxa"/>
            <w:gridSpan w:val="2"/>
          </w:tcPr>
          <w:p w14:paraId="658A6C5B" w14:textId="7E03A75F"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L1</w:t>
            </w:r>
          </w:p>
        </w:tc>
      </w:tr>
      <w:tr w:rsidR="00FD122C" w14:paraId="14B048B0" w14:textId="77777777" w:rsidTr="00FD122C">
        <w:tc>
          <w:tcPr>
            <w:tcW w:w="459" w:type="dxa"/>
            <w:vMerge/>
          </w:tcPr>
          <w:p w14:paraId="3A4C8E4F" w14:textId="77777777" w:rsidR="00FD122C" w:rsidRPr="009B66B8" w:rsidRDefault="00FD122C" w:rsidP="00FD122C">
            <w:pPr>
              <w:jc w:val="center"/>
              <w:rPr>
                <w:rFonts w:ascii="Courier New" w:hAnsi="Courier New" w:cs="Courier New"/>
                <w:sz w:val="20"/>
                <w:szCs w:val="20"/>
              </w:rPr>
            </w:pPr>
          </w:p>
        </w:tc>
        <w:tc>
          <w:tcPr>
            <w:tcW w:w="2387" w:type="dxa"/>
            <w:gridSpan w:val="2"/>
          </w:tcPr>
          <w:p w14:paraId="25FC5108" w14:textId="4DE23FEE" w:rsidR="00FD122C" w:rsidRDefault="00FD122C" w:rsidP="00FD122C">
            <w:pPr>
              <w:rPr>
                <w:rFonts w:ascii="Courier New" w:hAnsi="Courier New" w:cs="Courier New"/>
                <w:sz w:val="20"/>
                <w:szCs w:val="20"/>
              </w:rPr>
            </w:pPr>
            <w:r>
              <w:rPr>
                <w:rFonts w:ascii="Courier New" w:hAnsi="Courier New" w:cs="Courier New"/>
                <w:sz w:val="20"/>
                <w:szCs w:val="20"/>
              </w:rPr>
              <w:t>bne t3, t4, Loop</w:t>
            </w:r>
          </w:p>
        </w:tc>
        <w:tc>
          <w:tcPr>
            <w:tcW w:w="3274" w:type="dxa"/>
            <w:gridSpan w:val="2"/>
          </w:tcPr>
          <w:p w14:paraId="5BBD5BB3" w14:textId="5F692B3D" w:rsidR="00FD122C" w:rsidRDefault="00FD122C" w:rsidP="00FD122C">
            <w:pPr>
              <w:rPr>
                <w:rFonts w:cs="Arial"/>
              </w:rPr>
            </w:pPr>
            <w:r>
              <w:rPr>
                <w:rFonts w:cs="Arial"/>
              </w:rPr>
              <w:t>Branch if not equal</w:t>
            </w:r>
          </w:p>
        </w:tc>
        <w:tc>
          <w:tcPr>
            <w:tcW w:w="4077" w:type="dxa"/>
            <w:gridSpan w:val="2"/>
          </w:tcPr>
          <w:p w14:paraId="0A73B9EC" w14:textId="7CD90454"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Loop</w:t>
            </w:r>
          </w:p>
        </w:tc>
      </w:tr>
      <w:tr w:rsidR="00FD122C" w14:paraId="7D7C8F2B" w14:textId="77777777" w:rsidTr="00FD122C">
        <w:tc>
          <w:tcPr>
            <w:tcW w:w="459" w:type="dxa"/>
            <w:vMerge/>
          </w:tcPr>
          <w:p w14:paraId="2A7C824E"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9FC6A7" w14:textId="526DCF4A" w:rsidR="00FD122C" w:rsidRDefault="00FD122C" w:rsidP="00FD122C">
            <w:pPr>
              <w:rPr>
                <w:rFonts w:ascii="Courier New" w:hAnsi="Courier New" w:cs="Courier New"/>
                <w:sz w:val="20"/>
                <w:szCs w:val="20"/>
              </w:rPr>
            </w:pPr>
            <w:r>
              <w:rPr>
                <w:rFonts w:ascii="Courier New" w:hAnsi="Courier New" w:cs="Courier New"/>
                <w:sz w:val="20"/>
                <w:szCs w:val="20"/>
              </w:rPr>
              <w:t>blt t4, t5, L3</w:t>
            </w:r>
          </w:p>
        </w:tc>
        <w:tc>
          <w:tcPr>
            <w:tcW w:w="3274" w:type="dxa"/>
            <w:gridSpan w:val="2"/>
          </w:tcPr>
          <w:p w14:paraId="5D949FC0" w14:textId="0A1DC04B" w:rsidR="00FD122C" w:rsidRDefault="00FD122C" w:rsidP="00FD122C">
            <w:pPr>
              <w:rPr>
                <w:rFonts w:cs="Arial"/>
              </w:rPr>
            </w:pPr>
            <w:r>
              <w:rPr>
                <w:rFonts w:cs="Arial"/>
              </w:rPr>
              <w:t>Branch if less than</w:t>
            </w:r>
          </w:p>
        </w:tc>
        <w:tc>
          <w:tcPr>
            <w:tcW w:w="4077" w:type="dxa"/>
            <w:gridSpan w:val="2"/>
          </w:tcPr>
          <w:p w14:paraId="29C17399" w14:textId="79804D0E" w:rsidR="00FD122C" w:rsidRDefault="00FD122C" w:rsidP="00FD122C">
            <w:pPr>
              <w:rPr>
                <w:rFonts w:ascii="Courier New" w:hAnsi="Courier New" w:cs="Courier New"/>
                <w:sz w:val="20"/>
                <w:szCs w:val="20"/>
              </w:rPr>
            </w:pPr>
            <w:r>
              <w:rPr>
                <w:rFonts w:ascii="Courier New" w:hAnsi="Courier New" w:cs="Courier New"/>
                <w:sz w:val="20"/>
                <w:szCs w:val="20"/>
              </w:rPr>
              <w:t>if (t4 &lt; t5), PC = L3</w:t>
            </w:r>
          </w:p>
        </w:tc>
      </w:tr>
      <w:tr w:rsidR="00FD122C" w14:paraId="62E01908" w14:textId="77777777" w:rsidTr="00FD122C">
        <w:tc>
          <w:tcPr>
            <w:tcW w:w="459" w:type="dxa"/>
            <w:vMerge/>
          </w:tcPr>
          <w:p w14:paraId="7145DB9D" w14:textId="77777777" w:rsidR="00FD122C" w:rsidRPr="009B66B8" w:rsidRDefault="00FD122C" w:rsidP="00FD122C">
            <w:pPr>
              <w:jc w:val="center"/>
              <w:rPr>
                <w:rFonts w:ascii="Courier New" w:hAnsi="Courier New" w:cs="Courier New"/>
                <w:sz w:val="20"/>
                <w:szCs w:val="20"/>
              </w:rPr>
            </w:pPr>
          </w:p>
        </w:tc>
        <w:tc>
          <w:tcPr>
            <w:tcW w:w="2387" w:type="dxa"/>
            <w:gridSpan w:val="2"/>
          </w:tcPr>
          <w:p w14:paraId="200714E4" w14:textId="6A348818" w:rsidR="00FD122C" w:rsidRDefault="00FD122C" w:rsidP="00FD122C">
            <w:pPr>
              <w:rPr>
                <w:rFonts w:ascii="Courier New" w:hAnsi="Courier New" w:cs="Courier New"/>
                <w:sz w:val="20"/>
                <w:szCs w:val="20"/>
              </w:rPr>
            </w:pPr>
            <w:r>
              <w:rPr>
                <w:rFonts w:ascii="Courier New" w:hAnsi="Courier New" w:cs="Courier New"/>
                <w:sz w:val="20"/>
                <w:szCs w:val="20"/>
              </w:rPr>
              <w:t>bge s8, s9, Done</w:t>
            </w:r>
          </w:p>
        </w:tc>
        <w:tc>
          <w:tcPr>
            <w:tcW w:w="3274" w:type="dxa"/>
            <w:gridSpan w:val="2"/>
          </w:tcPr>
          <w:p w14:paraId="4AB9363C" w14:textId="4958C238" w:rsidR="00FD122C" w:rsidRDefault="00FD122C" w:rsidP="00561A59">
            <w:pPr>
              <w:rPr>
                <w:rFonts w:cs="Arial"/>
              </w:rPr>
            </w:pPr>
            <w:r>
              <w:rPr>
                <w:rFonts w:cs="Arial"/>
              </w:rPr>
              <w:t xml:space="preserve">Branch if </w:t>
            </w:r>
            <w:r w:rsidR="00561A59">
              <w:rPr>
                <w:rFonts w:cs="Arial"/>
              </w:rPr>
              <w:t xml:space="preserve">greater </w:t>
            </w:r>
            <w:r w:rsidR="008750D3">
              <w:rPr>
                <w:rFonts w:cs="Arial"/>
              </w:rPr>
              <w:t xml:space="preserve">than </w:t>
            </w:r>
            <w:r w:rsidR="00561A59">
              <w:rPr>
                <w:rFonts w:cs="Arial"/>
              </w:rPr>
              <w:t xml:space="preserve">or </w:t>
            </w:r>
            <w:r>
              <w:rPr>
                <w:rFonts w:cs="Arial"/>
              </w:rPr>
              <w:t>equal</w:t>
            </w:r>
          </w:p>
        </w:tc>
        <w:tc>
          <w:tcPr>
            <w:tcW w:w="4077" w:type="dxa"/>
            <w:gridSpan w:val="2"/>
          </w:tcPr>
          <w:p w14:paraId="3E62799C" w14:textId="79FB1049" w:rsidR="00FD122C" w:rsidRDefault="00FD122C" w:rsidP="00FD122C">
            <w:pPr>
              <w:rPr>
                <w:rFonts w:ascii="Courier New" w:hAnsi="Courier New" w:cs="Courier New"/>
                <w:sz w:val="20"/>
                <w:szCs w:val="20"/>
              </w:rPr>
            </w:pPr>
            <w:r>
              <w:rPr>
                <w:rFonts w:ascii="Courier New" w:hAnsi="Courier New" w:cs="Courier New"/>
                <w:sz w:val="20"/>
                <w:szCs w:val="20"/>
              </w:rPr>
              <w:t>if (s8&gt;=s9), PC = Done</w:t>
            </w:r>
          </w:p>
        </w:tc>
      </w:tr>
      <w:tr w:rsidR="00FD122C" w14:paraId="429C9FEF" w14:textId="77777777" w:rsidTr="00FD122C">
        <w:tc>
          <w:tcPr>
            <w:tcW w:w="459" w:type="dxa"/>
            <w:vMerge w:val="restart"/>
            <w:textDirection w:val="btLr"/>
          </w:tcPr>
          <w:p w14:paraId="37C68BCC" w14:textId="2A2B8D84" w:rsidR="00FD122C" w:rsidRPr="009B66B8" w:rsidRDefault="00FD122C" w:rsidP="00FD122C">
            <w:pPr>
              <w:jc w:val="center"/>
              <w:rPr>
                <w:rFonts w:ascii="Courier New" w:hAnsi="Courier New" w:cs="Courier New"/>
                <w:sz w:val="20"/>
                <w:szCs w:val="20"/>
              </w:rPr>
            </w:pPr>
            <w:r w:rsidRPr="009B66B8">
              <w:rPr>
                <w:rFonts w:cs="Arial"/>
                <w:b/>
                <w:bCs/>
                <w:sz w:val="20"/>
                <w:szCs w:val="20"/>
              </w:rPr>
              <w:t>Pseudoinstructions</w:t>
            </w:r>
          </w:p>
        </w:tc>
        <w:tc>
          <w:tcPr>
            <w:tcW w:w="2387" w:type="dxa"/>
            <w:gridSpan w:val="2"/>
          </w:tcPr>
          <w:p w14:paraId="56EDE122" w14:textId="67559DB4" w:rsidR="00FD122C" w:rsidRDefault="00FD122C" w:rsidP="00FD122C">
            <w:pPr>
              <w:rPr>
                <w:rFonts w:ascii="Courier New" w:hAnsi="Courier New" w:cs="Courier New"/>
                <w:sz w:val="20"/>
                <w:szCs w:val="20"/>
              </w:rPr>
            </w:pPr>
            <w:r>
              <w:rPr>
                <w:rFonts w:ascii="Courier New" w:hAnsi="Courier New" w:cs="Courier New"/>
                <w:sz w:val="20"/>
                <w:szCs w:val="20"/>
              </w:rPr>
              <w:t>li s1, 0xABCDEF12</w:t>
            </w:r>
          </w:p>
        </w:tc>
        <w:tc>
          <w:tcPr>
            <w:tcW w:w="3274" w:type="dxa"/>
            <w:gridSpan w:val="2"/>
          </w:tcPr>
          <w:p w14:paraId="7EE2AEE3" w14:textId="5A8FFF4B" w:rsidR="00FD122C" w:rsidRDefault="00FD122C" w:rsidP="00FD122C">
            <w:pPr>
              <w:rPr>
                <w:rFonts w:cs="Arial"/>
              </w:rPr>
            </w:pPr>
            <w:r>
              <w:rPr>
                <w:rFonts w:cs="Arial"/>
              </w:rPr>
              <w:t>Load immediate</w:t>
            </w:r>
          </w:p>
        </w:tc>
        <w:tc>
          <w:tcPr>
            <w:tcW w:w="4077" w:type="dxa"/>
            <w:gridSpan w:val="2"/>
          </w:tcPr>
          <w:p w14:paraId="595C3CFD" w14:textId="6141D894" w:rsidR="00FD122C" w:rsidRDefault="00FD122C" w:rsidP="00FD122C">
            <w:pPr>
              <w:rPr>
                <w:rFonts w:ascii="Courier New" w:hAnsi="Courier New" w:cs="Courier New"/>
                <w:sz w:val="20"/>
                <w:szCs w:val="20"/>
              </w:rPr>
            </w:pPr>
            <w:r>
              <w:rPr>
                <w:rFonts w:ascii="Courier New" w:hAnsi="Courier New" w:cs="Courier New"/>
                <w:sz w:val="20"/>
                <w:szCs w:val="20"/>
              </w:rPr>
              <w:t>s1 = 0xABCDEF12</w:t>
            </w:r>
          </w:p>
        </w:tc>
      </w:tr>
      <w:tr w:rsidR="00AC2D8C" w14:paraId="12CB0598" w14:textId="77777777" w:rsidTr="00FD122C">
        <w:tc>
          <w:tcPr>
            <w:tcW w:w="459" w:type="dxa"/>
            <w:vMerge/>
          </w:tcPr>
          <w:p w14:paraId="2013D0FA" w14:textId="77777777" w:rsidR="00AC2D8C" w:rsidRPr="0097219C" w:rsidRDefault="00AC2D8C" w:rsidP="00AC2D8C">
            <w:pPr>
              <w:rPr>
                <w:rFonts w:ascii="Courier New" w:hAnsi="Courier New" w:cs="Courier New"/>
                <w:sz w:val="20"/>
                <w:szCs w:val="20"/>
              </w:rPr>
            </w:pPr>
          </w:p>
        </w:tc>
        <w:tc>
          <w:tcPr>
            <w:tcW w:w="2387" w:type="dxa"/>
            <w:gridSpan w:val="2"/>
          </w:tcPr>
          <w:p w14:paraId="3344C29D" w14:textId="6FBE6186" w:rsidR="00AC2D8C" w:rsidRDefault="00AC2D8C" w:rsidP="00AC2D8C">
            <w:pPr>
              <w:rPr>
                <w:rFonts w:ascii="Courier New" w:hAnsi="Courier New" w:cs="Courier New"/>
                <w:sz w:val="20"/>
                <w:szCs w:val="20"/>
              </w:rPr>
            </w:pPr>
            <w:r>
              <w:rPr>
                <w:rFonts w:ascii="Courier New" w:hAnsi="Courier New" w:cs="Courier New"/>
                <w:sz w:val="20"/>
                <w:szCs w:val="20"/>
              </w:rPr>
              <w:t>la s1, A</w:t>
            </w:r>
          </w:p>
        </w:tc>
        <w:tc>
          <w:tcPr>
            <w:tcW w:w="3274" w:type="dxa"/>
            <w:gridSpan w:val="2"/>
          </w:tcPr>
          <w:p w14:paraId="6FEAD8EC" w14:textId="394F3FD4" w:rsidR="00AC2D8C" w:rsidRDefault="00AC2D8C" w:rsidP="00AC2D8C">
            <w:pPr>
              <w:rPr>
                <w:rFonts w:cs="Arial"/>
              </w:rPr>
            </w:pPr>
            <w:r>
              <w:rPr>
                <w:rFonts w:cs="Arial"/>
              </w:rPr>
              <w:t>Load address</w:t>
            </w:r>
          </w:p>
        </w:tc>
        <w:tc>
          <w:tcPr>
            <w:tcW w:w="4077" w:type="dxa"/>
            <w:gridSpan w:val="2"/>
          </w:tcPr>
          <w:p w14:paraId="1F90D869" w14:textId="2D8D0D1B" w:rsidR="00AC2D8C" w:rsidRDefault="00AC2D8C" w:rsidP="00AC2D8C">
            <w:pPr>
              <w:rPr>
                <w:rFonts w:ascii="Courier New" w:hAnsi="Courier New" w:cs="Courier New"/>
                <w:sz w:val="20"/>
                <w:szCs w:val="20"/>
              </w:rPr>
            </w:pPr>
            <w:r>
              <w:rPr>
                <w:rFonts w:ascii="Courier New" w:hAnsi="Courier New" w:cs="Courier New"/>
                <w:sz w:val="20"/>
                <w:szCs w:val="20"/>
              </w:rPr>
              <w:t>s1 = Memory address where variable A is stored</w:t>
            </w:r>
          </w:p>
        </w:tc>
      </w:tr>
      <w:tr w:rsidR="00AC2D8C" w14:paraId="7B2669B7" w14:textId="77777777" w:rsidTr="00FD122C">
        <w:tc>
          <w:tcPr>
            <w:tcW w:w="459" w:type="dxa"/>
            <w:vMerge/>
          </w:tcPr>
          <w:p w14:paraId="1079E44A" w14:textId="77777777" w:rsidR="00AC2D8C" w:rsidRPr="0097219C" w:rsidRDefault="00AC2D8C" w:rsidP="00AC2D8C">
            <w:pPr>
              <w:rPr>
                <w:rFonts w:ascii="Courier New" w:hAnsi="Courier New" w:cs="Courier New"/>
                <w:sz w:val="20"/>
                <w:szCs w:val="20"/>
              </w:rPr>
            </w:pPr>
          </w:p>
        </w:tc>
        <w:tc>
          <w:tcPr>
            <w:tcW w:w="2387" w:type="dxa"/>
            <w:gridSpan w:val="2"/>
          </w:tcPr>
          <w:p w14:paraId="2F37AC85" w14:textId="361E9B08" w:rsidR="00AC2D8C" w:rsidRDefault="00AC2D8C" w:rsidP="00AC2D8C">
            <w:pPr>
              <w:rPr>
                <w:rFonts w:ascii="Courier New" w:hAnsi="Courier New" w:cs="Courier New"/>
                <w:sz w:val="20"/>
                <w:szCs w:val="20"/>
              </w:rPr>
            </w:pPr>
            <w:r>
              <w:rPr>
                <w:rFonts w:ascii="Courier New" w:hAnsi="Courier New" w:cs="Courier New"/>
                <w:sz w:val="20"/>
                <w:szCs w:val="20"/>
              </w:rPr>
              <w:t>nop</w:t>
            </w:r>
          </w:p>
        </w:tc>
        <w:tc>
          <w:tcPr>
            <w:tcW w:w="3274" w:type="dxa"/>
            <w:gridSpan w:val="2"/>
          </w:tcPr>
          <w:p w14:paraId="05E248A8" w14:textId="4F2E3FA6" w:rsidR="00AC2D8C" w:rsidRDefault="00AC2D8C" w:rsidP="00AC2D8C">
            <w:pPr>
              <w:rPr>
                <w:rFonts w:cs="Arial"/>
              </w:rPr>
            </w:pPr>
            <w:r>
              <w:rPr>
                <w:rFonts w:cs="Arial"/>
              </w:rPr>
              <w:t>Nop</w:t>
            </w:r>
          </w:p>
        </w:tc>
        <w:tc>
          <w:tcPr>
            <w:tcW w:w="4077" w:type="dxa"/>
            <w:gridSpan w:val="2"/>
          </w:tcPr>
          <w:p w14:paraId="5509FC71" w14:textId="3C4C908E" w:rsidR="00AC2D8C" w:rsidRDefault="00AC2D8C" w:rsidP="00AC2D8C">
            <w:pPr>
              <w:rPr>
                <w:rFonts w:ascii="Courier New" w:hAnsi="Courier New" w:cs="Courier New"/>
                <w:sz w:val="20"/>
                <w:szCs w:val="20"/>
              </w:rPr>
            </w:pPr>
            <w:r>
              <w:rPr>
                <w:rFonts w:ascii="Courier New" w:hAnsi="Courier New" w:cs="Courier New"/>
                <w:sz w:val="20"/>
                <w:szCs w:val="20"/>
              </w:rPr>
              <w:t>no operation</w:t>
            </w:r>
          </w:p>
        </w:tc>
      </w:tr>
      <w:tr w:rsidR="00AC2D8C" w14:paraId="357FFBF4" w14:textId="77777777" w:rsidTr="00FD122C">
        <w:tc>
          <w:tcPr>
            <w:tcW w:w="459" w:type="dxa"/>
            <w:vMerge/>
          </w:tcPr>
          <w:p w14:paraId="3E7876F1" w14:textId="77777777" w:rsidR="00AC2D8C" w:rsidRPr="0097219C" w:rsidRDefault="00AC2D8C" w:rsidP="00AC2D8C">
            <w:pPr>
              <w:rPr>
                <w:rFonts w:ascii="Courier New" w:hAnsi="Courier New" w:cs="Courier New"/>
                <w:sz w:val="20"/>
                <w:szCs w:val="20"/>
              </w:rPr>
            </w:pPr>
          </w:p>
        </w:tc>
        <w:tc>
          <w:tcPr>
            <w:tcW w:w="2387" w:type="dxa"/>
            <w:gridSpan w:val="2"/>
          </w:tcPr>
          <w:p w14:paraId="2E77BFBD" w14:textId="60527BD7" w:rsidR="00AC2D8C" w:rsidRDefault="00AC2D8C" w:rsidP="00AC2D8C">
            <w:pPr>
              <w:rPr>
                <w:rFonts w:ascii="Courier New" w:hAnsi="Courier New" w:cs="Courier New"/>
                <w:sz w:val="20"/>
                <w:szCs w:val="20"/>
              </w:rPr>
            </w:pPr>
            <w:r>
              <w:rPr>
                <w:rFonts w:ascii="Courier New" w:hAnsi="Courier New" w:cs="Courier New"/>
                <w:sz w:val="20"/>
                <w:szCs w:val="20"/>
              </w:rPr>
              <w:t>mv s3, s7</w:t>
            </w:r>
          </w:p>
        </w:tc>
        <w:tc>
          <w:tcPr>
            <w:tcW w:w="3274" w:type="dxa"/>
            <w:gridSpan w:val="2"/>
          </w:tcPr>
          <w:p w14:paraId="43037460" w14:textId="5765C24B" w:rsidR="00AC2D8C" w:rsidRDefault="00AC2D8C" w:rsidP="00AC2D8C">
            <w:pPr>
              <w:rPr>
                <w:rFonts w:cs="Arial"/>
              </w:rPr>
            </w:pPr>
            <w:r>
              <w:rPr>
                <w:rFonts w:cs="Arial"/>
              </w:rPr>
              <w:t>Move</w:t>
            </w:r>
          </w:p>
        </w:tc>
        <w:tc>
          <w:tcPr>
            <w:tcW w:w="4077" w:type="dxa"/>
            <w:gridSpan w:val="2"/>
          </w:tcPr>
          <w:p w14:paraId="769461FC" w14:textId="75DB9341" w:rsidR="00AC2D8C" w:rsidRDefault="00AC2D8C" w:rsidP="00AC2D8C">
            <w:pPr>
              <w:rPr>
                <w:rFonts w:ascii="Courier New" w:hAnsi="Courier New" w:cs="Courier New"/>
                <w:sz w:val="20"/>
                <w:szCs w:val="20"/>
              </w:rPr>
            </w:pPr>
            <w:r>
              <w:rPr>
                <w:rFonts w:ascii="Courier New" w:hAnsi="Courier New" w:cs="Courier New"/>
                <w:sz w:val="20"/>
                <w:szCs w:val="20"/>
              </w:rPr>
              <w:t>s3 = s7</w:t>
            </w:r>
          </w:p>
        </w:tc>
      </w:tr>
      <w:tr w:rsidR="00AC2D8C" w14:paraId="766C21C7" w14:textId="77777777" w:rsidTr="00FD122C">
        <w:tc>
          <w:tcPr>
            <w:tcW w:w="459" w:type="dxa"/>
            <w:vMerge/>
          </w:tcPr>
          <w:p w14:paraId="4AC37709" w14:textId="77777777" w:rsidR="00AC2D8C" w:rsidRPr="0097219C" w:rsidRDefault="00AC2D8C" w:rsidP="00AC2D8C">
            <w:pPr>
              <w:rPr>
                <w:rFonts w:ascii="Courier New" w:hAnsi="Courier New" w:cs="Courier New"/>
                <w:sz w:val="20"/>
                <w:szCs w:val="20"/>
              </w:rPr>
            </w:pPr>
          </w:p>
        </w:tc>
        <w:tc>
          <w:tcPr>
            <w:tcW w:w="2387" w:type="dxa"/>
            <w:gridSpan w:val="2"/>
          </w:tcPr>
          <w:p w14:paraId="47BA79CC" w14:textId="03AD26EB" w:rsidR="00AC2D8C" w:rsidRDefault="00AC2D8C" w:rsidP="00AC2D8C">
            <w:pPr>
              <w:rPr>
                <w:rFonts w:ascii="Courier New" w:hAnsi="Courier New" w:cs="Courier New"/>
                <w:sz w:val="20"/>
                <w:szCs w:val="20"/>
              </w:rPr>
            </w:pPr>
            <w:r>
              <w:rPr>
                <w:rFonts w:ascii="Courier New" w:hAnsi="Courier New" w:cs="Courier New"/>
                <w:sz w:val="20"/>
                <w:szCs w:val="20"/>
              </w:rPr>
              <w:t>not t1, t2</w:t>
            </w:r>
          </w:p>
        </w:tc>
        <w:tc>
          <w:tcPr>
            <w:tcW w:w="3274" w:type="dxa"/>
            <w:gridSpan w:val="2"/>
          </w:tcPr>
          <w:p w14:paraId="57DF65AB" w14:textId="24BAB40E" w:rsidR="00AC2D8C" w:rsidRDefault="00AC2D8C" w:rsidP="00AC2D8C">
            <w:pPr>
              <w:rPr>
                <w:rFonts w:cs="Arial"/>
              </w:rPr>
            </w:pPr>
            <w:r>
              <w:rPr>
                <w:rFonts w:cs="Arial"/>
              </w:rPr>
              <w:t>Not (Invert)</w:t>
            </w:r>
          </w:p>
        </w:tc>
        <w:tc>
          <w:tcPr>
            <w:tcW w:w="4077" w:type="dxa"/>
            <w:gridSpan w:val="2"/>
          </w:tcPr>
          <w:p w14:paraId="304C33CE" w14:textId="299A36C8" w:rsidR="00AC2D8C" w:rsidRDefault="00AC2D8C" w:rsidP="00AC2D8C">
            <w:pPr>
              <w:rPr>
                <w:rFonts w:ascii="Courier New" w:hAnsi="Courier New" w:cs="Courier New"/>
                <w:sz w:val="20"/>
                <w:szCs w:val="20"/>
              </w:rPr>
            </w:pPr>
            <w:r>
              <w:rPr>
                <w:rFonts w:ascii="Courier New" w:hAnsi="Courier New" w:cs="Courier New"/>
                <w:sz w:val="20"/>
                <w:szCs w:val="20"/>
              </w:rPr>
              <w:t>t1 = ~t2</w:t>
            </w:r>
          </w:p>
        </w:tc>
      </w:tr>
      <w:tr w:rsidR="00AC2D8C" w14:paraId="6F4F31C5" w14:textId="77777777" w:rsidTr="00FD122C">
        <w:tc>
          <w:tcPr>
            <w:tcW w:w="459" w:type="dxa"/>
            <w:vMerge/>
          </w:tcPr>
          <w:p w14:paraId="6A35808E" w14:textId="77777777" w:rsidR="00AC2D8C" w:rsidRPr="0097219C" w:rsidRDefault="00AC2D8C" w:rsidP="00AC2D8C">
            <w:pPr>
              <w:rPr>
                <w:rFonts w:ascii="Courier New" w:hAnsi="Courier New" w:cs="Courier New"/>
                <w:sz w:val="20"/>
                <w:szCs w:val="20"/>
              </w:rPr>
            </w:pPr>
          </w:p>
        </w:tc>
        <w:tc>
          <w:tcPr>
            <w:tcW w:w="2387" w:type="dxa"/>
            <w:gridSpan w:val="2"/>
          </w:tcPr>
          <w:p w14:paraId="2191BBA7" w14:textId="1C346B41" w:rsidR="00AC2D8C" w:rsidRDefault="00AC2D8C" w:rsidP="00AC2D8C">
            <w:pPr>
              <w:rPr>
                <w:rFonts w:ascii="Courier New" w:hAnsi="Courier New" w:cs="Courier New"/>
                <w:sz w:val="20"/>
                <w:szCs w:val="20"/>
              </w:rPr>
            </w:pPr>
            <w:r>
              <w:rPr>
                <w:rFonts w:ascii="Courier New" w:hAnsi="Courier New" w:cs="Courier New"/>
                <w:sz w:val="20"/>
                <w:szCs w:val="20"/>
              </w:rPr>
              <w:t>neg s1, s3</w:t>
            </w:r>
          </w:p>
        </w:tc>
        <w:tc>
          <w:tcPr>
            <w:tcW w:w="3274" w:type="dxa"/>
            <w:gridSpan w:val="2"/>
          </w:tcPr>
          <w:p w14:paraId="6ED8B701" w14:textId="220352DD" w:rsidR="00AC2D8C" w:rsidRDefault="00AC2D8C" w:rsidP="00AC2D8C">
            <w:pPr>
              <w:rPr>
                <w:rFonts w:cs="Arial"/>
              </w:rPr>
            </w:pPr>
            <w:r>
              <w:rPr>
                <w:rFonts w:cs="Arial"/>
              </w:rPr>
              <w:t>Negate</w:t>
            </w:r>
          </w:p>
        </w:tc>
        <w:tc>
          <w:tcPr>
            <w:tcW w:w="4077" w:type="dxa"/>
            <w:gridSpan w:val="2"/>
          </w:tcPr>
          <w:p w14:paraId="0AF18A31" w14:textId="748EAF3D" w:rsidR="00AC2D8C" w:rsidRDefault="00AC2D8C" w:rsidP="00AC2D8C">
            <w:pPr>
              <w:rPr>
                <w:rFonts w:ascii="Courier New" w:hAnsi="Courier New" w:cs="Courier New"/>
                <w:sz w:val="20"/>
                <w:szCs w:val="20"/>
              </w:rPr>
            </w:pPr>
            <w:r>
              <w:rPr>
                <w:rFonts w:ascii="Courier New" w:hAnsi="Courier New" w:cs="Courier New"/>
                <w:sz w:val="20"/>
                <w:szCs w:val="20"/>
              </w:rPr>
              <w:t>s1 = -s3</w:t>
            </w:r>
          </w:p>
        </w:tc>
      </w:tr>
      <w:tr w:rsidR="00AC2D8C" w14:paraId="34421E00" w14:textId="77777777" w:rsidTr="00FD122C">
        <w:tc>
          <w:tcPr>
            <w:tcW w:w="459" w:type="dxa"/>
            <w:vMerge/>
          </w:tcPr>
          <w:p w14:paraId="2515ED2C" w14:textId="77777777" w:rsidR="00AC2D8C" w:rsidRPr="0097219C" w:rsidRDefault="00AC2D8C" w:rsidP="00AC2D8C">
            <w:pPr>
              <w:rPr>
                <w:rFonts w:ascii="Courier New" w:hAnsi="Courier New" w:cs="Courier New"/>
                <w:sz w:val="20"/>
                <w:szCs w:val="20"/>
              </w:rPr>
            </w:pPr>
          </w:p>
        </w:tc>
        <w:tc>
          <w:tcPr>
            <w:tcW w:w="2387" w:type="dxa"/>
            <w:gridSpan w:val="2"/>
          </w:tcPr>
          <w:p w14:paraId="55387AA3" w14:textId="20E5B7E4" w:rsidR="00AC2D8C" w:rsidRDefault="00AC2D8C" w:rsidP="00AC2D8C">
            <w:pPr>
              <w:rPr>
                <w:rFonts w:ascii="Courier New" w:hAnsi="Courier New" w:cs="Courier New"/>
                <w:sz w:val="20"/>
                <w:szCs w:val="20"/>
              </w:rPr>
            </w:pPr>
            <w:r>
              <w:rPr>
                <w:rFonts w:ascii="Courier New" w:hAnsi="Courier New" w:cs="Courier New"/>
                <w:sz w:val="20"/>
                <w:szCs w:val="20"/>
              </w:rPr>
              <w:t>j Label</w:t>
            </w:r>
          </w:p>
        </w:tc>
        <w:tc>
          <w:tcPr>
            <w:tcW w:w="3274" w:type="dxa"/>
            <w:gridSpan w:val="2"/>
          </w:tcPr>
          <w:p w14:paraId="72C5AE41" w14:textId="27CC5BB4" w:rsidR="00AC2D8C" w:rsidRDefault="00AC2D8C" w:rsidP="00AC2D8C">
            <w:pPr>
              <w:rPr>
                <w:rFonts w:cs="Arial"/>
              </w:rPr>
            </w:pPr>
            <w:r>
              <w:rPr>
                <w:rFonts w:cs="Arial"/>
              </w:rPr>
              <w:t>Jump</w:t>
            </w:r>
          </w:p>
        </w:tc>
        <w:tc>
          <w:tcPr>
            <w:tcW w:w="4077" w:type="dxa"/>
            <w:gridSpan w:val="2"/>
          </w:tcPr>
          <w:p w14:paraId="24BAFB29" w14:textId="65E6D2DE" w:rsidR="00AC2D8C" w:rsidRDefault="00AC2D8C" w:rsidP="00AC2D8C">
            <w:pPr>
              <w:rPr>
                <w:rFonts w:ascii="Courier New" w:hAnsi="Courier New" w:cs="Courier New"/>
                <w:sz w:val="20"/>
                <w:szCs w:val="20"/>
              </w:rPr>
            </w:pPr>
            <w:r>
              <w:rPr>
                <w:rFonts w:ascii="Courier New" w:hAnsi="Courier New" w:cs="Courier New"/>
                <w:sz w:val="20"/>
                <w:szCs w:val="20"/>
              </w:rPr>
              <w:t>PC = Label</w:t>
            </w:r>
          </w:p>
        </w:tc>
      </w:tr>
      <w:tr w:rsidR="00AC2D8C" w14:paraId="3B2753A0" w14:textId="77777777" w:rsidTr="00FD122C">
        <w:tc>
          <w:tcPr>
            <w:tcW w:w="459" w:type="dxa"/>
            <w:vMerge/>
          </w:tcPr>
          <w:p w14:paraId="5CF79516" w14:textId="77777777" w:rsidR="00AC2D8C" w:rsidRPr="0097219C" w:rsidRDefault="00AC2D8C" w:rsidP="00AC2D8C">
            <w:pPr>
              <w:rPr>
                <w:rFonts w:ascii="Courier New" w:hAnsi="Courier New" w:cs="Courier New"/>
                <w:sz w:val="20"/>
                <w:szCs w:val="20"/>
              </w:rPr>
            </w:pPr>
          </w:p>
        </w:tc>
        <w:tc>
          <w:tcPr>
            <w:tcW w:w="2387" w:type="dxa"/>
            <w:gridSpan w:val="2"/>
          </w:tcPr>
          <w:p w14:paraId="211F639B" w14:textId="00BD950C" w:rsidR="00AC2D8C" w:rsidRDefault="00AC2D8C" w:rsidP="00AC2D8C">
            <w:pPr>
              <w:rPr>
                <w:rFonts w:ascii="Courier New" w:hAnsi="Courier New" w:cs="Courier New"/>
                <w:sz w:val="20"/>
                <w:szCs w:val="20"/>
              </w:rPr>
            </w:pPr>
            <w:r>
              <w:rPr>
                <w:rFonts w:ascii="Courier New" w:hAnsi="Courier New" w:cs="Courier New"/>
                <w:sz w:val="20"/>
                <w:szCs w:val="20"/>
              </w:rPr>
              <w:t>jal L7</w:t>
            </w:r>
          </w:p>
        </w:tc>
        <w:tc>
          <w:tcPr>
            <w:tcW w:w="3274" w:type="dxa"/>
            <w:gridSpan w:val="2"/>
          </w:tcPr>
          <w:p w14:paraId="4C3CF964" w14:textId="06150367" w:rsidR="00AC2D8C" w:rsidRDefault="00AC2D8C" w:rsidP="00AC2D8C">
            <w:pPr>
              <w:rPr>
                <w:rFonts w:cs="Arial"/>
              </w:rPr>
            </w:pPr>
            <w:r>
              <w:rPr>
                <w:rFonts w:cs="Arial"/>
              </w:rPr>
              <w:t>Jump and link</w:t>
            </w:r>
          </w:p>
        </w:tc>
        <w:tc>
          <w:tcPr>
            <w:tcW w:w="4077" w:type="dxa"/>
            <w:gridSpan w:val="2"/>
          </w:tcPr>
          <w:p w14:paraId="5A384120" w14:textId="28DA35FC" w:rsidR="00AC2D8C" w:rsidRDefault="00AC2D8C" w:rsidP="00AC2D8C">
            <w:pPr>
              <w:rPr>
                <w:rFonts w:ascii="Courier New" w:hAnsi="Courier New" w:cs="Courier New"/>
                <w:sz w:val="20"/>
                <w:szCs w:val="20"/>
              </w:rPr>
            </w:pPr>
            <w:r>
              <w:rPr>
                <w:rFonts w:ascii="Courier New" w:hAnsi="Courier New" w:cs="Courier New"/>
                <w:sz w:val="20"/>
                <w:szCs w:val="20"/>
              </w:rPr>
              <w:t>PC = L7; ra = PC + 4</w:t>
            </w:r>
          </w:p>
        </w:tc>
      </w:tr>
      <w:tr w:rsidR="00AC2D8C" w14:paraId="0F8D58C7" w14:textId="77777777" w:rsidTr="00FD122C">
        <w:tc>
          <w:tcPr>
            <w:tcW w:w="459" w:type="dxa"/>
            <w:vMerge/>
          </w:tcPr>
          <w:p w14:paraId="34FDFA4C" w14:textId="77777777" w:rsidR="00AC2D8C" w:rsidRPr="0097219C" w:rsidRDefault="00AC2D8C" w:rsidP="00AC2D8C">
            <w:pPr>
              <w:rPr>
                <w:rFonts w:ascii="Courier New" w:hAnsi="Courier New" w:cs="Courier New"/>
                <w:sz w:val="20"/>
                <w:szCs w:val="20"/>
              </w:rPr>
            </w:pPr>
          </w:p>
        </w:tc>
        <w:tc>
          <w:tcPr>
            <w:tcW w:w="2387" w:type="dxa"/>
            <w:gridSpan w:val="2"/>
          </w:tcPr>
          <w:p w14:paraId="0E78184B" w14:textId="61FD7F01" w:rsidR="00AC2D8C" w:rsidRDefault="00AC2D8C" w:rsidP="00AC2D8C">
            <w:pPr>
              <w:rPr>
                <w:rFonts w:ascii="Courier New" w:hAnsi="Courier New" w:cs="Courier New"/>
                <w:sz w:val="20"/>
                <w:szCs w:val="20"/>
              </w:rPr>
            </w:pPr>
            <w:r>
              <w:rPr>
                <w:rFonts w:ascii="Courier New" w:hAnsi="Courier New" w:cs="Courier New"/>
                <w:sz w:val="20"/>
                <w:szCs w:val="20"/>
              </w:rPr>
              <w:t>jr s1</w:t>
            </w:r>
          </w:p>
        </w:tc>
        <w:tc>
          <w:tcPr>
            <w:tcW w:w="3274" w:type="dxa"/>
            <w:gridSpan w:val="2"/>
          </w:tcPr>
          <w:p w14:paraId="3048B131" w14:textId="54FE3303" w:rsidR="00AC2D8C" w:rsidRDefault="00AC2D8C" w:rsidP="00AC2D8C">
            <w:pPr>
              <w:rPr>
                <w:rFonts w:cs="Arial"/>
              </w:rPr>
            </w:pPr>
            <w:r>
              <w:rPr>
                <w:rFonts w:cs="Arial"/>
              </w:rPr>
              <w:t>Jump register</w:t>
            </w:r>
          </w:p>
        </w:tc>
        <w:tc>
          <w:tcPr>
            <w:tcW w:w="4077" w:type="dxa"/>
            <w:gridSpan w:val="2"/>
          </w:tcPr>
          <w:p w14:paraId="6FC26443" w14:textId="36F7D847" w:rsidR="00AC2D8C" w:rsidRDefault="00AC2D8C" w:rsidP="00AC2D8C">
            <w:pPr>
              <w:rPr>
                <w:rFonts w:ascii="Courier New" w:hAnsi="Courier New" w:cs="Courier New"/>
                <w:sz w:val="20"/>
                <w:szCs w:val="20"/>
              </w:rPr>
            </w:pPr>
            <w:r>
              <w:rPr>
                <w:rFonts w:ascii="Courier New" w:hAnsi="Courier New" w:cs="Courier New"/>
                <w:sz w:val="20"/>
                <w:szCs w:val="20"/>
              </w:rPr>
              <w:t>PC = s1</w:t>
            </w:r>
          </w:p>
        </w:tc>
      </w:tr>
    </w:tbl>
    <w:p w14:paraId="06B9C1C0" w14:textId="4554DB13" w:rsidR="001D5AA5" w:rsidRDefault="001D5AA5" w:rsidP="002B3377">
      <w:pPr>
        <w:rPr>
          <w:rFonts w:cs="Arial"/>
        </w:rPr>
      </w:pPr>
    </w:p>
    <w:p w14:paraId="63653D18" w14:textId="3DE5AFB7" w:rsidR="00FF0537" w:rsidRDefault="00FF0537" w:rsidP="002B3377">
      <w:pPr>
        <w:rPr>
          <w:rFonts w:cs="Arial"/>
        </w:rPr>
      </w:pPr>
    </w:p>
    <w:p w14:paraId="2F92CBD5" w14:textId="57E43FB8" w:rsidR="00FF0537" w:rsidRDefault="00FF0537" w:rsidP="002B3377">
      <w:pPr>
        <w:rPr>
          <w:rFonts w:cs="Arial"/>
        </w:rPr>
      </w:pPr>
      <w:r>
        <w:rPr>
          <w:rFonts w:cs="Arial"/>
        </w:rPr>
        <w:t xml:space="preserve">In addition to actual RISC-V instructions, RISC-V includes pseudoinstructions (as shown in </w:t>
      </w:r>
      <w:r w:rsidR="00CD2EB9">
        <w:rPr>
          <w:rFonts w:cs="Arial"/>
        </w:rPr>
        <w:t xml:space="preserve">the bottom of </w:t>
      </w:r>
      <w:r>
        <w:rPr>
          <w:rFonts w:cs="Arial"/>
        </w:rPr>
        <w:fldChar w:fldCharType="begin"/>
      </w:r>
      <w:r>
        <w:rPr>
          <w:rFonts w:cs="Arial"/>
        </w:rPr>
        <w:instrText xml:space="preserve"> REF _Ref54689985 \h </w:instrText>
      </w:r>
      <w:r>
        <w:rPr>
          <w:rFonts w:cs="Arial"/>
        </w:rPr>
      </w:r>
      <w:r>
        <w:rPr>
          <w:rFonts w:cs="Arial"/>
        </w:rPr>
        <w:fldChar w:fldCharType="separate"/>
      </w:r>
      <w:r w:rsidR="00733287">
        <w:t xml:space="preserve">Table </w:t>
      </w:r>
      <w:r w:rsidR="00733287">
        <w:rPr>
          <w:noProof/>
        </w:rPr>
        <w:t>1</w:t>
      </w:r>
      <w:r>
        <w:rPr>
          <w:rFonts w:cs="Arial"/>
        </w:rPr>
        <w:fldChar w:fldCharType="end"/>
      </w:r>
      <w:r>
        <w:rPr>
          <w:rFonts w:cs="Arial"/>
        </w:rPr>
        <w:t>), instructions that are not really RISC-V instructions but that are commonly used by programmers. Pseudoinstructions are implemented using one or more real RISC-V instruction. For example</w:t>
      </w:r>
      <w:r w:rsidR="00CD2EB9">
        <w:rPr>
          <w:rFonts w:cs="Arial"/>
        </w:rPr>
        <w:t>,</w:t>
      </w:r>
      <w:r>
        <w:rPr>
          <w:rFonts w:cs="Arial"/>
        </w:rPr>
        <w:t xml:space="preserve"> the move pseudoinstruction (</w:t>
      </w:r>
      <w:r w:rsidRPr="00FF0537">
        <w:rPr>
          <w:rFonts w:ascii="Courier New" w:hAnsi="Courier New" w:cs="Courier New"/>
        </w:rPr>
        <w:t>mv s1,</w:t>
      </w:r>
      <w:r>
        <w:rPr>
          <w:rFonts w:ascii="Courier New" w:hAnsi="Courier New" w:cs="Courier New"/>
        </w:rPr>
        <w:t xml:space="preserve"> </w:t>
      </w:r>
      <w:r w:rsidRPr="00FF0537">
        <w:rPr>
          <w:rFonts w:ascii="Courier New" w:hAnsi="Courier New" w:cs="Courier New"/>
        </w:rPr>
        <w:t>s2</w:t>
      </w:r>
      <w:r>
        <w:rPr>
          <w:rFonts w:cs="Arial"/>
        </w:rPr>
        <w:t xml:space="preserve">) copies the contents of </w:t>
      </w:r>
      <w:r w:rsidRPr="00FF0537">
        <w:rPr>
          <w:rFonts w:ascii="Courier New" w:hAnsi="Courier New" w:cs="Courier New"/>
        </w:rPr>
        <w:t>s2</w:t>
      </w:r>
      <w:r>
        <w:rPr>
          <w:rFonts w:cs="Arial"/>
        </w:rPr>
        <w:t xml:space="preserve"> and puts it in </w:t>
      </w:r>
      <w:r w:rsidRPr="00FF0537">
        <w:rPr>
          <w:rFonts w:ascii="Courier New" w:hAnsi="Courier New" w:cs="Courier New"/>
        </w:rPr>
        <w:t>s1</w:t>
      </w:r>
      <w:r>
        <w:rPr>
          <w:rFonts w:cs="Arial"/>
        </w:rPr>
        <w:t xml:space="preserve">. It is implemented using the real RISC-V instruction: </w:t>
      </w:r>
      <w:r w:rsidRPr="00FF0537">
        <w:rPr>
          <w:rFonts w:ascii="Courier New" w:hAnsi="Courier New" w:cs="Courier New"/>
        </w:rPr>
        <w:t>addi s1, s2, 0</w:t>
      </w:r>
      <w:r>
        <w:rPr>
          <w:rFonts w:cs="Arial"/>
        </w:rPr>
        <w:t>.</w:t>
      </w:r>
    </w:p>
    <w:p w14:paraId="1436D03F" w14:textId="77777777" w:rsidR="008C42F5" w:rsidRDefault="008C42F5" w:rsidP="001D5AA5">
      <w:pPr>
        <w:rPr>
          <w:rFonts w:cs="Arial"/>
        </w:rPr>
      </w:pPr>
    </w:p>
    <w:p w14:paraId="16D92823" w14:textId="36B6C79F" w:rsidR="008C42F5" w:rsidRDefault="00924A50" w:rsidP="00483045">
      <w:pPr>
        <w:jc w:val="center"/>
        <w:rPr>
          <w:b/>
          <w:bCs/>
        </w:rPr>
      </w:pPr>
      <w:bookmarkStart w:id="3"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2</w:t>
      </w:r>
      <w:r w:rsidRPr="00483045">
        <w:rPr>
          <w:b/>
          <w:bCs/>
        </w:rPr>
        <w:fldChar w:fldCharType="end"/>
      </w:r>
      <w:bookmarkEnd w:id="3"/>
      <w:r w:rsidRPr="00483045">
        <w:rPr>
          <w:b/>
          <w:bCs/>
        </w:rPr>
        <w:t xml:space="preserve">. </w:t>
      </w:r>
      <w:r w:rsidR="008C42F5">
        <w:rPr>
          <w:b/>
          <w:bCs/>
        </w:rPr>
        <w:t>RISC-V registers</w:t>
      </w:r>
    </w:p>
    <w:tbl>
      <w:tblPr>
        <w:tblStyle w:val="af7"/>
        <w:tblW w:w="0" w:type="auto"/>
        <w:jc w:val="center"/>
        <w:tblLook w:val="04A0" w:firstRow="1" w:lastRow="0" w:firstColumn="1" w:lastColumn="0" w:noHBand="0" w:noVBand="1"/>
      </w:tblPr>
      <w:tblGrid>
        <w:gridCol w:w="937"/>
        <w:gridCol w:w="2070"/>
        <w:gridCol w:w="4189"/>
      </w:tblGrid>
      <w:tr w:rsidR="008C42F5" w:rsidRPr="00BA501A" w14:paraId="722D2FA4" w14:textId="77777777" w:rsidTr="00483045">
        <w:trPr>
          <w:jc w:val="center"/>
        </w:trPr>
        <w:tc>
          <w:tcPr>
            <w:tcW w:w="937" w:type="dxa"/>
            <w:shd w:val="clear" w:color="auto" w:fill="000000" w:themeFill="text1"/>
          </w:tcPr>
          <w:p w14:paraId="00032E65" w14:textId="77777777" w:rsidR="008C42F5" w:rsidRPr="00BA501A" w:rsidRDefault="008C42F5" w:rsidP="00144C2B">
            <w:pPr>
              <w:rPr>
                <w:b/>
                <w:color w:val="FFFFFF" w:themeColor="background1"/>
              </w:rPr>
            </w:pPr>
            <w:r w:rsidRPr="00BA501A">
              <w:rPr>
                <w:b/>
                <w:color w:val="FFFFFF" w:themeColor="background1"/>
              </w:rPr>
              <w:t>Name</w:t>
            </w:r>
          </w:p>
        </w:tc>
        <w:tc>
          <w:tcPr>
            <w:tcW w:w="2070" w:type="dxa"/>
            <w:shd w:val="clear" w:color="auto" w:fill="000000" w:themeFill="text1"/>
          </w:tcPr>
          <w:p w14:paraId="15178115" w14:textId="77777777" w:rsidR="008C42F5" w:rsidRPr="00BA501A" w:rsidRDefault="008C42F5" w:rsidP="00144C2B">
            <w:pPr>
              <w:rPr>
                <w:b/>
                <w:color w:val="FFFFFF" w:themeColor="background1"/>
              </w:rPr>
            </w:pPr>
            <w:r w:rsidRPr="00BA501A">
              <w:rPr>
                <w:b/>
                <w:color w:val="FFFFFF" w:themeColor="background1"/>
              </w:rPr>
              <w:t>Register Number</w:t>
            </w:r>
          </w:p>
        </w:tc>
        <w:tc>
          <w:tcPr>
            <w:tcW w:w="4189" w:type="dxa"/>
            <w:shd w:val="clear" w:color="auto" w:fill="000000" w:themeFill="text1"/>
          </w:tcPr>
          <w:p w14:paraId="41BFB26F" w14:textId="77777777" w:rsidR="008C42F5" w:rsidRPr="00BA501A" w:rsidRDefault="008C42F5" w:rsidP="00144C2B">
            <w:pPr>
              <w:rPr>
                <w:b/>
                <w:color w:val="FFFFFF" w:themeColor="background1"/>
              </w:rPr>
            </w:pPr>
            <w:r w:rsidRPr="00BA501A">
              <w:rPr>
                <w:b/>
                <w:color w:val="FFFFFF" w:themeColor="background1"/>
              </w:rPr>
              <w:t>Use</w:t>
            </w:r>
          </w:p>
        </w:tc>
      </w:tr>
      <w:tr w:rsidR="008C42F5" w14:paraId="2D2C74D9" w14:textId="77777777" w:rsidTr="00483045">
        <w:trPr>
          <w:jc w:val="center"/>
        </w:trPr>
        <w:tc>
          <w:tcPr>
            <w:tcW w:w="937" w:type="dxa"/>
          </w:tcPr>
          <w:p w14:paraId="4A898A88" w14:textId="77777777" w:rsidR="008C42F5" w:rsidRPr="005F3EDF" w:rsidRDefault="008C42F5" w:rsidP="00144C2B">
            <w:pPr>
              <w:rPr>
                <w:rFonts w:ascii="Courier New" w:hAnsi="Courier New" w:cs="Courier New"/>
                <w:b/>
              </w:rPr>
            </w:pPr>
            <w:r w:rsidRPr="005F3EDF">
              <w:rPr>
                <w:rFonts w:ascii="Courier New" w:hAnsi="Courier New" w:cs="Courier New"/>
                <w:b/>
              </w:rPr>
              <w:t>zero</w:t>
            </w:r>
          </w:p>
        </w:tc>
        <w:tc>
          <w:tcPr>
            <w:tcW w:w="2070" w:type="dxa"/>
          </w:tcPr>
          <w:p w14:paraId="1994693D" w14:textId="77777777" w:rsidR="008C42F5" w:rsidRPr="00C55CDE" w:rsidRDefault="008C42F5" w:rsidP="00144C2B">
            <w:pPr>
              <w:rPr>
                <w:rFonts w:ascii="Courier New" w:hAnsi="Courier New" w:cs="Courier New"/>
                <w:b/>
              </w:rPr>
            </w:pPr>
            <w:r w:rsidRPr="00C55CDE">
              <w:rPr>
                <w:rFonts w:ascii="Courier New" w:hAnsi="Courier New" w:cs="Courier New"/>
                <w:b/>
              </w:rPr>
              <w:t>x0</w:t>
            </w:r>
          </w:p>
        </w:tc>
        <w:tc>
          <w:tcPr>
            <w:tcW w:w="4189" w:type="dxa"/>
          </w:tcPr>
          <w:p w14:paraId="6D95F6DD" w14:textId="77777777" w:rsidR="008C42F5" w:rsidRDefault="008C42F5" w:rsidP="00144C2B">
            <w:r>
              <w:t>Constant value 0</w:t>
            </w:r>
          </w:p>
        </w:tc>
      </w:tr>
      <w:tr w:rsidR="008C42F5" w14:paraId="4D12BC50" w14:textId="77777777" w:rsidTr="00483045">
        <w:trPr>
          <w:jc w:val="center"/>
        </w:trPr>
        <w:tc>
          <w:tcPr>
            <w:tcW w:w="937" w:type="dxa"/>
          </w:tcPr>
          <w:p w14:paraId="1D8B665A" w14:textId="77777777" w:rsidR="008C42F5" w:rsidRPr="005F3EDF" w:rsidRDefault="008C42F5" w:rsidP="00144C2B">
            <w:pPr>
              <w:rPr>
                <w:rFonts w:ascii="Courier New" w:hAnsi="Courier New" w:cs="Courier New"/>
                <w:b/>
              </w:rPr>
            </w:pPr>
            <w:r w:rsidRPr="005F3EDF">
              <w:rPr>
                <w:rFonts w:ascii="Courier New" w:hAnsi="Courier New" w:cs="Courier New"/>
                <w:b/>
              </w:rPr>
              <w:t>ra</w:t>
            </w:r>
          </w:p>
        </w:tc>
        <w:tc>
          <w:tcPr>
            <w:tcW w:w="2070" w:type="dxa"/>
          </w:tcPr>
          <w:p w14:paraId="07E2430C" w14:textId="77777777" w:rsidR="008C42F5" w:rsidRPr="00C55CDE" w:rsidRDefault="008C42F5" w:rsidP="00144C2B">
            <w:pPr>
              <w:rPr>
                <w:rFonts w:ascii="Courier New" w:hAnsi="Courier New" w:cs="Courier New"/>
                <w:b/>
              </w:rPr>
            </w:pPr>
            <w:r w:rsidRPr="00C55CDE">
              <w:rPr>
                <w:rFonts w:ascii="Courier New" w:hAnsi="Courier New" w:cs="Courier New"/>
                <w:b/>
              </w:rPr>
              <w:t>x1</w:t>
            </w:r>
          </w:p>
        </w:tc>
        <w:tc>
          <w:tcPr>
            <w:tcW w:w="4189" w:type="dxa"/>
          </w:tcPr>
          <w:p w14:paraId="0E32C741" w14:textId="77777777" w:rsidR="008C42F5" w:rsidRDefault="008C42F5" w:rsidP="00144C2B">
            <w:r>
              <w:t>Return address</w:t>
            </w:r>
          </w:p>
        </w:tc>
      </w:tr>
      <w:tr w:rsidR="008C42F5" w14:paraId="608FA495" w14:textId="77777777" w:rsidTr="00483045">
        <w:trPr>
          <w:jc w:val="center"/>
        </w:trPr>
        <w:tc>
          <w:tcPr>
            <w:tcW w:w="937" w:type="dxa"/>
          </w:tcPr>
          <w:p w14:paraId="62CF2FA3" w14:textId="77777777" w:rsidR="008C42F5" w:rsidRPr="005F3EDF" w:rsidRDefault="008C42F5" w:rsidP="00144C2B">
            <w:pPr>
              <w:rPr>
                <w:rFonts w:ascii="Courier New" w:hAnsi="Courier New" w:cs="Courier New"/>
                <w:b/>
              </w:rPr>
            </w:pPr>
            <w:r w:rsidRPr="005F3EDF">
              <w:rPr>
                <w:rFonts w:ascii="Courier New" w:hAnsi="Courier New" w:cs="Courier New"/>
                <w:b/>
              </w:rPr>
              <w:t>sp</w:t>
            </w:r>
          </w:p>
        </w:tc>
        <w:tc>
          <w:tcPr>
            <w:tcW w:w="2070" w:type="dxa"/>
          </w:tcPr>
          <w:p w14:paraId="4163739B" w14:textId="77777777" w:rsidR="008C42F5" w:rsidRPr="00C55CDE" w:rsidRDefault="008C42F5" w:rsidP="00144C2B">
            <w:pPr>
              <w:rPr>
                <w:rFonts w:ascii="Courier New" w:hAnsi="Courier New" w:cs="Courier New"/>
                <w:b/>
              </w:rPr>
            </w:pPr>
            <w:r w:rsidRPr="00C55CDE">
              <w:rPr>
                <w:rFonts w:ascii="Courier New" w:hAnsi="Courier New" w:cs="Courier New"/>
                <w:b/>
              </w:rPr>
              <w:t>x2</w:t>
            </w:r>
          </w:p>
        </w:tc>
        <w:tc>
          <w:tcPr>
            <w:tcW w:w="4189" w:type="dxa"/>
          </w:tcPr>
          <w:p w14:paraId="1F56D0A9" w14:textId="77777777" w:rsidR="008C42F5" w:rsidRDefault="008C42F5" w:rsidP="00144C2B">
            <w:r>
              <w:t>Stack pointer</w:t>
            </w:r>
          </w:p>
        </w:tc>
      </w:tr>
      <w:tr w:rsidR="008C42F5" w14:paraId="2B9C33C0" w14:textId="77777777" w:rsidTr="00483045">
        <w:trPr>
          <w:jc w:val="center"/>
        </w:trPr>
        <w:tc>
          <w:tcPr>
            <w:tcW w:w="937" w:type="dxa"/>
          </w:tcPr>
          <w:p w14:paraId="01A9C305" w14:textId="77777777" w:rsidR="008C42F5" w:rsidRPr="005F3EDF" w:rsidRDefault="008C42F5" w:rsidP="00144C2B">
            <w:pPr>
              <w:rPr>
                <w:rFonts w:ascii="Courier New" w:hAnsi="Courier New" w:cs="Courier New"/>
                <w:b/>
              </w:rPr>
            </w:pPr>
            <w:r w:rsidRPr="005F3EDF">
              <w:rPr>
                <w:rFonts w:ascii="Courier New" w:hAnsi="Courier New" w:cs="Courier New"/>
                <w:b/>
              </w:rPr>
              <w:t>gp</w:t>
            </w:r>
          </w:p>
        </w:tc>
        <w:tc>
          <w:tcPr>
            <w:tcW w:w="2070" w:type="dxa"/>
          </w:tcPr>
          <w:p w14:paraId="68AB56F4" w14:textId="77777777" w:rsidR="008C42F5" w:rsidRPr="00C55CDE" w:rsidRDefault="008C42F5" w:rsidP="00144C2B">
            <w:pPr>
              <w:rPr>
                <w:rFonts w:ascii="Courier New" w:hAnsi="Courier New" w:cs="Courier New"/>
                <w:b/>
              </w:rPr>
            </w:pPr>
            <w:r w:rsidRPr="00C55CDE">
              <w:rPr>
                <w:rFonts w:ascii="Courier New" w:hAnsi="Courier New" w:cs="Courier New"/>
                <w:b/>
              </w:rPr>
              <w:t>x3</w:t>
            </w:r>
          </w:p>
        </w:tc>
        <w:tc>
          <w:tcPr>
            <w:tcW w:w="4189" w:type="dxa"/>
          </w:tcPr>
          <w:p w14:paraId="1033BB11" w14:textId="77777777" w:rsidR="008C42F5" w:rsidRDefault="008C42F5" w:rsidP="00144C2B">
            <w:r>
              <w:t>Global pointer</w:t>
            </w:r>
          </w:p>
        </w:tc>
      </w:tr>
      <w:tr w:rsidR="008C42F5" w14:paraId="24B4CB22" w14:textId="77777777" w:rsidTr="00483045">
        <w:trPr>
          <w:jc w:val="center"/>
        </w:trPr>
        <w:tc>
          <w:tcPr>
            <w:tcW w:w="937" w:type="dxa"/>
          </w:tcPr>
          <w:p w14:paraId="227A058C" w14:textId="77777777" w:rsidR="008C42F5" w:rsidRPr="005F3EDF" w:rsidRDefault="008C42F5" w:rsidP="00144C2B">
            <w:pPr>
              <w:rPr>
                <w:rFonts w:ascii="Courier New" w:hAnsi="Courier New" w:cs="Courier New"/>
                <w:b/>
              </w:rPr>
            </w:pPr>
            <w:r w:rsidRPr="005F3EDF">
              <w:rPr>
                <w:rFonts w:ascii="Courier New" w:hAnsi="Courier New" w:cs="Courier New"/>
                <w:b/>
              </w:rPr>
              <w:t>tp</w:t>
            </w:r>
          </w:p>
        </w:tc>
        <w:tc>
          <w:tcPr>
            <w:tcW w:w="2070" w:type="dxa"/>
          </w:tcPr>
          <w:p w14:paraId="3E33998F" w14:textId="77777777" w:rsidR="008C42F5" w:rsidRPr="00C55CDE" w:rsidRDefault="008C42F5" w:rsidP="00144C2B">
            <w:pPr>
              <w:rPr>
                <w:rFonts w:ascii="Courier New" w:hAnsi="Courier New" w:cs="Courier New"/>
                <w:b/>
              </w:rPr>
            </w:pPr>
            <w:r w:rsidRPr="00C55CDE">
              <w:rPr>
                <w:rFonts w:ascii="Courier New" w:hAnsi="Courier New" w:cs="Courier New"/>
                <w:b/>
              </w:rPr>
              <w:t>x4</w:t>
            </w:r>
          </w:p>
        </w:tc>
        <w:tc>
          <w:tcPr>
            <w:tcW w:w="4189" w:type="dxa"/>
          </w:tcPr>
          <w:p w14:paraId="5C96EAA6" w14:textId="77777777" w:rsidR="008C42F5" w:rsidRDefault="008C42F5" w:rsidP="00144C2B">
            <w:r>
              <w:t>Thread pointer</w:t>
            </w:r>
          </w:p>
        </w:tc>
      </w:tr>
      <w:tr w:rsidR="008C42F5" w14:paraId="0C5D0DB5" w14:textId="77777777" w:rsidTr="00483045">
        <w:trPr>
          <w:jc w:val="center"/>
        </w:trPr>
        <w:tc>
          <w:tcPr>
            <w:tcW w:w="937" w:type="dxa"/>
          </w:tcPr>
          <w:p w14:paraId="46E18F3F" w14:textId="77777777" w:rsidR="008C42F5" w:rsidRPr="005F3EDF" w:rsidRDefault="008C42F5" w:rsidP="00144C2B">
            <w:pPr>
              <w:rPr>
                <w:rFonts w:ascii="Courier New" w:hAnsi="Courier New" w:cs="Courier New"/>
                <w:b/>
              </w:rPr>
            </w:pPr>
            <w:r w:rsidRPr="005F3EDF">
              <w:rPr>
                <w:rFonts w:ascii="Courier New" w:hAnsi="Courier New" w:cs="Courier New"/>
                <w:b/>
              </w:rPr>
              <w:t>t0-2</w:t>
            </w:r>
          </w:p>
        </w:tc>
        <w:tc>
          <w:tcPr>
            <w:tcW w:w="2070" w:type="dxa"/>
          </w:tcPr>
          <w:p w14:paraId="5641510E" w14:textId="77777777" w:rsidR="008C42F5" w:rsidRPr="00C55CDE" w:rsidRDefault="008C42F5" w:rsidP="00144C2B">
            <w:pPr>
              <w:rPr>
                <w:rFonts w:ascii="Courier New" w:hAnsi="Courier New" w:cs="Courier New"/>
                <w:b/>
              </w:rPr>
            </w:pPr>
            <w:r w:rsidRPr="00C55CDE">
              <w:rPr>
                <w:rFonts w:ascii="Courier New" w:hAnsi="Courier New" w:cs="Courier New"/>
                <w:b/>
              </w:rPr>
              <w:t>x5-7</w:t>
            </w:r>
          </w:p>
        </w:tc>
        <w:tc>
          <w:tcPr>
            <w:tcW w:w="4189" w:type="dxa"/>
          </w:tcPr>
          <w:p w14:paraId="22CF78E1" w14:textId="77777777" w:rsidR="008C42F5" w:rsidRDefault="008C42F5" w:rsidP="00144C2B">
            <w:r>
              <w:t>Temporary variables</w:t>
            </w:r>
          </w:p>
        </w:tc>
      </w:tr>
      <w:tr w:rsidR="008C42F5" w14:paraId="6EE4D742" w14:textId="77777777" w:rsidTr="00483045">
        <w:trPr>
          <w:jc w:val="center"/>
        </w:trPr>
        <w:tc>
          <w:tcPr>
            <w:tcW w:w="937" w:type="dxa"/>
          </w:tcPr>
          <w:p w14:paraId="68E3948B" w14:textId="77777777" w:rsidR="008C42F5" w:rsidRPr="005F3EDF" w:rsidRDefault="008C42F5" w:rsidP="00144C2B">
            <w:pPr>
              <w:rPr>
                <w:rFonts w:ascii="Courier New" w:hAnsi="Courier New" w:cs="Courier New"/>
                <w:b/>
              </w:rPr>
            </w:pPr>
            <w:r w:rsidRPr="005F3EDF">
              <w:rPr>
                <w:rFonts w:ascii="Courier New" w:hAnsi="Courier New" w:cs="Courier New"/>
                <w:b/>
              </w:rPr>
              <w:t>s0/fp</w:t>
            </w:r>
          </w:p>
        </w:tc>
        <w:tc>
          <w:tcPr>
            <w:tcW w:w="2070" w:type="dxa"/>
          </w:tcPr>
          <w:p w14:paraId="7DC696BF" w14:textId="77777777" w:rsidR="008C42F5" w:rsidRPr="00C55CDE" w:rsidRDefault="008C42F5" w:rsidP="00144C2B">
            <w:pPr>
              <w:rPr>
                <w:rFonts w:ascii="Courier New" w:hAnsi="Courier New" w:cs="Courier New"/>
                <w:b/>
              </w:rPr>
            </w:pPr>
            <w:r w:rsidRPr="00C55CDE">
              <w:rPr>
                <w:rFonts w:ascii="Courier New" w:hAnsi="Courier New" w:cs="Courier New"/>
                <w:b/>
              </w:rPr>
              <w:t>x8</w:t>
            </w:r>
          </w:p>
        </w:tc>
        <w:tc>
          <w:tcPr>
            <w:tcW w:w="4189" w:type="dxa"/>
          </w:tcPr>
          <w:p w14:paraId="46922010" w14:textId="6D1FC930" w:rsidR="008C42F5" w:rsidRDefault="008C42F5" w:rsidP="008750D3">
            <w:r>
              <w:t xml:space="preserve">Saved </w:t>
            </w:r>
            <w:r w:rsidR="008750D3">
              <w:t xml:space="preserve">register </w:t>
            </w:r>
            <w:r>
              <w:t>/ Frame pointer</w:t>
            </w:r>
          </w:p>
        </w:tc>
      </w:tr>
      <w:tr w:rsidR="008C42F5" w14:paraId="25B9B17E" w14:textId="77777777" w:rsidTr="00483045">
        <w:trPr>
          <w:jc w:val="center"/>
        </w:trPr>
        <w:tc>
          <w:tcPr>
            <w:tcW w:w="937" w:type="dxa"/>
          </w:tcPr>
          <w:p w14:paraId="5C22E9D3" w14:textId="77777777" w:rsidR="008C42F5" w:rsidRPr="005F3EDF" w:rsidRDefault="008C42F5" w:rsidP="00144C2B">
            <w:pPr>
              <w:rPr>
                <w:rFonts w:ascii="Courier New" w:hAnsi="Courier New" w:cs="Courier New"/>
                <w:b/>
              </w:rPr>
            </w:pPr>
            <w:r w:rsidRPr="005F3EDF">
              <w:rPr>
                <w:rFonts w:ascii="Courier New" w:hAnsi="Courier New" w:cs="Courier New"/>
                <w:b/>
              </w:rPr>
              <w:t>s1</w:t>
            </w:r>
          </w:p>
        </w:tc>
        <w:tc>
          <w:tcPr>
            <w:tcW w:w="2070" w:type="dxa"/>
          </w:tcPr>
          <w:p w14:paraId="42711E64" w14:textId="77777777" w:rsidR="008C42F5" w:rsidRPr="00C55CDE" w:rsidRDefault="008C42F5" w:rsidP="00144C2B">
            <w:pPr>
              <w:rPr>
                <w:rFonts w:ascii="Courier New" w:hAnsi="Courier New" w:cs="Courier New"/>
                <w:b/>
              </w:rPr>
            </w:pPr>
            <w:r w:rsidRPr="00C55CDE">
              <w:rPr>
                <w:rFonts w:ascii="Courier New" w:hAnsi="Courier New" w:cs="Courier New"/>
                <w:b/>
              </w:rPr>
              <w:t>x9</w:t>
            </w:r>
          </w:p>
        </w:tc>
        <w:tc>
          <w:tcPr>
            <w:tcW w:w="4189" w:type="dxa"/>
          </w:tcPr>
          <w:p w14:paraId="08A7BAE6" w14:textId="77763763" w:rsidR="008C42F5" w:rsidRDefault="008C42F5" w:rsidP="008750D3">
            <w:r>
              <w:t xml:space="preserve">Saved </w:t>
            </w:r>
            <w:r w:rsidR="008750D3">
              <w:t>register</w:t>
            </w:r>
          </w:p>
        </w:tc>
      </w:tr>
      <w:tr w:rsidR="008C42F5" w14:paraId="10444B8F" w14:textId="77777777" w:rsidTr="00483045">
        <w:trPr>
          <w:jc w:val="center"/>
        </w:trPr>
        <w:tc>
          <w:tcPr>
            <w:tcW w:w="937" w:type="dxa"/>
          </w:tcPr>
          <w:p w14:paraId="5FDB017E" w14:textId="77777777" w:rsidR="008C42F5" w:rsidRPr="005F3EDF" w:rsidRDefault="008C42F5" w:rsidP="00144C2B">
            <w:pPr>
              <w:rPr>
                <w:rFonts w:ascii="Courier New" w:hAnsi="Courier New" w:cs="Courier New"/>
                <w:b/>
              </w:rPr>
            </w:pPr>
            <w:r w:rsidRPr="005F3EDF">
              <w:rPr>
                <w:rFonts w:ascii="Courier New" w:hAnsi="Courier New" w:cs="Courier New"/>
                <w:b/>
              </w:rPr>
              <w:t>a0-1</w:t>
            </w:r>
          </w:p>
        </w:tc>
        <w:tc>
          <w:tcPr>
            <w:tcW w:w="2070" w:type="dxa"/>
          </w:tcPr>
          <w:p w14:paraId="6FD52CFE" w14:textId="77777777" w:rsidR="008C42F5" w:rsidRPr="00C55CDE" w:rsidRDefault="008C42F5" w:rsidP="00144C2B">
            <w:pPr>
              <w:rPr>
                <w:rFonts w:ascii="Courier New" w:hAnsi="Courier New" w:cs="Courier New"/>
                <w:b/>
              </w:rPr>
            </w:pPr>
            <w:r w:rsidRPr="00C55CDE">
              <w:rPr>
                <w:rFonts w:ascii="Courier New" w:hAnsi="Courier New" w:cs="Courier New"/>
                <w:b/>
              </w:rPr>
              <w:t>x10-11</w:t>
            </w:r>
          </w:p>
        </w:tc>
        <w:tc>
          <w:tcPr>
            <w:tcW w:w="4189" w:type="dxa"/>
          </w:tcPr>
          <w:p w14:paraId="602BED87" w14:textId="77777777" w:rsidR="008C42F5" w:rsidRDefault="008C42F5" w:rsidP="00144C2B">
            <w:r>
              <w:t>Function arguments / Return values</w:t>
            </w:r>
          </w:p>
        </w:tc>
      </w:tr>
      <w:tr w:rsidR="008C42F5" w14:paraId="0E8885C7" w14:textId="77777777" w:rsidTr="008C42F5">
        <w:trPr>
          <w:jc w:val="center"/>
        </w:trPr>
        <w:tc>
          <w:tcPr>
            <w:tcW w:w="937" w:type="dxa"/>
          </w:tcPr>
          <w:p w14:paraId="7B466892" w14:textId="375DA17C" w:rsidR="008C42F5" w:rsidRPr="005F3EDF" w:rsidRDefault="008C42F5" w:rsidP="008C42F5">
            <w:pPr>
              <w:rPr>
                <w:rFonts w:ascii="Courier New" w:hAnsi="Courier New" w:cs="Courier New"/>
                <w:b/>
              </w:rPr>
            </w:pPr>
            <w:r w:rsidRPr="005F3EDF">
              <w:rPr>
                <w:rFonts w:ascii="Courier New" w:hAnsi="Courier New" w:cs="Courier New"/>
                <w:b/>
              </w:rPr>
              <w:t>a2-7</w:t>
            </w:r>
          </w:p>
        </w:tc>
        <w:tc>
          <w:tcPr>
            <w:tcW w:w="2070" w:type="dxa"/>
          </w:tcPr>
          <w:p w14:paraId="5726A15F" w14:textId="1E08E1FF" w:rsidR="008C42F5" w:rsidRPr="00C55CDE" w:rsidRDefault="008C42F5" w:rsidP="008C42F5">
            <w:pPr>
              <w:rPr>
                <w:rFonts w:ascii="Courier New" w:hAnsi="Courier New" w:cs="Courier New"/>
                <w:b/>
              </w:rPr>
            </w:pPr>
            <w:r w:rsidRPr="00C55CDE">
              <w:rPr>
                <w:rFonts w:ascii="Courier New" w:hAnsi="Courier New" w:cs="Courier New"/>
                <w:b/>
              </w:rPr>
              <w:t>x12-17</w:t>
            </w:r>
          </w:p>
        </w:tc>
        <w:tc>
          <w:tcPr>
            <w:tcW w:w="4189" w:type="dxa"/>
          </w:tcPr>
          <w:p w14:paraId="0009AEEE" w14:textId="55D2C635" w:rsidR="008C42F5" w:rsidRDefault="008C42F5" w:rsidP="008C42F5">
            <w:r>
              <w:t>Function arguments</w:t>
            </w:r>
          </w:p>
        </w:tc>
      </w:tr>
      <w:tr w:rsidR="008C42F5" w14:paraId="47B328DF" w14:textId="77777777" w:rsidTr="008C42F5">
        <w:trPr>
          <w:jc w:val="center"/>
        </w:trPr>
        <w:tc>
          <w:tcPr>
            <w:tcW w:w="937" w:type="dxa"/>
          </w:tcPr>
          <w:p w14:paraId="5B688A81" w14:textId="3F33DBC3" w:rsidR="008C42F5" w:rsidRPr="005F3EDF" w:rsidRDefault="008C42F5" w:rsidP="008C42F5">
            <w:pPr>
              <w:rPr>
                <w:rFonts w:ascii="Courier New" w:hAnsi="Courier New" w:cs="Courier New"/>
                <w:b/>
              </w:rPr>
            </w:pPr>
            <w:r w:rsidRPr="005F3EDF">
              <w:rPr>
                <w:rFonts w:ascii="Courier New" w:hAnsi="Courier New" w:cs="Courier New"/>
                <w:b/>
              </w:rPr>
              <w:t>s2-11</w:t>
            </w:r>
          </w:p>
        </w:tc>
        <w:tc>
          <w:tcPr>
            <w:tcW w:w="2070" w:type="dxa"/>
          </w:tcPr>
          <w:p w14:paraId="54966D06" w14:textId="43829F22" w:rsidR="008C42F5" w:rsidRPr="00C55CDE" w:rsidRDefault="008C42F5" w:rsidP="008C42F5">
            <w:pPr>
              <w:rPr>
                <w:rFonts w:ascii="Courier New" w:hAnsi="Courier New" w:cs="Courier New"/>
                <w:b/>
              </w:rPr>
            </w:pPr>
            <w:r w:rsidRPr="00C55CDE">
              <w:rPr>
                <w:rFonts w:ascii="Courier New" w:hAnsi="Courier New" w:cs="Courier New"/>
                <w:b/>
              </w:rPr>
              <w:t>x18-27</w:t>
            </w:r>
          </w:p>
        </w:tc>
        <w:tc>
          <w:tcPr>
            <w:tcW w:w="4189" w:type="dxa"/>
          </w:tcPr>
          <w:p w14:paraId="29E16A2E" w14:textId="0D37C209" w:rsidR="008C42F5" w:rsidRDefault="008C42F5" w:rsidP="008750D3">
            <w:r>
              <w:t xml:space="preserve">Saved </w:t>
            </w:r>
            <w:r w:rsidR="008750D3">
              <w:t>registers</w:t>
            </w:r>
          </w:p>
        </w:tc>
      </w:tr>
      <w:tr w:rsidR="008C42F5" w14:paraId="26C4BDBB" w14:textId="77777777" w:rsidTr="008C42F5">
        <w:trPr>
          <w:jc w:val="center"/>
        </w:trPr>
        <w:tc>
          <w:tcPr>
            <w:tcW w:w="937" w:type="dxa"/>
          </w:tcPr>
          <w:p w14:paraId="40B68846" w14:textId="64AF6E8C" w:rsidR="008C42F5" w:rsidRPr="005F3EDF" w:rsidRDefault="008C42F5" w:rsidP="008C42F5">
            <w:pPr>
              <w:rPr>
                <w:rFonts w:ascii="Courier New" w:hAnsi="Courier New" w:cs="Courier New"/>
                <w:b/>
              </w:rPr>
            </w:pPr>
            <w:r w:rsidRPr="005F3EDF">
              <w:rPr>
                <w:rFonts w:ascii="Courier New" w:hAnsi="Courier New" w:cs="Courier New"/>
                <w:b/>
              </w:rPr>
              <w:t>t3-6</w:t>
            </w:r>
          </w:p>
        </w:tc>
        <w:tc>
          <w:tcPr>
            <w:tcW w:w="2070" w:type="dxa"/>
          </w:tcPr>
          <w:p w14:paraId="3596ACFD" w14:textId="3930D2DE" w:rsidR="008C42F5" w:rsidRPr="00C55CDE" w:rsidRDefault="008C42F5" w:rsidP="008C42F5">
            <w:pPr>
              <w:rPr>
                <w:rFonts w:ascii="Courier New" w:hAnsi="Courier New" w:cs="Courier New"/>
                <w:b/>
              </w:rPr>
            </w:pPr>
            <w:r w:rsidRPr="00C55CDE">
              <w:rPr>
                <w:rFonts w:ascii="Courier New" w:hAnsi="Courier New" w:cs="Courier New"/>
                <w:b/>
              </w:rPr>
              <w:t>x28-31</w:t>
            </w:r>
          </w:p>
        </w:tc>
        <w:tc>
          <w:tcPr>
            <w:tcW w:w="4189" w:type="dxa"/>
          </w:tcPr>
          <w:p w14:paraId="70772B4B" w14:textId="2116589B" w:rsidR="008C42F5" w:rsidRDefault="008C42F5" w:rsidP="008C42F5">
            <w:r>
              <w:t>Temporary variables</w:t>
            </w:r>
          </w:p>
        </w:tc>
      </w:tr>
    </w:tbl>
    <w:p w14:paraId="6197F5F3" w14:textId="5C421BF8" w:rsidR="00835F60" w:rsidRDefault="00835F60" w:rsidP="00BD11B9">
      <w:pPr>
        <w:pStyle w:val="1"/>
        <w:rPr>
          <w:b w:val="0"/>
          <w:bCs w:val="0"/>
          <w:sz w:val="22"/>
        </w:rPr>
      </w:pPr>
      <w:r w:rsidRPr="0066695E">
        <w:rPr>
          <w:b w:val="0"/>
          <w:bCs w:val="0"/>
          <w:sz w:val="22"/>
        </w:rPr>
        <w:lastRenderedPageBreak/>
        <w:t xml:space="preserve">The commands that start with a period are assembler directives. They are commands to the assembler rather than code to be translated by it. They tell the assembler where to place code and data, specify text and data constants for use in the program, and so forth. </w:t>
      </w:r>
      <w:r w:rsidR="00B52307" w:rsidRPr="0060458F">
        <w:rPr>
          <w:b w:val="0"/>
          <w:bCs w:val="0"/>
          <w:sz w:val="22"/>
          <w:szCs w:val="22"/>
        </w:rPr>
        <w:fldChar w:fldCharType="begin"/>
      </w:r>
      <w:r w:rsidR="00B52307" w:rsidRPr="000003F2">
        <w:rPr>
          <w:b w:val="0"/>
          <w:bCs w:val="0"/>
          <w:sz w:val="22"/>
          <w:szCs w:val="22"/>
        </w:rPr>
        <w:instrText xml:space="preserve"> REF _Ref55196325 \h </w:instrText>
      </w:r>
      <w:r w:rsidR="0066695E" w:rsidRPr="000003F2">
        <w:rPr>
          <w:b w:val="0"/>
          <w:bCs w:val="0"/>
          <w:sz w:val="22"/>
          <w:szCs w:val="22"/>
        </w:rPr>
        <w:instrText xml:space="preserve"> \* MERGEFORMAT </w:instrText>
      </w:r>
      <w:r w:rsidR="00B52307" w:rsidRPr="0060458F">
        <w:rPr>
          <w:b w:val="0"/>
          <w:bCs w:val="0"/>
          <w:sz w:val="22"/>
          <w:szCs w:val="22"/>
        </w:rPr>
      </w:r>
      <w:r w:rsidR="00B52307" w:rsidRPr="0060458F">
        <w:rPr>
          <w:b w:val="0"/>
          <w:bCs w:val="0"/>
          <w:sz w:val="22"/>
          <w:szCs w:val="22"/>
        </w:rPr>
        <w:fldChar w:fldCharType="separate"/>
      </w:r>
      <w:r w:rsidR="00733287" w:rsidRPr="00733287">
        <w:rPr>
          <w:b w:val="0"/>
          <w:bCs w:val="0"/>
          <w:sz w:val="22"/>
          <w:szCs w:val="22"/>
        </w:rPr>
        <w:t xml:space="preserve">Table </w:t>
      </w:r>
      <w:r w:rsidR="00733287" w:rsidRPr="00733287">
        <w:rPr>
          <w:b w:val="0"/>
          <w:bCs w:val="0"/>
          <w:noProof/>
          <w:sz w:val="22"/>
          <w:szCs w:val="22"/>
        </w:rPr>
        <w:t>3</w:t>
      </w:r>
      <w:r w:rsidR="00B52307" w:rsidRPr="0060458F">
        <w:rPr>
          <w:b w:val="0"/>
          <w:bCs w:val="0"/>
          <w:sz w:val="22"/>
          <w:szCs w:val="22"/>
        </w:rPr>
        <w:fldChar w:fldCharType="end"/>
      </w:r>
      <w:r w:rsidRPr="0066695E">
        <w:rPr>
          <w:b w:val="0"/>
          <w:bCs w:val="0"/>
          <w:sz w:val="22"/>
        </w:rPr>
        <w:t xml:space="preserve"> shows the main assembler directives of RISC-V</w:t>
      </w:r>
      <w:r>
        <w:rPr>
          <w:b w:val="0"/>
          <w:bCs w:val="0"/>
          <w:sz w:val="22"/>
        </w:rPr>
        <w:t xml:space="preserve"> (</w:t>
      </w:r>
      <w:r w:rsidRPr="0066695E">
        <w:rPr>
          <w:b w:val="0"/>
          <w:bCs w:val="0"/>
          <w:i/>
          <w:sz w:val="22"/>
        </w:rPr>
        <w:t>The RISC-V Reader: An Open Architecture Atlas, Patterson &amp; Waterman</w:t>
      </w:r>
      <w:r w:rsidRPr="00835F60">
        <w:rPr>
          <w:b w:val="0"/>
          <w:bCs w:val="0"/>
          <w:sz w:val="22"/>
        </w:rPr>
        <w:t>, © 2017</w:t>
      </w:r>
      <w:r>
        <w:rPr>
          <w:b w:val="0"/>
          <w:bCs w:val="0"/>
          <w:sz w:val="22"/>
        </w:rPr>
        <w:t>).</w:t>
      </w:r>
    </w:p>
    <w:p w14:paraId="001F55BA" w14:textId="69735830" w:rsidR="00835F60" w:rsidRDefault="00835F60" w:rsidP="0066695E"/>
    <w:p w14:paraId="090B24A0" w14:textId="77777777" w:rsidR="00EC3ABA" w:rsidRDefault="00EC3ABA" w:rsidP="0066695E"/>
    <w:p w14:paraId="788C27CF" w14:textId="6D214689" w:rsidR="00835F60" w:rsidRDefault="00835F60" w:rsidP="00835F60">
      <w:pPr>
        <w:jc w:val="center"/>
        <w:rPr>
          <w:b/>
          <w:bCs/>
        </w:rPr>
      </w:pPr>
      <w:bookmarkStart w:id="4" w:name="_Ref5519632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3</w:t>
      </w:r>
      <w:r w:rsidRPr="00483045">
        <w:rPr>
          <w:b/>
          <w:bCs/>
        </w:rPr>
        <w:fldChar w:fldCharType="end"/>
      </w:r>
      <w:bookmarkEnd w:id="4"/>
      <w:r w:rsidRPr="00483045">
        <w:rPr>
          <w:b/>
          <w:bCs/>
        </w:rPr>
        <w:t xml:space="preserve">. </w:t>
      </w:r>
      <w:r>
        <w:rPr>
          <w:b/>
          <w:bCs/>
        </w:rPr>
        <w:t xml:space="preserve">RISC-V </w:t>
      </w:r>
      <w:r w:rsidR="00B52307">
        <w:rPr>
          <w:b/>
          <w:bCs/>
        </w:rPr>
        <w:t>main directives</w:t>
      </w:r>
    </w:p>
    <w:tbl>
      <w:tblPr>
        <w:tblStyle w:val="af7"/>
        <w:tblW w:w="0" w:type="auto"/>
        <w:jc w:val="center"/>
        <w:tblLook w:val="04A0" w:firstRow="1" w:lastRow="0" w:firstColumn="1" w:lastColumn="0" w:noHBand="0" w:noVBand="1"/>
      </w:tblPr>
      <w:tblGrid>
        <w:gridCol w:w="2780"/>
        <w:gridCol w:w="6417"/>
      </w:tblGrid>
      <w:tr w:rsidR="00835F60" w:rsidRPr="00BA501A" w14:paraId="760C706A" w14:textId="77777777" w:rsidTr="0066695E">
        <w:trPr>
          <w:jc w:val="center"/>
        </w:trPr>
        <w:tc>
          <w:tcPr>
            <w:tcW w:w="2780" w:type="dxa"/>
            <w:shd w:val="clear" w:color="auto" w:fill="000000" w:themeFill="text1"/>
          </w:tcPr>
          <w:p w14:paraId="33E01B59" w14:textId="4AFEF47E" w:rsidR="00835F60" w:rsidRPr="00BA501A" w:rsidRDefault="00835F60" w:rsidP="00FF2BA8">
            <w:pPr>
              <w:rPr>
                <w:b/>
                <w:color w:val="FFFFFF" w:themeColor="background1"/>
              </w:rPr>
            </w:pPr>
            <w:r>
              <w:rPr>
                <w:b/>
                <w:color w:val="FFFFFF" w:themeColor="background1"/>
              </w:rPr>
              <w:t>Directive</w:t>
            </w:r>
          </w:p>
        </w:tc>
        <w:tc>
          <w:tcPr>
            <w:tcW w:w="6417" w:type="dxa"/>
            <w:shd w:val="clear" w:color="auto" w:fill="000000" w:themeFill="text1"/>
          </w:tcPr>
          <w:p w14:paraId="292B1D36" w14:textId="2EA41409" w:rsidR="00835F60" w:rsidRPr="00BA501A" w:rsidRDefault="00835F60" w:rsidP="00FF2BA8">
            <w:pPr>
              <w:rPr>
                <w:b/>
                <w:color w:val="FFFFFF" w:themeColor="background1"/>
              </w:rPr>
            </w:pPr>
            <w:r>
              <w:rPr>
                <w:b/>
                <w:color w:val="FFFFFF" w:themeColor="background1"/>
              </w:rPr>
              <w:t>Description</w:t>
            </w:r>
          </w:p>
        </w:tc>
      </w:tr>
      <w:tr w:rsidR="00835F60" w14:paraId="0EB89FC6" w14:textId="77777777" w:rsidTr="0066695E">
        <w:trPr>
          <w:jc w:val="center"/>
        </w:trPr>
        <w:tc>
          <w:tcPr>
            <w:tcW w:w="2780" w:type="dxa"/>
          </w:tcPr>
          <w:p w14:paraId="56417D81" w14:textId="0F932EFC" w:rsidR="00835F60" w:rsidRPr="005F3EDF" w:rsidRDefault="00835F60" w:rsidP="00FF2BA8">
            <w:pPr>
              <w:rPr>
                <w:rFonts w:ascii="Courier New" w:hAnsi="Courier New" w:cs="Courier New"/>
                <w:b/>
              </w:rPr>
            </w:pPr>
            <w:r>
              <w:rPr>
                <w:rFonts w:ascii="Courier New" w:hAnsi="Courier New" w:cs="Courier New"/>
                <w:b/>
              </w:rPr>
              <w:t>.text</w:t>
            </w:r>
          </w:p>
        </w:tc>
        <w:tc>
          <w:tcPr>
            <w:tcW w:w="6417" w:type="dxa"/>
          </w:tcPr>
          <w:p w14:paraId="14940CB8" w14:textId="0913FB54" w:rsidR="00835F60" w:rsidRDefault="00835F60" w:rsidP="00FF2BA8">
            <w:r w:rsidRPr="00835F60">
              <w:t xml:space="preserve">Subsequent items are stored in the </w:t>
            </w:r>
            <w:r w:rsidRPr="0066695E">
              <w:rPr>
                <w:rFonts w:ascii="Courier New" w:hAnsi="Courier New" w:cs="Courier New"/>
              </w:rPr>
              <w:t>text</w:t>
            </w:r>
            <w:r w:rsidRPr="00835F60">
              <w:t xml:space="preserve"> section (machine code).</w:t>
            </w:r>
          </w:p>
        </w:tc>
      </w:tr>
      <w:tr w:rsidR="00835F60" w14:paraId="30433719" w14:textId="77777777" w:rsidTr="0066695E">
        <w:trPr>
          <w:jc w:val="center"/>
        </w:trPr>
        <w:tc>
          <w:tcPr>
            <w:tcW w:w="2780" w:type="dxa"/>
          </w:tcPr>
          <w:p w14:paraId="5BD639DB" w14:textId="45C02780" w:rsidR="00835F60" w:rsidRPr="005F3EDF" w:rsidRDefault="00DE46A0" w:rsidP="00FF2BA8">
            <w:pPr>
              <w:rPr>
                <w:rFonts w:ascii="Courier New" w:hAnsi="Courier New" w:cs="Courier New"/>
                <w:b/>
              </w:rPr>
            </w:pPr>
            <w:r>
              <w:rPr>
                <w:rFonts w:ascii="Courier New" w:hAnsi="Courier New" w:cs="Courier New"/>
                <w:b/>
              </w:rPr>
              <w:t>.data</w:t>
            </w:r>
          </w:p>
        </w:tc>
        <w:tc>
          <w:tcPr>
            <w:tcW w:w="6417" w:type="dxa"/>
          </w:tcPr>
          <w:p w14:paraId="100BD050" w14:textId="79ADCC82" w:rsidR="00835F60" w:rsidRDefault="00835F60" w:rsidP="00FF2BA8">
            <w:r w:rsidRPr="00835F60">
              <w:t xml:space="preserve">Subsequent items are stored in the </w:t>
            </w:r>
            <w:r w:rsidRPr="0066695E">
              <w:rPr>
                <w:rFonts w:ascii="Courier New" w:hAnsi="Courier New" w:cs="Courier New"/>
              </w:rPr>
              <w:t>data</w:t>
            </w:r>
            <w:r w:rsidRPr="00835F60">
              <w:t xml:space="preserve"> section (global variables).</w:t>
            </w:r>
          </w:p>
        </w:tc>
      </w:tr>
      <w:tr w:rsidR="00835F60" w14:paraId="19498505" w14:textId="77777777" w:rsidTr="0066695E">
        <w:trPr>
          <w:jc w:val="center"/>
        </w:trPr>
        <w:tc>
          <w:tcPr>
            <w:tcW w:w="2780" w:type="dxa"/>
          </w:tcPr>
          <w:p w14:paraId="1DA5901A" w14:textId="19E2BAD2" w:rsidR="00835F60" w:rsidRPr="005F3EDF" w:rsidRDefault="00DE46A0" w:rsidP="00FF2BA8">
            <w:pPr>
              <w:rPr>
                <w:rFonts w:ascii="Courier New" w:hAnsi="Courier New" w:cs="Courier New"/>
                <w:b/>
              </w:rPr>
            </w:pPr>
            <w:r>
              <w:rPr>
                <w:rFonts w:ascii="Courier New" w:hAnsi="Courier New" w:cs="Courier New"/>
                <w:b/>
              </w:rPr>
              <w:t>.bss</w:t>
            </w:r>
          </w:p>
        </w:tc>
        <w:tc>
          <w:tcPr>
            <w:tcW w:w="6417" w:type="dxa"/>
          </w:tcPr>
          <w:p w14:paraId="5C17D4BF" w14:textId="3A72D28C" w:rsidR="00835F60" w:rsidRDefault="00DE46A0" w:rsidP="00FF2BA8">
            <w:r w:rsidRPr="00DE46A0">
              <w:t xml:space="preserve">Subsequent items are stored in the </w:t>
            </w:r>
            <w:r w:rsidRPr="0066695E">
              <w:rPr>
                <w:rFonts w:ascii="Courier New" w:hAnsi="Courier New" w:cs="Courier New"/>
              </w:rPr>
              <w:t xml:space="preserve">bss </w:t>
            </w:r>
            <w:r w:rsidRPr="00DE46A0">
              <w:t>section (global variables initialized to 0).</w:t>
            </w:r>
          </w:p>
        </w:tc>
      </w:tr>
      <w:tr w:rsidR="00835F60" w14:paraId="3C4D5F6D" w14:textId="77777777" w:rsidTr="0066695E">
        <w:trPr>
          <w:jc w:val="center"/>
        </w:trPr>
        <w:tc>
          <w:tcPr>
            <w:tcW w:w="2780" w:type="dxa"/>
          </w:tcPr>
          <w:p w14:paraId="3480DE4B" w14:textId="21CC7792" w:rsidR="00835F60" w:rsidRPr="005F3EDF" w:rsidRDefault="00DE46A0" w:rsidP="00FF2BA8">
            <w:pPr>
              <w:rPr>
                <w:rFonts w:ascii="Courier New" w:hAnsi="Courier New" w:cs="Courier New"/>
                <w:b/>
              </w:rPr>
            </w:pPr>
            <w:r>
              <w:rPr>
                <w:rFonts w:ascii="Courier New" w:hAnsi="Courier New" w:cs="Courier New"/>
                <w:b/>
              </w:rPr>
              <w:t>.section .foo</w:t>
            </w:r>
          </w:p>
        </w:tc>
        <w:tc>
          <w:tcPr>
            <w:tcW w:w="6417" w:type="dxa"/>
          </w:tcPr>
          <w:p w14:paraId="044092D3" w14:textId="1920B26B" w:rsidR="00835F60" w:rsidRDefault="00DE46A0" w:rsidP="00FF2BA8">
            <w:r w:rsidRPr="00DE46A0">
              <w:t xml:space="preserve">Subsequent items are stored in the section named </w:t>
            </w:r>
            <w:r w:rsidRPr="0066695E">
              <w:rPr>
                <w:rFonts w:ascii="Courier New" w:hAnsi="Courier New" w:cs="Courier New"/>
              </w:rPr>
              <w:t>.foo</w:t>
            </w:r>
            <w:r w:rsidRPr="00DE46A0">
              <w:t>.</w:t>
            </w:r>
          </w:p>
        </w:tc>
      </w:tr>
      <w:tr w:rsidR="00835F60" w14:paraId="4BD5B0BF" w14:textId="77777777" w:rsidTr="0066695E">
        <w:trPr>
          <w:jc w:val="center"/>
        </w:trPr>
        <w:tc>
          <w:tcPr>
            <w:tcW w:w="2780" w:type="dxa"/>
          </w:tcPr>
          <w:p w14:paraId="7F52A9F7" w14:textId="59EABFC2" w:rsidR="00835F60" w:rsidRPr="005F3EDF" w:rsidRDefault="00DE46A0" w:rsidP="00FF2BA8">
            <w:pPr>
              <w:rPr>
                <w:rFonts w:ascii="Courier New" w:hAnsi="Courier New" w:cs="Courier New"/>
                <w:b/>
              </w:rPr>
            </w:pPr>
            <w:r>
              <w:rPr>
                <w:rFonts w:ascii="Courier New" w:hAnsi="Courier New" w:cs="Courier New"/>
                <w:b/>
              </w:rPr>
              <w:t>.align n</w:t>
            </w:r>
          </w:p>
        </w:tc>
        <w:tc>
          <w:tcPr>
            <w:tcW w:w="6417" w:type="dxa"/>
          </w:tcPr>
          <w:p w14:paraId="7FFA993D" w14:textId="4DB93092" w:rsidR="00835F60" w:rsidRDefault="00DE46A0" w:rsidP="00DE46A0">
            <w:r>
              <w:t>Align the next datum on a 2</w:t>
            </w:r>
            <w:r w:rsidRPr="0066695E">
              <w:rPr>
                <w:vertAlign w:val="superscript"/>
              </w:rPr>
              <w:t>n</w:t>
            </w:r>
            <w:r>
              <w:t xml:space="preserve">-byte boundary. For example, </w:t>
            </w:r>
            <w:r w:rsidRPr="0066695E">
              <w:rPr>
                <w:rFonts w:ascii="Courier New" w:hAnsi="Courier New" w:cs="Courier New"/>
              </w:rPr>
              <w:t xml:space="preserve">.align 2 </w:t>
            </w:r>
            <w:r>
              <w:t xml:space="preserve">aligns the next value on a </w:t>
            </w:r>
            <w:r w:rsidR="00396AC2">
              <w:t>4-byte (</w:t>
            </w:r>
            <w:r>
              <w:t>word</w:t>
            </w:r>
            <w:r w:rsidR="00396AC2">
              <w:t>)</w:t>
            </w:r>
            <w:r>
              <w:t xml:space="preserve"> boundary.</w:t>
            </w:r>
          </w:p>
        </w:tc>
      </w:tr>
      <w:tr w:rsidR="00835F60" w14:paraId="1F444F31" w14:textId="77777777" w:rsidTr="0066695E">
        <w:trPr>
          <w:jc w:val="center"/>
        </w:trPr>
        <w:tc>
          <w:tcPr>
            <w:tcW w:w="2780" w:type="dxa"/>
          </w:tcPr>
          <w:p w14:paraId="5FEA6554" w14:textId="2D43B6B2" w:rsidR="00835F60" w:rsidRPr="005F3EDF" w:rsidRDefault="00DE46A0" w:rsidP="00FF2BA8">
            <w:pPr>
              <w:rPr>
                <w:rFonts w:ascii="Courier New" w:hAnsi="Courier New" w:cs="Courier New"/>
                <w:b/>
              </w:rPr>
            </w:pPr>
            <w:r>
              <w:rPr>
                <w:rFonts w:ascii="Courier New" w:hAnsi="Courier New" w:cs="Courier New"/>
                <w:b/>
              </w:rPr>
              <w:t>.balign n</w:t>
            </w:r>
          </w:p>
        </w:tc>
        <w:tc>
          <w:tcPr>
            <w:tcW w:w="6417" w:type="dxa"/>
          </w:tcPr>
          <w:p w14:paraId="72897B18" w14:textId="09729444" w:rsidR="00835F60" w:rsidRDefault="00DE46A0" w:rsidP="00DE46A0">
            <w:r>
              <w:t xml:space="preserve">Align the next datum on an n-byte boundary. For example, </w:t>
            </w:r>
            <w:r w:rsidRPr="0066695E">
              <w:rPr>
                <w:rFonts w:ascii="Courier New" w:hAnsi="Courier New" w:cs="Courier New"/>
              </w:rPr>
              <w:t xml:space="preserve">.balign 4 </w:t>
            </w:r>
            <w:r>
              <w:t xml:space="preserve">aligns the next value on a </w:t>
            </w:r>
            <w:r w:rsidR="00396AC2">
              <w:t>4-byte (</w:t>
            </w:r>
            <w:r>
              <w:t>word</w:t>
            </w:r>
            <w:r w:rsidR="00396AC2">
              <w:t>)</w:t>
            </w:r>
            <w:r>
              <w:t xml:space="preserve"> boundary.</w:t>
            </w:r>
          </w:p>
        </w:tc>
      </w:tr>
      <w:tr w:rsidR="00835F60" w14:paraId="3674952A" w14:textId="77777777" w:rsidTr="0066695E">
        <w:trPr>
          <w:jc w:val="center"/>
        </w:trPr>
        <w:tc>
          <w:tcPr>
            <w:tcW w:w="2780" w:type="dxa"/>
          </w:tcPr>
          <w:p w14:paraId="1A9ECDDD" w14:textId="3B934755" w:rsidR="00835F60" w:rsidRPr="005F3EDF" w:rsidRDefault="00DE46A0" w:rsidP="00FF2BA8">
            <w:pPr>
              <w:rPr>
                <w:rFonts w:ascii="Courier New" w:hAnsi="Courier New" w:cs="Courier New"/>
                <w:b/>
              </w:rPr>
            </w:pPr>
            <w:r>
              <w:rPr>
                <w:rFonts w:ascii="Courier New" w:hAnsi="Courier New" w:cs="Courier New"/>
                <w:b/>
              </w:rPr>
              <w:t>.globl sym</w:t>
            </w:r>
          </w:p>
        </w:tc>
        <w:tc>
          <w:tcPr>
            <w:tcW w:w="6417" w:type="dxa"/>
          </w:tcPr>
          <w:p w14:paraId="622166E0" w14:textId="049023D7" w:rsidR="00835F60" w:rsidRDefault="00DE46A0" w:rsidP="00FF2BA8">
            <w:r w:rsidRPr="00DE46A0">
              <w:t xml:space="preserve">Declare that label </w:t>
            </w:r>
            <w:r w:rsidRPr="0066695E">
              <w:rPr>
                <w:rFonts w:ascii="Courier New" w:hAnsi="Courier New" w:cs="Courier New"/>
              </w:rPr>
              <w:t>sym</w:t>
            </w:r>
            <w:r w:rsidRPr="00DE46A0">
              <w:t xml:space="preserve"> is global and may be referenced from other files</w:t>
            </w:r>
          </w:p>
        </w:tc>
      </w:tr>
      <w:tr w:rsidR="00835F60" w14:paraId="04EA323D" w14:textId="77777777" w:rsidTr="0066695E">
        <w:trPr>
          <w:jc w:val="center"/>
        </w:trPr>
        <w:tc>
          <w:tcPr>
            <w:tcW w:w="2780" w:type="dxa"/>
          </w:tcPr>
          <w:p w14:paraId="318B346A" w14:textId="1FA8EDFD" w:rsidR="00835F60" w:rsidRPr="005F3EDF" w:rsidRDefault="00DE46A0" w:rsidP="00FF2BA8">
            <w:pPr>
              <w:rPr>
                <w:rFonts w:ascii="Courier New" w:hAnsi="Courier New" w:cs="Courier New"/>
                <w:b/>
              </w:rPr>
            </w:pPr>
            <w:r>
              <w:rPr>
                <w:rFonts w:ascii="Courier New" w:hAnsi="Courier New" w:cs="Courier New"/>
                <w:b/>
              </w:rPr>
              <w:t>.string “str”</w:t>
            </w:r>
          </w:p>
        </w:tc>
        <w:tc>
          <w:tcPr>
            <w:tcW w:w="6417" w:type="dxa"/>
          </w:tcPr>
          <w:p w14:paraId="2FAC6D4F" w14:textId="404778D6" w:rsidR="00835F60" w:rsidRDefault="00DE46A0" w:rsidP="00FF2BA8">
            <w:r w:rsidRPr="00DE46A0">
              <w:t xml:space="preserve">Store the string </w:t>
            </w:r>
            <w:r w:rsidRPr="0066695E">
              <w:rPr>
                <w:rFonts w:ascii="Courier New" w:hAnsi="Courier New" w:cs="Courier New"/>
              </w:rPr>
              <w:t>str</w:t>
            </w:r>
            <w:r w:rsidRPr="00DE46A0">
              <w:t xml:space="preserve"> in memory and null-terminate it.</w:t>
            </w:r>
          </w:p>
        </w:tc>
      </w:tr>
      <w:tr w:rsidR="00835F60" w14:paraId="400B3A9B" w14:textId="77777777" w:rsidTr="0066695E">
        <w:trPr>
          <w:jc w:val="center"/>
        </w:trPr>
        <w:tc>
          <w:tcPr>
            <w:tcW w:w="2780" w:type="dxa"/>
          </w:tcPr>
          <w:p w14:paraId="27960D07" w14:textId="1353D376" w:rsidR="00835F60" w:rsidRPr="005F3EDF" w:rsidRDefault="00DE46A0" w:rsidP="00FF2BA8">
            <w:pPr>
              <w:rPr>
                <w:rFonts w:ascii="Courier New" w:hAnsi="Courier New" w:cs="Courier New"/>
                <w:b/>
              </w:rPr>
            </w:pPr>
            <w:r>
              <w:rPr>
                <w:rFonts w:ascii="Courier New" w:hAnsi="Courier New" w:cs="Courier New"/>
                <w:b/>
              </w:rPr>
              <w:t>.word w1,…,wn</w:t>
            </w:r>
          </w:p>
        </w:tc>
        <w:tc>
          <w:tcPr>
            <w:tcW w:w="6417" w:type="dxa"/>
          </w:tcPr>
          <w:p w14:paraId="0B3D0C3D" w14:textId="72D84DEE" w:rsidR="00835F60" w:rsidRDefault="00DE46A0" w:rsidP="00FF2BA8">
            <w:r w:rsidRPr="00DE46A0">
              <w:t xml:space="preserve">Store the </w:t>
            </w:r>
            <w:r w:rsidRPr="0066695E">
              <w:rPr>
                <w:rFonts w:ascii="Courier New" w:hAnsi="Courier New" w:cs="Courier New"/>
              </w:rPr>
              <w:t>n</w:t>
            </w:r>
            <w:r w:rsidRPr="00DE46A0">
              <w:t xml:space="preserve"> 32-bit quantities in successive memory words</w:t>
            </w:r>
            <w:r>
              <w:t>.</w:t>
            </w:r>
          </w:p>
        </w:tc>
      </w:tr>
      <w:tr w:rsidR="00156412" w14:paraId="1AC117A0" w14:textId="77777777" w:rsidTr="0066695E">
        <w:trPr>
          <w:jc w:val="center"/>
        </w:trPr>
        <w:tc>
          <w:tcPr>
            <w:tcW w:w="2780" w:type="dxa"/>
          </w:tcPr>
          <w:p w14:paraId="3C53C00E" w14:textId="77777777" w:rsidR="00156412" w:rsidRPr="005F3EDF" w:rsidRDefault="00156412" w:rsidP="0066695E">
            <w:pPr>
              <w:rPr>
                <w:rFonts w:ascii="Courier New" w:hAnsi="Courier New" w:cs="Courier New"/>
                <w:b/>
              </w:rPr>
            </w:pPr>
            <w:r>
              <w:rPr>
                <w:rFonts w:ascii="Courier New" w:hAnsi="Courier New" w:cs="Courier New"/>
                <w:b/>
              </w:rPr>
              <w:t>.byte b1,…,bn</w:t>
            </w:r>
          </w:p>
        </w:tc>
        <w:tc>
          <w:tcPr>
            <w:tcW w:w="6417" w:type="dxa"/>
          </w:tcPr>
          <w:p w14:paraId="73FBB7A5" w14:textId="77777777" w:rsidR="00156412" w:rsidRDefault="00156412" w:rsidP="0066695E">
            <w:r w:rsidRPr="00DE46A0">
              <w:t xml:space="preserve">Store the </w:t>
            </w:r>
            <w:r w:rsidRPr="00393175">
              <w:rPr>
                <w:rFonts w:ascii="Courier New" w:hAnsi="Courier New" w:cs="Courier New"/>
              </w:rPr>
              <w:t>n</w:t>
            </w:r>
            <w:r w:rsidRPr="00DE46A0">
              <w:t xml:space="preserve"> 8-bit quantities in successive bytes of memory.</w:t>
            </w:r>
          </w:p>
        </w:tc>
      </w:tr>
      <w:tr w:rsidR="00C4568E" w14:paraId="22E7C678" w14:textId="77777777" w:rsidTr="0066695E">
        <w:trPr>
          <w:jc w:val="center"/>
        </w:trPr>
        <w:tc>
          <w:tcPr>
            <w:tcW w:w="2780" w:type="dxa"/>
          </w:tcPr>
          <w:p w14:paraId="26F44DDB" w14:textId="28BA066B" w:rsidR="00C4568E" w:rsidRPr="005F3EDF" w:rsidRDefault="00C4568E" w:rsidP="00156412">
            <w:pPr>
              <w:rPr>
                <w:rFonts w:ascii="Courier New" w:hAnsi="Courier New" w:cs="Courier New"/>
                <w:b/>
              </w:rPr>
            </w:pPr>
            <w:r>
              <w:rPr>
                <w:rFonts w:ascii="Courier New" w:hAnsi="Courier New" w:cs="Courier New"/>
                <w:b/>
              </w:rPr>
              <w:t>.</w:t>
            </w:r>
            <w:r w:rsidR="00156412">
              <w:rPr>
                <w:rFonts w:ascii="Courier New" w:hAnsi="Courier New" w:cs="Courier New"/>
                <w:b/>
              </w:rPr>
              <w:t>space</w:t>
            </w:r>
          </w:p>
        </w:tc>
        <w:tc>
          <w:tcPr>
            <w:tcW w:w="6417" w:type="dxa"/>
          </w:tcPr>
          <w:p w14:paraId="055B841C" w14:textId="1C520393" w:rsidR="00C4568E" w:rsidRDefault="00156412" w:rsidP="00156412">
            <w:r>
              <w:t xml:space="preserve">Reserve memory space to store variables without an initial value. It is commonly used to declare the output variables, when they are not also serving as input variables. The space we want to reserve must always be expressed as a number of bytes. For example, the directive </w:t>
            </w:r>
            <w:r w:rsidRPr="0066695E">
              <w:rPr>
                <w:rFonts w:ascii="Courier New" w:hAnsi="Courier New" w:cs="Courier New"/>
              </w:rPr>
              <w:t>RES: .space 4</w:t>
            </w:r>
            <w:r>
              <w:t xml:space="preserve"> reserves four bytes (i.e. one word) that are not initialized.</w:t>
            </w:r>
          </w:p>
        </w:tc>
      </w:tr>
      <w:tr w:rsidR="00156412" w14:paraId="2FF56C50" w14:textId="77777777" w:rsidTr="0066695E">
        <w:trPr>
          <w:jc w:val="center"/>
        </w:trPr>
        <w:tc>
          <w:tcPr>
            <w:tcW w:w="2780" w:type="dxa"/>
          </w:tcPr>
          <w:p w14:paraId="18399629" w14:textId="77777777" w:rsidR="00156412" w:rsidRPr="005F3EDF" w:rsidRDefault="00156412" w:rsidP="0066695E">
            <w:pPr>
              <w:rPr>
                <w:rFonts w:ascii="Courier New" w:hAnsi="Courier New" w:cs="Courier New"/>
                <w:b/>
              </w:rPr>
            </w:pPr>
            <w:r>
              <w:rPr>
                <w:rFonts w:ascii="Courier New" w:hAnsi="Courier New" w:cs="Courier New"/>
                <w:b/>
              </w:rPr>
              <w:t>.equ name,constant</w:t>
            </w:r>
          </w:p>
        </w:tc>
        <w:tc>
          <w:tcPr>
            <w:tcW w:w="6417" w:type="dxa"/>
          </w:tcPr>
          <w:p w14:paraId="7442564B" w14:textId="77777777" w:rsidR="00156412" w:rsidRDefault="00156412" w:rsidP="0066695E">
            <w:r>
              <w:t xml:space="preserve">Define symbol </w:t>
            </w:r>
            <w:r w:rsidRPr="00126BE5">
              <w:rPr>
                <w:rFonts w:ascii="Courier New" w:hAnsi="Courier New" w:cs="Courier New"/>
              </w:rPr>
              <w:t>name</w:t>
            </w:r>
            <w:r>
              <w:t xml:space="preserve"> with value </w:t>
            </w:r>
            <w:r w:rsidRPr="00126BE5">
              <w:rPr>
                <w:rFonts w:ascii="Courier New" w:hAnsi="Courier New" w:cs="Courier New"/>
              </w:rPr>
              <w:t>constant</w:t>
            </w:r>
            <w:r w:rsidRPr="00DE46A0">
              <w:t>.</w:t>
            </w:r>
            <w:r>
              <w:t xml:space="preserve"> For example, </w:t>
            </w:r>
            <w:r w:rsidRPr="00126BE5">
              <w:rPr>
                <w:rFonts w:ascii="Courier New" w:hAnsi="Courier New" w:cs="Courier New"/>
              </w:rPr>
              <w:t>.equ N,12</w:t>
            </w:r>
            <w:r>
              <w:t>, defines symbol N with the value 12.</w:t>
            </w:r>
          </w:p>
        </w:tc>
      </w:tr>
      <w:tr w:rsidR="00835F60" w14:paraId="618E4916" w14:textId="77777777" w:rsidTr="0066695E">
        <w:trPr>
          <w:jc w:val="center"/>
        </w:trPr>
        <w:tc>
          <w:tcPr>
            <w:tcW w:w="2780" w:type="dxa"/>
          </w:tcPr>
          <w:p w14:paraId="09D419DD" w14:textId="35074494" w:rsidR="00835F60" w:rsidRPr="005F3EDF" w:rsidRDefault="00DE46A0" w:rsidP="00156412">
            <w:pPr>
              <w:rPr>
                <w:rFonts w:ascii="Courier New" w:hAnsi="Courier New" w:cs="Courier New"/>
                <w:b/>
              </w:rPr>
            </w:pPr>
            <w:r>
              <w:rPr>
                <w:rFonts w:ascii="Courier New" w:hAnsi="Courier New" w:cs="Courier New"/>
                <w:b/>
              </w:rPr>
              <w:t>.</w:t>
            </w:r>
            <w:r w:rsidR="00156412">
              <w:rPr>
                <w:rFonts w:ascii="Courier New" w:hAnsi="Courier New" w:cs="Courier New"/>
                <w:b/>
              </w:rPr>
              <w:t>end</w:t>
            </w:r>
          </w:p>
        </w:tc>
        <w:tc>
          <w:tcPr>
            <w:tcW w:w="6417" w:type="dxa"/>
          </w:tcPr>
          <w:p w14:paraId="32A319A2" w14:textId="4B6B3AB6" w:rsidR="00156412" w:rsidRDefault="00156412" w:rsidP="00156412">
            <w:r>
              <w:t>The assembler will conclude its work when it reaches the</w:t>
            </w:r>
          </w:p>
          <w:p w14:paraId="3CCEB8A4" w14:textId="361B3518" w:rsidR="00156412" w:rsidRDefault="00156412" w:rsidP="00156412">
            <w:r>
              <w:t xml:space="preserve">directive </w:t>
            </w:r>
            <w:r w:rsidRPr="0066695E">
              <w:rPr>
                <w:rFonts w:ascii="Courier New" w:hAnsi="Courier New" w:cs="Courier New"/>
              </w:rPr>
              <w:t>.end</w:t>
            </w:r>
            <w:r>
              <w:t>. Any text located after this directive will be ignored.</w:t>
            </w:r>
          </w:p>
        </w:tc>
      </w:tr>
    </w:tbl>
    <w:p w14:paraId="7A47AF3E" w14:textId="7AA3C9AC" w:rsidR="002B3377" w:rsidRPr="0066695E" w:rsidRDefault="00BD11B9" w:rsidP="00BD11B9">
      <w:pPr>
        <w:pStyle w:val="1"/>
        <w:rPr>
          <w:b w:val="0"/>
          <w:bCs w:val="0"/>
          <w:sz w:val="22"/>
        </w:rPr>
      </w:pPr>
      <w:r w:rsidRPr="0066695E">
        <w:rPr>
          <w:b w:val="0"/>
          <w:bCs w:val="0"/>
          <w:sz w:val="22"/>
        </w:rPr>
        <w:t xml:space="preserve">The examples below </w:t>
      </w:r>
      <w:r w:rsidR="00F86176" w:rsidRPr="0066695E">
        <w:rPr>
          <w:b w:val="0"/>
          <w:bCs w:val="0"/>
          <w:sz w:val="22"/>
        </w:rPr>
        <w:t xml:space="preserve">(see </w:t>
      </w:r>
      <w:r w:rsidR="00F86176" w:rsidRPr="0066695E">
        <w:rPr>
          <w:b w:val="0"/>
          <w:bCs w:val="0"/>
          <w:sz w:val="22"/>
        </w:rPr>
        <w:fldChar w:fldCharType="begin"/>
      </w:r>
      <w:r w:rsidR="00F86176" w:rsidRPr="0066695E">
        <w:rPr>
          <w:b w:val="0"/>
          <w:bCs w:val="0"/>
          <w:sz w:val="22"/>
        </w:rPr>
        <w:instrText xml:space="preserve"> REF _Ref54691365 \h  \* MERGEFORMAT </w:instrText>
      </w:r>
      <w:r w:rsidR="00F86176" w:rsidRPr="0066695E">
        <w:rPr>
          <w:b w:val="0"/>
          <w:bCs w:val="0"/>
          <w:sz w:val="22"/>
        </w:rPr>
      </w:r>
      <w:r w:rsidR="00F86176" w:rsidRPr="0066695E">
        <w:rPr>
          <w:b w:val="0"/>
          <w:bCs w:val="0"/>
          <w:sz w:val="22"/>
        </w:rPr>
        <w:fldChar w:fldCharType="separate"/>
      </w:r>
      <w:r w:rsidR="00733287" w:rsidRPr="00733287">
        <w:rPr>
          <w:b w:val="0"/>
          <w:bCs w:val="0"/>
          <w:sz w:val="22"/>
        </w:rPr>
        <w:t>Table</w:t>
      </w:r>
      <w:r w:rsidR="00396AC2">
        <w:rPr>
          <w:b w:val="0"/>
          <w:bCs w:val="0"/>
          <w:sz w:val="22"/>
        </w:rPr>
        <w:t>s</w:t>
      </w:r>
      <w:r w:rsidR="00733287" w:rsidRPr="00733287">
        <w:rPr>
          <w:b w:val="0"/>
          <w:bCs w:val="0"/>
          <w:sz w:val="22"/>
        </w:rPr>
        <w:t xml:space="preserve"> </w:t>
      </w:r>
      <w:r w:rsidR="00733287" w:rsidRPr="00733287">
        <w:rPr>
          <w:b w:val="0"/>
          <w:bCs w:val="0"/>
          <w:noProof/>
          <w:sz w:val="22"/>
        </w:rPr>
        <w:t>4</w:t>
      </w:r>
      <w:r w:rsidR="00F86176" w:rsidRPr="0066695E">
        <w:rPr>
          <w:b w:val="0"/>
          <w:bCs w:val="0"/>
          <w:sz w:val="22"/>
        </w:rPr>
        <w:fldChar w:fldCharType="end"/>
      </w:r>
      <w:r w:rsidR="00F86176" w:rsidRPr="0066695E">
        <w:rPr>
          <w:b w:val="0"/>
          <w:bCs w:val="0"/>
          <w:sz w:val="22"/>
        </w:rPr>
        <w:t xml:space="preserve"> -</w:t>
      </w:r>
      <w:r w:rsidR="00283A84" w:rsidRPr="0066695E">
        <w:rPr>
          <w:b w:val="0"/>
          <w:bCs w:val="0"/>
          <w:sz w:val="22"/>
        </w:rPr>
        <w:t xml:space="preserve"> </w:t>
      </w:r>
      <w:r w:rsidR="00283A84" w:rsidRPr="0066695E">
        <w:rPr>
          <w:b w:val="0"/>
          <w:bCs w:val="0"/>
          <w:sz w:val="22"/>
        </w:rPr>
        <w:fldChar w:fldCharType="begin"/>
      </w:r>
      <w:r w:rsidR="00283A84" w:rsidRPr="0066695E">
        <w:rPr>
          <w:b w:val="0"/>
          <w:bCs w:val="0"/>
          <w:sz w:val="22"/>
        </w:rPr>
        <w:instrText xml:space="preserve"> REF _Ref54692597 \h  \* MERGEFORMAT </w:instrText>
      </w:r>
      <w:r w:rsidR="00283A84" w:rsidRPr="0066695E">
        <w:rPr>
          <w:b w:val="0"/>
          <w:bCs w:val="0"/>
          <w:sz w:val="22"/>
        </w:rPr>
      </w:r>
      <w:r w:rsidR="00283A84" w:rsidRPr="0066695E">
        <w:rPr>
          <w:b w:val="0"/>
          <w:bCs w:val="0"/>
          <w:sz w:val="22"/>
        </w:rPr>
        <w:fldChar w:fldCharType="separate"/>
      </w:r>
      <w:r w:rsidR="00733287" w:rsidRPr="00733287">
        <w:rPr>
          <w:b w:val="0"/>
          <w:bCs w:val="0"/>
          <w:noProof/>
          <w:sz w:val="22"/>
        </w:rPr>
        <w:t>5</w:t>
      </w:r>
      <w:r w:rsidR="00283A84" w:rsidRPr="0066695E">
        <w:rPr>
          <w:b w:val="0"/>
          <w:bCs w:val="0"/>
          <w:sz w:val="22"/>
        </w:rPr>
        <w:fldChar w:fldCharType="end"/>
      </w:r>
      <w:r w:rsidR="00F86176" w:rsidRPr="0066695E">
        <w:rPr>
          <w:b w:val="0"/>
          <w:bCs w:val="0"/>
          <w:sz w:val="22"/>
        </w:rPr>
        <w:t xml:space="preserve">) </w:t>
      </w:r>
      <w:r w:rsidRPr="0066695E">
        <w:rPr>
          <w:b w:val="0"/>
          <w:bCs w:val="0"/>
          <w:sz w:val="22"/>
        </w:rPr>
        <w:t xml:space="preserve">show how to code some common high-level </w:t>
      </w:r>
      <w:r w:rsidR="00F86176" w:rsidRPr="0066695E">
        <w:rPr>
          <w:b w:val="0"/>
          <w:bCs w:val="0"/>
          <w:sz w:val="22"/>
        </w:rPr>
        <w:t>constructs</w:t>
      </w:r>
      <w:r w:rsidRPr="0066695E">
        <w:rPr>
          <w:b w:val="0"/>
          <w:bCs w:val="0"/>
          <w:sz w:val="22"/>
        </w:rPr>
        <w:t xml:space="preserve"> in RISC-V assembly. Notice that branch instructions (</w:t>
      </w:r>
      <w:r w:rsidRPr="0066695E">
        <w:rPr>
          <w:rFonts w:ascii="Courier New" w:hAnsi="Courier New" w:cs="Courier New"/>
          <w:b w:val="0"/>
          <w:bCs w:val="0"/>
          <w:sz w:val="22"/>
        </w:rPr>
        <w:t>beq</w:t>
      </w:r>
      <w:r w:rsidRPr="0066695E">
        <w:rPr>
          <w:b w:val="0"/>
          <w:bCs w:val="0"/>
          <w:sz w:val="22"/>
        </w:rPr>
        <w:t xml:space="preserve">, </w:t>
      </w:r>
      <w:r w:rsidRPr="0066695E">
        <w:rPr>
          <w:rFonts w:ascii="Courier New" w:hAnsi="Courier New" w:cs="Courier New"/>
          <w:b w:val="0"/>
          <w:bCs w:val="0"/>
          <w:sz w:val="22"/>
        </w:rPr>
        <w:t>bne</w:t>
      </w:r>
      <w:r w:rsidRPr="0066695E">
        <w:rPr>
          <w:b w:val="0"/>
          <w:bCs w:val="0"/>
          <w:sz w:val="22"/>
        </w:rPr>
        <w:t xml:space="preserve">, </w:t>
      </w:r>
      <w:r w:rsidRPr="0066695E">
        <w:rPr>
          <w:rFonts w:ascii="Courier New" w:hAnsi="Courier New" w:cs="Courier New"/>
          <w:b w:val="0"/>
          <w:bCs w:val="0"/>
          <w:sz w:val="22"/>
        </w:rPr>
        <w:t>blt</w:t>
      </w:r>
      <w:r w:rsidRPr="0066695E">
        <w:rPr>
          <w:b w:val="0"/>
          <w:bCs w:val="0"/>
          <w:sz w:val="22"/>
        </w:rPr>
        <w:t xml:space="preserve">, and </w:t>
      </w:r>
      <w:r w:rsidRPr="0066695E">
        <w:rPr>
          <w:rFonts w:ascii="Courier New" w:hAnsi="Courier New" w:cs="Courier New"/>
          <w:b w:val="0"/>
          <w:bCs w:val="0"/>
          <w:sz w:val="22"/>
        </w:rPr>
        <w:t>bge</w:t>
      </w:r>
      <w:r w:rsidRPr="0066695E">
        <w:rPr>
          <w:b w:val="0"/>
          <w:bCs w:val="0"/>
          <w:sz w:val="22"/>
        </w:rPr>
        <w:t>) conditionally jump to a label; whereas the jump instruction (</w:t>
      </w:r>
      <w:r w:rsidRPr="0066695E">
        <w:rPr>
          <w:rFonts w:ascii="Courier New" w:hAnsi="Courier New" w:cs="Courier New"/>
          <w:b w:val="0"/>
          <w:bCs w:val="0"/>
          <w:sz w:val="22"/>
        </w:rPr>
        <w:t>j</w:t>
      </w:r>
      <w:r w:rsidRPr="0066695E">
        <w:rPr>
          <w:b w:val="0"/>
          <w:bCs w:val="0"/>
          <w:sz w:val="22"/>
        </w:rPr>
        <w:t xml:space="preserve">) unconditionally </w:t>
      </w:r>
      <w:r w:rsidR="00F86176" w:rsidRPr="0066695E">
        <w:rPr>
          <w:b w:val="0"/>
          <w:bCs w:val="0"/>
          <w:sz w:val="22"/>
        </w:rPr>
        <w:t>jumps</w:t>
      </w:r>
      <w:r w:rsidRPr="0066695E">
        <w:rPr>
          <w:b w:val="0"/>
          <w:bCs w:val="0"/>
          <w:sz w:val="22"/>
        </w:rPr>
        <w:t xml:space="preserve"> to a label.</w:t>
      </w:r>
      <w:r w:rsidR="00144C2B" w:rsidRPr="0066695E">
        <w:rPr>
          <w:b w:val="0"/>
          <w:bCs w:val="0"/>
          <w:sz w:val="22"/>
        </w:rPr>
        <w:t xml:space="preserve"> Single-line comments are indicated by </w:t>
      </w:r>
      <w:r w:rsidR="00144C2B" w:rsidRPr="0066695E">
        <w:rPr>
          <w:rFonts w:ascii="Courier New" w:hAnsi="Courier New" w:cs="Courier New"/>
          <w:b w:val="0"/>
          <w:bCs w:val="0"/>
          <w:sz w:val="22"/>
        </w:rPr>
        <w:t>//</w:t>
      </w:r>
      <w:r w:rsidR="00144C2B" w:rsidRPr="0066695E">
        <w:rPr>
          <w:b w:val="0"/>
          <w:bCs w:val="0"/>
          <w:sz w:val="22"/>
        </w:rPr>
        <w:t xml:space="preserve"> in C and </w:t>
      </w:r>
      <w:r w:rsidR="00144C2B" w:rsidRPr="0066695E">
        <w:rPr>
          <w:rFonts w:ascii="Courier New" w:hAnsi="Courier New" w:cs="Courier New"/>
          <w:b w:val="0"/>
          <w:bCs w:val="0"/>
          <w:sz w:val="22"/>
        </w:rPr>
        <w:t>#</w:t>
      </w:r>
      <w:r w:rsidR="00144C2B" w:rsidRPr="0066695E">
        <w:rPr>
          <w:b w:val="0"/>
          <w:bCs w:val="0"/>
          <w:sz w:val="22"/>
        </w:rPr>
        <w:t xml:space="preserve"> in RISC-V assembly.</w:t>
      </w:r>
    </w:p>
    <w:p w14:paraId="734CC50F" w14:textId="6330D66B" w:rsidR="00144C2B" w:rsidRDefault="00144C2B" w:rsidP="00144C2B"/>
    <w:p w14:paraId="639EBE61" w14:textId="66B4A9EE" w:rsidR="00144C2B" w:rsidRPr="00144C2B" w:rsidRDefault="00144C2B" w:rsidP="00144C2B">
      <w:r>
        <w:t xml:space="preserve">In </w:t>
      </w:r>
      <w:r w:rsidR="00D94DE0">
        <w:t xml:space="preserve">the first example </w:t>
      </w:r>
      <w:r w:rsidR="00F86176">
        <w:t>(</w:t>
      </w:r>
      <w:r w:rsidR="00396AC2">
        <w:t xml:space="preserve">that implements </w:t>
      </w:r>
      <w:r w:rsidR="00F86176">
        <w:t xml:space="preserve">an if/else statement, </w:t>
      </w:r>
      <w:r w:rsidR="00D94DE0">
        <w:t>see</w:t>
      </w:r>
      <w:r>
        <w:t xml:space="preserve"> </w:t>
      </w:r>
      <w:r w:rsidRPr="00144C2B">
        <w:fldChar w:fldCharType="begin"/>
      </w:r>
      <w:r w:rsidRPr="00144C2B">
        <w:instrText xml:space="preserve"> REF _Ref54691365 \h  \* MERGEFORMAT </w:instrText>
      </w:r>
      <w:r w:rsidRPr="00144C2B">
        <w:fldChar w:fldCharType="separate"/>
      </w:r>
      <w:r w:rsidR="00733287" w:rsidRPr="00733287">
        <w:t xml:space="preserve">Table </w:t>
      </w:r>
      <w:r w:rsidR="00733287" w:rsidRPr="00733287">
        <w:rPr>
          <w:noProof/>
        </w:rPr>
        <w:t>4</w:t>
      </w:r>
      <w:r w:rsidRPr="00144C2B">
        <w:fldChar w:fldCharType="end"/>
      </w:r>
      <w:r w:rsidR="00D94DE0">
        <w:t>)</w:t>
      </w:r>
      <w:r>
        <w:t xml:space="preserve">, </w:t>
      </w:r>
      <w:r w:rsidR="00963229">
        <w:t xml:space="preserve">notice that </w:t>
      </w:r>
      <w:r>
        <w:t xml:space="preserve">the </w:t>
      </w:r>
      <w:r w:rsidR="00F86176">
        <w:t xml:space="preserve">C code and RISC-V assembly code check for the opposite cases: the C code checks for </w:t>
      </w:r>
      <w:r>
        <w:t>less than (&lt;) and the assembly equivalent checks for</w:t>
      </w:r>
      <w:r w:rsidR="00F86176">
        <w:t xml:space="preserve"> </w:t>
      </w:r>
      <w:r>
        <w:t xml:space="preserve">greater than or equal (&gt;=). </w:t>
      </w:r>
    </w:p>
    <w:p w14:paraId="15D88DF2" w14:textId="77777777" w:rsidR="00144C2B" w:rsidRDefault="00144C2B" w:rsidP="00BD11B9">
      <w:pPr>
        <w:rPr>
          <w:rFonts w:cs="Arial"/>
        </w:rPr>
      </w:pPr>
    </w:p>
    <w:p w14:paraId="3D76095E" w14:textId="4BDF34DC" w:rsidR="00BD11B9" w:rsidRPr="00BD11B9" w:rsidRDefault="00BD11B9" w:rsidP="00BD11B9">
      <w:pPr>
        <w:jc w:val="center"/>
        <w:rPr>
          <w:b/>
          <w:bCs/>
        </w:rPr>
      </w:pPr>
      <w:bookmarkStart w:id="5" w:name="_Ref5469136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4</w:t>
      </w:r>
      <w:r w:rsidRPr="00483045">
        <w:rPr>
          <w:b/>
          <w:bCs/>
        </w:rPr>
        <w:fldChar w:fldCharType="end"/>
      </w:r>
      <w:bookmarkEnd w:id="5"/>
      <w:r w:rsidRPr="00483045">
        <w:rPr>
          <w:b/>
          <w:bCs/>
        </w:rPr>
        <w:t xml:space="preserve">. </w:t>
      </w:r>
      <w:r>
        <w:rPr>
          <w:b/>
          <w:bCs/>
        </w:rPr>
        <w:t>RISC-V Assembly</w:t>
      </w:r>
      <w:r w:rsidR="00144C2B">
        <w:rPr>
          <w:b/>
          <w:bCs/>
        </w:rPr>
        <w:t xml:space="preserve"> Example 1</w:t>
      </w:r>
      <w:r w:rsidR="00F86176">
        <w:rPr>
          <w:b/>
          <w:bCs/>
        </w:rPr>
        <w:t>: if/else statement</w:t>
      </w:r>
    </w:p>
    <w:tbl>
      <w:tblPr>
        <w:tblStyle w:val="af7"/>
        <w:tblW w:w="10098" w:type="dxa"/>
        <w:tblLook w:val="04A0" w:firstRow="1" w:lastRow="0" w:firstColumn="1" w:lastColumn="0" w:noHBand="0" w:noVBand="1"/>
      </w:tblPr>
      <w:tblGrid>
        <w:gridCol w:w="3528"/>
        <w:gridCol w:w="6570"/>
      </w:tblGrid>
      <w:tr w:rsidR="00BD11B9" w14:paraId="1C686ADA" w14:textId="77777777" w:rsidTr="00963229">
        <w:tc>
          <w:tcPr>
            <w:tcW w:w="3528" w:type="dxa"/>
          </w:tcPr>
          <w:p w14:paraId="7AB4FDBD" w14:textId="77777777" w:rsidR="00BD11B9" w:rsidRPr="00144C2B" w:rsidRDefault="00144C2B" w:rsidP="00BD11B9">
            <w:pPr>
              <w:rPr>
                <w:rFonts w:ascii="Courier New" w:hAnsi="Courier New" w:cs="Courier New"/>
                <w:b/>
                <w:bCs/>
              </w:rPr>
            </w:pPr>
            <w:r w:rsidRPr="00144C2B">
              <w:rPr>
                <w:rFonts w:ascii="Courier New" w:hAnsi="Courier New" w:cs="Courier New"/>
                <w:b/>
                <w:bCs/>
              </w:rPr>
              <w:t>// C Code</w:t>
            </w:r>
          </w:p>
          <w:p w14:paraId="53F2EE08" w14:textId="7EAEC3EA" w:rsidR="00144C2B" w:rsidRPr="00144C2B" w:rsidRDefault="00144C2B" w:rsidP="00BD11B9">
            <w:pPr>
              <w:rPr>
                <w:rFonts w:ascii="Courier New" w:hAnsi="Courier New" w:cs="Courier New"/>
              </w:rPr>
            </w:pPr>
            <w:r w:rsidRPr="00144C2B">
              <w:rPr>
                <w:rFonts w:ascii="Courier New" w:hAnsi="Courier New" w:cs="Courier New"/>
              </w:rPr>
              <w:t xml:space="preserve">int a, b, c;  </w:t>
            </w:r>
          </w:p>
          <w:p w14:paraId="119EE9C9" w14:textId="187B8E93" w:rsidR="00144C2B" w:rsidRPr="00144C2B" w:rsidRDefault="00144C2B" w:rsidP="00BD11B9">
            <w:pPr>
              <w:rPr>
                <w:rFonts w:ascii="Courier New" w:hAnsi="Courier New" w:cs="Courier New"/>
              </w:rPr>
            </w:pPr>
          </w:p>
          <w:p w14:paraId="57196CFA" w14:textId="74B75D8F" w:rsidR="00144C2B" w:rsidRPr="00144C2B" w:rsidRDefault="00144C2B" w:rsidP="00BD11B9">
            <w:pPr>
              <w:rPr>
                <w:rFonts w:ascii="Courier New" w:hAnsi="Courier New" w:cs="Courier New"/>
              </w:rPr>
            </w:pPr>
            <w:r w:rsidRPr="00144C2B">
              <w:rPr>
                <w:rFonts w:ascii="Courier New" w:hAnsi="Courier New" w:cs="Courier New"/>
              </w:rPr>
              <w:t>if (a &lt; b)</w:t>
            </w:r>
          </w:p>
          <w:p w14:paraId="4695EEB5" w14:textId="6438E599" w:rsidR="00144C2B" w:rsidRPr="00144C2B" w:rsidRDefault="00144C2B" w:rsidP="00BD11B9">
            <w:pPr>
              <w:rPr>
                <w:rFonts w:ascii="Courier New" w:hAnsi="Courier New" w:cs="Courier New"/>
              </w:rPr>
            </w:pPr>
            <w:r w:rsidRPr="00144C2B">
              <w:rPr>
                <w:rFonts w:ascii="Courier New" w:hAnsi="Courier New" w:cs="Courier New"/>
              </w:rPr>
              <w:t xml:space="preserve">  c = 5;</w:t>
            </w:r>
          </w:p>
          <w:p w14:paraId="06A9A8D3" w14:textId="664E2763" w:rsidR="00144C2B" w:rsidRPr="00144C2B" w:rsidRDefault="00144C2B" w:rsidP="00BD11B9">
            <w:pPr>
              <w:rPr>
                <w:rFonts w:ascii="Courier New" w:hAnsi="Courier New" w:cs="Courier New"/>
              </w:rPr>
            </w:pPr>
            <w:r w:rsidRPr="00144C2B">
              <w:rPr>
                <w:rFonts w:ascii="Courier New" w:hAnsi="Courier New" w:cs="Courier New"/>
              </w:rPr>
              <w:t>else</w:t>
            </w:r>
          </w:p>
          <w:p w14:paraId="5F49FE18" w14:textId="3B72AC4D" w:rsidR="00144C2B" w:rsidRPr="00144C2B" w:rsidRDefault="00144C2B" w:rsidP="00BD11B9">
            <w:pPr>
              <w:rPr>
                <w:rFonts w:ascii="Courier New" w:hAnsi="Courier New" w:cs="Courier New"/>
              </w:rPr>
            </w:pPr>
            <w:r w:rsidRPr="00144C2B">
              <w:rPr>
                <w:rFonts w:ascii="Courier New" w:hAnsi="Courier New" w:cs="Courier New"/>
              </w:rPr>
              <w:t xml:space="preserve">  c = a + b;</w:t>
            </w:r>
          </w:p>
          <w:p w14:paraId="37A3A134" w14:textId="0C77332D" w:rsidR="00144C2B" w:rsidRDefault="00144C2B" w:rsidP="00BD11B9"/>
        </w:tc>
        <w:tc>
          <w:tcPr>
            <w:tcW w:w="6570" w:type="dxa"/>
          </w:tcPr>
          <w:p w14:paraId="0A542249" w14:textId="58B3F348" w:rsidR="00BD11B9" w:rsidRPr="00144C2B" w:rsidRDefault="00144C2B" w:rsidP="00BD11B9">
            <w:pPr>
              <w:rPr>
                <w:rFonts w:ascii="Courier New" w:hAnsi="Courier New" w:cs="Courier New"/>
                <w:b/>
                <w:bCs/>
              </w:rPr>
            </w:pPr>
            <w:r w:rsidRPr="00144C2B">
              <w:rPr>
                <w:rFonts w:ascii="Courier New" w:hAnsi="Courier New" w:cs="Courier New"/>
                <w:b/>
                <w:bCs/>
              </w:rPr>
              <w:t># RISC-V Assembly</w:t>
            </w:r>
          </w:p>
          <w:p w14:paraId="33E8A27F" w14:textId="77777777" w:rsidR="00144C2B" w:rsidRPr="00144C2B" w:rsidRDefault="00144C2B" w:rsidP="00BD11B9">
            <w:pPr>
              <w:rPr>
                <w:rFonts w:ascii="Courier New" w:hAnsi="Courier New" w:cs="Courier New"/>
              </w:rPr>
            </w:pPr>
            <w:r w:rsidRPr="00144C2B">
              <w:rPr>
                <w:rFonts w:ascii="Courier New" w:hAnsi="Courier New" w:cs="Courier New"/>
              </w:rPr>
              <w:t># s0 = a, s1 = b, s2 = c</w:t>
            </w:r>
          </w:p>
          <w:p w14:paraId="086D6BA7" w14:textId="77777777" w:rsidR="00144C2B" w:rsidRDefault="00144C2B" w:rsidP="00BD11B9">
            <w:pPr>
              <w:rPr>
                <w:rFonts w:ascii="Courier New" w:hAnsi="Courier New" w:cs="Courier New"/>
              </w:rPr>
            </w:pPr>
          </w:p>
          <w:p w14:paraId="29395F2C" w14:textId="7F937A5C" w:rsidR="00144C2B" w:rsidRDefault="00144C2B" w:rsidP="00BD11B9">
            <w:pPr>
              <w:rPr>
                <w:rFonts w:ascii="Courier New" w:hAnsi="Courier New" w:cs="Courier New"/>
              </w:rPr>
            </w:pPr>
            <w:r>
              <w:rPr>
                <w:rFonts w:ascii="Courier New" w:hAnsi="Courier New" w:cs="Courier New"/>
              </w:rPr>
              <w:t xml:space="preserve">    bge  s0, s1, L1   # if (</w:t>
            </w:r>
            <w:r w:rsidR="002A6702">
              <w:rPr>
                <w:rFonts w:ascii="Courier New" w:hAnsi="Courier New" w:cs="Courier New"/>
              </w:rPr>
              <w:t xml:space="preserve">a </w:t>
            </w:r>
            <w:r>
              <w:rPr>
                <w:rFonts w:ascii="Courier New" w:hAnsi="Courier New" w:cs="Courier New"/>
              </w:rPr>
              <w:t>&gt;</w:t>
            </w:r>
            <w:r w:rsidR="002A6702">
              <w:rPr>
                <w:rFonts w:ascii="Courier New" w:hAnsi="Courier New" w:cs="Courier New"/>
              </w:rPr>
              <w:t>= b</w:t>
            </w:r>
            <w:r>
              <w:rPr>
                <w:rFonts w:ascii="Courier New" w:hAnsi="Courier New" w:cs="Courier New"/>
              </w:rPr>
              <w:t>) goto L1</w:t>
            </w:r>
          </w:p>
          <w:p w14:paraId="4A720D25" w14:textId="00F36C3A" w:rsidR="00144C2B" w:rsidRDefault="00144C2B" w:rsidP="00BD11B9">
            <w:pPr>
              <w:rPr>
                <w:rFonts w:ascii="Courier New" w:hAnsi="Courier New" w:cs="Courier New"/>
              </w:rPr>
            </w:pPr>
            <w:r>
              <w:rPr>
                <w:rFonts w:ascii="Courier New" w:hAnsi="Courier New" w:cs="Courier New"/>
              </w:rPr>
              <w:t xml:space="preserve">    addi s2, zero, 5  # c = 5</w:t>
            </w:r>
          </w:p>
          <w:p w14:paraId="158B91B7" w14:textId="03BF7D5C" w:rsidR="00144C2B" w:rsidRDefault="00144C2B" w:rsidP="00BD11B9">
            <w:pPr>
              <w:rPr>
                <w:rFonts w:ascii="Courier New" w:hAnsi="Courier New" w:cs="Courier New"/>
              </w:rPr>
            </w:pPr>
            <w:r>
              <w:rPr>
                <w:rFonts w:ascii="Courier New" w:hAnsi="Courier New" w:cs="Courier New"/>
              </w:rPr>
              <w:t xml:space="preserve">    j    L2           # jump over else block</w:t>
            </w:r>
          </w:p>
          <w:p w14:paraId="5A1AC89D" w14:textId="77777777" w:rsidR="00144C2B" w:rsidRDefault="00144C2B" w:rsidP="00BD11B9">
            <w:pPr>
              <w:rPr>
                <w:rFonts w:ascii="Courier New" w:hAnsi="Courier New" w:cs="Courier New"/>
              </w:rPr>
            </w:pPr>
            <w:r>
              <w:rPr>
                <w:rFonts w:ascii="Courier New" w:hAnsi="Courier New" w:cs="Courier New"/>
              </w:rPr>
              <w:t>L1: add  s2, s0, s1   # c = a + b</w:t>
            </w:r>
          </w:p>
          <w:p w14:paraId="1B6C14D8" w14:textId="6BD6718B" w:rsidR="00144C2B" w:rsidRPr="00144C2B" w:rsidRDefault="00144C2B" w:rsidP="00BD11B9">
            <w:pPr>
              <w:rPr>
                <w:rFonts w:ascii="Courier New" w:hAnsi="Courier New" w:cs="Courier New"/>
              </w:rPr>
            </w:pPr>
            <w:r>
              <w:rPr>
                <w:rFonts w:ascii="Courier New" w:hAnsi="Courier New" w:cs="Courier New"/>
              </w:rPr>
              <w:t>L2:</w:t>
            </w:r>
          </w:p>
        </w:tc>
      </w:tr>
    </w:tbl>
    <w:p w14:paraId="1137BA8B" w14:textId="133DBACC" w:rsidR="00BD11B9" w:rsidRDefault="00BD11B9" w:rsidP="00BD11B9"/>
    <w:p w14:paraId="599D6A44" w14:textId="3449E61F" w:rsidR="00F86176" w:rsidRPr="00144C2B" w:rsidRDefault="00F86176" w:rsidP="00F86176">
      <w:r>
        <w:t xml:space="preserve">In the second example (manipulating an array of </w:t>
      </w:r>
      <w:r w:rsidRPr="00F86176">
        <w:t xml:space="preserve">integers, see </w:t>
      </w:r>
      <w:r w:rsidRPr="00F86176">
        <w:fldChar w:fldCharType="begin"/>
      </w:r>
      <w:r w:rsidRPr="00F86176">
        <w:instrText xml:space="preserve"> REF _Ref54692597 \h  \* MERGEFORMAT </w:instrText>
      </w:r>
      <w:r w:rsidRPr="00F86176">
        <w:fldChar w:fldCharType="separate"/>
      </w:r>
      <w:r w:rsidR="00733287" w:rsidRPr="00733287">
        <w:t xml:space="preserve">Table </w:t>
      </w:r>
      <w:r w:rsidR="00733287" w:rsidRPr="00733287">
        <w:rPr>
          <w:noProof/>
        </w:rPr>
        <w:t>5</w:t>
      </w:r>
      <w:r w:rsidRPr="00F86176">
        <w:fldChar w:fldCharType="end"/>
      </w:r>
      <w:r w:rsidRPr="00F86176">
        <w:t>), the</w:t>
      </w:r>
      <w:r>
        <w:t xml:space="preserve"> RISC-V assembly code uses temporary registers (</w:t>
      </w:r>
      <w:r w:rsidRPr="009523F0">
        <w:rPr>
          <w:rFonts w:ascii="Courier New" w:hAnsi="Courier New" w:cs="Courier New"/>
        </w:rPr>
        <w:t>t0</w:t>
      </w:r>
      <w:r>
        <w:t>-</w:t>
      </w:r>
      <w:r w:rsidRPr="009523F0">
        <w:rPr>
          <w:rFonts w:ascii="Courier New" w:hAnsi="Courier New" w:cs="Courier New"/>
        </w:rPr>
        <w:t>t</w:t>
      </w:r>
      <w:r w:rsidR="009523F0" w:rsidRPr="009523F0">
        <w:rPr>
          <w:rFonts w:ascii="Courier New" w:hAnsi="Courier New" w:cs="Courier New"/>
        </w:rPr>
        <w:t>3</w:t>
      </w:r>
      <w:r>
        <w:t xml:space="preserve">) to hold temporary values, such as the constant 100 and the base address of the data array. After initializing the registers in the first three instructions, the RISC-V assembly code checks for </w:t>
      </w:r>
      <w:r w:rsidRPr="009523F0">
        <w:rPr>
          <w:rFonts w:ascii="Courier New" w:hAnsi="Courier New" w:cs="Courier New"/>
        </w:rPr>
        <w:t>i</w:t>
      </w:r>
      <w:r>
        <w:t xml:space="preserve"> &gt;= 100 using the </w:t>
      </w:r>
      <w:r w:rsidRPr="00F86176">
        <w:rPr>
          <w:rFonts w:ascii="Courier New" w:hAnsi="Courier New" w:cs="Courier New"/>
        </w:rPr>
        <w:t>bge</w:t>
      </w:r>
      <w:r>
        <w:t xml:space="preserve"> (branch if greater than or equal to) instruction; again, this is the opposite case from the C code. If </w:t>
      </w:r>
      <w:r w:rsidR="00E3579D">
        <w:t xml:space="preserve">that condition is met, the for loop is done. If the branch is </w:t>
      </w:r>
      <w:r w:rsidR="00E3579D" w:rsidRPr="00E3579D">
        <w:rPr>
          <w:b/>
          <w:bCs/>
        </w:rPr>
        <w:t>not</w:t>
      </w:r>
      <w:r w:rsidR="00E3579D">
        <w:t xml:space="preserve"> taken,</w:t>
      </w:r>
      <w:r w:rsidR="009523F0" w:rsidRPr="009523F0">
        <w:rPr>
          <w:rFonts w:ascii="Courier New" w:hAnsi="Courier New" w:cs="Courier New"/>
        </w:rPr>
        <w:t xml:space="preserve"> i</w:t>
      </w:r>
      <w:r w:rsidR="009523F0">
        <w:t xml:space="preserve"> is less than 100 and the remaining code is executed. Notice that the index </w:t>
      </w:r>
      <w:r w:rsidR="009523F0" w:rsidRPr="009523F0">
        <w:rPr>
          <w:rFonts w:ascii="Courier New" w:hAnsi="Courier New" w:cs="Courier New"/>
        </w:rPr>
        <w:t>i</w:t>
      </w:r>
      <w:r w:rsidR="009523F0">
        <w:t xml:space="preserve"> is multiplied by 4 (using the </w:t>
      </w:r>
      <w:r w:rsidR="009523F0" w:rsidRPr="009523F0">
        <w:rPr>
          <w:rFonts w:ascii="Courier New" w:hAnsi="Courier New" w:cs="Courier New"/>
        </w:rPr>
        <w:t>sll</w:t>
      </w:r>
      <w:r w:rsidR="00BB2CC1">
        <w:rPr>
          <w:rFonts w:ascii="Courier New" w:hAnsi="Courier New" w:cs="Courier New"/>
        </w:rPr>
        <w:t>i</w:t>
      </w:r>
      <w:r w:rsidR="009523F0" w:rsidRPr="009523F0">
        <w:rPr>
          <w:rFonts w:ascii="Courier New" w:hAnsi="Courier New" w:cs="Courier New"/>
        </w:rPr>
        <w:t xml:space="preserve"> t2, s0, 2</w:t>
      </w:r>
      <w:r w:rsidR="009523F0">
        <w:t xml:space="preserve"> instruction) before it is added to the base address because integers (32-bit two’s complement numbers) occupy 4 bytes of memory. </w:t>
      </w:r>
      <w:r w:rsidR="00963229">
        <w:t>In RISC-V, m</w:t>
      </w:r>
      <w:r w:rsidR="009523F0">
        <w:t>emory is byte-addressable</w:t>
      </w:r>
      <w:r w:rsidR="00963229">
        <w:t xml:space="preserve"> (i.e.,</w:t>
      </w:r>
      <w:r w:rsidR="009523F0">
        <w:t xml:space="preserve"> each byte has its own address</w:t>
      </w:r>
      <w:r w:rsidR="00963229">
        <w:t>)</w:t>
      </w:r>
      <w:r w:rsidR="009523F0">
        <w:t xml:space="preserve">. If the array had been an array of characters (i.e., </w:t>
      </w:r>
      <w:r w:rsidR="009523F0" w:rsidRPr="009523F0">
        <w:rPr>
          <w:rFonts w:ascii="Courier New" w:hAnsi="Courier New" w:cs="Courier New"/>
        </w:rPr>
        <w:t>char data[100];</w:t>
      </w:r>
      <w:r w:rsidR="009523F0">
        <w:t xml:space="preserve">), then each array element would only occupy a byte and </w:t>
      </w:r>
      <w:r w:rsidR="009523F0" w:rsidRPr="00E14EA1">
        <w:rPr>
          <w:rFonts w:ascii="Courier New" w:hAnsi="Courier New" w:cs="Courier New"/>
        </w:rPr>
        <w:t>i</w:t>
      </w:r>
      <w:r w:rsidR="009523F0">
        <w:t xml:space="preserve"> could be added directly to the base address to form the address of array index </w:t>
      </w:r>
      <w:r w:rsidR="009523F0" w:rsidRPr="009523F0">
        <w:rPr>
          <w:rFonts w:ascii="Courier New" w:hAnsi="Courier New" w:cs="Courier New"/>
        </w:rPr>
        <w:t>i</w:t>
      </w:r>
      <w:r w:rsidR="00963229">
        <w:t xml:space="preserve">, i.e., </w:t>
      </w:r>
      <w:r w:rsidR="00963229" w:rsidRPr="00963229">
        <w:rPr>
          <w:rFonts w:ascii="Courier New" w:hAnsi="Courier New" w:cs="Courier New"/>
        </w:rPr>
        <w:t>array[i]</w:t>
      </w:r>
      <w:r w:rsidR="00963229">
        <w:t xml:space="preserve">.  </w:t>
      </w:r>
      <w:r w:rsidR="001C3C50">
        <w:t xml:space="preserve">After the array element is read, decremented by ten, and written (via the </w:t>
      </w:r>
      <w:r w:rsidR="001C3C50">
        <w:rPr>
          <w:rFonts w:ascii="Courier New" w:hAnsi="Courier New" w:cs="Courier New"/>
        </w:rPr>
        <w:t>lw</w:t>
      </w:r>
      <w:r w:rsidR="001C3C50">
        <w:t xml:space="preserve">, </w:t>
      </w:r>
      <w:r w:rsidR="001C3C50" w:rsidRPr="00AC52D6">
        <w:rPr>
          <w:rFonts w:ascii="Courier New" w:hAnsi="Courier New" w:cs="Courier New"/>
        </w:rPr>
        <w:t>addi</w:t>
      </w:r>
      <w:r w:rsidR="001C3C50">
        <w:t xml:space="preserve">, and </w:t>
      </w:r>
      <w:r w:rsidR="001C3C50">
        <w:rPr>
          <w:rFonts w:ascii="Courier New" w:hAnsi="Courier New" w:cs="Courier New"/>
        </w:rPr>
        <w:t>sw</w:t>
      </w:r>
      <w:r w:rsidR="001C3C50">
        <w:t xml:space="preserve"> instructions, respectively)</w:t>
      </w:r>
      <w:r w:rsidR="00963229">
        <w:t xml:space="preserve">, the array index </w:t>
      </w:r>
      <w:r w:rsidR="00963229" w:rsidRPr="00963229">
        <w:rPr>
          <w:rFonts w:ascii="Courier New" w:hAnsi="Courier New" w:cs="Courier New"/>
        </w:rPr>
        <w:t>i</w:t>
      </w:r>
      <w:r w:rsidR="00963229">
        <w:t xml:space="preserve"> (i.e., </w:t>
      </w:r>
      <w:r w:rsidR="00963229" w:rsidRPr="00963229">
        <w:rPr>
          <w:rFonts w:ascii="Courier New" w:hAnsi="Courier New" w:cs="Courier New"/>
        </w:rPr>
        <w:t>s0</w:t>
      </w:r>
      <w:r w:rsidR="00963229">
        <w:t xml:space="preserve">) is incremented and the program jumps back to the beginning of the for loop (using the </w:t>
      </w:r>
      <w:r w:rsidR="00963229" w:rsidRPr="00963229">
        <w:rPr>
          <w:rFonts w:ascii="Courier New" w:hAnsi="Courier New" w:cs="Courier New"/>
        </w:rPr>
        <w:t>j L5</w:t>
      </w:r>
      <w:r w:rsidR="00963229">
        <w:t xml:space="preserve"> instruction).</w:t>
      </w:r>
    </w:p>
    <w:p w14:paraId="4233D5C9" w14:textId="77777777" w:rsidR="00F86176" w:rsidRDefault="00F86176" w:rsidP="00BD11B9"/>
    <w:p w14:paraId="4B5D9D0A" w14:textId="0D2F1190" w:rsidR="00144C2B" w:rsidRPr="00BD11B9" w:rsidRDefault="00144C2B" w:rsidP="00144C2B">
      <w:pPr>
        <w:jc w:val="center"/>
        <w:rPr>
          <w:b/>
          <w:bCs/>
        </w:rPr>
      </w:pPr>
      <w:bookmarkStart w:id="6" w:name="_Ref54692597"/>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5</w:t>
      </w:r>
      <w:r w:rsidRPr="00483045">
        <w:rPr>
          <w:b/>
          <w:bCs/>
        </w:rPr>
        <w:fldChar w:fldCharType="end"/>
      </w:r>
      <w:bookmarkEnd w:id="6"/>
      <w:r w:rsidRPr="00483045">
        <w:rPr>
          <w:b/>
          <w:bCs/>
        </w:rPr>
        <w:t xml:space="preserve">. </w:t>
      </w:r>
      <w:r>
        <w:rPr>
          <w:b/>
          <w:bCs/>
        </w:rPr>
        <w:t>RISC-V Assembly Example 2</w:t>
      </w:r>
      <w:r w:rsidR="00F86176">
        <w:rPr>
          <w:b/>
          <w:bCs/>
        </w:rPr>
        <w:t>: manipulating an array of integers</w:t>
      </w:r>
    </w:p>
    <w:tbl>
      <w:tblPr>
        <w:tblStyle w:val="af7"/>
        <w:tblW w:w="10065" w:type="dxa"/>
        <w:tblInd w:w="-176" w:type="dxa"/>
        <w:tblLook w:val="04A0" w:firstRow="1" w:lastRow="0" w:firstColumn="1" w:lastColumn="0" w:noHBand="0" w:noVBand="1"/>
      </w:tblPr>
      <w:tblGrid>
        <w:gridCol w:w="3545"/>
        <w:gridCol w:w="6520"/>
      </w:tblGrid>
      <w:tr w:rsidR="00144C2B" w14:paraId="70164C25" w14:textId="77777777" w:rsidTr="000C0E5C">
        <w:tc>
          <w:tcPr>
            <w:tcW w:w="3545" w:type="dxa"/>
          </w:tcPr>
          <w:p w14:paraId="615E6C10" w14:textId="77777777" w:rsidR="00144C2B" w:rsidRPr="00144C2B" w:rsidRDefault="00144C2B" w:rsidP="00144C2B">
            <w:pPr>
              <w:rPr>
                <w:rFonts w:ascii="Courier New" w:hAnsi="Courier New" w:cs="Courier New"/>
                <w:b/>
                <w:bCs/>
              </w:rPr>
            </w:pPr>
            <w:r w:rsidRPr="00144C2B">
              <w:rPr>
                <w:rFonts w:ascii="Courier New" w:hAnsi="Courier New" w:cs="Courier New"/>
                <w:b/>
                <w:bCs/>
              </w:rPr>
              <w:t>// C Code</w:t>
            </w:r>
          </w:p>
          <w:p w14:paraId="3C703B93" w14:textId="24C069E0" w:rsidR="004D38B8" w:rsidRDefault="00144C2B" w:rsidP="00144C2B">
            <w:pPr>
              <w:rPr>
                <w:rFonts w:ascii="Courier New" w:hAnsi="Courier New" w:cs="Courier New"/>
              </w:rPr>
            </w:pPr>
            <w:r w:rsidRPr="00144C2B">
              <w:rPr>
                <w:rFonts w:ascii="Courier New" w:hAnsi="Courier New" w:cs="Courier New"/>
              </w:rPr>
              <w:t xml:space="preserve">int </w:t>
            </w:r>
            <w:r w:rsidR="004D38B8">
              <w:rPr>
                <w:rFonts w:ascii="Courier New" w:hAnsi="Courier New" w:cs="Courier New"/>
              </w:rPr>
              <w:t>i;</w:t>
            </w:r>
          </w:p>
          <w:p w14:paraId="7E647D12" w14:textId="7CAE5398" w:rsidR="00144C2B" w:rsidRPr="00144C2B" w:rsidRDefault="004D38B8" w:rsidP="00144C2B">
            <w:pPr>
              <w:rPr>
                <w:rFonts w:ascii="Courier New" w:hAnsi="Courier New" w:cs="Courier New"/>
              </w:rPr>
            </w:pPr>
            <w:r>
              <w:rPr>
                <w:rFonts w:ascii="Courier New" w:hAnsi="Courier New" w:cs="Courier New"/>
              </w:rPr>
              <w:t>int data[100];</w:t>
            </w:r>
            <w:r w:rsidR="00144C2B" w:rsidRPr="00144C2B">
              <w:rPr>
                <w:rFonts w:ascii="Courier New" w:hAnsi="Courier New" w:cs="Courier New"/>
              </w:rPr>
              <w:t xml:space="preserve">  </w:t>
            </w:r>
          </w:p>
          <w:p w14:paraId="701F24E1" w14:textId="2F48CA70" w:rsidR="00144C2B" w:rsidRDefault="00144C2B" w:rsidP="00144C2B">
            <w:pPr>
              <w:rPr>
                <w:rFonts w:ascii="Courier New" w:hAnsi="Courier New" w:cs="Courier New"/>
              </w:rPr>
            </w:pPr>
          </w:p>
          <w:p w14:paraId="168AF16C" w14:textId="22E67322" w:rsidR="004D38B8" w:rsidRDefault="004D38B8" w:rsidP="00144C2B">
            <w:pPr>
              <w:rPr>
                <w:rFonts w:ascii="Courier New" w:hAnsi="Courier New" w:cs="Courier New"/>
              </w:rPr>
            </w:pPr>
          </w:p>
          <w:p w14:paraId="7DDBA0C3" w14:textId="6DB348A1" w:rsidR="004D38B8" w:rsidRDefault="004D38B8" w:rsidP="00144C2B">
            <w:pPr>
              <w:rPr>
                <w:rFonts w:ascii="Courier New" w:hAnsi="Courier New" w:cs="Courier New"/>
              </w:rPr>
            </w:pPr>
          </w:p>
          <w:p w14:paraId="2E09D448" w14:textId="77777777" w:rsidR="004D38B8" w:rsidRPr="00144C2B" w:rsidRDefault="004D38B8" w:rsidP="00144C2B">
            <w:pPr>
              <w:rPr>
                <w:rFonts w:ascii="Courier New" w:hAnsi="Courier New" w:cs="Courier New"/>
              </w:rPr>
            </w:pPr>
          </w:p>
          <w:p w14:paraId="75D6C9FD" w14:textId="610C8985" w:rsidR="00144C2B" w:rsidRPr="00144C2B" w:rsidRDefault="004D38B8" w:rsidP="00144C2B">
            <w:pPr>
              <w:rPr>
                <w:rFonts w:ascii="Courier New" w:hAnsi="Courier New" w:cs="Courier New"/>
              </w:rPr>
            </w:pPr>
            <w:r>
              <w:rPr>
                <w:rFonts w:ascii="Courier New" w:hAnsi="Courier New" w:cs="Courier New"/>
              </w:rPr>
              <w:t xml:space="preserve">for (i=0; i&lt;100; i++) </w:t>
            </w:r>
          </w:p>
          <w:p w14:paraId="016289C8" w14:textId="057306CF" w:rsidR="004D38B8" w:rsidRDefault="004D38B8" w:rsidP="004D38B8">
            <w:pPr>
              <w:rPr>
                <w:rFonts w:ascii="Courier New" w:hAnsi="Courier New" w:cs="Courier New"/>
              </w:rPr>
            </w:pPr>
          </w:p>
          <w:p w14:paraId="28D8D3B8" w14:textId="213F0D3E" w:rsidR="009523F0" w:rsidRDefault="009523F0" w:rsidP="004D38B8">
            <w:pPr>
              <w:rPr>
                <w:rFonts w:ascii="Courier New" w:hAnsi="Courier New" w:cs="Courier New"/>
              </w:rPr>
            </w:pPr>
          </w:p>
          <w:p w14:paraId="15636495" w14:textId="77777777" w:rsidR="009523F0" w:rsidRDefault="009523F0" w:rsidP="004D38B8">
            <w:pPr>
              <w:rPr>
                <w:rFonts w:ascii="Courier New" w:hAnsi="Courier New" w:cs="Courier New"/>
              </w:rPr>
            </w:pPr>
          </w:p>
          <w:p w14:paraId="5AF35EA7" w14:textId="77777777" w:rsidR="004D38B8" w:rsidRDefault="004D38B8" w:rsidP="004D38B8">
            <w:pPr>
              <w:rPr>
                <w:rFonts w:ascii="Courier New" w:hAnsi="Courier New" w:cs="Courier New"/>
              </w:rPr>
            </w:pPr>
          </w:p>
          <w:p w14:paraId="149B9FF4" w14:textId="655FD97A" w:rsidR="00144C2B" w:rsidRDefault="004D38B8" w:rsidP="004D38B8">
            <w:r>
              <w:rPr>
                <w:rFonts w:ascii="Courier New" w:hAnsi="Courier New" w:cs="Courier New"/>
              </w:rPr>
              <w:t xml:space="preserve">  array[i] = </w:t>
            </w:r>
            <w:r w:rsidR="009523F0">
              <w:rPr>
                <w:rFonts w:ascii="Courier New" w:hAnsi="Courier New" w:cs="Courier New"/>
              </w:rPr>
              <w:t>array[i]</w:t>
            </w:r>
            <w:r w:rsidR="001C3C50">
              <w:rPr>
                <w:rFonts w:ascii="Courier New" w:hAnsi="Courier New" w:cs="Courier New"/>
              </w:rPr>
              <w:t>-</w:t>
            </w:r>
            <w:r w:rsidR="009523F0">
              <w:rPr>
                <w:rFonts w:ascii="Courier New" w:hAnsi="Courier New" w:cs="Courier New"/>
              </w:rPr>
              <w:t>1</w:t>
            </w:r>
            <w:r w:rsidR="001C3C50">
              <w:rPr>
                <w:rFonts w:ascii="Courier New" w:hAnsi="Courier New" w:cs="Courier New"/>
              </w:rPr>
              <w:t>0</w:t>
            </w:r>
            <w:r>
              <w:rPr>
                <w:rFonts w:ascii="Courier New" w:hAnsi="Courier New" w:cs="Courier New"/>
              </w:rPr>
              <w:t>;</w:t>
            </w:r>
          </w:p>
        </w:tc>
        <w:tc>
          <w:tcPr>
            <w:tcW w:w="6520" w:type="dxa"/>
          </w:tcPr>
          <w:p w14:paraId="31541B33" w14:textId="77777777" w:rsidR="00144C2B" w:rsidRPr="00144C2B" w:rsidRDefault="00144C2B" w:rsidP="00144C2B">
            <w:pPr>
              <w:rPr>
                <w:rFonts w:ascii="Courier New" w:hAnsi="Courier New" w:cs="Courier New"/>
                <w:b/>
                <w:bCs/>
              </w:rPr>
            </w:pPr>
            <w:r w:rsidRPr="00144C2B">
              <w:rPr>
                <w:rFonts w:ascii="Courier New" w:hAnsi="Courier New" w:cs="Courier New"/>
                <w:b/>
                <w:bCs/>
              </w:rPr>
              <w:t># RISC-V Assembly</w:t>
            </w:r>
          </w:p>
          <w:p w14:paraId="336D9F4D" w14:textId="123CD52F" w:rsidR="009523F0" w:rsidRDefault="00144C2B" w:rsidP="00144C2B">
            <w:pPr>
              <w:rPr>
                <w:rFonts w:ascii="Courier New" w:hAnsi="Courier New" w:cs="Courier New"/>
              </w:rPr>
            </w:pPr>
            <w:r w:rsidRPr="00144C2B">
              <w:rPr>
                <w:rFonts w:ascii="Courier New" w:hAnsi="Courier New" w:cs="Courier New"/>
              </w:rPr>
              <w:t xml:space="preserve"># </w:t>
            </w:r>
            <w:r w:rsidR="004D38B8">
              <w:rPr>
                <w:rFonts w:ascii="Courier New" w:hAnsi="Courier New" w:cs="Courier New"/>
              </w:rPr>
              <w:t>s0 = i, t1 = base address of data</w:t>
            </w:r>
            <w:r w:rsidR="009523F0">
              <w:rPr>
                <w:rFonts w:ascii="Courier New" w:hAnsi="Courier New" w:cs="Courier New"/>
              </w:rPr>
              <w:t xml:space="preserve"> (assumed</w:t>
            </w:r>
            <w:r w:rsidR="004D38B8">
              <w:rPr>
                <w:rFonts w:ascii="Courier New" w:hAnsi="Courier New" w:cs="Courier New"/>
              </w:rPr>
              <w:t xml:space="preserve"> </w:t>
            </w:r>
          </w:p>
          <w:p w14:paraId="02A438EA" w14:textId="42CB2DDD" w:rsidR="00144C2B" w:rsidRPr="00144C2B" w:rsidRDefault="009523F0" w:rsidP="00144C2B">
            <w:pPr>
              <w:rPr>
                <w:rFonts w:ascii="Courier New" w:hAnsi="Courier New" w:cs="Courier New"/>
              </w:rPr>
            </w:pPr>
            <w:r>
              <w:rPr>
                <w:rFonts w:ascii="Courier New" w:hAnsi="Courier New" w:cs="Courier New"/>
              </w:rPr>
              <w:t xml:space="preserve"># </w:t>
            </w:r>
            <w:r w:rsidR="004D38B8">
              <w:rPr>
                <w:rFonts w:ascii="Courier New" w:hAnsi="Courier New" w:cs="Courier New"/>
              </w:rPr>
              <w:t>to be at 0x300</w:t>
            </w:r>
            <w:r>
              <w:rPr>
                <w:rFonts w:ascii="Courier New" w:hAnsi="Courier New" w:cs="Courier New"/>
              </w:rPr>
              <w:t>)</w:t>
            </w:r>
          </w:p>
          <w:p w14:paraId="71282420" w14:textId="77777777" w:rsidR="00144C2B" w:rsidRDefault="00144C2B" w:rsidP="00144C2B">
            <w:pPr>
              <w:rPr>
                <w:rFonts w:ascii="Courier New" w:hAnsi="Courier New" w:cs="Courier New"/>
              </w:rPr>
            </w:pPr>
          </w:p>
          <w:p w14:paraId="2BFEC588" w14:textId="24BF033A" w:rsidR="00144C2B" w:rsidRDefault="004D38B8" w:rsidP="00144C2B">
            <w:pPr>
              <w:rPr>
                <w:rFonts w:ascii="Courier New" w:hAnsi="Courier New" w:cs="Courier New"/>
              </w:rPr>
            </w:pPr>
            <w:r>
              <w:rPr>
                <w:rFonts w:ascii="Courier New" w:hAnsi="Courier New" w:cs="Courier New"/>
              </w:rPr>
              <w:t xml:space="preserve">    addi s0, zero, 0   # i = 0</w:t>
            </w:r>
          </w:p>
          <w:p w14:paraId="32FA9E1F" w14:textId="39146015" w:rsidR="004D38B8" w:rsidRDefault="004D38B8" w:rsidP="00144C2B">
            <w:pPr>
              <w:rPr>
                <w:rFonts w:ascii="Courier New" w:hAnsi="Courier New" w:cs="Courier New"/>
              </w:rPr>
            </w:pPr>
            <w:r>
              <w:rPr>
                <w:rFonts w:ascii="Courier New" w:hAnsi="Courier New" w:cs="Courier New"/>
              </w:rPr>
              <w:t xml:space="preserve">    addi t0, zero, 100 # t0 = 100</w:t>
            </w:r>
          </w:p>
          <w:p w14:paraId="5DB6E2B0" w14:textId="76C94845" w:rsidR="004D38B8" w:rsidRDefault="004D38B8" w:rsidP="00144C2B">
            <w:pPr>
              <w:rPr>
                <w:rFonts w:ascii="Courier New" w:hAnsi="Courier New" w:cs="Courier New"/>
              </w:rPr>
            </w:pPr>
            <w:r>
              <w:rPr>
                <w:rFonts w:ascii="Courier New" w:hAnsi="Courier New" w:cs="Courier New"/>
              </w:rPr>
              <w:t xml:space="preserve">    li   t1, 0x300     # base address of array</w:t>
            </w:r>
          </w:p>
          <w:p w14:paraId="1F9EEF23" w14:textId="6EB30C42" w:rsidR="004D38B8" w:rsidRDefault="004D38B8" w:rsidP="00144C2B">
            <w:pPr>
              <w:rPr>
                <w:rFonts w:ascii="Courier New" w:hAnsi="Courier New" w:cs="Courier New"/>
              </w:rPr>
            </w:pPr>
            <w:r>
              <w:rPr>
                <w:rFonts w:ascii="Courier New" w:hAnsi="Courier New" w:cs="Courier New"/>
              </w:rPr>
              <w:t>L5: bge  s0, t0, L7    # if (i&gt;=100) exit loop</w:t>
            </w:r>
          </w:p>
          <w:p w14:paraId="045A100F" w14:textId="19C0ED8C" w:rsidR="004D38B8" w:rsidRDefault="004D38B8" w:rsidP="00144C2B">
            <w:pPr>
              <w:rPr>
                <w:rFonts w:ascii="Courier New" w:hAnsi="Courier New" w:cs="Courier New"/>
              </w:rPr>
            </w:pPr>
            <w:r>
              <w:rPr>
                <w:rFonts w:ascii="Courier New" w:hAnsi="Courier New" w:cs="Courier New"/>
              </w:rPr>
              <w:t xml:space="preserve">    sll</w:t>
            </w:r>
            <w:r w:rsidR="00C3081B">
              <w:rPr>
                <w:rFonts w:ascii="Courier New" w:hAnsi="Courier New" w:cs="Courier New"/>
              </w:rPr>
              <w:t>i</w:t>
            </w:r>
            <w:r>
              <w:rPr>
                <w:rFonts w:ascii="Courier New" w:hAnsi="Courier New" w:cs="Courier New"/>
              </w:rPr>
              <w:t xml:space="preserve"> t2, s0, 2    </w:t>
            </w:r>
            <w:r w:rsidR="00BB2CC1">
              <w:rPr>
                <w:rFonts w:ascii="Courier New" w:hAnsi="Courier New" w:cs="Courier New"/>
              </w:rPr>
              <w:t xml:space="preserve"> </w:t>
            </w:r>
            <w:r>
              <w:rPr>
                <w:rFonts w:ascii="Courier New" w:hAnsi="Courier New" w:cs="Courier New"/>
              </w:rPr>
              <w:t># t2 = i*4</w:t>
            </w:r>
          </w:p>
          <w:p w14:paraId="6BE8ED99" w14:textId="6D396A51" w:rsidR="004D38B8" w:rsidRDefault="004D38B8" w:rsidP="00144C2B">
            <w:pPr>
              <w:rPr>
                <w:rFonts w:ascii="Courier New" w:hAnsi="Courier New" w:cs="Courier New"/>
              </w:rPr>
            </w:pPr>
            <w:r>
              <w:rPr>
                <w:rFonts w:ascii="Courier New" w:hAnsi="Courier New" w:cs="Courier New"/>
              </w:rPr>
              <w:t xml:space="preserve">    add  t2, t1, t2    # address of data[i]</w:t>
            </w:r>
          </w:p>
          <w:p w14:paraId="2017260B" w14:textId="62C99A39" w:rsidR="009523F0" w:rsidRDefault="009523F0" w:rsidP="009523F0">
            <w:pPr>
              <w:rPr>
                <w:rFonts w:ascii="Courier New" w:hAnsi="Courier New" w:cs="Courier New"/>
              </w:rPr>
            </w:pPr>
            <w:r>
              <w:rPr>
                <w:rFonts w:ascii="Courier New" w:hAnsi="Courier New" w:cs="Courier New"/>
              </w:rPr>
              <w:t xml:space="preserve">    lw   t3, 0(t2)     # t3 = array[i]</w:t>
            </w:r>
          </w:p>
          <w:p w14:paraId="6B2E6155" w14:textId="5AB60598" w:rsidR="009523F0" w:rsidRDefault="009523F0" w:rsidP="009523F0">
            <w:pPr>
              <w:rPr>
                <w:rFonts w:ascii="Courier New" w:hAnsi="Courier New" w:cs="Courier New"/>
              </w:rPr>
            </w:pPr>
            <w:r>
              <w:rPr>
                <w:rFonts w:ascii="Courier New" w:hAnsi="Courier New" w:cs="Courier New"/>
              </w:rPr>
              <w:t xml:space="preserve">    addi t3, t3, </w:t>
            </w:r>
            <w:r w:rsidR="001C3C50">
              <w:rPr>
                <w:rFonts w:ascii="Courier New" w:hAnsi="Courier New" w:cs="Courier New"/>
              </w:rPr>
              <w:t>-</w:t>
            </w:r>
            <w:r>
              <w:rPr>
                <w:rFonts w:ascii="Courier New" w:hAnsi="Courier New" w:cs="Courier New"/>
              </w:rPr>
              <w:t>1</w:t>
            </w:r>
            <w:r w:rsidR="001C3C50">
              <w:rPr>
                <w:rFonts w:ascii="Courier New" w:hAnsi="Courier New" w:cs="Courier New"/>
              </w:rPr>
              <w:t>0</w:t>
            </w:r>
            <w:r>
              <w:rPr>
                <w:rFonts w:ascii="Courier New" w:hAnsi="Courier New" w:cs="Courier New"/>
              </w:rPr>
              <w:t xml:space="preserve">   # t3 = array[i]</w:t>
            </w:r>
            <w:r w:rsidR="001C3C50">
              <w:rPr>
                <w:rFonts w:ascii="Courier New" w:hAnsi="Courier New" w:cs="Courier New"/>
              </w:rPr>
              <w:t>-10</w:t>
            </w:r>
          </w:p>
          <w:p w14:paraId="4EB0A361" w14:textId="140183E5" w:rsidR="004D38B8" w:rsidRDefault="004D38B8" w:rsidP="00144C2B">
            <w:pPr>
              <w:rPr>
                <w:rFonts w:ascii="Courier New" w:hAnsi="Courier New" w:cs="Courier New"/>
              </w:rPr>
            </w:pPr>
            <w:r>
              <w:rPr>
                <w:rFonts w:ascii="Courier New" w:hAnsi="Courier New" w:cs="Courier New"/>
              </w:rPr>
              <w:t xml:space="preserve">    sw   </w:t>
            </w:r>
            <w:r w:rsidR="009523F0">
              <w:rPr>
                <w:rFonts w:ascii="Courier New" w:hAnsi="Courier New" w:cs="Courier New"/>
              </w:rPr>
              <w:t>t3</w:t>
            </w:r>
            <w:r>
              <w:rPr>
                <w:rFonts w:ascii="Courier New" w:hAnsi="Courier New" w:cs="Courier New"/>
              </w:rPr>
              <w:t xml:space="preserve">, 0(t2)     # array[i] = </w:t>
            </w:r>
            <w:r w:rsidR="009523F0">
              <w:rPr>
                <w:rFonts w:ascii="Courier New" w:hAnsi="Courier New" w:cs="Courier New"/>
              </w:rPr>
              <w:t>array[i]</w:t>
            </w:r>
            <w:r w:rsidR="001C3C50">
              <w:rPr>
                <w:rFonts w:ascii="Courier New" w:hAnsi="Courier New" w:cs="Courier New"/>
              </w:rPr>
              <w:t>-10</w:t>
            </w:r>
          </w:p>
          <w:p w14:paraId="6CD62206" w14:textId="63F5A01E" w:rsidR="004D38B8" w:rsidRDefault="004D38B8" w:rsidP="00144C2B">
            <w:pPr>
              <w:rPr>
                <w:rFonts w:ascii="Courier New" w:hAnsi="Courier New" w:cs="Courier New"/>
              </w:rPr>
            </w:pPr>
            <w:r>
              <w:rPr>
                <w:rFonts w:ascii="Courier New" w:hAnsi="Courier New" w:cs="Courier New"/>
              </w:rPr>
              <w:t xml:space="preserve">    addi s0, s0, 1     # i++</w:t>
            </w:r>
          </w:p>
          <w:p w14:paraId="0047F6E0" w14:textId="5E653CB0" w:rsidR="00144C2B" w:rsidRDefault="00144C2B" w:rsidP="00144C2B">
            <w:pPr>
              <w:rPr>
                <w:rFonts w:ascii="Courier New" w:hAnsi="Courier New" w:cs="Courier New"/>
              </w:rPr>
            </w:pPr>
            <w:r>
              <w:rPr>
                <w:rFonts w:ascii="Courier New" w:hAnsi="Courier New" w:cs="Courier New"/>
              </w:rPr>
              <w:t xml:space="preserve">    j    L</w:t>
            </w:r>
            <w:r w:rsidR="004D38B8">
              <w:rPr>
                <w:rFonts w:ascii="Courier New" w:hAnsi="Courier New" w:cs="Courier New"/>
              </w:rPr>
              <w:t>5</w:t>
            </w:r>
            <w:r>
              <w:rPr>
                <w:rFonts w:ascii="Courier New" w:hAnsi="Courier New" w:cs="Courier New"/>
              </w:rPr>
              <w:t xml:space="preserve">           </w:t>
            </w:r>
            <w:r w:rsidR="004D38B8">
              <w:rPr>
                <w:rFonts w:ascii="Courier New" w:hAnsi="Courier New" w:cs="Courier New"/>
              </w:rPr>
              <w:t xml:space="preserve"> </w:t>
            </w:r>
            <w:r>
              <w:rPr>
                <w:rFonts w:ascii="Courier New" w:hAnsi="Courier New" w:cs="Courier New"/>
              </w:rPr>
              <w:t xml:space="preserve"># </w:t>
            </w:r>
            <w:r w:rsidR="004D38B8">
              <w:rPr>
                <w:rFonts w:ascii="Courier New" w:hAnsi="Courier New" w:cs="Courier New"/>
              </w:rPr>
              <w:t>loop</w:t>
            </w:r>
          </w:p>
          <w:p w14:paraId="3D408AB6" w14:textId="12D24A4B" w:rsidR="00144C2B" w:rsidRPr="00144C2B" w:rsidRDefault="00144C2B" w:rsidP="00144C2B">
            <w:pPr>
              <w:rPr>
                <w:rFonts w:ascii="Courier New" w:hAnsi="Courier New" w:cs="Courier New"/>
              </w:rPr>
            </w:pPr>
            <w:r>
              <w:rPr>
                <w:rFonts w:ascii="Courier New" w:hAnsi="Courier New" w:cs="Courier New"/>
              </w:rPr>
              <w:t>L</w:t>
            </w:r>
            <w:r w:rsidR="004D38B8">
              <w:rPr>
                <w:rFonts w:ascii="Courier New" w:hAnsi="Courier New" w:cs="Courier New"/>
              </w:rPr>
              <w:t>7</w:t>
            </w:r>
            <w:r>
              <w:rPr>
                <w:rFonts w:ascii="Courier New" w:hAnsi="Courier New" w:cs="Courier New"/>
              </w:rPr>
              <w:t xml:space="preserve">: </w:t>
            </w:r>
          </w:p>
        </w:tc>
      </w:tr>
    </w:tbl>
    <w:p w14:paraId="6C3F70F9" w14:textId="5BE02A9B" w:rsidR="00BD11B9" w:rsidRDefault="00BD11B9" w:rsidP="00144C2B">
      <w:pPr>
        <w:pStyle w:val="1"/>
        <w:spacing w:before="0"/>
        <w:rPr>
          <w:b w:val="0"/>
          <w:bCs w:val="0"/>
        </w:rPr>
      </w:pPr>
    </w:p>
    <w:p w14:paraId="41CF6AAE" w14:textId="29CD258F" w:rsidR="009523F0" w:rsidRDefault="009523F0" w:rsidP="009523F0">
      <w:r>
        <w:t xml:space="preserve">For more details about the RISC-V assembly language, refer to the </w:t>
      </w:r>
      <w:r w:rsidR="00824213">
        <w:t xml:space="preserve">RISC-V Instruction Set Manual (available here: </w:t>
      </w:r>
      <w:hyperlink r:id="rId9" w:history="1">
        <w:r w:rsidR="00086559" w:rsidRPr="00946567">
          <w:rPr>
            <w:rStyle w:val="af5"/>
          </w:rPr>
          <w:t>https://github.com/riscv/riscv-isa-manual/releases/download/Ratified-IMAFDQC/riscv-spec-20191213.pdf</w:t>
        </w:r>
      </w:hyperlink>
      <w:r w:rsidR="00824213">
        <w:t xml:space="preserve">) or a textbook such as </w:t>
      </w:r>
      <w:r w:rsidR="00B7319D" w:rsidRPr="007C298D">
        <w:rPr>
          <w:i/>
          <w:iCs/>
        </w:rPr>
        <w:t>Digital Design and Computer Architecture</w:t>
      </w:r>
      <w:r w:rsidR="00B7319D">
        <w:rPr>
          <w:i/>
          <w:iCs/>
        </w:rPr>
        <w:t>: RISC-V Edition</w:t>
      </w:r>
      <w:r w:rsidR="00B7319D">
        <w:t>, Harris &amp; Harris, © Morgan Kaufmann 2021</w:t>
      </w:r>
      <w:r w:rsidR="00824213">
        <w:t xml:space="preserve"> or </w:t>
      </w:r>
      <w:r w:rsidR="00824213" w:rsidRPr="00963229">
        <w:rPr>
          <w:i/>
          <w:iCs/>
        </w:rPr>
        <w:t>The RISC-V Reader: An Open Architecture Atlas</w:t>
      </w:r>
      <w:r w:rsidR="00824213">
        <w:t>, Patterson &amp; Waterman, © 2017.</w:t>
      </w:r>
    </w:p>
    <w:p w14:paraId="7EC84375" w14:textId="40CB6012" w:rsidR="00396AC2" w:rsidRDefault="00396AC2">
      <w:r>
        <w:br w:type="page"/>
      </w:r>
    </w:p>
    <w:p w14:paraId="1F17B660" w14:textId="13924905" w:rsidR="007826BB" w:rsidRDefault="007C50B9" w:rsidP="007C50B9">
      <w:pPr>
        <w:pStyle w:val="1"/>
        <w:numPr>
          <w:ilvl w:val="0"/>
          <w:numId w:val="6"/>
        </w:numPr>
        <w:shd w:val="clear" w:color="auto" w:fill="000000" w:themeFill="text1"/>
        <w:rPr>
          <w:color w:val="FFFFFF" w:themeColor="background1"/>
        </w:rPr>
      </w:pPr>
      <w:r>
        <w:t xml:space="preserve">Writing a RISC-V </w:t>
      </w:r>
      <w:r w:rsidR="001164BA" w:rsidRPr="23853D9D">
        <w:rPr>
          <w:color w:val="FFFFFF" w:themeColor="background1"/>
        </w:rPr>
        <w:t xml:space="preserve">Assembly </w:t>
      </w:r>
      <w:r w:rsidR="00C85708" w:rsidRPr="23853D9D">
        <w:rPr>
          <w:color w:val="FFFFFF" w:themeColor="background1"/>
        </w:rPr>
        <w:t>Program</w:t>
      </w:r>
      <w:r w:rsidR="009769E4" w:rsidRPr="23853D9D">
        <w:rPr>
          <w:color w:val="FFFFFF" w:themeColor="background1"/>
        </w:rPr>
        <w:t xml:space="preserve"> for </w:t>
      </w:r>
      <w:r w:rsidR="285434A1" w:rsidRPr="23853D9D">
        <w:rPr>
          <w:color w:val="FFFFFF" w:themeColor="background1"/>
        </w:rPr>
        <w:t>RVfpgaEL2</w:t>
      </w:r>
    </w:p>
    <w:p w14:paraId="129367A3" w14:textId="77777777" w:rsidR="007450F9" w:rsidRDefault="007450F9" w:rsidP="0084181A">
      <w:pPr>
        <w:pStyle w:val="a6"/>
        <w:rPr>
          <w:b w:val="0"/>
        </w:rPr>
      </w:pPr>
    </w:p>
    <w:p w14:paraId="5320D462" w14:textId="381E1AE3" w:rsidR="002C0A0F" w:rsidRDefault="00963229" w:rsidP="0084181A">
      <w:pPr>
        <w:pStyle w:val="a6"/>
        <w:rPr>
          <w:b w:val="0"/>
        </w:rPr>
      </w:pPr>
      <w:r>
        <w:rPr>
          <w:b w:val="0"/>
        </w:rPr>
        <w:t xml:space="preserve">Now you are ready to explore and practice writing RISC-V assembly programs on your own. Before you write your own programs, follow these steps to setup a </w:t>
      </w:r>
      <w:r w:rsidR="2BD9BBA4">
        <w:rPr>
          <w:b w:val="0"/>
        </w:rPr>
        <w:t>Catapult</w:t>
      </w:r>
      <w:r>
        <w:rPr>
          <w:b w:val="0"/>
        </w:rPr>
        <w:t xml:space="preserve"> project and</w:t>
      </w:r>
      <w:r w:rsidR="001C1747">
        <w:rPr>
          <w:b w:val="0"/>
        </w:rPr>
        <w:t xml:space="preserve"> create and run a</w:t>
      </w:r>
      <w:r w:rsidR="00FD07D1">
        <w:rPr>
          <w:b w:val="0"/>
        </w:rPr>
        <w:t>n assembly</w:t>
      </w:r>
      <w:r w:rsidR="001C1747">
        <w:rPr>
          <w:b w:val="0"/>
        </w:rPr>
        <w:t xml:space="preserve"> program on </w:t>
      </w:r>
      <w:r w:rsidR="00D62CE4">
        <w:rPr>
          <w:b w:val="0"/>
        </w:rPr>
        <w:t>RVfpgaEL2-</w:t>
      </w:r>
      <w:r w:rsidR="00C22B14">
        <w:rPr>
          <w:b w:val="0"/>
        </w:rPr>
        <w:t>Nexys Video</w:t>
      </w:r>
      <w:r w:rsidR="00935A95">
        <w:rPr>
          <w:b w:val="0"/>
        </w:rPr>
        <w:t xml:space="preserve"> (remember that you can also run these programs </w:t>
      </w:r>
      <w:r w:rsidR="00396AC2">
        <w:rPr>
          <w:b w:val="0"/>
        </w:rPr>
        <w:t xml:space="preserve">in </w:t>
      </w:r>
      <w:r w:rsidR="00935A95">
        <w:rPr>
          <w:b w:val="0"/>
        </w:rPr>
        <w:t xml:space="preserve">simulation, using Verilator </w:t>
      </w:r>
      <w:r w:rsidR="00B41673">
        <w:rPr>
          <w:b w:val="0"/>
        </w:rPr>
        <w:t xml:space="preserve">or </w:t>
      </w:r>
      <w:r w:rsidR="00935A95">
        <w:rPr>
          <w:b w:val="0"/>
        </w:rPr>
        <w:t>Whisper)</w:t>
      </w:r>
      <w:r w:rsidR="001C1747">
        <w:rPr>
          <w:b w:val="0"/>
        </w:rPr>
        <w:t>:</w:t>
      </w:r>
    </w:p>
    <w:p w14:paraId="515D3DA7" w14:textId="77777777" w:rsidR="00AC1841" w:rsidRDefault="00AC1841" w:rsidP="0084181A">
      <w:pPr>
        <w:pStyle w:val="a6"/>
        <w:rPr>
          <w:b w:val="0"/>
        </w:rPr>
      </w:pPr>
    </w:p>
    <w:p w14:paraId="01131B45" w14:textId="6EA392BB" w:rsidR="00AC1841" w:rsidRDefault="131B0CB7" w:rsidP="00AC1841">
      <w:pPr>
        <w:pStyle w:val="a6"/>
        <w:numPr>
          <w:ilvl w:val="0"/>
          <w:numId w:val="23"/>
        </w:numPr>
        <w:rPr>
          <w:b w:val="0"/>
        </w:rPr>
      </w:pPr>
      <w:r>
        <w:rPr>
          <w:b w:val="0"/>
        </w:rPr>
        <w:t xml:space="preserve">Create an </w:t>
      </w:r>
      <w:r w:rsidR="00AC1841">
        <w:rPr>
          <w:b w:val="0"/>
        </w:rPr>
        <w:t>RVfpgaEL2 project</w:t>
      </w:r>
    </w:p>
    <w:p w14:paraId="5A7550EC" w14:textId="0C62EE52"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Write a </w:t>
      </w:r>
      <w:r>
        <w:rPr>
          <w:b w:val="0"/>
        </w:rPr>
        <w:t>RISC-V assembly language</w:t>
      </w:r>
      <w:r w:rsidRPr="23853D9D">
        <w:rPr>
          <w:rFonts w:eastAsia="Arial" w:cs="Arial"/>
          <w:b w:val="0"/>
          <w:iCs w:val="0"/>
          <w:color w:val="000000" w:themeColor="text1"/>
          <w:szCs w:val="22"/>
        </w:rPr>
        <w:t xml:space="preserve"> program</w:t>
      </w:r>
    </w:p>
    <w:p w14:paraId="2123FF26" w14:textId="77175D4C"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Download </w:t>
      </w:r>
      <w:r w:rsidR="00D62CE4">
        <w:rPr>
          <w:rFonts w:eastAsia="Arial" w:cs="Arial"/>
          <w:b w:val="0"/>
          <w:iCs w:val="0"/>
          <w:color w:val="000000" w:themeColor="text1"/>
          <w:szCs w:val="22"/>
        </w:rPr>
        <w:t>RVfpgaEL2-</w:t>
      </w:r>
      <w:r w:rsidR="00C22B14">
        <w:rPr>
          <w:rFonts w:eastAsia="Arial" w:cs="Arial"/>
          <w:b w:val="0"/>
          <w:iCs w:val="0"/>
          <w:color w:val="000000" w:themeColor="text1"/>
          <w:szCs w:val="22"/>
        </w:rPr>
        <w:t>Nexys Video</w:t>
      </w:r>
      <w:r w:rsidRPr="23853D9D">
        <w:rPr>
          <w:rFonts w:eastAsia="Arial" w:cs="Arial"/>
          <w:b w:val="0"/>
          <w:iCs w:val="0"/>
          <w:color w:val="000000" w:themeColor="text1"/>
          <w:szCs w:val="22"/>
        </w:rPr>
        <w:t xml:space="preserve"> onto the </w:t>
      </w:r>
      <w:r w:rsidR="00C22B14">
        <w:rPr>
          <w:rFonts w:eastAsia="Arial" w:cs="Arial"/>
          <w:b w:val="0"/>
          <w:iCs w:val="0"/>
          <w:color w:val="000000" w:themeColor="text1"/>
          <w:szCs w:val="22"/>
        </w:rPr>
        <w:t>Nexys Video</w:t>
      </w:r>
      <w:r w:rsidRPr="23853D9D">
        <w:rPr>
          <w:rFonts w:eastAsia="Arial" w:cs="Arial"/>
          <w:b w:val="0"/>
          <w:iCs w:val="0"/>
          <w:color w:val="000000" w:themeColor="text1"/>
          <w:szCs w:val="22"/>
        </w:rPr>
        <w:t xml:space="preserve"> Board and 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C22B14">
        <w:rPr>
          <w:rFonts w:eastAsia="Arial" w:cs="Arial"/>
          <w:b w:val="0"/>
          <w:iCs w:val="0"/>
          <w:color w:val="000000" w:themeColor="text1"/>
          <w:szCs w:val="22"/>
        </w:rPr>
        <w:t>Nexys Video</w:t>
      </w:r>
      <w:r w:rsidRPr="23853D9D">
        <w:rPr>
          <w:rFonts w:eastAsia="Arial" w:cs="Arial"/>
          <w:b w:val="0"/>
          <w:iCs w:val="0"/>
          <w:color w:val="000000" w:themeColor="text1"/>
          <w:szCs w:val="22"/>
        </w:rPr>
        <w:t xml:space="preserve"> </w:t>
      </w:r>
    </w:p>
    <w:p w14:paraId="12C97044" w14:textId="5FE9E20A"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n RVfpgaEL2-ViDBo</w:t>
      </w:r>
    </w:p>
    <w:p w14:paraId="0CA24183" w14:textId="07F3E4F6" w:rsidR="004B7149" w:rsidRDefault="004B7149" w:rsidP="23853D9D">
      <w:pPr>
        <w:rPr>
          <w:rFonts w:eastAsia="Arial" w:cs="Arial"/>
          <w:b/>
          <w:bCs/>
          <w:color w:val="000000" w:themeColor="text1"/>
        </w:rPr>
      </w:pPr>
    </w:p>
    <w:p w14:paraId="7D9D9FE8" w14:textId="151B5E4B" w:rsidR="004B7149" w:rsidRDefault="004B7149" w:rsidP="23853D9D">
      <w:pPr>
        <w:rPr>
          <w:rFonts w:eastAsia="Arial" w:cs="Arial"/>
          <w:b/>
          <w:bCs/>
          <w:color w:val="000000" w:themeColor="text1"/>
        </w:rPr>
      </w:pPr>
    </w:p>
    <w:p w14:paraId="73C1F0E8" w14:textId="7AFEF3E2" w:rsidR="00AC1841" w:rsidRPr="002C102D" w:rsidRDefault="00AC1841" w:rsidP="00AC1841">
      <w:pPr>
        <w:pStyle w:val="a6"/>
      </w:pPr>
      <w:r>
        <w:t xml:space="preserve">Step 1. </w:t>
      </w:r>
      <w:r w:rsidR="1999B717">
        <w:t xml:space="preserve">Create an </w:t>
      </w:r>
      <w:r>
        <w:t>RVfpgaEL2 project</w:t>
      </w:r>
    </w:p>
    <w:p w14:paraId="7243E51F" w14:textId="77777777" w:rsidR="00AC1841" w:rsidRPr="002C102D" w:rsidRDefault="00AC1841" w:rsidP="00AC1841">
      <w:pPr>
        <w:pStyle w:val="a6"/>
        <w:rPr>
          <w:b w:val="0"/>
        </w:rPr>
      </w:pPr>
      <w:bookmarkStart w:id="7" w:name="_Hlk53208625"/>
      <w:bookmarkStart w:id="8" w:name="_Hlk56067771"/>
      <w:bookmarkStart w:id="9" w:name="_Hlk56067741"/>
      <w:bookmarkEnd w:id="7"/>
      <w:bookmarkEnd w:id="8"/>
      <w:bookmarkEnd w:id="9"/>
    </w:p>
    <w:p w14:paraId="2794E6F5" w14:textId="38DB482F" w:rsidR="5088A56E" w:rsidRDefault="5088A56E" w:rsidP="4418B399">
      <w:pPr>
        <w:rPr>
          <w:rFonts w:ascii="Courier New" w:eastAsia="Courier New" w:hAnsi="Courier New" w:cs="Courier New"/>
          <w:color w:val="000000" w:themeColor="text1"/>
        </w:rPr>
      </w:pPr>
      <w:r w:rsidRPr="4418B399">
        <w:rPr>
          <w:rFonts w:eastAsia="Arial" w:cs="Arial"/>
          <w:color w:val="000000" w:themeColor="text1"/>
        </w:rPr>
        <w:t xml:space="preserve">In folder </w:t>
      </w:r>
      <w:r w:rsidR="00C22B14">
        <w:rPr>
          <w:rFonts w:eastAsia="Arial" w:cs="Arial"/>
          <w:i/>
          <w:iCs/>
          <w:color w:val="000000" w:themeColor="text1"/>
        </w:rPr>
        <w:t>[RVfpgaEL2NexysVideoNoDDRPath]</w:t>
      </w:r>
      <w:r w:rsidRPr="4418B399">
        <w:rPr>
          <w:rFonts w:eastAsia="Arial" w:cs="Arial"/>
          <w:i/>
          <w:iCs/>
          <w:color w:val="000000" w:themeColor="text1"/>
        </w:rPr>
        <w:t>/Labs</w:t>
      </w:r>
      <w:r w:rsidRPr="4418B399">
        <w:rPr>
          <w:rFonts w:eastAsia="Arial" w:cs="Arial"/>
          <w:i/>
          <w:iCs/>
          <w:color w:val="00000A"/>
        </w:rPr>
        <w:t>/Lab02</w:t>
      </w:r>
      <w:r w:rsidRPr="4418B399">
        <w:rPr>
          <w:rFonts w:eastAsia="Arial" w:cs="Arial"/>
          <w:color w:val="000000" w:themeColor="text1"/>
        </w:rPr>
        <w:t xml:space="preserve">, create a directory called </w:t>
      </w:r>
      <w:r w:rsidRPr="4418B399">
        <w:rPr>
          <w:rFonts w:eastAsia="Arial" w:cs="Arial"/>
          <w:i/>
          <w:iCs/>
          <w:color w:val="00000A"/>
        </w:rPr>
        <w:t>Project2</w:t>
      </w:r>
      <w:r w:rsidRPr="4418B399">
        <w:rPr>
          <w:rFonts w:eastAsia="Arial" w:cs="Arial"/>
          <w:color w:val="000000" w:themeColor="text1"/>
        </w:rPr>
        <w:t>.</w:t>
      </w:r>
    </w:p>
    <w:p w14:paraId="1CC307EA" w14:textId="4A13EDDB" w:rsidR="665F8279" w:rsidRDefault="665F8279" w:rsidP="00C22B14">
      <w:pPr>
        <w:jc w:val="both"/>
        <w:rPr>
          <w:rFonts w:eastAsia="Arial" w:cs="Arial"/>
          <w:color w:val="000000" w:themeColor="text1"/>
        </w:rPr>
      </w:pPr>
    </w:p>
    <w:p w14:paraId="2A3C44AD" w14:textId="2F8ADB3F" w:rsidR="7812C241" w:rsidRDefault="5068B035" w:rsidP="4418B399">
      <w:pPr>
        <w:rPr>
          <w:rFonts w:eastAsia="Arial" w:cs="Arial"/>
          <w:color w:val="000000" w:themeColor="text1"/>
        </w:rPr>
      </w:pPr>
      <w:r w:rsidRPr="4418B399">
        <w:rPr>
          <w:rFonts w:eastAsia="Arial" w:cs="Arial"/>
          <w:color w:val="000000" w:themeColor="text1"/>
        </w:rPr>
        <w:t>As in Lab 1, a</w:t>
      </w:r>
      <w:r w:rsidR="7812C241" w:rsidRPr="4418B399">
        <w:rPr>
          <w:rFonts w:eastAsia="Arial" w:cs="Arial"/>
          <w:color w:val="000000" w:themeColor="text1"/>
        </w:rPr>
        <w:t>t</w:t>
      </w:r>
      <w:r w:rsidR="5088A56E" w:rsidRPr="4418B399">
        <w:rPr>
          <w:rFonts w:eastAsia="Arial" w:cs="Arial"/>
          <w:color w:val="000000" w:themeColor="text1"/>
        </w:rPr>
        <w:t xml:space="preserve"> </w:t>
      </w:r>
      <w:r w:rsidR="00C22B14">
        <w:rPr>
          <w:rFonts w:eastAsia="Arial" w:cs="Arial"/>
          <w:i/>
          <w:iCs/>
          <w:color w:val="000000" w:themeColor="text1"/>
        </w:rPr>
        <w:t>[RVfpgaEL2NexysVideoNoDDRPath]</w:t>
      </w:r>
      <w:r w:rsidR="5088A56E" w:rsidRPr="4418B399">
        <w:rPr>
          <w:rFonts w:eastAsia="Arial" w:cs="Arial"/>
          <w:i/>
          <w:iCs/>
          <w:color w:val="000000" w:themeColor="text1"/>
        </w:rPr>
        <w:t>/Labs</w:t>
      </w:r>
      <w:r w:rsidR="5088A56E" w:rsidRPr="4418B399">
        <w:rPr>
          <w:rFonts w:eastAsia="Arial" w:cs="Arial"/>
          <w:i/>
          <w:iCs/>
          <w:color w:val="00000A"/>
        </w:rPr>
        <w:t>/Lab0</w:t>
      </w:r>
      <w:r w:rsidR="484D181A" w:rsidRPr="4418B399">
        <w:rPr>
          <w:rFonts w:eastAsia="Arial" w:cs="Arial"/>
          <w:i/>
          <w:iCs/>
          <w:color w:val="00000A"/>
        </w:rPr>
        <w:t>2</w:t>
      </w:r>
      <w:r w:rsidR="5088A56E" w:rsidRPr="4418B399">
        <w:rPr>
          <w:rFonts w:eastAsia="Arial" w:cs="Arial"/>
          <w:i/>
          <w:iCs/>
          <w:color w:val="00000A"/>
        </w:rPr>
        <w:t>/ProjectSources</w:t>
      </w:r>
      <w:r w:rsidR="2158E988" w:rsidRPr="4418B399">
        <w:rPr>
          <w:rFonts w:eastAsia="Arial" w:cs="Arial"/>
          <w:i/>
          <w:iCs/>
          <w:color w:val="00000A"/>
        </w:rPr>
        <w:t xml:space="preserve"> </w:t>
      </w:r>
      <w:r w:rsidR="2158E988">
        <w:t xml:space="preserve">you will find the sources for the project. The only difference with respect to the sources used in </w:t>
      </w:r>
      <w:r w:rsidR="3C2FF393">
        <w:t xml:space="preserve">the first lab </w:t>
      </w:r>
      <w:r w:rsidR="2158E988">
        <w:t xml:space="preserve">is that file </w:t>
      </w:r>
      <w:r w:rsidR="3293651F" w:rsidRPr="4418B399">
        <w:rPr>
          <w:i/>
          <w:iCs/>
        </w:rPr>
        <w:t>CMakeLists.txt</w:t>
      </w:r>
      <w:r w:rsidR="3293651F">
        <w:t xml:space="preserve"> </w:t>
      </w:r>
      <w:r w:rsidR="1A755160" w:rsidRPr="4418B399">
        <w:rPr>
          <w:rFonts w:eastAsia="Arial" w:cs="Arial"/>
          <w:color w:val="000000" w:themeColor="text1"/>
        </w:rPr>
        <w:t>defines an Assembly project instead of a C project</w:t>
      </w:r>
      <w:r w:rsidR="4DA8D549" w:rsidRPr="4418B399">
        <w:rPr>
          <w:rFonts w:eastAsia="Arial" w:cs="Arial"/>
          <w:color w:val="000000" w:themeColor="text1"/>
        </w:rPr>
        <w:t xml:space="preserve"> and that the source for the project has a </w:t>
      </w:r>
      <w:r w:rsidR="4DA8D549" w:rsidRPr="4418B399">
        <w:rPr>
          <w:rFonts w:eastAsia="Arial" w:cs="Arial"/>
          <w:b/>
          <w:bCs/>
          <w:i/>
          <w:iCs/>
          <w:color w:val="000000" w:themeColor="text1"/>
        </w:rPr>
        <w:t>.S</w:t>
      </w:r>
      <w:r w:rsidR="4DA8D549" w:rsidRPr="4418B399">
        <w:rPr>
          <w:rFonts w:eastAsia="Arial" w:cs="Arial"/>
          <w:color w:val="000000" w:themeColor="text1"/>
        </w:rPr>
        <w:t xml:space="preserve"> extension (instead of </w:t>
      </w:r>
      <w:r w:rsidR="4DA8D549" w:rsidRPr="4418B399">
        <w:rPr>
          <w:rFonts w:eastAsia="Arial" w:cs="Arial"/>
          <w:b/>
          <w:bCs/>
          <w:i/>
          <w:iCs/>
          <w:color w:val="000000" w:themeColor="text1"/>
        </w:rPr>
        <w:t>.c</w:t>
      </w:r>
      <w:r w:rsidR="4DA8D549" w:rsidRPr="4418B399">
        <w:rPr>
          <w:rFonts w:eastAsia="Arial" w:cs="Arial"/>
          <w:color w:val="000000" w:themeColor="text1"/>
        </w:rPr>
        <w:t>)</w:t>
      </w:r>
      <w:r w:rsidR="1A755160" w:rsidRPr="4418B399">
        <w:rPr>
          <w:rFonts w:eastAsia="Arial" w:cs="Arial"/>
          <w:color w:val="000000" w:themeColor="text1"/>
        </w:rPr>
        <w:t xml:space="preserve">: </w:t>
      </w:r>
    </w:p>
    <w:p w14:paraId="363C452B" w14:textId="347B5585" w:rsidR="665F8279" w:rsidRDefault="665F8279" w:rsidP="665F8279">
      <w:pPr>
        <w:ind w:firstLine="720"/>
        <w:rPr>
          <w:rFonts w:ascii="Courier New" w:eastAsia="Courier New" w:hAnsi="Courier New" w:cs="Courier New"/>
          <w:color w:val="000000" w:themeColor="text1"/>
        </w:rPr>
      </w:pPr>
    </w:p>
    <w:p w14:paraId="28592F7B" w14:textId="5FD5975C" w:rsidR="1A755160" w:rsidRDefault="1A755160" w:rsidP="665F827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 xml:space="preserve">project(Test </w:t>
      </w:r>
      <w:r w:rsidR="18C04FA9" w:rsidRPr="4418B399">
        <w:rPr>
          <w:rFonts w:ascii="Courier New" w:eastAsia="Courier New" w:hAnsi="Courier New" w:cs="Courier New"/>
          <w:color w:val="000000" w:themeColor="text1"/>
        </w:rPr>
        <w:t>ASM</w:t>
      </w:r>
      <w:r w:rsidRPr="4418B399">
        <w:rPr>
          <w:rFonts w:ascii="Courier New" w:eastAsia="Courier New" w:hAnsi="Courier New" w:cs="Courier New"/>
          <w:color w:val="000000" w:themeColor="text1"/>
        </w:rPr>
        <w:t>)</w:t>
      </w:r>
    </w:p>
    <w:p w14:paraId="5FE7CC18" w14:textId="1482928C" w:rsidR="4418B399" w:rsidRDefault="4418B399" w:rsidP="4418B399">
      <w:pPr>
        <w:ind w:firstLine="720"/>
        <w:rPr>
          <w:rFonts w:ascii="Courier New" w:eastAsia="Courier New" w:hAnsi="Courier New" w:cs="Courier New"/>
          <w:color w:val="000000" w:themeColor="text1"/>
        </w:rPr>
      </w:pPr>
    </w:p>
    <w:p w14:paraId="7CFA8577" w14:textId="4AD03B53" w:rsidR="65F21969" w:rsidRDefault="65F21969" w:rsidP="4418B39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${CMAKE_CURRENT_SOURCE_DIR}/src/Test.S</w:t>
      </w:r>
    </w:p>
    <w:p w14:paraId="2A94D91E" w14:textId="248DD4E4" w:rsidR="665F8279" w:rsidRDefault="665F8279" w:rsidP="665F8279">
      <w:pPr>
        <w:pStyle w:val="a6"/>
      </w:pPr>
    </w:p>
    <w:p w14:paraId="02B28F82" w14:textId="7E7C9C18" w:rsidR="00EC3ABA" w:rsidRDefault="65F21969" w:rsidP="4418B399">
      <w:pPr>
        <w:pStyle w:val="a6"/>
        <w:rPr>
          <w:rFonts w:eastAsia="Arial" w:cs="Arial"/>
          <w:b w:val="0"/>
          <w:iCs w:val="0"/>
          <w:color w:val="000000" w:themeColor="text1"/>
          <w:szCs w:val="22"/>
        </w:rPr>
      </w:pPr>
      <w:r w:rsidRPr="4418B399">
        <w:rPr>
          <w:rFonts w:eastAsia="Arial" w:cs="Arial"/>
          <w:b w:val="0"/>
          <w:iCs w:val="0"/>
          <w:color w:val="000000" w:themeColor="text1"/>
          <w:szCs w:val="22"/>
        </w:rPr>
        <w:t>You can f</w:t>
      </w:r>
      <w:r w:rsidR="27E4A82A" w:rsidRPr="4418B399">
        <w:rPr>
          <w:rFonts w:eastAsia="Arial" w:cs="Arial"/>
          <w:b w:val="0"/>
          <w:iCs w:val="0"/>
          <w:color w:val="000000" w:themeColor="text1"/>
          <w:szCs w:val="22"/>
        </w:rPr>
        <w:t xml:space="preserve">ollow the same steps described in </w:t>
      </w:r>
      <w:r w:rsidR="2470E71D" w:rsidRPr="4418B399">
        <w:rPr>
          <w:rFonts w:eastAsia="Arial" w:cs="Arial"/>
          <w:b w:val="0"/>
          <w:iCs w:val="0"/>
          <w:color w:val="000000" w:themeColor="text1"/>
          <w:szCs w:val="22"/>
        </w:rPr>
        <w:t xml:space="preserve">Step 1 of </w:t>
      </w:r>
      <w:r w:rsidR="27E4A82A" w:rsidRPr="4418B399">
        <w:rPr>
          <w:rFonts w:eastAsia="Arial" w:cs="Arial"/>
          <w:b w:val="0"/>
          <w:iCs w:val="0"/>
          <w:color w:val="000000" w:themeColor="text1"/>
          <w:szCs w:val="22"/>
        </w:rPr>
        <w:t>Lab 1 for creating the project.</w:t>
      </w:r>
    </w:p>
    <w:p w14:paraId="28244510" w14:textId="492900E5" w:rsidR="4418B399" w:rsidRDefault="4418B399" w:rsidP="4418B399">
      <w:pPr>
        <w:pStyle w:val="a6"/>
        <w:rPr>
          <w:rFonts w:eastAsia="Arial" w:cs="Arial"/>
          <w:b w:val="0"/>
          <w:iCs w:val="0"/>
          <w:color w:val="000000" w:themeColor="text1"/>
          <w:szCs w:val="22"/>
        </w:rPr>
      </w:pPr>
    </w:p>
    <w:p w14:paraId="251BAE18" w14:textId="719752F5" w:rsidR="4418B399" w:rsidRDefault="4418B399" w:rsidP="4418B399">
      <w:pPr>
        <w:pStyle w:val="a6"/>
        <w:rPr>
          <w:rFonts w:eastAsia="Arial" w:cs="Arial"/>
          <w:b w:val="0"/>
          <w:iCs w:val="0"/>
          <w:color w:val="000000" w:themeColor="text1"/>
          <w:szCs w:val="22"/>
        </w:rPr>
      </w:pPr>
    </w:p>
    <w:p w14:paraId="3E9199B0" w14:textId="5BEEFBE8" w:rsidR="00F27B8F" w:rsidRPr="0097219C" w:rsidRDefault="00F27B8F" w:rsidP="00F27B8F">
      <w:pPr>
        <w:pStyle w:val="a6"/>
        <w:rPr>
          <w:bCs/>
        </w:rPr>
      </w:pPr>
      <w:r>
        <w:t>Step 2. Write a RISC-V assembly language program</w:t>
      </w:r>
    </w:p>
    <w:p w14:paraId="0FD19D89" w14:textId="0F421E5E" w:rsidR="33D1B09F" w:rsidRDefault="33D1B09F" w:rsidP="33D1B09F">
      <w:pPr>
        <w:pStyle w:val="a6"/>
        <w:rPr>
          <w:b w:val="0"/>
        </w:rPr>
      </w:pPr>
    </w:p>
    <w:p w14:paraId="1CA62887" w14:textId="7E31C365" w:rsidR="00F77572" w:rsidRPr="00D429C1" w:rsidRDefault="00F77572" w:rsidP="001C1747">
      <w:pPr>
        <w:pStyle w:val="a6"/>
        <w:rPr>
          <w:b w:val="0"/>
        </w:rPr>
      </w:pPr>
      <w:r>
        <w:rPr>
          <w:b w:val="0"/>
        </w:rPr>
        <w:t xml:space="preserve">Now you will write a </w:t>
      </w:r>
      <w:r w:rsidR="00FD07D1">
        <w:rPr>
          <w:b w:val="0"/>
        </w:rPr>
        <w:t>RISC-V assembly</w:t>
      </w:r>
      <w:r>
        <w:rPr>
          <w:b w:val="0"/>
        </w:rPr>
        <w:t xml:space="preserve"> program. </w:t>
      </w:r>
      <w:r w:rsidR="383E871D" w:rsidRPr="33D1B09F">
        <w:rPr>
          <w:rFonts w:eastAsia="Arial" w:cs="Arial"/>
          <w:b w:val="0"/>
          <w:iCs w:val="0"/>
          <w:color w:val="000000" w:themeColor="text1"/>
          <w:szCs w:val="22"/>
        </w:rPr>
        <w:t xml:space="preserve">Start by creating directory </w:t>
      </w:r>
      <w:r w:rsidR="383E871D" w:rsidRPr="33D1B09F">
        <w:rPr>
          <w:rFonts w:eastAsia="Arial" w:cs="Arial"/>
          <w:bCs/>
          <w:iCs w:val="0"/>
          <w:color w:val="000000" w:themeColor="text1"/>
          <w:szCs w:val="22"/>
        </w:rPr>
        <w:t>src</w:t>
      </w:r>
      <w:r w:rsidR="383E871D" w:rsidRPr="33D1B09F">
        <w:rPr>
          <w:rFonts w:eastAsia="Arial" w:cs="Arial"/>
          <w:b w:val="0"/>
          <w:iCs w:val="0"/>
          <w:color w:val="000000" w:themeColor="text1"/>
          <w:szCs w:val="22"/>
        </w:rPr>
        <w:t xml:space="preserve"> in folder </w:t>
      </w:r>
      <w:r w:rsidR="00C22B14">
        <w:rPr>
          <w:rFonts w:eastAsia="Arial" w:cs="Arial"/>
          <w:b w:val="0"/>
          <w:i/>
          <w:color w:val="000000" w:themeColor="text1"/>
          <w:szCs w:val="22"/>
        </w:rPr>
        <w:t>[RVfpgaEL2NexysVideoNoDDRPath]</w:t>
      </w:r>
      <w:r w:rsidR="383E871D" w:rsidRPr="33D1B09F">
        <w:rPr>
          <w:rFonts w:eastAsia="Arial" w:cs="Arial"/>
          <w:b w:val="0"/>
          <w:i/>
          <w:color w:val="000000" w:themeColor="text1"/>
          <w:szCs w:val="22"/>
        </w:rPr>
        <w:t>/Labs</w:t>
      </w:r>
      <w:r w:rsidR="383E871D" w:rsidRPr="33D1B09F">
        <w:rPr>
          <w:rFonts w:eastAsia="Arial" w:cs="Arial"/>
          <w:b w:val="0"/>
          <w:i/>
          <w:color w:val="00000A"/>
          <w:szCs w:val="22"/>
        </w:rPr>
        <w:t>/Lab02</w:t>
      </w:r>
      <w:r w:rsidR="383E871D" w:rsidRPr="33D1B09F">
        <w:rPr>
          <w:rFonts w:eastAsia="Arial" w:cs="Arial"/>
          <w:b w:val="0"/>
          <w:i/>
          <w:color w:val="000000" w:themeColor="text1"/>
          <w:szCs w:val="22"/>
        </w:rPr>
        <w:t>/</w:t>
      </w:r>
      <w:r w:rsidR="383E871D" w:rsidRPr="33D1B09F">
        <w:rPr>
          <w:rFonts w:eastAsia="Arial" w:cs="Arial"/>
          <w:b w:val="0"/>
          <w:i/>
          <w:color w:val="00000A"/>
          <w:szCs w:val="22"/>
        </w:rPr>
        <w:t>Project2</w:t>
      </w:r>
      <w:r w:rsidR="383E871D" w:rsidRPr="33D1B09F">
        <w:rPr>
          <w:rFonts w:eastAsia="Arial" w:cs="Arial"/>
          <w:b w:val="0"/>
          <w:iCs w:val="0"/>
          <w:color w:val="000000" w:themeColor="text1"/>
          <w:szCs w:val="22"/>
        </w:rPr>
        <w:t>.</w:t>
      </w:r>
    </w:p>
    <w:p w14:paraId="36C15914" w14:textId="1B2C55D3" w:rsidR="00F77572" w:rsidRPr="00D429C1" w:rsidRDefault="00F77572" w:rsidP="001C1747">
      <w:pPr>
        <w:pStyle w:val="a6"/>
        <w:rPr>
          <w:b w:val="0"/>
        </w:rPr>
      </w:pPr>
    </w:p>
    <w:p w14:paraId="0404E3DA" w14:textId="47253F93" w:rsidR="00F77572" w:rsidRPr="00D429C1" w:rsidRDefault="383E871D" w:rsidP="001C1747">
      <w:pPr>
        <w:pStyle w:val="a6"/>
        <w:rPr>
          <w:b w:val="0"/>
        </w:rPr>
      </w:pPr>
      <w:r>
        <w:rPr>
          <w:b w:val="0"/>
        </w:rPr>
        <w:t>Then, c</w:t>
      </w:r>
      <w:r w:rsidR="00F77572">
        <w:rPr>
          <w:b w:val="0"/>
        </w:rPr>
        <w:t xml:space="preserve">lick on File </w:t>
      </w:r>
      <w:r w:rsidR="00F77572">
        <w:rPr>
          <w:rFonts w:cs="Arial"/>
          <w:b w:val="0"/>
        </w:rPr>
        <w:t>→</w:t>
      </w:r>
      <w:r w:rsidR="00F77572">
        <w:rPr>
          <w:b w:val="0"/>
        </w:rPr>
        <w:t xml:space="preserve"> New File (</w:t>
      </w:r>
      <w:r w:rsidR="00F77572" w:rsidRPr="00D429C1">
        <w:rPr>
          <w:b w:val="0"/>
        </w:rPr>
        <w:t>see</w:t>
      </w:r>
      <w:r w:rsidR="00D429C1" w:rsidRPr="00D429C1">
        <w:rPr>
          <w:b w:val="0"/>
        </w:rPr>
        <w:t xml:space="preserve"> </w:t>
      </w:r>
      <w:r w:rsidR="00D429C1" w:rsidRPr="00D429C1">
        <w:rPr>
          <w:b w:val="0"/>
        </w:rPr>
        <w:fldChar w:fldCharType="begin"/>
      </w:r>
      <w:r w:rsidR="00D429C1" w:rsidRPr="00D429C1">
        <w:rPr>
          <w:b w:val="0"/>
        </w:rPr>
        <w:instrText xml:space="preserve"> REF _Ref52269926 \h  \* MERGEFORMAT </w:instrText>
      </w:r>
      <w:r w:rsidR="00D429C1" w:rsidRPr="00D429C1">
        <w:rPr>
          <w:b w:val="0"/>
        </w:rPr>
      </w:r>
      <w:r w:rsidR="00D429C1" w:rsidRPr="00D429C1">
        <w:rPr>
          <w:b w:val="0"/>
        </w:rPr>
        <w:fldChar w:fldCharType="separate"/>
      </w:r>
      <w:r w:rsidR="00733287" w:rsidRPr="00733287">
        <w:rPr>
          <w:b w:val="0"/>
        </w:rPr>
        <w:t xml:space="preserve">Figure </w:t>
      </w:r>
      <w:r w:rsidR="00733287" w:rsidRPr="00733287">
        <w:rPr>
          <w:b w:val="0"/>
          <w:noProof/>
        </w:rPr>
        <w:t>1</w:t>
      </w:r>
      <w:r w:rsidR="00D429C1" w:rsidRPr="00D429C1">
        <w:rPr>
          <w:b w:val="0"/>
        </w:rPr>
        <w:fldChar w:fldCharType="end"/>
      </w:r>
      <w:r w:rsidR="00F77572" w:rsidRPr="00D429C1">
        <w:rPr>
          <w:b w:val="0"/>
        </w:rPr>
        <w:t>)</w:t>
      </w:r>
      <w:r w:rsidR="00820922">
        <w:rPr>
          <w:b w:val="0"/>
        </w:rPr>
        <w:t>.</w:t>
      </w:r>
    </w:p>
    <w:p w14:paraId="66926D0B" w14:textId="1A6E1DEF" w:rsidR="00F77572" w:rsidRDefault="00F77572" w:rsidP="001C1747">
      <w:pPr>
        <w:pStyle w:val="a6"/>
        <w:rPr>
          <w:b w:val="0"/>
        </w:rPr>
      </w:pPr>
    </w:p>
    <w:p w14:paraId="0D7F12A0" w14:textId="03A404AF" w:rsidR="00F77572" w:rsidRDefault="0D2DA416" w:rsidP="00D429C1">
      <w:pPr>
        <w:pStyle w:val="a6"/>
        <w:jc w:val="center"/>
      </w:pPr>
      <w:r>
        <w:rPr>
          <w:noProof/>
        </w:rPr>
        <w:drawing>
          <wp:inline distT="0" distB="0" distL="0" distR="0" wp14:anchorId="6DCDAD92" wp14:editId="2F34C23D">
            <wp:extent cx="3629025" cy="1457325"/>
            <wp:effectExtent l="0" t="0" r="0" b="0"/>
            <wp:docPr id="434312351" name="Picture 43431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629025" cy="1457325"/>
                    </a:xfrm>
                    <a:prstGeom prst="rect">
                      <a:avLst/>
                    </a:prstGeom>
                  </pic:spPr>
                </pic:pic>
              </a:graphicData>
            </a:graphic>
          </wp:inline>
        </w:drawing>
      </w:r>
      <w:r w:rsidR="00F77572">
        <w:br/>
      </w:r>
    </w:p>
    <w:p w14:paraId="4F016A5C" w14:textId="5C3062FA" w:rsidR="00F71647" w:rsidRDefault="00F71647" w:rsidP="00D429C1">
      <w:pPr>
        <w:pStyle w:val="a6"/>
        <w:jc w:val="center"/>
        <w:rPr>
          <w:b w:val="0"/>
        </w:rPr>
      </w:pPr>
      <w:bookmarkStart w:id="10" w:name="_Ref52269926"/>
      <w:r>
        <w:t xml:space="preserve">Figure </w:t>
      </w:r>
      <w:r>
        <w:fldChar w:fldCharType="begin"/>
      </w:r>
      <w:r>
        <w:instrText>SEQ Figure \* ARABIC</w:instrText>
      </w:r>
      <w:r>
        <w:fldChar w:fldCharType="separate"/>
      </w:r>
      <w:r w:rsidR="00733287">
        <w:rPr>
          <w:noProof/>
        </w:rPr>
        <w:t>1</w:t>
      </w:r>
      <w:r>
        <w:fldChar w:fldCharType="end"/>
      </w:r>
      <w:bookmarkEnd w:id="10"/>
      <w:r>
        <w:t xml:space="preserve">. </w:t>
      </w:r>
      <w:r w:rsidR="00760C86">
        <w:t>Add file to project</w:t>
      </w:r>
    </w:p>
    <w:p w14:paraId="10F29169" w14:textId="77777777" w:rsidR="00F71647" w:rsidRDefault="00F71647" w:rsidP="001C1747">
      <w:pPr>
        <w:pStyle w:val="a6"/>
        <w:rPr>
          <w:b w:val="0"/>
        </w:rPr>
      </w:pPr>
    </w:p>
    <w:p w14:paraId="03C12CBE" w14:textId="0CA10D45"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menu window will open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rPr>
        <w:fldChar w:fldCharType="begin"/>
      </w:r>
      <w:r w:rsidR="00733287" w:rsidRPr="00733287">
        <w:rPr>
          <w:rFonts w:eastAsia="Arial" w:cs="Arial"/>
          <w:b w:val="0"/>
          <w:iCs w:val="0"/>
          <w:color w:val="000000" w:themeColor="text1"/>
          <w:szCs w:val="22"/>
        </w:rPr>
        <w:instrText xml:space="preserve"> REF _Ref148195289 \h  \* MERGEFORMAT </w:instrText>
      </w:r>
      <w:r w:rsidR="00733287" w:rsidRPr="00733287">
        <w:rPr>
          <w:rFonts w:eastAsia="Arial" w:cs="Arial"/>
          <w:b w:val="0"/>
          <w:iCs w:val="0"/>
          <w:color w:val="000000" w:themeColor="text1"/>
          <w:szCs w:val="22"/>
        </w:rPr>
      </w:r>
      <w:r w:rsidR="00733287" w:rsidRPr="00733287">
        <w:rPr>
          <w:rFonts w:eastAsia="Arial" w:cs="Arial"/>
          <w:b w:val="0"/>
          <w:iCs w:val="0"/>
          <w:color w:val="000000" w:themeColor="text1"/>
          <w:szCs w:val="22"/>
        </w:rPr>
        <w:fldChar w:fldCharType="separate"/>
      </w:r>
      <w:r w:rsidR="00733287" w:rsidRPr="00733287">
        <w:rPr>
          <w:b w:val="0"/>
        </w:rPr>
        <w:t xml:space="preserve">Figure </w:t>
      </w:r>
      <w:r w:rsidR="00733287" w:rsidRPr="00733287">
        <w:rPr>
          <w:b w:val="0"/>
          <w:noProof/>
        </w:rPr>
        <w:t>2</w:t>
      </w:r>
      <w:r w:rsidR="00733287" w:rsidRPr="00733287">
        <w:rPr>
          <w:rFonts w:eastAsia="Arial" w:cs="Arial"/>
          <w:b w:val="0"/>
          <w:iCs w:val="0"/>
          <w:color w:val="000000" w:themeColor="text1"/>
          <w:szCs w:val="22"/>
        </w:rPr>
        <w:fldChar w:fldCharType="end"/>
      </w:r>
      <w:r w:rsidRPr="23853D9D">
        <w:rPr>
          <w:rFonts w:eastAsia="Arial" w:cs="Arial"/>
          <w:b w:val="0"/>
          <w:iCs w:val="0"/>
          <w:color w:val="000000" w:themeColor="text1"/>
          <w:szCs w:val="22"/>
        </w:rPr>
        <w:t>). Select “Text File”.</w:t>
      </w:r>
    </w:p>
    <w:p w14:paraId="551C1C35" w14:textId="62102726" w:rsidR="23853D9D" w:rsidRDefault="23853D9D" w:rsidP="23853D9D">
      <w:pPr>
        <w:rPr>
          <w:rFonts w:eastAsia="Arial" w:cs="Arial"/>
          <w:b/>
          <w:bCs/>
          <w:color w:val="000000" w:themeColor="text1"/>
        </w:rPr>
      </w:pPr>
    </w:p>
    <w:p w14:paraId="422F3F37" w14:textId="0A43130E" w:rsidR="074B3FD4" w:rsidRDefault="074B3FD4" w:rsidP="23853D9D">
      <w:pPr>
        <w:jc w:val="center"/>
        <w:rPr>
          <w:rFonts w:eastAsia="Arial" w:cs="Arial"/>
          <w:b/>
          <w:bCs/>
          <w:color w:val="000000" w:themeColor="text1"/>
        </w:rPr>
      </w:pPr>
      <w:r>
        <w:rPr>
          <w:noProof/>
        </w:rPr>
        <w:drawing>
          <wp:inline distT="0" distB="0" distL="0" distR="0" wp14:anchorId="3C112BD9" wp14:editId="780D32CF">
            <wp:extent cx="4572000" cy="1076325"/>
            <wp:effectExtent l="0" t="0" r="0" b="0"/>
            <wp:docPr id="1588417029" name="Picture 15884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076325"/>
                    </a:xfrm>
                    <a:prstGeom prst="rect">
                      <a:avLst/>
                    </a:prstGeom>
                  </pic:spPr>
                </pic:pic>
              </a:graphicData>
            </a:graphic>
          </wp:inline>
        </w:drawing>
      </w:r>
    </w:p>
    <w:p w14:paraId="1B47E644" w14:textId="61352A9C" w:rsidR="23853D9D" w:rsidRDefault="23853D9D" w:rsidP="23853D9D">
      <w:pPr>
        <w:jc w:val="center"/>
        <w:rPr>
          <w:rFonts w:eastAsia="Arial" w:cs="Arial"/>
          <w:b/>
          <w:bCs/>
          <w:color w:val="000000" w:themeColor="text1"/>
        </w:rPr>
      </w:pPr>
    </w:p>
    <w:p w14:paraId="6F336504" w14:textId="09FC8954" w:rsidR="00733287" w:rsidRDefault="00733287" w:rsidP="00733287">
      <w:pPr>
        <w:pStyle w:val="a6"/>
        <w:jc w:val="center"/>
        <w:rPr>
          <w:b w:val="0"/>
        </w:rPr>
      </w:pPr>
      <w:bookmarkStart w:id="11" w:name="_Ref148195289"/>
      <w:r>
        <w:t xml:space="preserve">Figure </w:t>
      </w:r>
      <w:r>
        <w:fldChar w:fldCharType="begin"/>
      </w:r>
      <w:r>
        <w:instrText>SEQ Figure \* ARABIC</w:instrText>
      </w:r>
      <w:r>
        <w:fldChar w:fldCharType="separate"/>
      </w:r>
      <w:r>
        <w:rPr>
          <w:noProof/>
        </w:rPr>
        <w:t>2</w:t>
      </w:r>
      <w:r>
        <w:fldChar w:fldCharType="end"/>
      </w:r>
      <w:bookmarkEnd w:id="11"/>
      <w:r>
        <w:t>. Select “Text File”</w:t>
      </w:r>
    </w:p>
    <w:p w14:paraId="46918750" w14:textId="6C887668" w:rsidR="23853D9D" w:rsidRDefault="23853D9D" w:rsidP="23853D9D">
      <w:pPr>
        <w:rPr>
          <w:rFonts w:eastAsia="Arial" w:cs="Arial"/>
          <w:b/>
          <w:bCs/>
          <w:color w:val="000000" w:themeColor="text1"/>
        </w:rPr>
      </w:pPr>
    </w:p>
    <w:p w14:paraId="23B59FFF" w14:textId="211306AF"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blank file will open where you will be asked some questions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_Ref148195304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733287" w:rsidRPr="00733287">
        <w:rPr>
          <w:b w:val="0"/>
        </w:rPr>
        <w:t xml:space="preserve">Figure </w:t>
      </w:r>
      <w:r w:rsidR="00733287" w:rsidRPr="00733287">
        <w:rPr>
          <w:b w:val="0"/>
          <w:noProof/>
        </w:rPr>
        <w:t>3</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4EA0BCCD" w14:textId="6C5C50AC" w:rsidR="23853D9D" w:rsidRDefault="23853D9D" w:rsidP="23853D9D">
      <w:pPr>
        <w:rPr>
          <w:rFonts w:eastAsia="Arial" w:cs="Arial"/>
          <w:b/>
          <w:bCs/>
          <w:color w:val="000000" w:themeColor="text1"/>
        </w:rPr>
      </w:pPr>
    </w:p>
    <w:p w14:paraId="40918876" w14:textId="4B84C395" w:rsidR="074B3FD4" w:rsidRDefault="074B3FD4" w:rsidP="23853D9D">
      <w:pPr>
        <w:jc w:val="center"/>
        <w:rPr>
          <w:rFonts w:eastAsia="Arial" w:cs="Arial"/>
          <w:b/>
          <w:bCs/>
          <w:color w:val="000000" w:themeColor="text1"/>
        </w:rPr>
      </w:pPr>
      <w:r>
        <w:rPr>
          <w:noProof/>
        </w:rPr>
        <w:drawing>
          <wp:inline distT="0" distB="0" distL="0" distR="0" wp14:anchorId="4B7C3AA2" wp14:editId="354BD1FE">
            <wp:extent cx="4572000" cy="628650"/>
            <wp:effectExtent l="0" t="0" r="0" b="0"/>
            <wp:docPr id="810177793" name="Picture 81017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628650"/>
                    </a:xfrm>
                    <a:prstGeom prst="rect">
                      <a:avLst/>
                    </a:prstGeom>
                  </pic:spPr>
                </pic:pic>
              </a:graphicData>
            </a:graphic>
          </wp:inline>
        </w:drawing>
      </w:r>
    </w:p>
    <w:p w14:paraId="6128EEC0" w14:textId="0E0FC859" w:rsidR="23853D9D" w:rsidRDefault="23853D9D" w:rsidP="23853D9D">
      <w:pPr>
        <w:jc w:val="center"/>
        <w:rPr>
          <w:rFonts w:eastAsia="Arial" w:cs="Arial"/>
          <w:b/>
          <w:bCs/>
          <w:color w:val="000000" w:themeColor="text1"/>
        </w:rPr>
      </w:pPr>
    </w:p>
    <w:p w14:paraId="6166D4AA" w14:textId="5EDFF706" w:rsidR="00733287" w:rsidRDefault="00733287" w:rsidP="00733287">
      <w:pPr>
        <w:pStyle w:val="a6"/>
        <w:jc w:val="center"/>
        <w:rPr>
          <w:b w:val="0"/>
        </w:rPr>
      </w:pPr>
      <w:bookmarkStart w:id="12" w:name="_Ref148195304"/>
      <w:r>
        <w:t xml:space="preserve">Figure </w:t>
      </w:r>
      <w:r>
        <w:fldChar w:fldCharType="begin"/>
      </w:r>
      <w:r>
        <w:instrText>SEQ Figure \* ARABIC</w:instrText>
      </w:r>
      <w:r>
        <w:fldChar w:fldCharType="separate"/>
      </w:r>
      <w:r>
        <w:rPr>
          <w:noProof/>
        </w:rPr>
        <w:t>3</w:t>
      </w:r>
      <w:r>
        <w:fldChar w:fldCharType="end"/>
      </w:r>
      <w:bookmarkEnd w:id="12"/>
      <w:r>
        <w:t>. Blank file</w:t>
      </w:r>
    </w:p>
    <w:p w14:paraId="140F619E" w14:textId="008681AE" w:rsidR="23853D9D" w:rsidRDefault="23853D9D" w:rsidP="23853D9D">
      <w:pPr>
        <w:rPr>
          <w:rFonts w:eastAsia="Arial" w:cs="Arial"/>
          <w:b/>
          <w:bCs/>
          <w:color w:val="000000" w:themeColor="text1"/>
        </w:rPr>
      </w:pPr>
    </w:p>
    <w:p w14:paraId="5C6EC335" w14:textId="6BE4D5D2"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Click on “Select a language” and, in this case, choose </w:t>
      </w:r>
      <w:r w:rsidR="5537329F" w:rsidRPr="23853D9D">
        <w:rPr>
          <w:rFonts w:eastAsia="Arial" w:cs="Arial"/>
          <w:b w:val="0"/>
          <w:iCs w:val="0"/>
          <w:color w:val="000000" w:themeColor="text1"/>
          <w:szCs w:val="22"/>
        </w:rPr>
        <w:t>Plain Text</w:t>
      </w:r>
      <w:r w:rsidRPr="23853D9D">
        <w:rPr>
          <w:rFonts w:eastAsia="Arial" w:cs="Arial"/>
          <w:b w:val="0"/>
          <w:iCs w:val="0"/>
          <w:color w:val="000000" w:themeColor="text1"/>
          <w:szCs w:val="22"/>
        </w:rPr>
        <w:t xml:space="preserve">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_Ref148195324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733287" w:rsidRPr="00733287">
        <w:rPr>
          <w:b w:val="0"/>
        </w:rPr>
        <w:t xml:space="preserve">Figure </w:t>
      </w:r>
      <w:r w:rsidR="00733287" w:rsidRPr="00733287">
        <w:rPr>
          <w:b w:val="0"/>
          <w:noProof/>
        </w:rPr>
        <w:t>4</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13B7A969" w14:textId="00874E76" w:rsidR="23853D9D" w:rsidRDefault="23853D9D" w:rsidP="23853D9D">
      <w:pPr>
        <w:rPr>
          <w:rFonts w:eastAsia="Arial" w:cs="Arial"/>
          <w:b/>
          <w:bCs/>
          <w:color w:val="000000" w:themeColor="text1"/>
        </w:rPr>
      </w:pPr>
    </w:p>
    <w:p w14:paraId="6544626D" w14:textId="3429C276" w:rsidR="100EA3EC" w:rsidRDefault="100EA3EC" w:rsidP="23853D9D">
      <w:pPr>
        <w:jc w:val="center"/>
      </w:pPr>
      <w:r>
        <w:rPr>
          <w:noProof/>
        </w:rPr>
        <w:drawing>
          <wp:inline distT="0" distB="0" distL="0" distR="0" wp14:anchorId="58E86474" wp14:editId="2BD07A78">
            <wp:extent cx="4572000" cy="1371600"/>
            <wp:effectExtent l="0" t="0" r="0" b="0"/>
            <wp:docPr id="2008140185" name="Picture 200814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572000" cy="1371600"/>
                    </a:xfrm>
                    <a:prstGeom prst="rect">
                      <a:avLst/>
                    </a:prstGeom>
                  </pic:spPr>
                </pic:pic>
              </a:graphicData>
            </a:graphic>
          </wp:inline>
        </w:drawing>
      </w:r>
    </w:p>
    <w:p w14:paraId="4D9D47EB" w14:textId="6DE2906C" w:rsidR="23853D9D" w:rsidRDefault="23853D9D" w:rsidP="23853D9D">
      <w:pPr>
        <w:jc w:val="center"/>
        <w:rPr>
          <w:rFonts w:eastAsia="Arial" w:cs="Arial"/>
          <w:b/>
          <w:bCs/>
          <w:color w:val="000000" w:themeColor="text1"/>
        </w:rPr>
      </w:pPr>
    </w:p>
    <w:p w14:paraId="2111E89F" w14:textId="7BB0C1C6" w:rsidR="00733287" w:rsidRDefault="00733287" w:rsidP="00733287">
      <w:pPr>
        <w:pStyle w:val="a6"/>
        <w:jc w:val="center"/>
        <w:rPr>
          <w:b w:val="0"/>
        </w:rPr>
      </w:pPr>
      <w:bookmarkStart w:id="13" w:name="_Ref148195324"/>
      <w:r>
        <w:t xml:space="preserve">Figure </w:t>
      </w:r>
      <w:r>
        <w:fldChar w:fldCharType="begin"/>
      </w:r>
      <w:r>
        <w:instrText>SEQ Figure \* ARABIC</w:instrText>
      </w:r>
      <w:r>
        <w:fldChar w:fldCharType="separate"/>
      </w:r>
      <w:r>
        <w:rPr>
          <w:noProof/>
        </w:rPr>
        <w:t>4</w:t>
      </w:r>
      <w:r>
        <w:fldChar w:fldCharType="end"/>
      </w:r>
      <w:bookmarkEnd w:id="13"/>
      <w:r>
        <w:t>. Select a language – Plain Text</w:t>
      </w:r>
    </w:p>
    <w:p w14:paraId="28E4667D" w14:textId="17C5F571" w:rsidR="23853D9D" w:rsidRDefault="23853D9D" w:rsidP="23853D9D">
      <w:pPr>
        <w:rPr>
          <w:rFonts w:eastAsia="Arial" w:cs="Arial"/>
          <w:b/>
          <w:bCs/>
          <w:color w:val="000000" w:themeColor="text1"/>
        </w:rPr>
      </w:pPr>
    </w:p>
    <w:p w14:paraId="672F95CD" w14:textId="329288F0" w:rsidR="00FD07D1" w:rsidRDefault="00807A78" w:rsidP="00BB476F">
      <w:pPr>
        <w:pStyle w:val="a6"/>
        <w:rPr>
          <w:b w:val="0"/>
        </w:rPr>
      </w:pPr>
      <w:r w:rsidRPr="00D429C1">
        <w:rPr>
          <w:b w:val="0"/>
        </w:rPr>
        <w:t>Type (or copy</w:t>
      </w:r>
      <w:r w:rsidR="002E1EF8">
        <w:rPr>
          <w:b w:val="0"/>
        </w:rPr>
        <w:t>/paste</w:t>
      </w:r>
      <w:r w:rsidRPr="00D429C1">
        <w:rPr>
          <w:b w:val="0"/>
        </w:rPr>
        <w:t xml:space="preserve">) the following </w:t>
      </w:r>
      <w:r w:rsidR="00FD07D1">
        <w:rPr>
          <w:b w:val="0"/>
        </w:rPr>
        <w:t>RISC-V assembly</w:t>
      </w:r>
      <w:r w:rsidRPr="00D429C1">
        <w:rPr>
          <w:b w:val="0"/>
        </w:rPr>
        <w:t xml:space="preserve"> program into that window</w:t>
      </w:r>
      <w:r w:rsidR="00D429C1" w:rsidRPr="00D429C1">
        <w:rPr>
          <w:b w:val="0"/>
        </w:rPr>
        <w:t xml:space="preserve"> (see </w:t>
      </w:r>
      <w:r w:rsidR="00D429C1" w:rsidRPr="00D429C1">
        <w:rPr>
          <w:b w:val="0"/>
        </w:rPr>
        <w:fldChar w:fldCharType="begin"/>
      </w:r>
      <w:r w:rsidR="00D429C1" w:rsidRPr="00D429C1">
        <w:rPr>
          <w:b w:val="0"/>
        </w:rPr>
        <w:instrText xml:space="preserve"> REF _Ref52270094 \h  \* MERGEFORMAT </w:instrText>
      </w:r>
      <w:r w:rsidR="00D429C1" w:rsidRPr="00D429C1">
        <w:rPr>
          <w:b w:val="0"/>
        </w:rPr>
      </w:r>
      <w:r w:rsidR="00D429C1" w:rsidRPr="00D429C1">
        <w:rPr>
          <w:b w:val="0"/>
        </w:rPr>
        <w:fldChar w:fldCharType="separate"/>
      </w:r>
      <w:r w:rsidR="00733287" w:rsidRPr="00733287">
        <w:rPr>
          <w:b w:val="0"/>
        </w:rPr>
        <w:t xml:space="preserve">Figure </w:t>
      </w:r>
      <w:r w:rsidR="00733287" w:rsidRPr="00733287">
        <w:rPr>
          <w:b w:val="0"/>
          <w:noProof/>
        </w:rPr>
        <w:t>5</w:t>
      </w:r>
      <w:r w:rsidR="00D429C1" w:rsidRPr="00D429C1">
        <w:rPr>
          <w:b w:val="0"/>
        </w:rPr>
        <w:fldChar w:fldCharType="end"/>
      </w:r>
      <w:r w:rsidR="00D429C1">
        <w:rPr>
          <w:b w:val="0"/>
        </w:rPr>
        <w:t>)</w:t>
      </w:r>
      <w:r w:rsidR="00266CA3">
        <w:rPr>
          <w:b w:val="0"/>
        </w:rPr>
        <w:t>.</w:t>
      </w:r>
    </w:p>
    <w:p w14:paraId="5F47DDC5" w14:textId="77777777" w:rsidR="00FD07D1" w:rsidRDefault="00FD07D1" w:rsidP="00BB476F">
      <w:pPr>
        <w:pStyle w:val="a6"/>
        <w:rPr>
          <w:rFonts w:ascii="Courier New" w:hAnsi="Courier New" w:cs="Courier New"/>
          <w:b w:val="0"/>
          <w:sz w:val="20"/>
          <w:szCs w:val="20"/>
        </w:rPr>
      </w:pPr>
    </w:p>
    <w:p w14:paraId="11664D08" w14:textId="794FA067" w:rsidR="665F8279" w:rsidRDefault="665F8279" w:rsidP="665F8279">
      <w:pPr>
        <w:pStyle w:val="a6"/>
        <w:rPr>
          <w:rFonts w:ascii="Courier New" w:hAnsi="Courier New" w:cs="Courier New"/>
          <w:b w:val="0"/>
          <w:sz w:val="20"/>
          <w:szCs w:val="20"/>
        </w:rPr>
      </w:pPr>
    </w:p>
    <w:p w14:paraId="15BB3D7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memory-mapped I/O addresses</w:t>
      </w:r>
    </w:p>
    <w:p w14:paraId="4B31F8F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GPIO_SWs   = 0x80001400</w:t>
      </w:r>
    </w:p>
    <w:p w14:paraId="5728E370"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GPIO_LEDs  = 0x80001404</w:t>
      </w:r>
    </w:p>
    <w:p w14:paraId="56AA1302"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GPIO_INOUT = 0x80001408</w:t>
      </w:r>
    </w:p>
    <w:p w14:paraId="55A80CF7" w14:textId="77777777" w:rsidR="00F25BC1" w:rsidRPr="00483045" w:rsidRDefault="00F25BC1" w:rsidP="665F8279">
      <w:pPr>
        <w:pStyle w:val="a6"/>
        <w:ind w:left="720"/>
        <w:rPr>
          <w:rFonts w:ascii="Courier New" w:hAnsi="Courier New" w:cs="Courier New"/>
          <w:b w:val="0"/>
          <w:sz w:val="18"/>
          <w:szCs w:val="18"/>
          <w:lang w:val="es-ES"/>
        </w:rPr>
      </w:pPr>
    </w:p>
    <w:p w14:paraId="2B064662" w14:textId="69E91A78" w:rsidR="00F25BC1" w:rsidRPr="00F25BC1" w:rsidRDefault="00F25BC1" w:rsidP="665F8279">
      <w:pPr>
        <w:pStyle w:val="a6"/>
        <w:ind w:left="720"/>
        <w:rPr>
          <w:rFonts w:ascii="Courier New" w:hAnsi="Courier New" w:cs="Courier New"/>
          <w:b w:val="0"/>
          <w:sz w:val="18"/>
          <w:szCs w:val="18"/>
        </w:rPr>
      </w:pPr>
      <w:r w:rsidRPr="736F870C">
        <w:rPr>
          <w:rFonts w:ascii="Courier New" w:hAnsi="Courier New" w:cs="Courier New"/>
          <w:b w:val="0"/>
          <w:sz w:val="18"/>
          <w:szCs w:val="18"/>
        </w:rPr>
        <w:t xml:space="preserve">.globl </w:t>
      </w:r>
      <w:r w:rsidR="00681A7D" w:rsidRPr="736F870C">
        <w:rPr>
          <w:rFonts w:ascii="Courier New" w:hAnsi="Courier New" w:cs="Courier New"/>
          <w:b w:val="0"/>
          <w:sz w:val="18"/>
          <w:szCs w:val="18"/>
        </w:rPr>
        <w:t>main</w:t>
      </w:r>
    </w:p>
    <w:p w14:paraId="160B491D" w14:textId="27C3FF2B" w:rsidR="736F870C" w:rsidRDefault="736F870C" w:rsidP="736F870C">
      <w:pPr>
        <w:pStyle w:val="a6"/>
        <w:ind w:left="720"/>
        <w:rPr>
          <w:rFonts w:ascii="Courier New" w:hAnsi="Courier New" w:cs="Courier New"/>
          <w:b w:val="0"/>
          <w:sz w:val="18"/>
          <w:szCs w:val="18"/>
        </w:rPr>
      </w:pPr>
    </w:p>
    <w:p w14:paraId="0995FE21"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main:</w:t>
      </w:r>
    </w:p>
    <w:p w14:paraId="5A42E8FD"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t0, 0x80001400   # base address of GPIO memory-mapped registers</w:t>
      </w:r>
    </w:p>
    <w:p w14:paraId="53F12A2B"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t1, 0xFFFF       # set direction of GPIOs</w:t>
      </w:r>
    </w:p>
    <w:p w14:paraId="65EBA1EA"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upper half = switches (inputs)  (=0)</w:t>
      </w:r>
    </w:p>
    <w:p w14:paraId="1BAF763C"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lower half = outputs (LEDs)     (=1)</w:t>
      </w:r>
    </w:p>
    <w:p w14:paraId="3557A8AD" w14:textId="77777777" w:rsidR="00F25BC1" w:rsidRPr="00915967" w:rsidRDefault="00F25BC1" w:rsidP="665F8279">
      <w:pPr>
        <w:pStyle w:val="a6"/>
        <w:ind w:left="720"/>
        <w:rPr>
          <w:rFonts w:ascii="Courier New" w:hAnsi="Courier New" w:cs="Courier New"/>
          <w:b w:val="0"/>
          <w:sz w:val="18"/>
          <w:szCs w:val="18"/>
          <w:lang w:val="de-DE"/>
        </w:rPr>
      </w:pPr>
      <w:r w:rsidRPr="736F870C">
        <w:rPr>
          <w:rFonts w:ascii="Courier New" w:hAnsi="Courier New" w:cs="Courier New"/>
          <w:b w:val="0"/>
          <w:sz w:val="18"/>
          <w:szCs w:val="18"/>
        </w:rPr>
        <w:t xml:space="preserve">  </w:t>
      </w:r>
      <w:r w:rsidRPr="00915967">
        <w:rPr>
          <w:rFonts w:ascii="Courier New" w:hAnsi="Courier New" w:cs="Courier New"/>
          <w:b w:val="0"/>
          <w:sz w:val="18"/>
          <w:szCs w:val="18"/>
          <w:lang w:val="de-DE"/>
        </w:rPr>
        <w:t>sw t1, 8(t0)        # GPIO_INOUT = 0xFFFF</w:t>
      </w:r>
    </w:p>
    <w:p w14:paraId="26D2F1C5"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repeat:</w:t>
      </w:r>
    </w:p>
    <w:p w14:paraId="0591ECB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lw   t1, 0(t0)      # read switches: t1 = GPIO_SWs</w:t>
      </w:r>
    </w:p>
    <w:p w14:paraId="4A32A2EF"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srli t1, t1, 16     # shift val to the right by 16 bits</w:t>
      </w:r>
    </w:p>
    <w:p w14:paraId="13A19A1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sw   t1, 4(t0)      # write value to LEDs: GPIO_LEDs = t1</w:t>
      </w:r>
    </w:p>
    <w:p w14:paraId="1DC5C550" w14:textId="7E178514" w:rsidR="00FD07D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j    repeat         # repeat loop</w:t>
      </w:r>
    </w:p>
    <w:p w14:paraId="67593CE9" w14:textId="77777777" w:rsidR="00F25BC1" w:rsidRDefault="00F25BC1" w:rsidP="00F25BC1">
      <w:pPr>
        <w:pStyle w:val="a6"/>
        <w:rPr>
          <w:rFonts w:ascii="Courier New" w:hAnsi="Courier New" w:cs="Courier New"/>
          <w:b w:val="0"/>
          <w:sz w:val="20"/>
          <w:szCs w:val="20"/>
        </w:rPr>
      </w:pPr>
    </w:p>
    <w:p w14:paraId="43AA4FEA" w14:textId="0D61F613" w:rsidR="00F77572" w:rsidRDefault="00F77572" w:rsidP="665F8279">
      <w:pPr>
        <w:pStyle w:val="a6"/>
        <w:rPr>
          <w:rFonts w:eastAsia="Arial" w:cs="Arial"/>
          <w:b w:val="0"/>
          <w:iCs w:val="0"/>
          <w:color w:val="000000" w:themeColor="text1"/>
          <w:szCs w:val="22"/>
        </w:rPr>
      </w:pPr>
    </w:p>
    <w:p w14:paraId="1E39B7E2" w14:textId="16E37459" w:rsidR="00F77572" w:rsidRDefault="00F77572" w:rsidP="665F8279">
      <w:pPr>
        <w:pStyle w:val="a6"/>
        <w:rPr>
          <w:rFonts w:eastAsia="Arial" w:cs="Arial"/>
          <w:b w:val="0"/>
          <w:iCs w:val="0"/>
          <w:color w:val="000000" w:themeColor="text1"/>
          <w:szCs w:val="22"/>
        </w:rPr>
      </w:pPr>
    </w:p>
    <w:p w14:paraId="0D8E3CAC" w14:textId="686FBA31" w:rsidR="00F77572" w:rsidRDefault="3799270E" w:rsidP="665F8279">
      <w:pPr>
        <w:pStyle w:val="a6"/>
        <w:rPr>
          <w:rFonts w:eastAsia="Arial" w:cs="Arial"/>
          <w:bCs/>
          <w:iCs w:val="0"/>
          <w:color w:val="000000" w:themeColor="text1"/>
          <w:szCs w:val="22"/>
        </w:rPr>
      </w:pPr>
      <w:r w:rsidRPr="665F8279">
        <w:rPr>
          <w:rFonts w:eastAsia="Arial" w:cs="Arial"/>
          <w:b w:val="0"/>
          <w:iCs w:val="0"/>
          <w:color w:val="000000" w:themeColor="text1"/>
          <w:szCs w:val="22"/>
        </w:rPr>
        <w:t>This program is also available in the following file for your convenience:</w:t>
      </w:r>
    </w:p>
    <w:p w14:paraId="01FAB9D2" w14:textId="095B0532" w:rsidR="00F77572" w:rsidRDefault="00F77572" w:rsidP="665F8279">
      <w:pPr>
        <w:rPr>
          <w:rFonts w:eastAsia="Arial" w:cs="Arial"/>
          <w:b/>
          <w:bCs/>
          <w:color w:val="000000" w:themeColor="text1"/>
        </w:rPr>
      </w:pPr>
    </w:p>
    <w:p w14:paraId="3E9C7DCB" w14:textId="6E54B0C4" w:rsidR="00F77572" w:rsidRDefault="00C22B14" w:rsidP="665F8279">
      <w:pPr>
        <w:pStyle w:val="a6"/>
        <w:rPr>
          <w:rFonts w:ascii="Courier New" w:eastAsia="Courier New" w:hAnsi="Courier New" w:cs="Courier New"/>
          <w:b w:val="0"/>
          <w:i/>
          <w:color w:val="000000" w:themeColor="text1"/>
          <w:szCs w:val="22"/>
        </w:rPr>
      </w:pPr>
      <w:r>
        <w:rPr>
          <w:rFonts w:ascii="Courier New" w:eastAsia="Courier New" w:hAnsi="Courier New" w:cs="Courier New"/>
          <w:b w:val="0"/>
          <w:i/>
          <w:color w:val="000000" w:themeColor="text1"/>
          <w:szCs w:val="22"/>
        </w:rPr>
        <w:t>[RVfpgaEL2NexysVideoNoDDRPath]</w:t>
      </w:r>
      <w:r w:rsidR="3799270E" w:rsidRPr="665F8279">
        <w:rPr>
          <w:rFonts w:ascii="Courier New" w:eastAsia="Courier New" w:hAnsi="Courier New" w:cs="Courier New"/>
          <w:b w:val="0"/>
          <w:i/>
          <w:color w:val="000000" w:themeColor="text1"/>
          <w:szCs w:val="22"/>
        </w:rPr>
        <w:t>/Labs/Lab02/ProjectSources/ReadSwitches.S</w:t>
      </w:r>
    </w:p>
    <w:p w14:paraId="2EF92100" w14:textId="6FBB71B2" w:rsidR="00F77572" w:rsidRDefault="00F77572" w:rsidP="665F8279">
      <w:pPr>
        <w:rPr>
          <w:rFonts w:eastAsia="Arial" w:cs="Arial"/>
          <w:b/>
          <w:bCs/>
          <w:color w:val="000000" w:themeColor="text1"/>
        </w:rPr>
      </w:pPr>
    </w:p>
    <w:p w14:paraId="764B059D" w14:textId="1F118A51" w:rsidR="00F77572" w:rsidRDefault="00F77572" w:rsidP="665F8279">
      <w:pPr>
        <w:rPr>
          <w:rFonts w:ascii="Courier New" w:eastAsia="Courier New" w:hAnsi="Courier New" w:cs="Courier New"/>
          <w:b/>
          <w:bCs/>
          <w:color w:val="000000" w:themeColor="text1"/>
          <w:sz w:val="20"/>
          <w:szCs w:val="20"/>
        </w:rPr>
      </w:pPr>
    </w:p>
    <w:p w14:paraId="674AC59F" w14:textId="5B4AFF5B" w:rsidR="00F77572" w:rsidRDefault="00F77572" w:rsidP="001C1747">
      <w:pPr>
        <w:pStyle w:val="a6"/>
        <w:rPr>
          <w:rFonts w:ascii="Courier New" w:hAnsi="Courier New" w:cs="Courier New"/>
          <w:b w:val="0"/>
          <w:sz w:val="20"/>
          <w:szCs w:val="20"/>
        </w:rPr>
      </w:pPr>
    </w:p>
    <w:p w14:paraId="51119CCB" w14:textId="4F19C2E9" w:rsidR="004034E7" w:rsidRDefault="402891D6" w:rsidP="00C70140">
      <w:pPr>
        <w:pStyle w:val="a6"/>
        <w:jc w:val="center"/>
      </w:pPr>
      <w:r>
        <w:rPr>
          <w:noProof/>
        </w:rPr>
        <w:drawing>
          <wp:inline distT="0" distB="0" distL="0" distR="0" wp14:anchorId="5D3324E7" wp14:editId="5CBCFB28">
            <wp:extent cx="4572000" cy="3048000"/>
            <wp:effectExtent l="0" t="0" r="0" b="0"/>
            <wp:docPr id="1559260994" name="Picture 155926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048000"/>
                    </a:xfrm>
                    <a:prstGeom prst="rect">
                      <a:avLst/>
                    </a:prstGeom>
                  </pic:spPr>
                </pic:pic>
              </a:graphicData>
            </a:graphic>
          </wp:inline>
        </w:drawing>
      </w:r>
    </w:p>
    <w:p w14:paraId="236E14DA" w14:textId="29A98118" w:rsidR="00F71647" w:rsidRDefault="00F71647" w:rsidP="00C70140">
      <w:pPr>
        <w:pStyle w:val="a6"/>
        <w:jc w:val="center"/>
        <w:rPr>
          <w:rFonts w:ascii="Courier New" w:hAnsi="Courier New" w:cs="Courier New"/>
          <w:b w:val="0"/>
          <w:sz w:val="20"/>
          <w:szCs w:val="20"/>
        </w:rPr>
      </w:pPr>
      <w:bookmarkStart w:id="14" w:name="_Ref52270094"/>
      <w:r>
        <w:t xml:space="preserve">Figure </w:t>
      </w:r>
      <w:r>
        <w:fldChar w:fldCharType="begin"/>
      </w:r>
      <w:r>
        <w:instrText>SEQ Figure \* ARABIC</w:instrText>
      </w:r>
      <w:r>
        <w:fldChar w:fldCharType="separate"/>
      </w:r>
      <w:r w:rsidR="00733287">
        <w:rPr>
          <w:noProof/>
        </w:rPr>
        <w:t>5</w:t>
      </w:r>
      <w:r>
        <w:fldChar w:fldCharType="end"/>
      </w:r>
      <w:bookmarkEnd w:id="14"/>
      <w:r>
        <w:t xml:space="preserve">. </w:t>
      </w:r>
      <w:r w:rsidR="00760C86">
        <w:t xml:space="preserve">Enter </w:t>
      </w:r>
      <w:r w:rsidR="00E30E4D">
        <w:t>RISC-V assembly</w:t>
      </w:r>
      <w:r w:rsidR="00760C86">
        <w:t xml:space="preserve"> program</w:t>
      </w:r>
    </w:p>
    <w:p w14:paraId="37874EE3" w14:textId="77777777" w:rsidR="00F25BC1" w:rsidRDefault="00F25BC1" w:rsidP="001C1747">
      <w:pPr>
        <w:pStyle w:val="a6"/>
        <w:rPr>
          <w:rFonts w:ascii="Courier New" w:hAnsi="Courier New" w:cs="Courier New"/>
          <w:b w:val="0"/>
          <w:sz w:val="20"/>
          <w:szCs w:val="20"/>
        </w:rPr>
      </w:pPr>
    </w:p>
    <w:p w14:paraId="10CD5349" w14:textId="27B47144" w:rsidR="00F25BC1" w:rsidRDefault="00F25BC1" w:rsidP="00E30E4D">
      <w:pPr>
        <w:pStyle w:val="a6"/>
        <w:rPr>
          <w:b w:val="0"/>
        </w:rPr>
      </w:pPr>
      <w:r>
        <w:rPr>
          <w:b w:val="0"/>
        </w:rPr>
        <w:t>The assembly code must contain the following lines at the beginning of the code:</w:t>
      </w:r>
    </w:p>
    <w:p w14:paraId="4058D0EC" w14:textId="77777777" w:rsidR="00F25BC1" w:rsidRPr="00F25BC1" w:rsidRDefault="00F25BC1" w:rsidP="00F25BC1">
      <w:pPr>
        <w:pStyle w:val="a6"/>
        <w:rPr>
          <w:b w:val="0"/>
        </w:rPr>
      </w:pPr>
    </w:p>
    <w:p w14:paraId="2A53CAF2" w14:textId="42F89CE3" w:rsidR="00F25BC1" w:rsidRPr="006635AF" w:rsidRDefault="00F25BC1" w:rsidP="00F25BC1">
      <w:pPr>
        <w:pStyle w:val="a6"/>
        <w:rPr>
          <w:rFonts w:ascii="Courier New" w:hAnsi="Courier New" w:cs="Courier New"/>
          <w:b w:val="0"/>
        </w:rPr>
      </w:pPr>
      <w:r w:rsidRPr="006635AF">
        <w:rPr>
          <w:rFonts w:ascii="Courier New" w:hAnsi="Courier New" w:cs="Courier New"/>
          <w:b w:val="0"/>
        </w:rPr>
        <w:t xml:space="preserve">.globl </w:t>
      </w:r>
      <w:r w:rsidR="00681A7D">
        <w:rPr>
          <w:rFonts w:ascii="Courier New" w:hAnsi="Courier New" w:cs="Courier New"/>
          <w:b w:val="0"/>
        </w:rPr>
        <w:t>main</w:t>
      </w:r>
    </w:p>
    <w:p w14:paraId="21DF5077" w14:textId="56A79B50" w:rsidR="00F25BC1" w:rsidRPr="006635AF" w:rsidRDefault="00681A7D" w:rsidP="00F25BC1">
      <w:pPr>
        <w:pStyle w:val="a6"/>
        <w:rPr>
          <w:rFonts w:ascii="Courier New" w:hAnsi="Courier New" w:cs="Courier New"/>
          <w:b w:val="0"/>
        </w:rPr>
      </w:pPr>
      <w:r>
        <w:rPr>
          <w:rFonts w:ascii="Courier New" w:hAnsi="Courier New" w:cs="Courier New"/>
          <w:b w:val="0"/>
        </w:rPr>
        <w:t>main</w:t>
      </w:r>
      <w:r w:rsidR="00F25BC1" w:rsidRPr="006635AF">
        <w:rPr>
          <w:rFonts w:ascii="Courier New" w:hAnsi="Courier New" w:cs="Courier New"/>
          <w:b w:val="0"/>
        </w:rPr>
        <w:t>:</w:t>
      </w:r>
    </w:p>
    <w:p w14:paraId="144E12C0" w14:textId="5069F4B3" w:rsidR="00F25BC1" w:rsidRDefault="00F25BC1" w:rsidP="00F25BC1">
      <w:pPr>
        <w:pStyle w:val="a6"/>
        <w:rPr>
          <w:b w:val="0"/>
        </w:rPr>
      </w:pPr>
    </w:p>
    <w:p w14:paraId="01BDD4E5" w14:textId="38CCB6FA" w:rsidR="006635AF" w:rsidRDefault="00381CB8" w:rsidP="00F25BC1">
      <w:pPr>
        <w:pStyle w:val="a6"/>
        <w:rPr>
          <w:b w:val="0"/>
        </w:rPr>
      </w:pPr>
      <w:r>
        <w:rPr>
          <w:b w:val="0"/>
        </w:rPr>
        <w:t xml:space="preserve">The </w:t>
      </w:r>
      <w:r w:rsidRPr="23853D9D">
        <w:rPr>
          <w:rFonts w:ascii="Courier New" w:hAnsi="Courier New" w:cs="Courier New"/>
          <w:b w:val="0"/>
        </w:rPr>
        <w:t>.globl</w:t>
      </w:r>
      <w:r>
        <w:rPr>
          <w:b w:val="0"/>
        </w:rPr>
        <w:t xml:space="preserve"> assembler directive makes the label visible in all linked files. </w:t>
      </w:r>
      <w:r w:rsidR="00F25BC1">
        <w:rPr>
          <w:b w:val="0"/>
        </w:rPr>
        <w:t xml:space="preserve">The boot code </w:t>
      </w:r>
      <w:r w:rsidR="006635AF">
        <w:rPr>
          <w:b w:val="0"/>
        </w:rPr>
        <w:t xml:space="preserve">will </w:t>
      </w:r>
      <w:r>
        <w:rPr>
          <w:b w:val="0"/>
        </w:rPr>
        <w:t xml:space="preserve">configure the system and </w:t>
      </w:r>
      <w:r w:rsidR="006635AF">
        <w:rPr>
          <w:b w:val="0"/>
        </w:rPr>
        <w:t>jump to this label (</w:t>
      </w:r>
      <w:r w:rsidR="00681A7D" w:rsidRPr="23853D9D">
        <w:rPr>
          <w:b w:val="0"/>
          <w:i/>
        </w:rPr>
        <w:t>main</w:t>
      </w:r>
      <w:r w:rsidR="006635AF">
        <w:rPr>
          <w:b w:val="0"/>
        </w:rPr>
        <w:t>). The debugger will set a temporary breakpoint there when it begins.</w:t>
      </w:r>
    </w:p>
    <w:p w14:paraId="24CCCDC9" w14:textId="77777777" w:rsidR="006635AF" w:rsidRDefault="006635AF" w:rsidP="00F25BC1">
      <w:pPr>
        <w:pStyle w:val="a6"/>
        <w:rPr>
          <w:b w:val="0"/>
        </w:rPr>
      </w:pPr>
    </w:p>
    <w:p w14:paraId="42DD5FF9" w14:textId="48308139" w:rsidR="00930E00" w:rsidRDefault="004034E7" w:rsidP="00E30E4D">
      <w:pPr>
        <w:pStyle w:val="a6"/>
        <w:rPr>
          <w:b w:val="0"/>
        </w:rPr>
      </w:pPr>
      <w:r>
        <w:rPr>
          <w:b w:val="0"/>
        </w:rPr>
        <w:t xml:space="preserve">This </w:t>
      </w:r>
      <w:r w:rsidR="006635AF">
        <w:rPr>
          <w:b w:val="0"/>
        </w:rPr>
        <w:t xml:space="preserve">RISC-V assembly program </w:t>
      </w:r>
      <w:r w:rsidR="00E30E4D">
        <w:rPr>
          <w:b w:val="0"/>
        </w:rPr>
        <w:t xml:space="preserve">is the same example </w:t>
      </w:r>
      <w:r>
        <w:rPr>
          <w:b w:val="0"/>
        </w:rPr>
        <w:t xml:space="preserve">program </w:t>
      </w:r>
      <w:r w:rsidR="00E30E4D">
        <w:rPr>
          <w:b w:val="0"/>
        </w:rPr>
        <w:t xml:space="preserve">as in Lab </w:t>
      </w:r>
      <w:r w:rsidR="00F91174">
        <w:rPr>
          <w:b w:val="0"/>
        </w:rPr>
        <w:t>1</w:t>
      </w:r>
      <w:r w:rsidR="00E30E4D">
        <w:rPr>
          <w:b w:val="0"/>
        </w:rPr>
        <w:t>, but this time written in RISC-V assembly. It sets the direction of the inputs and outputs of the general-purpose I/O (</w:t>
      </w:r>
      <w:r w:rsidR="009B6FEA">
        <w:rPr>
          <w:b w:val="0"/>
        </w:rPr>
        <w:t>GPIO</w:t>
      </w:r>
      <w:r w:rsidR="00E30E4D">
        <w:rPr>
          <w:b w:val="0"/>
        </w:rPr>
        <w:t>) and then repeatedly reads the value of the switches and writes that value to the LEDs.</w:t>
      </w:r>
    </w:p>
    <w:p w14:paraId="12854036" w14:textId="77777777" w:rsidR="004034E7" w:rsidRDefault="004034E7" w:rsidP="001C1747">
      <w:pPr>
        <w:pStyle w:val="a6"/>
        <w:rPr>
          <w:rFonts w:cs="Arial"/>
          <w:b w:val="0"/>
          <w:szCs w:val="22"/>
        </w:rPr>
      </w:pPr>
    </w:p>
    <w:p w14:paraId="23E8CF4E" w14:textId="11E5D9C8" w:rsidR="004034E7" w:rsidRDefault="00A57B18" w:rsidP="23853D9D">
      <w:pPr>
        <w:pStyle w:val="a6"/>
        <w:rPr>
          <w:rFonts w:cs="Arial"/>
          <w:b w:val="0"/>
        </w:rPr>
      </w:pPr>
      <w:r w:rsidRPr="23853D9D">
        <w:rPr>
          <w:rFonts w:cs="Arial"/>
          <w:b w:val="0"/>
        </w:rPr>
        <w:t>After entering the program into the pane,</w:t>
      </w:r>
      <w:r w:rsidR="004034E7" w:rsidRPr="23853D9D">
        <w:rPr>
          <w:rFonts w:cs="Arial"/>
          <w:b w:val="0"/>
        </w:rPr>
        <w:t xml:space="preserve"> press Ctrl-s to save the file. Name it </w:t>
      </w:r>
      <w:r w:rsidR="2DFD32EE" w:rsidRPr="23853D9D">
        <w:rPr>
          <w:rFonts w:cs="Arial"/>
          <w:b w:val="0"/>
        </w:rPr>
        <w:t>T</w:t>
      </w:r>
      <w:r w:rsidR="004034E7" w:rsidRPr="23853D9D">
        <w:rPr>
          <w:rFonts w:cs="Arial"/>
          <w:b w:val="0"/>
        </w:rPr>
        <w:t>es</w:t>
      </w:r>
      <w:r w:rsidR="2DFD32EE" w:rsidRPr="23853D9D">
        <w:rPr>
          <w:rFonts w:cs="Arial"/>
          <w:b w:val="0"/>
        </w:rPr>
        <w:t>t</w:t>
      </w:r>
      <w:r w:rsidR="004034E7" w:rsidRPr="23853D9D">
        <w:rPr>
          <w:rFonts w:cs="Arial"/>
          <w:b w:val="0"/>
        </w:rPr>
        <w:t>.</w:t>
      </w:r>
      <w:r w:rsidR="006460DD" w:rsidRPr="23853D9D">
        <w:rPr>
          <w:rFonts w:cs="Arial"/>
          <w:b w:val="0"/>
        </w:rPr>
        <w:t>S</w:t>
      </w:r>
      <w:r w:rsidR="00BA7BF3" w:rsidRPr="23853D9D">
        <w:rPr>
          <w:rFonts w:cs="Arial"/>
          <w:b w:val="0"/>
        </w:rPr>
        <w:t xml:space="preserve"> and save it</w:t>
      </w:r>
      <w:r w:rsidR="00207AE8" w:rsidRPr="23853D9D">
        <w:rPr>
          <w:rFonts w:cs="Arial"/>
          <w:b w:val="0"/>
        </w:rPr>
        <w:t xml:space="preserve"> to</w:t>
      </w:r>
      <w:r w:rsidR="004034E7" w:rsidRPr="23853D9D">
        <w:rPr>
          <w:rFonts w:cs="Arial"/>
          <w:b w:val="0"/>
        </w:rPr>
        <w:t xml:space="preserve"> the </w:t>
      </w:r>
      <w:r w:rsidR="004034E7" w:rsidRPr="23853D9D">
        <w:rPr>
          <w:rFonts w:cs="Arial"/>
        </w:rPr>
        <w:t>src</w:t>
      </w:r>
      <w:r w:rsidR="004034E7" w:rsidRPr="23853D9D">
        <w:rPr>
          <w:rFonts w:cs="Arial"/>
          <w:b w:val="0"/>
        </w:rPr>
        <w:t xml:space="preserve"> folder of the </w:t>
      </w:r>
      <w:r w:rsidR="00D33395" w:rsidRPr="23853D9D">
        <w:rPr>
          <w:rFonts w:cs="Arial"/>
          <w:b w:val="0"/>
        </w:rPr>
        <w:t>P</w:t>
      </w:r>
      <w:r w:rsidR="004034E7" w:rsidRPr="23853D9D">
        <w:rPr>
          <w:rFonts w:cs="Arial"/>
          <w:b w:val="0"/>
        </w:rPr>
        <w:t>roject</w:t>
      </w:r>
      <w:r w:rsidR="7AC974C0" w:rsidRPr="23853D9D">
        <w:rPr>
          <w:rFonts w:cs="Arial"/>
          <w:b w:val="0"/>
        </w:rPr>
        <w:t>2</w:t>
      </w:r>
      <w:r w:rsidR="004034E7" w:rsidRPr="23853D9D">
        <w:rPr>
          <w:rFonts w:cs="Arial"/>
          <w:b w:val="0"/>
        </w:rPr>
        <w:t xml:space="preserve"> directory (see</w:t>
      </w:r>
      <w:r w:rsidR="00C70140" w:rsidRPr="23853D9D">
        <w:rPr>
          <w:rFonts w:cs="Arial"/>
          <w:b w:val="0"/>
        </w:rPr>
        <w:t xml:space="preserve"> </w:t>
      </w:r>
      <w:r w:rsidR="00C70140" w:rsidRPr="23853D9D">
        <w:rPr>
          <w:rFonts w:cs="Arial"/>
          <w:b w:val="0"/>
        </w:rPr>
        <w:fldChar w:fldCharType="begin"/>
      </w:r>
      <w:r w:rsidR="00C70140" w:rsidRPr="23853D9D">
        <w:rPr>
          <w:rFonts w:cs="Arial"/>
          <w:b w:val="0"/>
        </w:rPr>
        <w:instrText xml:space="preserve"> REF _Ref52272973 \h  \* MERGEFORMAT </w:instrText>
      </w:r>
      <w:r w:rsidR="00C70140" w:rsidRPr="23853D9D">
        <w:rPr>
          <w:rFonts w:cs="Arial"/>
          <w:b w:val="0"/>
        </w:rPr>
      </w:r>
      <w:r w:rsidR="00C70140" w:rsidRPr="23853D9D">
        <w:rPr>
          <w:rFonts w:cs="Arial"/>
          <w:b w:val="0"/>
        </w:rPr>
        <w:fldChar w:fldCharType="separate"/>
      </w:r>
      <w:r w:rsidR="00733287" w:rsidRPr="00733287">
        <w:rPr>
          <w:b w:val="0"/>
        </w:rPr>
        <w:t xml:space="preserve">Figure </w:t>
      </w:r>
      <w:r w:rsidR="00733287" w:rsidRPr="00733287">
        <w:rPr>
          <w:b w:val="0"/>
          <w:noProof/>
        </w:rPr>
        <w:t>6</w:t>
      </w:r>
      <w:r w:rsidR="00C70140" w:rsidRPr="23853D9D">
        <w:rPr>
          <w:rFonts w:cs="Arial"/>
          <w:b w:val="0"/>
        </w:rPr>
        <w:fldChar w:fldCharType="end"/>
      </w:r>
      <w:r w:rsidR="004034E7" w:rsidRPr="23853D9D">
        <w:rPr>
          <w:rFonts w:cs="Arial"/>
          <w:b w:val="0"/>
        </w:rPr>
        <w:t>).</w:t>
      </w:r>
    </w:p>
    <w:p w14:paraId="1D5A91BE" w14:textId="39B48DD0" w:rsidR="00F629D0" w:rsidRPr="00F14CA2" w:rsidRDefault="00F629D0" w:rsidP="00F14CA2">
      <w:pPr>
        <w:pStyle w:val="a6"/>
        <w:rPr>
          <w:rFonts w:ascii="Courier New" w:hAnsi="Courier New" w:cs="Courier New"/>
          <w:b w:val="0"/>
          <w:sz w:val="20"/>
          <w:szCs w:val="20"/>
        </w:rPr>
      </w:pPr>
    </w:p>
    <w:p w14:paraId="06D8ACD7" w14:textId="5BB37340" w:rsidR="00F14CA2" w:rsidRDefault="00F14CA2" w:rsidP="23853D9D">
      <w:pPr>
        <w:pStyle w:val="a6"/>
        <w:rPr>
          <w:rFonts w:ascii="Courier New" w:hAnsi="Courier New" w:cs="Courier New"/>
          <w:b w:val="0"/>
          <w:sz w:val="20"/>
          <w:szCs w:val="20"/>
        </w:rPr>
      </w:pPr>
    </w:p>
    <w:p w14:paraId="602CE010" w14:textId="06969FF3" w:rsidR="00F14CA2" w:rsidRDefault="72847C61" w:rsidP="00C70140">
      <w:pPr>
        <w:pStyle w:val="a6"/>
        <w:jc w:val="center"/>
      </w:pPr>
      <w:r>
        <w:rPr>
          <w:noProof/>
        </w:rPr>
        <w:drawing>
          <wp:inline distT="0" distB="0" distL="0" distR="0" wp14:anchorId="47A1A29D" wp14:editId="6A47A571">
            <wp:extent cx="4572000" cy="666750"/>
            <wp:effectExtent l="0" t="0" r="0" b="0"/>
            <wp:docPr id="1085742145" name="Picture 1085742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666750"/>
                    </a:xfrm>
                    <a:prstGeom prst="rect">
                      <a:avLst/>
                    </a:prstGeom>
                  </pic:spPr>
                </pic:pic>
              </a:graphicData>
            </a:graphic>
          </wp:inline>
        </w:drawing>
      </w:r>
    </w:p>
    <w:p w14:paraId="7CACA631" w14:textId="37BC902A" w:rsidR="001C1747" w:rsidRDefault="00F71647" w:rsidP="00C70140">
      <w:pPr>
        <w:pStyle w:val="a6"/>
        <w:jc w:val="center"/>
        <w:rPr>
          <w:b w:val="0"/>
        </w:rPr>
      </w:pPr>
      <w:bookmarkStart w:id="15" w:name="_Ref52272973"/>
      <w:r>
        <w:t xml:space="preserve">Figure </w:t>
      </w:r>
      <w:r>
        <w:fldChar w:fldCharType="begin"/>
      </w:r>
      <w:r>
        <w:instrText>SEQ Figure \* ARABIC</w:instrText>
      </w:r>
      <w:r>
        <w:fldChar w:fldCharType="separate"/>
      </w:r>
      <w:r w:rsidR="00733287">
        <w:rPr>
          <w:noProof/>
        </w:rPr>
        <w:t>6</w:t>
      </w:r>
      <w:r>
        <w:fldChar w:fldCharType="end"/>
      </w:r>
      <w:bookmarkEnd w:id="15"/>
      <w:r>
        <w:t xml:space="preserve">. </w:t>
      </w:r>
      <w:r w:rsidR="00760C86">
        <w:t>Save file as ReadSwitches.</w:t>
      </w:r>
      <w:r w:rsidR="002E1EF8">
        <w:t>S</w:t>
      </w:r>
    </w:p>
    <w:p w14:paraId="6BFF7657" w14:textId="7D3CA26F" w:rsidR="00D5044E" w:rsidRDefault="00D5044E" w:rsidP="001C1747">
      <w:pPr>
        <w:pStyle w:val="a6"/>
        <w:rPr>
          <w:b w:val="0"/>
        </w:rPr>
      </w:pPr>
    </w:p>
    <w:p w14:paraId="55BF3389" w14:textId="28065370" w:rsidR="23853D9D" w:rsidRDefault="23853D9D" w:rsidP="23853D9D">
      <w:pPr>
        <w:rPr>
          <w:rFonts w:eastAsia="Arial" w:cs="Arial"/>
          <w:b/>
          <w:bCs/>
          <w:color w:val="000000" w:themeColor="text1"/>
        </w:rPr>
      </w:pPr>
    </w:p>
    <w:p w14:paraId="24D2EC90" w14:textId="77777777" w:rsidR="00D86F4F" w:rsidRDefault="00D86F4F">
      <w:pPr>
        <w:rPr>
          <w:rFonts w:eastAsia="Arial" w:cs="Arial"/>
          <w:b/>
          <w:bCs/>
          <w:color w:val="000000" w:themeColor="text1"/>
        </w:rPr>
      </w:pPr>
      <w:r>
        <w:rPr>
          <w:rFonts w:eastAsia="Arial" w:cs="Arial"/>
          <w:bCs/>
          <w:iCs/>
          <w:color w:val="000000" w:themeColor="text1"/>
        </w:rPr>
        <w:br w:type="page"/>
      </w:r>
    </w:p>
    <w:p w14:paraId="2D5D4887" w14:textId="3BEA0172" w:rsidR="7605B20A" w:rsidRDefault="7605B20A" w:rsidP="23853D9D">
      <w:pPr>
        <w:pStyle w:val="a6"/>
        <w:rPr>
          <w:rFonts w:eastAsia="Arial" w:cs="Arial"/>
          <w:bCs/>
          <w:iCs w:val="0"/>
          <w:color w:val="000000" w:themeColor="text1"/>
          <w:szCs w:val="22"/>
        </w:rPr>
      </w:pPr>
      <w:r w:rsidRPr="23853D9D">
        <w:rPr>
          <w:rFonts w:eastAsia="Arial" w:cs="Arial"/>
          <w:bCs/>
          <w:iCs w:val="0"/>
          <w:color w:val="000000" w:themeColor="text1"/>
          <w:szCs w:val="22"/>
        </w:rPr>
        <w:t xml:space="preserve">Step 3. Download </w:t>
      </w:r>
      <w:r w:rsidR="00D62CE4">
        <w:rPr>
          <w:rFonts w:eastAsia="Arial" w:cs="Arial"/>
          <w:bCs/>
          <w:iCs w:val="0"/>
          <w:color w:val="000000" w:themeColor="text1"/>
          <w:szCs w:val="22"/>
        </w:rPr>
        <w:t>RVfpgaEL2-</w:t>
      </w:r>
      <w:r w:rsidR="00C22B14">
        <w:rPr>
          <w:rFonts w:eastAsia="Arial" w:cs="Arial"/>
          <w:bCs/>
          <w:iCs w:val="0"/>
          <w:color w:val="000000" w:themeColor="text1"/>
          <w:szCs w:val="22"/>
        </w:rPr>
        <w:t>Nexys Video</w:t>
      </w:r>
      <w:r w:rsidRPr="23853D9D">
        <w:rPr>
          <w:rFonts w:eastAsia="Arial" w:cs="Arial"/>
          <w:bCs/>
          <w:iCs w:val="0"/>
          <w:color w:val="000000" w:themeColor="text1"/>
          <w:szCs w:val="22"/>
        </w:rPr>
        <w:t xml:space="preserve"> onto the </w:t>
      </w:r>
      <w:r w:rsidR="00C22B14">
        <w:rPr>
          <w:rFonts w:eastAsia="Arial" w:cs="Arial"/>
          <w:bCs/>
          <w:iCs w:val="0"/>
          <w:color w:val="000000" w:themeColor="text1"/>
          <w:szCs w:val="22"/>
        </w:rPr>
        <w:t>Nexys Video</w:t>
      </w:r>
      <w:r w:rsidRPr="23853D9D">
        <w:rPr>
          <w:rFonts w:eastAsia="Arial" w:cs="Arial"/>
          <w:bCs/>
          <w:iCs w:val="0"/>
          <w:color w:val="000000" w:themeColor="text1"/>
          <w:szCs w:val="22"/>
        </w:rPr>
        <w:t xml:space="preserve"> Board and compile, download, and run a C program </w:t>
      </w:r>
      <w:r w:rsidR="00D86F4F">
        <w:rPr>
          <w:rFonts w:eastAsia="Arial" w:cs="Arial"/>
          <w:bCs/>
          <w:iCs w:val="0"/>
          <w:color w:val="000000" w:themeColor="text1"/>
          <w:szCs w:val="22"/>
        </w:rPr>
        <w:t>o</w:t>
      </w:r>
      <w:r w:rsidR="00D86F4F" w:rsidRPr="23853D9D">
        <w:rPr>
          <w:rFonts w:eastAsia="Arial" w:cs="Arial"/>
          <w:bCs/>
          <w:iCs w:val="0"/>
          <w:color w:val="000000" w:themeColor="text1"/>
          <w:szCs w:val="22"/>
        </w:rPr>
        <w:t xml:space="preserve">n </w:t>
      </w:r>
      <w:r w:rsidR="00D62CE4">
        <w:rPr>
          <w:rFonts w:eastAsia="Arial" w:cs="Arial"/>
          <w:bCs/>
          <w:iCs w:val="0"/>
          <w:color w:val="000000" w:themeColor="text1"/>
          <w:szCs w:val="22"/>
        </w:rPr>
        <w:t>RVfpgaEL2-</w:t>
      </w:r>
      <w:r w:rsidR="00C22B14">
        <w:rPr>
          <w:rFonts w:eastAsia="Arial" w:cs="Arial"/>
          <w:bCs/>
          <w:iCs w:val="0"/>
          <w:color w:val="000000" w:themeColor="text1"/>
          <w:szCs w:val="22"/>
        </w:rPr>
        <w:t>Nexys Video</w:t>
      </w:r>
    </w:p>
    <w:p w14:paraId="21B19E69" w14:textId="60A3859F" w:rsidR="23853D9D" w:rsidRDefault="23853D9D" w:rsidP="23853D9D">
      <w:pPr>
        <w:rPr>
          <w:rFonts w:eastAsia="Arial" w:cs="Arial"/>
          <w:b/>
          <w:bCs/>
          <w:color w:val="000000" w:themeColor="text1"/>
        </w:rPr>
      </w:pPr>
    </w:p>
    <w:p w14:paraId="793032FF" w14:textId="71A07A07" w:rsidR="7605B20A" w:rsidRDefault="7605B20A"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You will now run the example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C22B14">
        <w:rPr>
          <w:rFonts w:eastAsia="Arial" w:cs="Arial"/>
          <w:b w:val="0"/>
          <w:iCs w:val="0"/>
          <w:color w:val="000000" w:themeColor="text1"/>
          <w:szCs w:val="22"/>
        </w:rPr>
        <w:t>Nexys Video</w:t>
      </w:r>
      <w:r w:rsidRPr="23853D9D">
        <w:rPr>
          <w:rFonts w:eastAsia="Arial" w:cs="Arial"/>
          <w:b w:val="0"/>
          <w:iCs w:val="0"/>
          <w:color w:val="000000" w:themeColor="text1"/>
          <w:szCs w:val="22"/>
        </w:rPr>
        <w:t>. For that purpose, download the bitstream onto the board, compile the program and launch it as explained in detail in the Getting Started Guide. You can do as many tests as you wish: run step-by-step, inspect memory, the peripherals</w:t>
      </w:r>
      <w:r w:rsidR="00D86F4F">
        <w:rPr>
          <w:rFonts w:eastAsia="Arial" w:cs="Arial"/>
          <w:b w:val="0"/>
          <w:iCs w:val="0"/>
          <w:color w:val="000000" w:themeColor="text1"/>
          <w:szCs w:val="22"/>
        </w:rPr>
        <w:t>,</w:t>
      </w:r>
      <w:r w:rsidRPr="23853D9D">
        <w:rPr>
          <w:rFonts w:eastAsia="Arial" w:cs="Arial"/>
          <w:b w:val="0"/>
          <w:iCs w:val="0"/>
          <w:color w:val="000000" w:themeColor="text1"/>
          <w:szCs w:val="22"/>
        </w:rPr>
        <w:t xml:space="preserve"> and the registers, view the disassembly code, etc.</w:t>
      </w:r>
    </w:p>
    <w:p w14:paraId="7EB45DC0" w14:textId="4FFFF67D" w:rsidR="23853D9D" w:rsidRDefault="23853D9D" w:rsidP="23853D9D">
      <w:pPr>
        <w:rPr>
          <w:rFonts w:eastAsia="Arial" w:cs="Arial"/>
          <w:color w:val="000000" w:themeColor="text1"/>
        </w:rPr>
      </w:pPr>
    </w:p>
    <w:p w14:paraId="1D7E212B" w14:textId="13963B12" w:rsidR="23853D9D" w:rsidRDefault="23853D9D" w:rsidP="23853D9D">
      <w:pPr>
        <w:rPr>
          <w:rFonts w:eastAsia="Arial" w:cs="Arial"/>
          <w:color w:val="000000" w:themeColor="text1"/>
        </w:rPr>
      </w:pPr>
    </w:p>
    <w:p w14:paraId="71EEF649" w14:textId="408B7D49" w:rsidR="7605B20A" w:rsidRDefault="7605B20A" w:rsidP="23853D9D">
      <w:pPr>
        <w:pStyle w:val="a6"/>
        <w:spacing w:line="259" w:lineRule="auto"/>
        <w:rPr>
          <w:rFonts w:eastAsia="Arial" w:cs="Arial"/>
          <w:bCs/>
          <w:iCs w:val="0"/>
          <w:color w:val="000000" w:themeColor="text1"/>
          <w:szCs w:val="22"/>
        </w:rPr>
      </w:pPr>
      <w:r w:rsidRPr="23853D9D">
        <w:rPr>
          <w:rFonts w:eastAsia="Arial" w:cs="Arial"/>
          <w:bCs/>
          <w:iCs w:val="0"/>
          <w:color w:val="000000" w:themeColor="text1"/>
          <w:szCs w:val="22"/>
        </w:rPr>
        <w:t xml:space="preserve">Step 4. Compile, download, and run a C program </w:t>
      </w:r>
      <w:r w:rsidR="005E3C7C">
        <w:rPr>
          <w:rFonts w:eastAsia="Arial" w:cs="Arial"/>
          <w:bCs/>
          <w:iCs w:val="0"/>
          <w:color w:val="000000" w:themeColor="text1"/>
          <w:szCs w:val="22"/>
        </w:rPr>
        <w:t>o</w:t>
      </w:r>
      <w:r w:rsidRPr="23853D9D">
        <w:rPr>
          <w:rFonts w:eastAsia="Arial" w:cs="Arial"/>
          <w:bCs/>
          <w:iCs w:val="0"/>
          <w:color w:val="000000" w:themeColor="text1"/>
          <w:szCs w:val="22"/>
        </w:rPr>
        <w:t>n RVfpgaEL2-ViDBo</w:t>
      </w:r>
    </w:p>
    <w:p w14:paraId="7C51EBD2" w14:textId="11BD88A0" w:rsidR="23853D9D" w:rsidRDefault="23853D9D" w:rsidP="23853D9D">
      <w:pPr>
        <w:rPr>
          <w:rFonts w:eastAsia="Arial" w:cs="Arial"/>
          <w:color w:val="000000" w:themeColor="text1"/>
        </w:rPr>
      </w:pPr>
    </w:p>
    <w:p w14:paraId="29E3DC46" w14:textId="2AB38BA7" w:rsidR="23853D9D" w:rsidRDefault="7605B20A" w:rsidP="23853D9D">
      <w:pPr>
        <w:rPr>
          <w:rFonts w:eastAsia="Arial" w:cs="Arial"/>
        </w:rPr>
      </w:pPr>
      <w:r w:rsidRPr="23853D9D">
        <w:rPr>
          <w:rFonts w:eastAsia="Arial" w:cs="Arial"/>
          <w:color w:val="000000" w:themeColor="text1"/>
        </w:rPr>
        <w:t xml:space="preserve">You can also test execution </w:t>
      </w:r>
      <w:r w:rsidR="005E3C7C">
        <w:rPr>
          <w:rFonts w:eastAsia="Arial" w:cs="Arial"/>
          <w:color w:val="000000" w:themeColor="text1"/>
        </w:rPr>
        <w:t>o</w:t>
      </w:r>
      <w:r w:rsidRPr="23853D9D">
        <w:rPr>
          <w:rFonts w:eastAsia="Arial" w:cs="Arial"/>
          <w:color w:val="000000" w:themeColor="text1"/>
        </w:rPr>
        <w:t>n RVfpgaEL2-ViDBo. For that purpose, compile the program and launch it as explained in detail in the GSG. Confirm that when a switch changes its state, the corresponding LED also changes its state.</w:t>
      </w:r>
    </w:p>
    <w:p w14:paraId="2A3F8578" w14:textId="4C5641FF" w:rsidR="0092170E" w:rsidRDefault="0092170E" w:rsidP="0092170E">
      <w:pPr>
        <w:pStyle w:val="1"/>
        <w:numPr>
          <w:ilvl w:val="0"/>
          <w:numId w:val="6"/>
        </w:numPr>
        <w:shd w:val="clear" w:color="auto" w:fill="000000" w:themeFill="text1"/>
        <w:rPr>
          <w:color w:val="FFFFFF" w:themeColor="background1"/>
        </w:rPr>
      </w:pPr>
      <w:r>
        <w:rPr>
          <w:color w:val="FFFFFF" w:themeColor="background1"/>
        </w:rPr>
        <w:t>Exercises</w:t>
      </w:r>
    </w:p>
    <w:p w14:paraId="566D6F05" w14:textId="77777777" w:rsidR="00C363A2" w:rsidRDefault="00C363A2" w:rsidP="008F1B87">
      <w:pPr>
        <w:pStyle w:val="a6"/>
        <w:rPr>
          <w:b w:val="0"/>
        </w:rPr>
      </w:pPr>
    </w:p>
    <w:p w14:paraId="13EFB63B" w14:textId="012A0889" w:rsidR="00A94C39" w:rsidRDefault="008F1B87" w:rsidP="008F1B87">
      <w:pPr>
        <w:pStyle w:val="a6"/>
        <w:rPr>
          <w:b w:val="0"/>
        </w:rPr>
      </w:pPr>
      <w:r>
        <w:rPr>
          <w:b w:val="0"/>
        </w:rPr>
        <w:t xml:space="preserve">Now create your own </w:t>
      </w:r>
      <w:r w:rsidR="00CD1AE6">
        <w:rPr>
          <w:b w:val="0"/>
        </w:rPr>
        <w:t xml:space="preserve">RISC-V </w:t>
      </w:r>
      <w:r>
        <w:rPr>
          <w:b w:val="0"/>
        </w:rPr>
        <w:t xml:space="preserve">assembly programs by completing the </w:t>
      </w:r>
      <w:r w:rsidR="00A94C39">
        <w:rPr>
          <w:b w:val="0"/>
        </w:rPr>
        <w:t xml:space="preserve">same exercises as in Lab </w:t>
      </w:r>
      <w:r w:rsidR="00F91174">
        <w:rPr>
          <w:b w:val="0"/>
        </w:rPr>
        <w:t>1</w:t>
      </w:r>
      <w:r w:rsidR="00A94C39">
        <w:rPr>
          <w:b w:val="0"/>
        </w:rPr>
        <w:t>, but this time in RISC-V assembly instead of C.</w:t>
      </w:r>
      <w:r w:rsidR="002F7581">
        <w:rPr>
          <w:b w:val="0"/>
        </w:rPr>
        <w:t xml:space="preserve"> The exercise descriptions are repeated below for your convenience.</w:t>
      </w:r>
    </w:p>
    <w:p w14:paraId="11B925CC" w14:textId="77777777" w:rsidR="00A94C39" w:rsidRDefault="00A94C39" w:rsidP="008F1B87">
      <w:pPr>
        <w:pStyle w:val="a6"/>
        <w:rPr>
          <w:b w:val="0"/>
        </w:rPr>
      </w:pPr>
    </w:p>
    <w:p w14:paraId="46669651" w14:textId="33C32AA7" w:rsidR="008F1B87" w:rsidRDefault="002F7581" w:rsidP="008F1B87">
      <w:pPr>
        <w:pStyle w:val="a6"/>
        <w:rPr>
          <w:b w:val="0"/>
        </w:rPr>
      </w:pPr>
      <w:r>
        <w:rPr>
          <w:b w:val="0"/>
        </w:rPr>
        <w:t xml:space="preserve">Remember </w:t>
      </w:r>
      <w:r w:rsidR="008F1B87">
        <w:rPr>
          <w:b w:val="0"/>
        </w:rPr>
        <w:t xml:space="preserve">that if you leave the </w:t>
      </w:r>
      <w:r w:rsidR="00C22B14">
        <w:rPr>
          <w:b w:val="0"/>
        </w:rPr>
        <w:t>Nexys 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D62CE4">
        <w:rPr>
          <w:b w:val="0"/>
        </w:rPr>
        <w:t>RVfpgaEL2-</w:t>
      </w:r>
      <w:r w:rsidR="00C22B14">
        <w:rPr>
          <w:b w:val="0"/>
        </w:rPr>
        <w:t>Nexys Video</w:t>
      </w:r>
      <w:r w:rsidR="008F1B87">
        <w:rPr>
          <w:b w:val="0"/>
        </w:rPr>
        <w:t xml:space="preserve"> onto the board between </w:t>
      </w:r>
      <w:r w:rsidR="00C363A2">
        <w:rPr>
          <w:b w:val="0"/>
        </w:rPr>
        <w:t xml:space="preserve">running </w:t>
      </w:r>
      <w:r w:rsidR="008F1B87">
        <w:rPr>
          <w:b w:val="0"/>
        </w:rPr>
        <w:t xml:space="preserve">different programs. However, if you turn off the </w:t>
      </w:r>
      <w:r w:rsidR="00C22B14">
        <w:rPr>
          <w:b w:val="0"/>
        </w:rPr>
        <w:t>Nexys Video</w:t>
      </w:r>
      <w:r w:rsidR="008F1B87">
        <w:rPr>
          <w:b w:val="0"/>
        </w:rPr>
        <w:t xml:space="preserve"> board, you will need to reload </w:t>
      </w:r>
      <w:r w:rsidR="00D62CE4">
        <w:rPr>
          <w:b w:val="0"/>
        </w:rPr>
        <w:t>RVfpgaEL2-</w:t>
      </w:r>
      <w:r w:rsidR="00C22B14">
        <w:rPr>
          <w:b w:val="0"/>
        </w:rPr>
        <w:t>Nexys Video</w:t>
      </w:r>
      <w:r w:rsidR="008F1B87">
        <w:rPr>
          <w:b w:val="0"/>
        </w:rPr>
        <w:t xml:space="preserve"> onto the board </w:t>
      </w:r>
      <w:r w:rsidR="00AC593D">
        <w:rPr>
          <w:b w:val="0"/>
        </w:rPr>
        <w:t xml:space="preserve">using </w:t>
      </w:r>
      <w:r w:rsidR="01DE6A30">
        <w:rPr>
          <w:b w:val="0"/>
        </w:rPr>
        <w:t>Catapult</w:t>
      </w:r>
      <w:r w:rsidR="008F1B87">
        <w:rPr>
          <w:b w:val="0"/>
        </w:rPr>
        <w:t>.</w:t>
      </w:r>
    </w:p>
    <w:p w14:paraId="69EDFBB0" w14:textId="346C31DA" w:rsidR="4418B399" w:rsidRDefault="4418B399" w:rsidP="4418B399">
      <w:pPr>
        <w:pStyle w:val="a6"/>
        <w:rPr>
          <w:b w:val="0"/>
        </w:rPr>
      </w:pPr>
    </w:p>
    <w:p w14:paraId="491ECC50" w14:textId="45014642" w:rsidR="78A6805F" w:rsidRDefault="78A6805F" w:rsidP="4418B399">
      <w:pPr>
        <w:pStyle w:val="a6"/>
      </w:pPr>
      <w:r w:rsidRPr="4418B399">
        <w:rPr>
          <w:rFonts w:eastAsia="Arial" w:cs="Arial"/>
          <w:b w:val="0"/>
          <w:iCs w:val="0"/>
          <w:color w:val="000000" w:themeColor="text1"/>
          <w:szCs w:val="22"/>
        </w:rPr>
        <w:t xml:space="preserve">Remember as well that you can run these programs </w:t>
      </w:r>
      <w:r w:rsidR="00D86F4F">
        <w:rPr>
          <w:rFonts w:eastAsia="Arial" w:cs="Arial"/>
          <w:b w:val="0"/>
          <w:iCs w:val="0"/>
          <w:color w:val="000000" w:themeColor="text1"/>
          <w:szCs w:val="22"/>
        </w:rPr>
        <w:t>in</w:t>
      </w:r>
      <w:r w:rsidR="00D86F4F" w:rsidRPr="4418B399">
        <w:rPr>
          <w:rFonts w:eastAsia="Arial" w:cs="Arial"/>
          <w:b w:val="0"/>
          <w:iCs w:val="0"/>
          <w:color w:val="000000" w:themeColor="text1"/>
          <w:szCs w:val="22"/>
        </w:rPr>
        <w:t xml:space="preserve"> </w:t>
      </w:r>
      <w:r w:rsidRPr="4418B399">
        <w:rPr>
          <w:rFonts w:eastAsia="Arial" w:cs="Arial"/>
          <w:b w:val="0"/>
          <w:iCs w:val="0"/>
          <w:color w:val="000000" w:themeColor="text1"/>
          <w:szCs w:val="22"/>
        </w:rPr>
        <w:t>simulation, using the different Verilator-based simulators and the RVfpgaEL2-Whisper Instruction Set Simulator.</w:t>
      </w:r>
    </w:p>
    <w:p w14:paraId="5B65AF57" w14:textId="32E10E5D" w:rsidR="00292487" w:rsidRDefault="00292487" w:rsidP="008F1B87">
      <w:pPr>
        <w:pStyle w:val="a6"/>
        <w:rPr>
          <w:b w:val="0"/>
        </w:rPr>
      </w:pPr>
    </w:p>
    <w:p w14:paraId="4EF3ACD6" w14:textId="120D271C" w:rsidR="4418B399" w:rsidRDefault="4418B399" w:rsidP="4418B399">
      <w:pPr>
        <w:pStyle w:val="a6"/>
        <w:rPr>
          <w:b w:val="0"/>
        </w:rPr>
      </w:pPr>
    </w:p>
    <w:p w14:paraId="38D6307B" w14:textId="1F9EB356" w:rsidR="007450F9" w:rsidRDefault="007450F9" w:rsidP="007450F9">
      <w:pPr>
        <w:pStyle w:val="a6"/>
        <w:rPr>
          <w:b w:val="0"/>
        </w:rPr>
      </w:pPr>
      <w:r w:rsidRPr="0092170E">
        <w:rPr>
          <w:bCs/>
        </w:rPr>
        <w:t>Exercise 1.</w:t>
      </w:r>
      <w:r>
        <w:rPr>
          <w:b w:val="0"/>
        </w:rPr>
        <w:t xml:space="preserve"> Write a RISC-V assembly program that flashes the value of the </w:t>
      </w:r>
      <w:r w:rsidR="005437BA">
        <w:rPr>
          <w:b w:val="0"/>
        </w:rPr>
        <w:t xml:space="preserve">switches </w:t>
      </w:r>
      <w:r>
        <w:rPr>
          <w:b w:val="0"/>
        </w:rPr>
        <w:t xml:space="preserve">onto the </w:t>
      </w:r>
      <w:r w:rsidR="005437BA">
        <w:rPr>
          <w:b w:val="0"/>
        </w:rPr>
        <w:t>LEDs</w:t>
      </w:r>
      <w:r>
        <w:rPr>
          <w:b w:val="0"/>
        </w:rPr>
        <w:t xml:space="preserve">. The value should pulse on and off slow enough that a person can view the flashing. Name the program </w:t>
      </w:r>
      <w:r w:rsidRPr="00DF6E99">
        <w:rPr>
          <w:bCs/>
        </w:rPr>
        <w:t>FlashSwitchesToLEDs</w:t>
      </w:r>
      <w:r>
        <w:rPr>
          <w:bCs/>
        </w:rPr>
        <w:t>.</w:t>
      </w:r>
      <w:r w:rsidR="00B91105">
        <w:rPr>
          <w:bCs/>
        </w:rPr>
        <w:t>S</w:t>
      </w:r>
      <w:r w:rsidRPr="00DF6E99">
        <w:rPr>
          <w:b w:val="0"/>
        </w:rPr>
        <w:t>.</w:t>
      </w:r>
    </w:p>
    <w:p w14:paraId="0C0E9EE7" w14:textId="77777777" w:rsidR="007450F9" w:rsidRDefault="007450F9" w:rsidP="007450F9">
      <w:pPr>
        <w:pStyle w:val="a6"/>
        <w:rPr>
          <w:b w:val="0"/>
        </w:rPr>
      </w:pPr>
    </w:p>
    <w:p w14:paraId="27F2AA95" w14:textId="26529B3F" w:rsidR="007450F9" w:rsidRDefault="007450F9" w:rsidP="007450F9">
      <w:pPr>
        <w:pStyle w:val="a6"/>
        <w:rPr>
          <w:b w:val="0"/>
        </w:rPr>
      </w:pPr>
      <w:r w:rsidRPr="0092170E">
        <w:rPr>
          <w:bCs/>
        </w:rPr>
        <w:t xml:space="preserve">Exercise </w:t>
      </w:r>
      <w:r>
        <w:rPr>
          <w:bCs/>
        </w:rPr>
        <w:t>2</w:t>
      </w:r>
      <w:r w:rsidRPr="0092170E">
        <w:rPr>
          <w:bCs/>
        </w:rPr>
        <w:t>.</w:t>
      </w:r>
      <w:r>
        <w:rPr>
          <w:b w:val="0"/>
        </w:rPr>
        <w:t xml:space="preserve"> Write a RISC-V assembly program that displays the inverse value of the switches on the LEDs. For example, if the switches are (in binary): 0101010101010101, then the LEDs should display: 1010101010101010; if the switches are: 1111000011110000, then the LEDs should display: 0000111100001111; and so on. Name the program </w:t>
      </w:r>
      <w:r w:rsidRPr="00DF6E99">
        <w:rPr>
          <w:bCs/>
        </w:rPr>
        <w:t>DisplayInverse</w:t>
      </w:r>
      <w:r>
        <w:rPr>
          <w:bCs/>
        </w:rPr>
        <w:t>.</w:t>
      </w:r>
      <w:r w:rsidR="00B91105">
        <w:rPr>
          <w:bCs/>
        </w:rPr>
        <w:t>S</w:t>
      </w:r>
      <w:r w:rsidRPr="00DF6E99">
        <w:rPr>
          <w:b w:val="0"/>
        </w:rPr>
        <w:t>.</w:t>
      </w:r>
    </w:p>
    <w:p w14:paraId="2386E57B" w14:textId="77777777" w:rsidR="007450F9" w:rsidRDefault="007450F9" w:rsidP="007450F9">
      <w:pPr>
        <w:pStyle w:val="a6"/>
        <w:rPr>
          <w:b w:val="0"/>
        </w:rPr>
      </w:pPr>
    </w:p>
    <w:p w14:paraId="091E60E0" w14:textId="4A1A91C8" w:rsidR="007450F9" w:rsidRDefault="007450F9" w:rsidP="007450F9">
      <w:pPr>
        <w:pStyle w:val="a6"/>
        <w:rPr>
          <w:b w:val="0"/>
        </w:rPr>
      </w:pPr>
      <w:r w:rsidRPr="0092170E">
        <w:rPr>
          <w:bCs/>
        </w:rPr>
        <w:t xml:space="preserve">Exercise </w:t>
      </w:r>
      <w:r>
        <w:rPr>
          <w:bCs/>
        </w:rPr>
        <w:t>3</w:t>
      </w:r>
      <w:r w:rsidRPr="0092170E">
        <w:rPr>
          <w:bCs/>
        </w:rPr>
        <w:t>.</w:t>
      </w:r>
      <w:r>
        <w:rPr>
          <w:b w:val="0"/>
        </w:rPr>
        <w:t xml:space="preserve"> Write a RISC-V assembly program that scrolls increasing numbers of lit LEDs back and forth until all of the LEDs are lit. Then the pattern should repeat. Name the program </w:t>
      </w:r>
      <w:r w:rsidRPr="004F0340">
        <w:rPr>
          <w:bCs/>
        </w:rPr>
        <w:t>ScrollLEDs</w:t>
      </w:r>
      <w:r>
        <w:rPr>
          <w:bCs/>
        </w:rPr>
        <w:t>.</w:t>
      </w:r>
      <w:r w:rsidR="00B91105">
        <w:rPr>
          <w:bCs/>
        </w:rPr>
        <w:t>S</w:t>
      </w:r>
      <w:r>
        <w:rPr>
          <w:b w:val="0"/>
        </w:rPr>
        <w:t>.</w:t>
      </w:r>
    </w:p>
    <w:p w14:paraId="6D7725E6" w14:textId="77777777" w:rsidR="007450F9" w:rsidRDefault="007450F9" w:rsidP="007450F9">
      <w:pPr>
        <w:pStyle w:val="a6"/>
        <w:rPr>
          <w:b w:val="0"/>
        </w:rPr>
      </w:pPr>
    </w:p>
    <w:p w14:paraId="0EF5CF0F" w14:textId="77777777" w:rsidR="007450F9" w:rsidRDefault="007450F9" w:rsidP="007450F9">
      <w:pPr>
        <w:pStyle w:val="a6"/>
        <w:rPr>
          <w:b w:val="0"/>
        </w:rPr>
      </w:pPr>
      <w:r>
        <w:rPr>
          <w:b w:val="0"/>
        </w:rPr>
        <w:t>The program should cause the following to occur:</w:t>
      </w:r>
    </w:p>
    <w:p w14:paraId="79B6AD60" w14:textId="77777777" w:rsidR="005E2E38" w:rsidRDefault="007450F9" w:rsidP="007450F9">
      <w:pPr>
        <w:pStyle w:val="a6"/>
        <w:numPr>
          <w:ilvl w:val="0"/>
          <w:numId w:val="28"/>
        </w:numPr>
        <w:spacing w:before="60"/>
        <w:rPr>
          <w:b w:val="0"/>
        </w:rPr>
      </w:pPr>
      <w:r>
        <w:rPr>
          <w:b w:val="0"/>
        </w:rPr>
        <w:t>First, one lit LED should scroll from right to left</w:t>
      </w:r>
      <w:r w:rsidR="005E2E38">
        <w:rPr>
          <w:b w:val="0"/>
        </w:rPr>
        <w:t>.</w:t>
      </w:r>
    </w:p>
    <w:p w14:paraId="07153883" w14:textId="6FA426E4" w:rsidR="007450F9" w:rsidRDefault="005E2E38" w:rsidP="007450F9">
      <w:pPr>
        <w:pStyle w:val="a6"/>
        <w:numPr>
          <w:ilvl w:val="0"/>
          <w:numId w:val="28"/>
        </w:numPr>
        <w:spacing w:before="60"/>
        <w:rPr>
          <w:b w:val="0"/>
        </w:rPr>
      </w:pPr>
      <w:r>
        <w:rPr>
          <w:b w:val="0"/>
        </w:rPr>
        <w:t>Once it reaches the left-most LED, two lit LEDs should scroll from left to right and then right to left.</w:t>
      </w:r>
    </w:p>
    <w:p w14:paraId="5425A6B2" w14:textId="15DA24F9" w:rsidR="007450F9" w:rsidRDefault="005E2E38" w:rsidP="007450F9">
      <w:pPr>
        <w:pStyle w:val="a6"/>
        <w:numPr>
          <w:ilvl w:val="0"/>
          <w:numId w:val="28"/>
        </w:numPr>
        <w:spacing w:before="60"/>
        <w:rPr>
          <w:b w:val="0"/>
        </w:rPr>
      </w:pPr>
      <w:r>
        <w:rPr>
          <w:b w:val="0"/>
        </w:rPr>
        <w:t>Once those two LEDs reach the left-most LED,  three</w:t>
      </w:r>
      <w:r w:rsidR="007450F9">
        <w:rPr>
          <w:b w:val="0"/>
        </w:rPr>
        <w:t xml:space="preserve"> lit LEDs should scroll from </w:t>
      </w:r>
      <w:r>
        <w:rPr>
          <w:b w:val="0"/>
        </w:rPr>
        <w:t xml:space="preserve">left to right then </w:t>
      </w:r>
      <w:r w:rsidR="007450F9">
        <w:rPr>
          <w:b w:val="0"/>
        </w:rPr>
        <w:t>right to left.</w:t>
      </w:r>
    </w:p>
    <w:p w14:paraId="4378E1D7" w14:textId="7AFB2E3B" w:rsidR="007450F9" w:rsidRDefault="007450F9" w:rsidP="007450F9">
      <w:pPr>
        <w:pStyle w:val="a6"/>
        <w:numPr>
          <w:ilvl w:val="0"/>
          <w:numId w:val="28"/>
        </w:numPr>
        <w:spacing w:before="60"/>
        <w:rPr>
          <w:b w:val="0"/>
        </w:rPr>
      </w:pPr>
      <w:r>
        <w:rPr>
          <w:b w:val="0"/>
        </w:rPr>
        <w:t xml:space="preserve">Then </w:t>
      </w:r>
      <w:r w:rsidR="005E2E38">
        <w:rPr>
          <w:b w:val="0"/>
        </w:rPr>
        <w:t xml:space="preserve">four </w:t>
      </w:r>
      <w:r>
        <w:rPr>
          <w:b w:val="0"/>
        </w:rPr>
        <w:t>lit LEDs should scroll.</w:t>
      </w:r>
    </w:p>
    <w:p w14:paraId="0F7CD385" w14:textId="77777777" w:rsidR="007450F9" w:rsidRDefault="007450F9" w:rsidP="007450F9">
      <w:pPr>
        <w:pStyle w:val="a6"/>
        <w:numPr>
          <w:ilvl w:val="0"/>
          <w:numId w:val="28"/>
        </w:numPr>
        <w:spacing w:before="60"/>
        <w:rPr>
          <w:b w:val="0"/>
        </w:rPr>
      </w:pPr>
      <w:r>
        <w:rPr>
          <w:b w:val="0"/>
        </w:rPr>
        <w:t>And so on, until all the LEDs are lit.</w:t>
      </w:r>
    </w:p>
    <w:p w14:paraId="42CB43B2" w14:textId="77777777" w:rsidR="007450F9" w:rsidRDefault="007450F9" w:rsidP="007450F9">
      <w:pPr>
        <w:pStyle w:val="a6"/>
        <w:numPr>
          <w:ilvl w:val="0"/>
          <w:numId w:val="28"/>
        </w:numPr>
        <w:spacing w:before="60"/>
        <w:rPr>
          <w:b w:val="0"/>
        </w:rPr>
      </w:pPr>
      <w:r>
        <w:rPr>
          <w:b w:val="0"/>
        </w:rPr>
        <w:t>Then the pattern should repeat.</w:t>
      </w:r>
    </w:p>
    <w:p w14:paraId="0AF0EE37" w14:textId="77777777" w:rsidR="007450F9" w:rsidRDefault="007450F9" w:rsidP="007450F9">
      <w:pPr>
        <w:pStyle w:val="a6"/>
        <w:rPr>
          <w:b w:val="0"/>
        </w:rPr>
      </w:pPr>
    </w:p>
    <w:p w14:paraId="57EF72B2" w14:textId="785793F3" w:rsidR="007450F9" w:rsidRDefault="007450F9" w:rsidP="007450F9">
      <w:pPr>
        <w:pStyle w:val="a6"/>
        <w:rPr>
          <w:b w:val="0"/>
        </w:rPr>
      </w:pPr>
      <w:r w:rsidRPr="0092170E">
        <w:rPr>
          <w:bCs/>
        </w:rPr>
        <w:t xml:space="preserve">Exercise </w:t>
      </w:r>
      <w:r>
        <w:rPr>
          <w:bCs/>
        </w:rPr>
        <w:t>4</w:t>
      </w:r>
      <w:r w:rsidRPr="0092170E">
        <w:rPr>
          <w:bCs/>
        </w:rPr>
        <w:t>.</w:t>
      </w:r>
      <w:r>
        <w:rPr>
          <w:b w:val="0"/>
        </w:rPr>
        <w:t xml:space="preserve"> Write a RISC-V assembly program that displays the unsigned 4-bit </w:t>
      </w:r>
      <w:r w:rsidR="005437BA">
        <w:rPr>
          <w:b w:val="0"/>
        </w:rPr>
        <w:t xml:space="preserve">sum </w:t>
      </w:r>
      <w:r>
        <w:rPr>
          <w:b w:val="0"/>
        </w:rPr>
        <w:t xml:space="preserve">of the 4 least significant bits of the switches and the 4 most significant bits of the switches. Display the result on the 4 least significant (right-most) bits of the LEDs. Name the program </w:t>
      </w:r>
      <w:r>
        <w:rPr>
          <w:bCs/>
        </w:rPr>
        <w:t>4bitAdd.</w:t>
      </w:r>
      <w:r w:rsidR="00B91105">
        <w:rPr>
          <w:bCs/>
        </w:rPr>
        <w:t>S</w:t>
      </w:r>
      <w:r>
        <w:rPr>
          <w:b w:val="0"/>
        </w:rPr>
        <w:t>. The fifth bit of the LEDs should light up when unsigned overflow occurs (that is when the carry out is 1).</w:t>
      </w:r>
    </w:p>
    <w:p w14:paraId="180FF1C8" w14:textId="77777777" w:rsidR="007450F9" w:rsidRDefault="007450F9" w:rsidP="007450F9">
      <w:pPr>
        <w:pStyle w:val="a6"/>
        <w:rPr>
          <w:b w:val="0"/>
        </w:rPr>
      </w:pPr>
    </w:p>
    <w:p w14:paraId="36BB3456" w14:textId="5CF08E11" w:rsidR="007450F9" w:rsidRDefault="007450F9" w:rsidP="007450F9">
      <w:r w:rsidRPr="002A4CE6">
        <w:rPr>
          <w:b/>
          <w:bCs/>
        </w:rPr>
        <w:t xml:space="preserve">Exercise </w:t>
      </w:r>
      <w:r>
        <w:rPr>
          <w:b/>
          <w:bCs/>
        </w:rPr>
        <w:t>5</w:t>
      </w:r>
      <w:r w:rsidRPr="0092170E">
        <w:rPr>
          <w:bCs/>
        </w:rPr>
        <w:t>.</w:t>
      </w:r>
      <w:r>
        <w:t xml:space="preserve"> Write a RISC-V assembly program that finds the </w:t>
      </w:r>
      <w:r w:rsidRPr="002A4CE6">
        <w:rPr>
          <w:i/>
        </w:rPr>
        <w:t>greatest common divisor</w:t>
      </w:r>
      <w:r w:rsidRPr="00946F4D">
        <w:t xml:space="preserve"> of two numbers, </w:t>
      </w:r>
      <w:r w:rsidRPr="00345910">
        <w:rPr>
          <w:i/>
        </w:rPr>
        <w:t>a</w:t>
      </w:r>
      <w:r w:rsidRPr="00345910">
        <w:t xml:space="preserve"> and </w:t>
      </w:r>
      <w:r w:rsidRPr="00345910">
        <w:rPr>
          <w:i/>
        </w:rPr>
        <w:t>b</w:t>
      </w:r>
      <w:r w:rsidRPr="00946F4D">
        <w:t>, according to the Euclidean algorithm</w:t>
      </w:r>
      <w:r>
        <w:t>.</w:t>
      </w:r>
      <w:r w:rsidRPr="001617A5">
        <w:t xml:space="preserve"> </w:t>
      </w:r>
      <w:r>
        <w:t xml:space="preserve">The values </w:t>
      </w:r>
      <w:r w:rsidRPr="00540651">
        <w:rPr>
          <w:i/>
          <w:iCs/>
        </w:rPr>
        <w:t>a</w:t>
      </w:r>
      <w:r>
        <w:t xml:space="preserve"> and </w:t>
      </w:r>
      <w:r w:rsidRPr="00540651">
        <w:rPr>
          <w:i/>
          <w:iCs/>
        </w:rPr>
        <w:t>b</w:t>
      </w:r>
      <w:r>
        <w:t xml:space="preserve"> should be statically defined variables in the program. Name the program </w:t>
      </w:r>
      <w:r w:rsidRPr="009857A3">
        <w:rPr>
          <w:b/>
          <w:bCs/>
        </w:rPr>
        <w:t>GCD</w:t>
      </w:r>
      <w:r>
        <w:rPr>
          <w:b/>
          <w:bCs/>
        </w:rPr>
        <w:t>.</w:t>
      </w:r>
      <w:r w:rsidR="00B91105">
        <w:rPr>
          <w:b/>
          <w:bCs/>
        </w:rPr>
        <w:t>S</w:t>
      </w:r>
      <w:r w:rsidRPr="00DF6E99">
        <w:t>.</w:t>
      </w:r>
      <w:r>
        <w:t xml:space="preserve"> Here is some additional information about the Euclidean algorithm: </w:t>
      </w:r>
      <w:hyperlink r:id="rId16" w:history="1">
        <w:r w:rsidRPr="005A5420">
          <w:rPr>
            <w:rStyle w:val="af5"/>
          </w:rPr>
          <w:t>https://www.khanacademy.org/computing/computer-science/cryptography/modarithmetic/a/the-euclidean-algorithm</w:t>
        </w:r>
      </w:hyperlink>
      <w:r>
        <w:t xml:space="preserve">. You can also simply google “Euclidean algorithm”. </w:t>
      </w:r>
    </w:p>
    <w:p w14:paraId="46D3A74D" w14:textId="77777777" w:rsidR="007450F9" w:rsidRDefault="007450F9" w:rsidP="007450F9">
      <w:pPr>
        <w:rPr>
          <w:rFonts w:cs="Lohit Devanagari"/>
          <w:iCs/>
          <w:szCs w:val="24"/>
        </w:rPr>
      </w:pPr>
    </w:p>
    <w:p w14:paraId="40C60991" w14:textId="63A55015" w:rsidR="007450F9" w:rsidRDefault="007450F9" w:rsidP="007450F9">
      <w:pPr>
        <w:rPr>
          <w:rFonts w:cs="Lohit Devanagari"/>
          <w:iCs/>
          <w:szCs w:val="24"/>
        </w:rPr>
      </w:pPr>
      <w:r w:rsidRPr="002A4CE6">
        <w:rPr>
          <w:b/>
          <w:bCs/>
        </w:rPr>
        <w:t xml:space="preserve">Exercise </w:t>
      </w:r>
      <w:r>
        <w:rPr>
          <w:b/>
          <w:bCs/>
        </w:rPr>
        <w:t>6</w:t>
      </w:r>
      <w:r w:rsidRPr="0092170E">
        <w:rPr>
          <w:bCs/>
        </w:rPr>
        <w:t>.</w:t>
      </w:r>
      <w:r>
        <w:t xml:space="preserve"> </w:t>
      </w:r>
      <w:r>
        <w:rPr>
          <w:rFonts w:cs="Lohit Devanagari"/>
          <w:iCs/>
          <w:szCs w:val="24"/>
        </w:rPr>
        <w:t>Write</w:t>
      </w:r>
      <w:r w:rsidRPr="002A4CE6">
        <w:rPr>
          <w:rFonts w:cs="Lohit Devanagari"/>
          <w:iCs/>
          <w:szCs w:val="24"/>
        </w:rPr>
        <w:t xml:space="preserve"> </w:t>
      </w:r>
      <w:r>
        <w:rPr>
          <w:rFonts w:cs="Lohit Devanagari"/>
          <w:iCs/>
          <w:szCs w:val="24"/>
        </w:rPr>
        <w:t>a RISC-V assembly program</w:t>
      </w:r>
      <w:r w:rsidRPr="002A4CE6">
        <w:rPr>
          <w:rFonts w:cs="Lohit Devanagari"/>
          <w:iCs/>
          <w:szCs w:val="24"/>
        </w:rPr>
        <w:t xml:space="preserve"> that computes the </w:t>
      </w:r>
      <w:r>
        <w:rPr>
          <w:rFonts w:cs="Lohit Devanagari"/>
          <w:iCs/>
          <w:szCs w:val="24"/>
        </w:rPr>
        <w:t xml:space="preserve">first 12 numbers in the </w:t>
      </w:r>
      <w:r w:rsidRPr="002A4CE6">
        <w:rPr>
          <w:rFonts w:cs="Lohit Devanagari"/>
          <w:iCs/>
          <w:szCs w:val="24"/>
        </w:rPr>
        <w:t>Fibonacci sequenc</w:t>
      </w:r>
      <w:r w:rsidR="00766971">
        <w:rPr>
          <w:rFonts w:cs="Lohit Devanagari"/>
          <w:iCs/>
          <w:szCs w:val="24"/>
        </w:rPr>
        <w:t>e</w:t>
      </w:r>
      <w:r w:rsidRPr="002A4CE6">
        <w:rPr>
          <w:rFonts w:cs="Lohit Devanagari"/>
          <w:iCs/>
          <w:szCs w:val="24"/>
        </w:rPr>
        <w:t xml:space="preserve">, and stores the result in a </w:t>
      </w:r>
      <w:r>
        <w:rPr>
          <w:rFonts w:cs="Lohit Devanagari"/>
          <w:iCs/>
          <w:szCs w:val="24"/>
        </w:rPr>
        <w:t xml:space="preserve">finite </w:t>
      </w:r>
      <w:r w:rsidRPr="002A4CE6">
        <w:rPr>
          <w:rFonts w:cs="Lohit Devanagari"/>
          <w:iCs/>
          <w:szCs w:val="24"/>
        </w:rPr>
        <w:t>vector</w:t>
      </w:r>
      <w:r>
        <w:rPr>
          <w:rFonts w:cs="Lohit Devanagari"/>
          <w:iCs/>
          <w:szCs w:val="24"/>
        </w:rPr>
        <w:t xml:space="preserve"> (i.e. array)</w:t>
      </w:r>
      <w:r w:rsidRPr="002A4CE6">
        <w:rPr>
          <w:rFonts w:cs="Lohit Devanagari"/>
          <w:iCs/>
          <w:szCs w:val="24"/>
        </w:rPr>
        <w:t xml:space="preserve">, </w:t>
      </w:r>
      <w:r w:rsidRPr="000B4084">
        <w:rPr>
          <w:rFonts w:cs="Lohit Devanagari"/>
          <w:i/>
          <w:szCs w:val="24"/>
        </w:rPr>
        <w:t>V</w:t>
      </w:r>
      <w:r w:rsidRPr="00822EBB">
        <w:rPr>
          <w:rFonts w:cs="Lohit Devanagari"/>
          <w:iCs/>
          <w:szCs w:val="24"/>
        </w:rPr>
        <w:t>,</w:t>
      </w:r>
      <w:r>
        <w:rPr>
          <w:rFonts w:cs="Lohit Devanagari"/>
          <w:iCs/>
          <w:szCs w:val="24"/>
        </w:rPr>
        <w:t xml:space="preserve"> of length 12</w:t>
      </w:r>
      <w:r w:rsidRPr="002A4CE6">
        <w:rPr>
          <w:rFonts w:cs="Lohit Devanagari"/>
          <w:iCs/>
          <w:szCs w:val="24"/>
        </w:rPr>
        <w:t>. This infinite sequence of</w:t>
      </w:r>
      <w:r>
        <w:rPr>
          <w:rFonts w:cs="Lohit Devanagari"/>
          <w:iCs/>
          <w:szCs w:val="24"/>
        </w:rPr>
        <w:t xml:space="preserve"> </w:t>
      </w:r>
      <w:r w:rsidR="00766971">
        <w:rPr>
          <w:rFonts w:cs="Lohit Devanagari"/>
          <w:iCs/>
          <w:szCs w:val="24"/>
        </w:rPr>
        <w:t>F</w:t>
      </w:r>
      <w:r>
        <w:rPr>
          <w:rFonts w:cs="Lohit Devanagari"/>
          <w:iCs/>
          <w:szCs w:val="24"/>
        </w:rPr>
        <w:t>ibonacci numbers is defined as:</w:t>
      </w:r>
    </w:p>
    <w:p w14:paraId="0869DC4A" w14:textId="77777777" w:rsidR="007450F9" w:rsidRDefault="007450F9" w:rsidP="007450F9">
      <w:pPr>
        <w:rPr>
          <w:rFonts w:cs="Lohit Devanagari"/>
          <w:iCs/>
          <w:szCs w:val="24"/>
        </w:rPr>
      </w:pPr>
    </w:p>
    <w:p w14:paraId="6034C9D7" w14:textId="77777777" w:rsidR="007450F9" w:rsidRDefault="007450F9" w:rsidP="007450F9">
      <w:pPr>
        <w:ind w:firstLine="720"/>
        <w:rPr>
          <w:rFonts w:cs="Arial"/>
          <w:iCs/>
          <w:szCs w:val="24"/>
        </w:rPr>
      </w:pPr>
      <w:r w:rsidRPr="002A4CE6">
        <w:rPr>
          <w:rFonts w:ascii="Courier New" w:hAnsi="Courier New" w:cs="Courier New"/>
          <w:iCs/>
          <w:szCs w:val="24"/>
        </w:rPr>
        <w:t>V(0)=0, V(1)</w:t>
      </w:r>
      <w:r>
        <w:rPr>
          <w:rFonts w:ascii="Courier New" w:hAnsi="Courier New" w:cs="Courier New"/>
          <w:iCs/>
          <w:szCs w:val="24"/>
        </w:rPr>
        <w:t xml:space="preserve">=1, V(i)=V(i-1)+V(i-2) </w:t>
      </w:r>
      <w:r w:rsidRPr="00822EBB">
        <w:rPr>
          <w:rFonts w:cs="Arial"/>
          <w:iCs/>
          <w:szCs w:val="24"/>
        </w:rPr>
        <w:t xml:space="preserve">(where </w:t>
      </w:r>
      <w:r>
        <w:rPr>
          <w:rFonts w:ascii="Courier New" w:hAnsi="Courier New" w:cs="Courier New"/>
          <w:iCs/>
          <w:szCs w:val="24"/>
        </w:rPr>
        <w:t>i=0,1,2</w:t>
      </w:r>
      <w:r w:rsidRPr="002A4CE6">
        <w:rPr>
          <w:rFonts w:ascii="Courier New" w:hAnsi="Courier New" w:cs="Courier New"/>
          <w:iCs/>
          <w:szCs w:val="24"/>
        </w:rPr>
        <w:t>...</w:t>
      </w:r>
      <w:r w:rsidRPr="00822EBB">
        <w:rPr>
          <w:rFonts w:cs="Arial"/>
          <w:iCs/>
          <w:szCs w:val="24"/>
        </w:rPr>
        <w:t>)</w:t>
      </w:r>
    </w:p>
    <w:p w14:paraId="64301778" w14:textId="77777777" w:rsidR="007450F9" w:rsidRDefault="007450F9" w:rsidP="007450F9">
      <w:pPr>
        <w:ind w:firstLine="720"/>
        <w:rPr>
          <w:rFonts w:cs="Lohit Devanagari"/>
          <w:iCs/>
          <w:szCs w:val="24"/>
        </w:rPr>
      </w:pPr>
    </w:p>
    <w:p w14:paraId="240132AF" w14:textId="29C35622" w:rsidR="007450F9" w:rsidRDefault="007450F9" w:rsidP="007450F9">
      <w:pPr>
        <w:rPr>
          <w:rFonts w:cs="Lohit Devanagari"/>
          <w:iCs/>
          <w:szCs w:val="24"/>
        </w:rPr>
      </w:pPr>
      <w:r>
        <w:rPr>
          <w:rFonts w:cs="Lohit Devanagari"/>
          <w:iCs/>
          <w:szCs w:val="24"/>
        </w:rPr>
        <w:t xml:space="preserve">In words, the Fibonacci number corresponding to element i is the sum of the two previous Fibonacci numbers in the series. </w:t>
      </w:r>
      <w:r>
        <w:rPr>
          <w:rFonts w:cs="Lohit Devanagari"/>
          <w:iCs/>
          <w:szCs w:val="24"/>
        </w:rPr>
        <w:fldChar w:fldCharType="begin"/>
      </w:r>
      <w:r>
        <w:rPr>
          <w:rFonts w:cs="Lohit Devanagari"/>
          <w:iCs/>
          <w:szCs w:val="24"/>
        </w:rPr>
        <w:instrText xml:space="preserve"> REF _Ref54522252 \h </w:instrText>
      </w:r>
      <w:r>
        <w:rPr>
          <w:rFonts w:cs="Lohit Devanagari"/>
          <w:iCs/>
          <w:szCs w:val="24"/>
        </w:rPr>
      </w:r>
      <w:r>
        <w:rPr>
          <w:rFonts w:cs="Lohit Devanagari"/>
          <w:iCs/>
          <w:szCs w:val="24"/>
        </w:rPr>
        <w:fldChar w:fldCharType="separate"/>
      </w:r>
      <w:r w:rsidR="00733287">
        <w:t xml:space="preserve">Table </w:t>
      </w:r>
      <w:r w:rsidR="00733287">
        <w:rPr>
          <w:noProof/>
        </w:rPr>
        <w:t>6</w:t>
      </w:r>
      <w:r>
        <w:rPr>
          <w:rFonts w:cs="Lohit Devanagari"/>
          <w:iCs/>
          <w:szCs w:val="24"/>
        </w:rPr>
        <w:fldChar w:fldCharType="end"/>
      </w:r>
      <w:r>
        <w:rPr>
          <w:rFonts w:cs="Lohit Devanagari"/>
          <w:iCs/>
          <w:szCs w:val="24"/>
        </w:rPr>
        <w:t xml:space="preserve"> shows the Fibonacci numbers for i = 0 to 8.</w:t>
      </w:r>
    </w:p>
    <w:p w14:paraId="5D02201D" w14:textId="77777777" w:rsidR="007450F9" w:rsidRDefault="007450F9" w:rsidP="007450F9">
      <w:pPr>
        <w:rPr>
          <w:rFonts w:cs="Lohit Devanagari"/>
          <w:iCs/>
          <w:szCs w:val="24"/>
        </w:rPr>
      </w:pPr>
    </w:p>
    <w:p w14:paraId="3596EFBF" w14:textId="4AB60F0C" w:rsidR="007450F9" w:rsidRDefault="007450F9" w:rsidP="007450F9">
      <w:pPr>
        <w:pStyle w:val="a6"/>
        <w:jc w:val="center"/>
        <w:rPr>
          <w:iCs w:val="0"/>
        </w:rPr>
      </w:pPr>
      <w:bookmarkStart w:id="16" w:name="_Ref54522252"/>
      <w:r>
        <w:t xml:space="preserve">Table </w:t>
      </w:r>
      <w:r>
        <w:fldChar w:fldCharType="begin"/>
      </w:r>
      <w:r>
        <w:instrText>SEQ Table \* ARABIC</w:instrText>
      </w:r>
      <w:r>
        <w:fldChar w:fldCharType="separate"/>
      </w:r>
      <w:r w:rsidR="00733287">
        <w:rPr>
          <w:noProof/>
        </w:rPr>
        <w:t>6</w:t>
      </w:r>
      <w:r>
        <w:fldChar w:fldCharType="end"/>
      </w:r>
      <w:bookmarkEnd w:id="16"/>
      <w:r>
        <w:t>. Fibonacci series</w:t>
      </w:r>
    </w:p>
    <w:tbl>
      <w:tblPr>
        <w:tblStyle w:val="af7"/>
        <w:tblW w:w="0" w:type="auto"/>
        <w:tblLook w:val="04A0" w:firstRow="1" w:lastRow="0" w:firstColumn="1" w:lastColumn="0" w:noHBand="0" w:noVBand="1"/>
      </w:tblPr>
      <w:tblGrid>
        <w:gridCol w:w="924"/>
        <w:gridCol w:w="924"/>
        <w:gridCol w:w="924"/>
        <w:gridCol w:w="924"/>
        <w:gridCol w:w="924"/>
        <w:gridCol w:w="924"/>
        <w:gridCol w:w="924"/>
        <w:gridCol w:w="924"/>
        <w:gridCol w:w="925"/>
        <w:gridCol w:w="925"/>
      </w:tblGrid>
      <w:tr w:rsidR="007450F9" w14:paraId="20317251" w14:textId="77777777" w:rsidTr="00924A50">
        <w:tc>
          <w:tcPr>
            <w:tcW w:w="924" w:type="dxa"/>
          </w:tcPr>
          <w:p w14:paraId="7A784BD9" w14:textId="77777777" w:rsidR="007450F9" w:rsidRPr="000B4084" w:rsidRDefault="007450F9" w:rsidP="00924A50">
            <w:pPr>
              <w:rPr>
                <w:rFonts w:cs="Lohit Devanagari"/>
                <w:b/>
                <w:bCs/>
                <w:i/>
                <w:szCs w:val="24"/>
              </w:rPr>
            </w:pPr>
            <w:r w:rsidRPr="000B4084">
              <w:rPr>
                <w:rFonts w:cs="Lohit Devanagari"/>
                <w:b/>
                <w:bCs/>
                <w:i/>
                <w:szCs w:val="24"/>
              </w:rPr>
              <w:t>i</w:t>
            </w:r>
          </w:p>
        </w:tc>
        <w:tc>
          <w:tcPr>
            <w:tcW w:w="924" w:type="dxa"/>
          </w:tcPr>
          <w:p w14:paraId="7402BF63" w14:textId="77777777" w:rsidR="007450F9" w:rsidRDefault="007450F9" w:rsidP="00924A50">
            <w:pPr>
              <w:rPr>
                <w:rFonts w:cs="Lohit Devanagari"/>
                <w:iCs/>
                <w:szCs w:val="24"/>
              </w:rPr>
            </w:pPr>
            <w:r>
              <w:rPr>
                <w:rFonts w:cs="Lohit Devanagari"/>
                <w:iCs/>
                <w:szCs w:val="24"/>
              </w:rPr>
              <w:t>0</w:t>
            </w:r>
          </w:p>
        </w:tc>
        <w:tc>
          <w:tcPr>
            <w:tcW w:w="924" w:type="dxa"/>
          </w:tcPr>
          <w:p w14:paraId="28752709" w14:textId="77777777" w:rsidR="007450F9" w:rsidRDefault="007450F9" w:rsidP="00924A50">
            <w:pPr>
              <w:rPr>
                <w:rFonts w:cs="Lohit Devanagari"/>
                <w:iCs/>
                <w:szCs w:val="24"/>
              </w:rPr>
            </w:pPr>
            <w:r>
              <w:rPr>
                <w:rFonts w:cs="Lohit Devanagari"/>
                <w:iCs/>
                <w:szCs w:val="24"/>
              </w:rPr>
              <w:t>1</w:t>
            </w:r>
          </w:p>
        </w:tc>
        <w:tc>
          <w:tcPr>
            <w:tcW w:w="924" w:type="dxa"/>
          </w:tcPr>
          <w:p w14:paraId="316757AA" w14:textId="77777777" w:rsidR="007450F9" w:rsidRDefault="007450F9" w:rsidP="00924A50">
            <w:pPr>
              <w:rPr>
                <w:rFonts w:cs="Lohit Devanagari"/>
                <w:iCs/>
                <w:szCs w:val="24"/>
              </w:rPr>
            </w:pPr>
            <w:r>
              <w:rPr>
                <w:rFonts w:cs="Lohit Devanagari"/>
                <w:iCs/>
                <w:szCs w:val="24"/>
              </w:rPr>
              <w:t>2</w:t>
            </w:r>
          </w:p>
        </w:tc>
        <w:tc>
          <w:tcPr>
            <w:tcW w:w="924" w:type="dxa"/>
          </w:tcPr>
          <w:p w14:paraId="649AF4F7" w14:textId="77777777" w:rsidR="007450F9" w:rsidRDefault="007450F9" w:rsidP="00924A50">
            <w:pPr>
              <w:rPr>
                <w:rFonts w:cs="Lohit Devanagari"/>
                <w:iCs/>
                <w:szCs w:val="24"/>
              </w:rPr>
            </w:pPr>
            <w:r>
              <w:rPr>
                <w:rFonts w:cs="Lohit Devanagari"/>
                <w:iCs/>
                <w:szCs w:val="24"/>
              </w:rPr>
              <w:t>3</w:t>
            </w:r>
          </w:p>
        </w:tc>
        <w:tc>
          <w:tcPr>
            <w:tcW w:w="924" w:type="dxa"/>
          </w:tcPr>
          <w:p w14:paraId="27B48A43" w14:textId="77777777" w:rsidR="007450F9" w:rsidRDefault="007450F9" w:rsidP="00924A50">
            <w:pPr>
              <w:rPr>
                <w:rFonts w:cs="Lohit Devanagari"/>
                <w:iCs/>
                <w:szCs w:val="24"/>
              </w:rPr>
            </w:pPr>
            <w:r>
              <w:rPr>
                <w:rFonts w:cs="Lohit Devanagari"/>
                <w:iCs/>
                <w:szCs w:val="24"/>
              </w:rPr>
              <w:t>4</w:t>
            </w:r>
          </w:p>
        </w:tc>
        <w:tc>
          <w:tcPr>
            <w:tcW w:w="924" w:type="dxa"/>
          </w:tcPr>
          <w:p w14:paraId="542900B5" w14:textId="77777777" w:rsidR="007450F9" w:rsidRDefault="007450F9" w:rsidP="00924A50">
            <w:pPr>
              <w:rPr>
                <w:rFonts w:cs="Lohit Devanagari"/>
                <w:iCs/>
                <w:szCs w:val="24"/>
              </w:rPr>
            </w:pPr>
            <w:r>
              <w:rPr>
                <w:rFonts w:cs="Lohit Devanagari"/>
                <w:iCs/>
                <w:szCs w:val="24"/>
              </w:rPr>
              <w:t>5</w:t>
            </w:r>
          </w:p>
        </w:tc>
        <w:tc>
          <w:tcPr>
            <w:tcW w:w="924" w:type="dxa"/>
          </w:tcPr>
          <w:p w14:paraId="440D0DD3" w14:textId="77777777" w:rsidR="007450F9" w:rsidRDefault="007450F9" w:rsidP="00924A50">
            <w:pPr>
              <w:rPr>
                <w:rFonts w:cs="Lohit Devanagari"/>
                <w:iCs/>
                <w:szCs w:val="24"/>
              </w:rPr>
            </w:pPr>
            <w:r>
              <w:rPr>
                <w:rFonts w:cs="Lohit Devanagari"/>
                <w:iCs/>
                <w:szCs w:val="24"/>
              </w:rPr>
              <w:t>6</w:t>
            </w:r>
          </w:p>
        </w:tc>
        <w:tc>
          <w:tcPr>
            <w:tcW w:w="925" w:type="dxa"/>
          </w:tcPr>
          <w:p w14:paraId="43D82AF9" w14:textId="77777777" w:rsidR="007450F9" w:rsidRDefault="007450F9" w:rsidP="00924A50">
            <w:pPr>
              <w:rPr>
                <w:rFonts w:cs="Lohit Devanagari"/>
                <w:iCs/>
                <w:szCs w:val="24"/>
              </w:rPr>
            </w:pPr>
            <w:r>
              <w:rPr>
                <w:rFonts w:cs="Lohit Devanagari"/>
                <w:iCs/>
                <w:szCs w:val="24"/>
              </w:rPr>
              <w:t>7</w:t>
            </w:r>
          </w:p>
        </w:tc>
        <w:tc>
          <w:tcPr>
            <w:tcW w:w="925" w:type="dxa"/>
          </w:tcPr>
          <w:p w14:paraId="56F56BB2" w14:textId="77777777" w:rsidR="007450F9" w:rsidRDefault="007450F9" w:rsidP="00924A50">
            <w:pPr>
              <w:rPr>
                <w:rFonts w:cs="Lohit Devanagari"/>
                <w:iCs/>
                <w:szCs w:val="24"/>
              </w:rPr>
            </w:pPr>
            <w:r>
              <w:rPr>
                <w:rFonts w:cs="Lohit Devanagari"/>
                <w:iCs/>
                <w:szCs w:val="24"/>
              </w:rPr>
              <w:t>8</w:t>
            </w:r>
          </w:p>
        </w:tc>
      </w:tr>
      <w:tr w:rsidR="007450F9" w14:paraId="02A58054" w14:textId="77777777" w:rsidTr="00924A50">
        <w:tc>
          <w:tcPr>
            <w:tcW w:w="924" w:type="dxa"/>
          </w:tcPr>
          <w:p w14:paraId="23FB616C" w14:textId="77777777" w:rsidR="007450F9" w:rsidRPr="00822EBB" w:rsidRDefault="007450F9" w:rsidP="00924A50">
            <w:pPr>
              <w:rPr>
                <w:rFonts w:cs="Lohit Devanagari"/>
                <w:b/>
                <w:bCs/>
                <w:iCs/>
                <w:szCs w:val="24"/>
              </w:rPr>
            </w:pPr>
            <w:r>
              <w:rPr>
                <w:rFonts w:cs="Lohit Devanagari"/>
                <w:b/>
                <w:bCs/>
                <w:i/>
                <w:szCs w:val="24"/>
              </w:rPr>
              <w:t>V</w:t>
            </w:r>
          </w:p>
        </w:tc>
        <w:tc>
          <w:tcPr>
            <w:tcW w:w="924" w:type="dxa"/>
          </w:tcPr>
          <w:p w14:paraId="7DD53775" w14:textId="77777777" w:rsidR="007450F9" w:rsidRDefault="007450F9" w:rsidP="00924A50">
            <w:pPr>
              <w:rPr>
                <w:rFonts w:cs="Lohit Devanagari"/>
                <w:iCs/>
                <w:szCs w:val="24"/>
              </w:rPr>
            </w:pPr>
            <w:r>
              <w:rPr>
                <w:rFonts w:cs="Lohit Devanagari"/>
                <w:iCs/>
                <w:szCs w:val="24"/>
              </w:rPr>
              <w:t>0</w:t>
            </w:r>
          </w:p>
        </w:tc>
        <w:tc>
          <w:tcPr>
            <w:tcW w:w="924" w:type="dxa"/>
          </w:tcPr>
          <w:p w14:paraId="77BD91CA" w14:textId="77777777" w:rsidR="007450F9" w:rsidRDefault="007450F9" w:rsidP="00924A50">
            <w:pPr>
              <w:rPr>
                <w:rFonts w:cs="Lohit Devanagari"/>
                <w:iCs/>
                <w:szCs w:val="24"/>
              </w:rPr>
            </w:pPr>
            <w:r>
              <w:rPr>
                <w:rFonts w:cs="Lohit Devanagari"/>
                <w:iCs/>
                <w:szCs w:val="24"/>
              </w:rPr>
              <w:t>1</w:t>
            </w:r>
          </w:p>
        </w:tc>
        <w:tc>
          <w:tcPr>
            <w:tcW w:w="924" w:type="dxa"/>
          </w:tcPr>
          <w:p w14:paraId="3E8EF030" w14:textId="77777777" w:rsidR="007450F9" w:rsidRDefault="007450F9" w:rsidP="00924A50">
            <w:pPr>
              <w:rPr>
                <w:rFonts w:cs="Lohit Devanagari"/>
                <w:iCs/>
                <w:szCs w:val="24"/>
              </w:rPr>
            </w:pPr>
            <w:r>
              <w:rPr>
                <w:rFonts w:cs="Lohit Devanagari"/>
                <w:iCs/>
                <w:szCs w:val="24"/>
              </w:rPr>
              <w:t>1</w:t>
            </w:r>
          </w:p>
        </w:tc>
        <w:tc>
          <w:tcPr>
            <w:tcW w:w="924" w:type="dxa"/>
          </w:tcPr>
          <w:p w14:paraId="0CA13A61" w14:textId="77777777" w:rsidR="007450F9" w:rsidRDefault="007450F9" w:rsidP="00924A50">
            <w:pPr>
              <w:rPr>
                <w:rFonts w:cs="Lohit Devanagari"/>
                <w:iCs/>
                <w:szCs w:val="24"/>
              </w:rPr>
            </w:pPr>
            <w:r>
              <w:rPr>
                <w:rFonts w:cs="Lohit Devanagari"/>
                <w:iCs/>
                <w:szCs w:val="24"/>
              </w:rPr>
              <w:t>2</w:t>
            </w:r>
          </w:p>
        </w:tc>
        <w:tc>
          <w:tcPr>
            <w:tcW w:w="924" w:type="dxa"/>
          </w:tcPr>
          <w:p w14:paraId="20496605" w14:textId="77777777" w:rsidR="007450F9" w:rsidRDefault="007450F9" w:rsidP="00924A50">
            <w:pPr>
              <w:rPr>
                <w:rFonts w:cs="Lohit Devanagari"/>
                <w:iCs/>
                <w:szCs w:val="24"/>
              </w:rPr>
            </w:pPr>
            <w:r>
              <w:rPr>
                <w:rFonts w:cs="Lohit Devanagari"/>
                <w:iCs/>
                <w:szCs w:val="24"/>
              </w:rPr>
              <w:t>3</w:t>
            </w:r>
          </w:p>
        </w:tc>
        <w:tc>
          <w:tcPr>
            <w:tcW w:w="924" w:type="dxa"/>
          </w:tcPr>
          <w:p w14:paraId="3ADB8BEF" w14:textId="77777777" w:rsidR="007450F9" w:rsidRDefault="007450F9" w:rsidP="00924A50">
            <w:pPr>
              <w:rPr>
                <w:rFonts w:cs="Lohit Devanagari"/>
                <w:iCs/>
                <w:szCs w:val="24"/>
              </w:rPr>
            </w:pPr>
            <w:r>
              <w:rPr>
                <w:rFonts w:cs="Lohit Devanagari"/>
                <w:iCs/>
                <w:szCs w:val="24"/>
              </w:rPr>
              <w:t>5</w:t>
            </w:r>
          </w:p>
        </w:tc>
        <w:tc>
          <w:tcPr>
            <w:tcW w:w="924" w:type="dxa"/>
          </w:tcPr>
          <w:p w14:paraId="1394198F" w14:textId="77777777" w:rsidR="007450F9" w:rsidRDefault="007450F9" w:rsidP="00924A50">
            <w:pPr>
              <w:rPr>
                <w:rFonts w:cs="Lohit Devanagari"/>
                <w:iCs/>
                <w:szCs w:val="24"/>
              </w:rPr>
            </w:pPr>
            <w:r>
              <w:rPr>
                <w:rFonts w:cs="Lohit Devanagari"/>
                <w:iCs/>
                <w:szCs w:val="24"/>
              </w:rPr>
              <w:t>8</w:t>
            </w:r>
          </w:p>
        </w:tc>
        <w:tc>
          <w:tcPr>
            <w:tcW w:w="925" w:type="dxa"/>
          </w:tcPr>
          <w:p w14:paraId="33A52C3C" w14:textId="77777777" w:rsidR="007450F9" w:rsidRDefault="007450F9" w:rsidP="00924A50">
            <w:pPr>
              <w:rPr>
                <w:rFonts w:cs="Lohit Devanagari"/>
                <w:iCs/>
                <w:szCs w:val="24"/>
              </w:rPr>
            </w:pPr>
            <w:r>
              <w:rPr>
                <w:rFonts w:cs="Lohit Devanagari"/>
                <w:iCs/>
                <w:szCs w:val="24"/>
              </w:rPr>
              <w:t>13</w:t>
            </w:r>
          </w:p>
        </w:tc>
        <w:tc>
          <w:tcPr>
            <w:tcW w:w="925" w:type="dxa"/>
          </w:tcPr>
          <w:p w14:paraId="629ED6DB" w14:textId="77777777" w:rsidR="007450F9" w:rsidRDefault="007450F9" w:rsidP="00924A50">
            <w:pPr>
              <w:rPr>
                <w:rFonts w:cs="Lohit Devanagari"/>
                <w:iCs/>
                <w:szCs w:val="24"/>
              </w:rPr>
            </w:pPr>
            <w:r>
              <w:rPr>
                <w:rFonts w:cs="Lohit Devanagari"/>
                <w:iCs/>
                <w:szCs w:val="24"/>
              </w:rPr>
              <w:t>21</w:t>
            </w:r>
          </w:p>
        </w:tc>
      </w:tr>
    </w:tbl>
    <w:p w14:paraId="2238D828" w14:textId="77777777" w:rsidR="007450F9" w:rsidRDefault="007450F9" w:rsidP="007450F9">
      <w:pPr>
        <w:rPr>
          <w:rFonts w:cs="Lohit Devanagari"/>
          <w:iCs/>
          <w:szCs w:val="24"/>
        </w:rPr>
      </w:pPr>
    </w:p>
    <w:p w14:paraId="79C92E80" w14:textId="77777777" w:rsidR="007450F9" w:rsidRDefault="007450F9" w:rsidP="007450F9">
      <w:pPr>
        <w:rPr>
          <w:rFonts w:cs="Lohit Devanagari"/>
          <w:iCs/>
          <w:szCs w:val="24"/>
        </w:rPr>
      </w:pPr>
    </w:p>
    <w:p w14:paraId="3609EFA5" w14:textId="1F8056D1" w:rsidR="007450F9" w:rsidRDefault="007450F9" w:rsidP="007450F9">
      <w:pPr>
        <w:rPr>
          <w:rFonts w:cs="Lohit Devanagari"/>
          <w:iCs/>
          <w:szCs w:val="24"/>
        </w:rPr>
      </w:pPr>
      <w:r w:rsidRPr="002A4CE6">
        <w:rPr>
          <w:rFonts w:cs="Lohit Devanagari"/>
          <w:iCs/>
          <w:szCs w:val="24"/>
        </w:rPr>
        <w:t xml:space="preserve">The dimension of the vector, </w:t>
      </w:r>
      <w:r w:rsidRPr="000B4084">
        <w:rPr>
          <w:rFonts w:cs="Lohit Devanagari"/>
          <w:i/>
          <w:szCs w:val="24"/>
        </w:rPr>
        <w:t>N</w:t>
      </w:r>
      <w:r w:rsidRPr="002A4CE6">
        <w:rPr>
          <w:rFonts w:cs="Lohit Devanagari"/>
          <w:iCs/>
          <w:szCs w:val="24"/>
        </w:rPr>
        <w:t xml:space="preserve">, must be defined in the </w:t>
      </w:r>
      <w:r>
        <w:rPr>
          <w:rFonts w:cs="Lohit Devanagari"/>
          <w:iCs/>
          <w:szCs w:val="24"/>
        </w:rPr>
        <w:t xml:space="preserve">program as a constant. </w:t>
      </w:r>
      <w:r>
        <w:t xml:space="preserve">Name the program </w:t>
      </w:r>
      <w:r w:rsidRPr="009857A3">
        <w:rPr>
          <w:b/>
          <w:bCs/>
        </w:rPr>
        <w:t>Fibonacci</w:t>
      </w:r>
      <w:r>
        <w:rPr>
          <w:b/>
          <w:bCs/>
        </w:rPr>
        <w:t>.</w:t>
      </w:r>
      <w:r w:rsidR="00B91105">
        <w:rPr>
          <w:b/>
          <w:bCs/>
        </w:rPr>
        <w:t>S</w:t>
      </w:r>
      <w:r w:rsidRPr="00DF6E99">
        <w:t>.</w:t>
      </w:r>
    </w:p>
    <w:p w14:paraId="363B4C42" w14:textId="77777777" w:rsidR="007450F9" w:rsidRDefault="007450F9" w:rsidP="007450F9">
      <w:pPr>
        <w:rPr>
          <w:rFonts w:cs="Lohit Devanagari"/>
          <w:iCs/>
          <w:szCs w:val="24"/>
        </w:rPr>
      </w:pPr>
    </w:p>
    <w:p w14:paraId="385C7748" w14:textId="3230DEED" w:rsidR="007450F9" w:rsidRDefault="007450F9">
      <w:pPr>
        <w:rPr>
          <w:rFonts w:cs="Lohit Devanagari"/>
          <w:iCs/>
          <w:szCs w:val="24"/>
        </w:rPr>
      </w:pPr>
      <w:r w:rsidRPr="002A4CE6">
        <w:rPr>
          <w:b/>
          <w:bCs/>
        </w:rPr>
        <w:t xml:space="preserve">Exercise </w:t>
      </w:r>
      <w:r>
        <w:rPr>
          <w:b/>
          <w:bCs/>
        </w:rPr>
        <w:t>7</w:t>
      </w:r>
      <w:r w:rsidRPr="0092170E">
        <w:rPr>
          <w:bCs/>
        </w:rPr>
        <w:t>.</w:t>
      </w:r>
      <w:r>
        <w:t xml:space="preserve"> </w:t>
      </w:r>
      <w:r>
        <w:rPr>
          <w:rFonts w:cs="Lohit Devanagari"/>
          <w:iCs/>
          <w:szCs w:val="24"/>
        </w:rPr>
        <w:t xml:space="preserve">Given an </w:t>
      </w:r>
      <w:r w:rsidRPr="00822EBB">
        <w:rPr>
          <w:rFonts w:cs="Lohit Devanagari"/>
          <w:i/>
          <w:szCs w:val="24"/>
        </w:rPr>
        <w:t>N</w:t>
      </w:r>
      <w:r w:rsidRPr="00651EB5">
        <w:rPr>
          <w:rFonts w:cs="Lohit Devanagari"/>
          <w:iCs/>
          <w:szCs w:val="24"/>
        </w:rPr>
        <w:t>-</w:t>
      </w:r>
      <w:r>
        <w:rPr>
          <w:rFonts w:cs="Lohit Devanagari"/>
          <w:iCs/>
          <w:szCs w:val="24"/>
        </w:rPr>
        <w:t>element</w:t>
      </w:r>
      <w:r w:rsidRPr="00651EB5">
        <w:rPr>
          <w:rFonts w:cs="Lohit Devanagari"/>
          <w:iCs/>
          <w:szCs w:val="24"/>
        </w:rPr>
        <w:t xml:space="preserve"> vector</w:t>
      </w:r>
      <w:r>
        <w:rPr>
          <w:rFonts w:cs="Lohit Devanagari"/>
          <w:iCs/>
          <w:szCs w:val="24"/>
        </w:rPr>
        <w:t xml:space="preserve"> (i.e., array)</w:t>
      </w:r>
      <w:r w:rsidRPr="00651EB5">
        <w:rPr>
          <w:rFonts w:cs="Lohit Devanagari"/>
          <w:iCs/>
          <w:szCs w:val="24"/>
        </w:rPr>
        <w:t xml:space="preserve">, </w:t>
      </w:r>
      <w:r w:rsidRPr="00822EBB">
        <w:rPr>
          <w:rFonts w:cs="Lohit Devanagari"/>
          <w:i/>
          <w:szCs w:val="24"/>
        </w:rPr>
        <w:t>A</w:t>
      </w:r>
      <w:r w:rsidRPr="00651EB5">
        <w:rPr>
          <w:rFonts w:cs="Lohit Devanagari"/>
          <w:iCs/>
          <w:szCs w:val="24"/>
        </w:rPr>
        <w:t xml:space="preserve">, generate another vector, </w:t>
      </w:r>
      <w:r w:rsidRPr="00822EBB">
        <w:rPr>
          <w:rFonts w:cs="Lohit Devanagari"/>
          <w:i/>
          <w:szCs w:val="24"/>
        </w:rPr>
        <w:t>B</w:t>
      </w:r>
      <w:r w:rsidRPr="00651EB5">
        <w:rPr>
          <w:rFonts w:cs="Lohit Devanagari"/>
          <w:iCs/>
          <w:szCs w:val="24"/>
        </w:rPr>
        <w:t xml:space="preserve">, such that </w:t>
      </w:r>
      <w:r w:rsidRPr="00822EBB">
        <w:rPr>
          <w:rFonts w:cs="Lohit Devanagari"/>
          <w:i/>
          <w:szCs w:val="24"/>
        </w:rPr>
        <w:t>B</w:t>
      </w:r>
      <w:r w:rsidRPr="00651EB5">
        <w:rPr>
          <w:rFonts w:cs="Lohit Devanagari"/>
          <w:iCs/>
          <w:szCs w:val="24"/>
        </w:rPr>
        <w:t xml:space="preserve"> only contains those </w:t>
      </w:r>
      <w:r>
        <w:rPr>
          <w:rFonts w:cs="Lohit Devanagari"/>
          <w:iCs/>
          <w:szCs w:val="24"/>
        </w:rPr>
        <w:t>elem</w:t>
      </w:r>
      <w:r w:rsidRPr="00651EB5">
        <w:rPr>
          <w:rFonts w:cs="Lohit Devanagari"/>
          <w:iCs/>
          <w:szCs w:val="24"/>
        </w:rPr>
        <w:t xml:space="preserve">ents of </w:t>
      </w:r>
      <w:r w:rsidRPr="00822EBB">
        <w:rPr>
          <w:rFonts w:cs="Lohit Devanagari"/>
          <w:i/>
          <w:szCs w:val="24"/>
        </w:rPr>
        <w:t>A</w:t>
      </w:r>
      <w:r w:rsidRPr="00651EB5">
        <w:rPr>
          <w:rFonts w:cs="Lohit Devanagari"/>
          <w:iCs/>
          <w:szCs w:val="24"/>
        </w:rPr>
        <w:t xml:space="preserve"> that are even numbers greater than 0. </w:t>
      </w:r>
      <w:r>
        <w:rPr>
          <w:rFonts w:cs="Lohit Devanagari"/>
          <w:iCs/>
          <w:szCs w:val="24"/>
        </w:rPr>
        <w:t>For e</w:t>
      </w:r>
      <w:r w:rsidRPr="00651EB5">
        <w:rPr>
          <w:rFonts w:cs="Lohit Devanagari"/>
          <w:iCs/>
          <w:szCs w:val="24"/>
        </w:rPr>
        <w:t xml:space="preserve">xample: </w:t>
      </w:r>
      <w:r>
        <w:rPr>
          <w:rFonts w:cs="Lohit Devanagari"/>
          <w:iCs/>
          <w:szCs w:val="24"/>
        </w:rPr>
        <w:t xml:space="preserve">suppose </w:t>
      </w:r>
      <w:r w:rsidRPr="00413984">
        <w:rPr>
          <w:rFonts w:cs="Lohit Devanagari"/>
          <w:i/>
          <w:szCs w:val="24"/>
        </w:rPr>
        <w:t>N</w:t>
      </w:r>
      <w:r>
        <w:rPr>
          <w:rFonts w:cs="Lohit Devanagari"/>
          <w:i/>
          <w:szCs w:val="24"/>
        </w:rPr>
        <w:t xml:space="preserve"> </w:t>
      </w:r>
      <w:r>
        <w:rPr>
          <w:rFonts w:cs="Lohit Devanagari"/>
          <w:iCs/>
          <w:szCs w:val="24"/>
        </w:rPr>
        <w:t xml:space="preserve">= 12 and </w:t>
      </w:r>
      <w:r w:rsidRPr="00413984">
        <w:rPr>
          <w:rFonts w:cs="Lohit Devanagari"/>
          <w:i/>
          <w:szCs w:val="24"/>
        </w:rPr>
        <w:t>A</w:t>
      </w:r>
      <w:r w:rsidRPr="00651EB5">
        <w:rPr>
          <w:rFonts w:cs="Lohit Devanagari"/>
          <w:iCs/>
          <w:szCs w:val="24"/>
        </w:rPr>
        <w:t xml:space="preserve"> =</w:t>
      </w:r>
      <w:r>
        <w:rPr>
          <w:rFonts w:cs="Lohit Devanagari"/>
          <w:iCs/>
          <w:szCs w:val="24"/>
        </w:rPr>
        <w:t xml:space="preserve"> [0,1,2,7,-8,4,5,12,11,-2,6,3], then B would be: </w:t>
      </w:r>
      <w:r w:rsidRPr="00413984">
        <w:rPr>
          <w:rFonts w:cs="Lohit Devanagari"/>
          <w:i/>
          <w:szCs w:val="24"/>
        </w:rPr>
        <w:t>B</w:t>
      </w:r>
      <w:r w:rsidRPr="00651EB5">
        <w:rPr>
          <w:rFonts w:cs="Lohit Devanagari"/>
          <w:iCs/>
          <w:szCs w:val="24"/>
        </w:rPr>
        <w:t xml:space="preserve"> = </w:t>
      </w:r>
      <w:r>
        <w:rPr>
          <w:rFonts w:cs="Lohit Devanagari"/>
          <w:iCs/>
          <w:szCs w:val="24"/>
        </w:rPr>
        <w:t>[</w:t>
      </w:r>
      <w:r w:rsidRPr="00651EB5">
        <w:rPr>
          <w:rFonts w:cs="Lohit Devanagari"/>
          <w:iCs/>
          <w:szCs w:val="24"/>
        </w:rPr>
        <w:t>2,4,12,6</w:t>
      </w:r>
      <w:r>
        <w:rPr>
          <w:rFonts w:cs="Lohit Devanagari"/>
          <w:iCs/>
          <w:szCs w:val="24"/>
        </w:rPr>
        <w:t>]</w:t>
      </w:r>
      <w:r w:rsidRPr="00651EB5">
        <w:rPr>
          <w:rFonts w:cs="Lohit Devanagari"/>
          <w:iCs/>
          <w:szCs w:val="24"/>
        </w:rPr>
        <w:t>.</w:t>
      </w:r>
      <w:r>
        <w:rPr>
          <w:rFonts w:cs="Lohit Devanagari"/>
          <w:iCs/>
          <w:szCs w:val="24"/>
        </w:rPr>
        <w:t xml:space="preserve"> </w:t>
      </w:r>
      <w:r w:rsidR="004748B9">
        <w:rPr>
          <w:rFonts w:cs="Lohit Devanagari"/>
          <w:iCs/>
          <w:szCs w:val="24"/>
        </w:rPr>
        <w:t xml:space="preserve">Name the program </w:t>
      </w:r>
      <w:r w:rsidR="004748B9" w:rsidRPr="00C96763">
        <w:rPr>
          <w:rFonts w:cs="Lohit Devanagari"/>
          <w:b/>
          <w:iCs/>
          <w:szCs w:val="24"/>
        </w:rPr>
        <w:t>EvenPositiveNumbers.S</w:t>
      </w:r>
      <w:r w:rsidR="004748B9">
        <w:rPr>
          <w:rFonts w:cs="Lohit Devanagari"/>
          <w:iCs/>
          <w:szCs w:val="24"/>
        </w:rPr>
        <w:t>.</w:t>
      </w:r>
    </w:p>
    <w:p w14:paraId="4E58DB19" w14:textId="77777777" w:rsidR="007450F9" w:rsidRDefault="007450F9" w:rsidP="007450F9">
      <w:pPr>
        <w:rPr>
          <w:rFonts w:cs="Lohit Devanagari"/>
          <w:iCs/>
          <w:szCs w:val="24"/>
        </w:rPr>
      </w:pPr>
    </w:p>
    <w:p w14:paraId="41DA3509" w14:textId="77777777" w:rsidR="007450F9" w:rsidRPr="007036EE" w:rsidRDefault="007450F9" w:rsidP="007450F9">
      <w:pPr>
        <w:rPr>
          <w:rFonts w:cs="Lohit Devanagari"/>
          <w:iCs/>
          <w:szCs w:val="24"/>
        </w:rPr>
      </w:pPr>
      <w:r w:rsidRPr="002A4CE6">
        <w:rPr>
          <w:b/>
          <w:bCs/>
        </w:rPr>
        <w:t xml:space="preserve">Exercise </w:t>
      </w:r>
      <w:r>
        <w:rPr>
          <w:b/>
          <w:bCs/>
        </w:rPr>
        <w:t>8</w:t>
      </w:r>
      <w:r w:rsidRPr="0092170E">
        <w:rPr>
          <w:bCs/>
        </w:rPr>
        <w:t>.</w:t>
      </w:r>
      <w:r>
        <w:t xml:space="preserve"> </w:t>
      </w:r>
      <w:r>
        <w:rPr>
          <w:rFonts w:cs="Lohit Devanagari"/>
          <w:iCs/>
          <w:szCs w:val="24"/>
        </w:rPr>
        <w:t xml:space="preserve">Given two </w:t>
      </w:r>
      <w:r w:rsidRPr="00413984">
        <w:rPr>
          <w:rFonts w:cs="Lohit Devanagari"/>
          <w:i/>
          <w:szCs w:val="24"/>
        </w:rPr>
        <w:t>N</w:t>
      </w:r>
      <w:r w:rsidRPr="007036EE">
        <w:rPr>
          <w:rFonts w:cs="Lohit Devanagari"/>
          <w:iCs/>
          <w:szCs w:val="24"/>
        </w:rPr>
        <w:t>-</w:t>
      </w:r>
      <w:r>
        <w:rPr>
          <w:rFonts w:cs="Lohit Devanagari"/>
          <w:iCs/>
          <w:szCs w:val="24"/>
        </w:rPr>
        <w:t>element</w:t>
      </w:r>
      <w:r w:rsidRPr="007036EE">
        <w:rPr>
          <w:rFonts w:cs="Lohit Devanagari"/>
          <w:iCs/>
          <w:szCs w:val="24"/>
        </w:rPr>
        <w:t xml:space="preserve"> vectors</w:t>
      </w:r>
      <w:r>
        <w:rPr>
          <w:rFonts w:cs="Lohit Devanagari"/>
          <w:iCs/>
          <w:szCs w:val="24"/>
        </w:rPr>
        <w:t xml:space="preserve"> (i.e., arrays)</w:t>
      </w:r>
      <w:r w:rsidRPr="007036EE">
        <w:rPr>
          <w:rFonts w:cs="Lohit Devanagari"/>
          <w:iCs/>
          <w:szCs w:val="24"/>
        </w:rPr>
        <w:t xml:space="preserve">, </w:t>
      </w:r>
      <w:r w:rsidRPr="00413984">
        <w:rPr>
          <w:rFonts w:cs="Lohit Devanagari"/>
          <w:i/>
          <w:szCs w:val="24"/>
        </w:rPr>
        <w:t>A</w:t>
      </w:r>
      <w:r w:rsidRPr="007036EE">
        <w:rPr>
          <w:rFonts w:cs="Lohit Devanagari"/>
          <w:iCs/>
          <w:szCs w:val="24"/>
        </w:rPr>
        <w:t xml:space="preserve"> and </w:t>
      </w:r>
      <w:r w:rsidRPr="00413984">
        <w:rPr>
          <w:rFonts w:cs="Lohit Devanagari"/>
          <w:i/>
          <w:szCs w:val="24"/>
        </w:rPr>
        <w:t>B</w:t>
      </w:r>
      <w:r w:rsidRPr="007036EE">
        <w:rPr>
          <w:rFonts w:cs="Lohit Devanagari"/>
          <w:iCs/>
          <w:szCs w:val="24"/>
        </w:rPr>
        <w:t xml:space="preserve">, create another vector, </w:t>
      </w:r>
      <w:r w:rsidRPr="00413984">
        <w:rPr>
          <w:rFonts w:cs="Lohit Devanagari"/>
          <w:i/>
          <w:szCs w:val="24"/>
        </w:rPr>
        <w:t>C</w:t>
      </w:r>
      <w:r w:rsidRPr="007036EE">
        <w:rPr>
          <w:rFonts w:cs="Lohit Devanagari"/>
          <w:iCs/>
          <w:szCs w:val="24"/>
        </w:rPr>
        <w:t>, defined as</w:t>
      </w:r>
      <w:r>
        <w:rPr>
          <w:rFonts w:cs="Lohit Devanagari"/>
          <w:iCs/>
          <w:szCs w:val="24"/>
        </w:rPr>
        <w:t>:</w:t>
      </w:r>
    </w:p>
    <w:p w14:paraId="6B3163C6" w14:textId="77777777" w:rsidR="007450F9" w:rsidRPr="00AA3021" w:rsidRDefault="007450F9" w:rsidP="007450F9">
      <w:pPr>
        <w:ind w:left="720" w:firstLine="720"/>
        <w:rPr>
          <w:rFonts w:ascii="Courier New" w:hAnsi="Courier New" w:cs="Courier New"/>
          <w:iCs/>
          <w:szCs w:val="24"/>
        </w:rPr>
      </w:pPr>
      <w:r>
        <w:rPr>
          <w:rFonts w:ascii="Courier New" w:hAnsi="Courier New" w:cs="Courier New"/>
          <w:iCs/>
          <w:szCs w:val="24"/>
        </w:rPr>
        <w:t>C(i) = |A[i] + B[N</w:t>
      </w:r>
      <w:r w:rsidRPr="00AA3021">
        <w:rPr>
          <w:rFonts w:ascii="Courier New" w:hAnsi="Courier New" w:cs="Courier New"/>
          <w:iCs/>
          <w:szCs w:val="24"/>
        </w:rPr>
        <w:t>-i</w:t>
      </w:r>
      <w:r>
        <w:rPr>
          <w:rFonts w:ascii="Courier New" w:hAnsi="Courier New" w:cs="Courier New"/>
          <w:iCs/>
          <w:szCs w:val="24"/>
        </w:rPr>
        <w:t>-1]|, i = 0,..,N-1</w:t>
      </w:r>
      <w:r w:rsidRPr="00AA3021">
        <w:rPr>
          <w:rFonts w:ascii="Courier New" w:hAnsi="Courier New" w:cs="Courier New"/>
          <w:iCs/>
          <w:szCs w:val="24"/>
        </w:rPr>
        <w:t>.</w:t>
      </w:r>
    </w:p>
    <w:p w14:paraId="60CD8409" w14:textId="77777777" w:rsidR="007450F9" w:rsidRDefault="007450F9" w:rsidP="007450F9">
      <w:pPr>
        <w:rPr>
          <w:rFonts w:cs="Lohit Devanagari"/>
          <w:iCs/>
          <w:szCs w:val="24"/>
        </w:rPr>
      </w:pPr>
    </w:p>
    <w:p w14:paraId="474F36B2" w14:textId="198F584F" w:rsidR="007450F9" w:rsidRDefault="007450F9" w:rsidP="007450F9">
      <w:r w:rsidRPr="007036EE">
        <w:rPr>
          <w:rFonts w:cs="Lohit Devanagari"/>
          <w:iCs/>
          <w:szCs w:val="24"/>
        </w:rPr>
        <w:t xml:space="preserve">Write a program in </w:t>
      </w:r>
      <w:r>
        <w:rPr>
          <w:rFonts w:cs="Lohit Devanagari"/>
          <w:iCs/>
          <w:szCs w:val="24"/>
        </w:rPr>
        <w:t>RISC-V assembly that computes the new vector</w:t>
      </w:r>
      <w:r w:rsidRPr="007036EE">
        <w:rPr>
          <w:rFonts w:cs="Lohit Devanagari"/>
          <w:iCs/>
          <w:szCs w:val="24"/>
        </w:rPr>
        <w:t>.</w:t>
      </w:r>
      <w:r>
        <w:rPr>
          <w:rFonts w:cs="Lohit Devanagari"/>
          <w:iCs/>
          <w:szCs w:val="24"/>
        </w:rPr>
        <w:t xml:space="preserve"> Use 12-element arrays in your program. </w:t>
      </w:r>
      <w:r>
        <w:t xml:space="preserve">Name the program </w:t>
      </w:r>
      <w:r w:rsidRPr="009857A3">
        <w:rPr>
          <w:b/>
          <w:bCs/>
        </w:rPr>
        <w:t>AddVectors</w:t>
      </w:r>
      <w:r>
        <w:rPr>
          <w:b/>
          <w:bCs/>
        </w:rPr>
        <w:t>.</w:t>
      </w:r>
      <w:r w:rsidR="00B91105">
        <w:rPr>
          <w:b/>
          <w:bCs/>
        </w:rPr>
        <w:t>S</w:t>
      </w:r>
      <w:r w:rsidRPr="00DF6E99">
        <w:t>.</w:t>
      </w:r>
    </w:p>
    <w:p w14:paraId="44F213F2" w14:textId="77777777" w:rsidR="007450F9" w:rsidRDefault="007450F9" w:rsidP="007450F9"/>
    <w:p w14:paraId="15F3F71E" w14:textId="6269530E" w:rsidR="007450F9" w:rsidRDefault="007450F9" w:rsidP="007450F9">
      <w:pPr>
        <w:rPr>
          <w:rFonts w:cs="Lohit Devanagari"/>
          <w:iCs/>
          <w:szCs w:val="24"/>
        </w:rPr>
      </w:pPr>
      <w:r w:rsidRPr="002A4CE6">
        <w:rPr>
          <w:b/>
          <w:bCs/>
        </w:rPr>
        <w:t xml:space="preserve">Exercise </w:t>
      </w:r>
      <w:r>
        <w:rPr>
          <w:b/>
          <w:bCs/>
        </w:rPr>
        <w:t>9</w:t>
      </w:r>
      <w:r w:rsidRPr="0092170E">
        <w:rPr>
          <w:bCs/>
        </w:rPr>
        <w:t>.</w:t>
      </w:r>
      <w:r>
        <w:t xml:space="preserve"> </w:t>
      </w:r>
      <w:r w:rsidRPr="0086204A">
        <w:rPr>
          <w:rFonts w:cs="Lohit Devanagari"/>
          <w:iCs/>
          <w:szCs w:val="24"/>
        </w:rPr>
        <w:t xml:space="preserve">Implement the bubble sort algorithm in </w:t>
      </w:r>
      <w:r>
        <w:rPr>
          <w:rFonts w:cs="Lohit Devanagari"/>
          <w:iCs/>
          <w:szCs w:val="24"/>
        </w:rPr>
        <w:t>RISC-V assembly</w:t>
      </w:r>
      <w:r w:rsidRPr="0086204A">
        <w:rPr>
          <w:rFonts w:cs="Lohit Devanagari"/>
          <w:iCs/>
          <w:szCs w:val="24"/>
        </w:rPr>
        <w:t xml:space="preserve">. This algorithm sorts the components of a vector in ascending order by means of the following procedure: </w:t>
      </w:r>
    </w:p>
    <w:p w14:paraId="4B5C0952" w14:textId="77777777" w:rsidR="007450F9" w:rsidRPr="00364939" w:rsidRDefault="007450F9" w:rsidP="007450F9">
      <w:pPr>
        <w:pStyle w:val="af"/>
        <w:numPr>
          <w:ilvl w:val="0"/>
          <w:numId w:val="30"/>
        </w:numPr>
      </w:pPr>
      <w:r>
        <w:rPr>
          <w:rFonts w:cs="Lohit Devanagari"/>
          <w:iCs/>
          <w:szCs w:val="24"/>
        </w:rPr>
        <w:t>T</w:t>
      </w:r>
      <w:r w:rsidRPr="00364939">
        <w:rPr>
          <w:rFonts w:cs="Lohit Devanagari"/>
          <w:iCs/>
          <w:szCs w:val="24"/>
        </w:rPr>
        <w:t>raverse the vector repeatedly</w:t>
      </w:r>
      <w:r>
        <w:rPr>
          <w:rFonts w:cs="Lohit Devanagari"/>
          <w:iCs/>
          <w:szCs w:val="24"/>
        </w:rPr>
        <w:t xml:space="preserve"> until done.</w:t>
      </w:r>
    </w:p>
    <w:p w14:paraId="24DE7D4F" w14:textId="77777777" w:rsidR="007450F9" w:rsidRPr="00364939" w:rsidRDefault="007450F9" w:rsidP="007450F9">
      <w:pPr>
        <w:pStyle w:val="af"/>
        <w:numPr>
          <w:ilvl w:val="0"/>
          <w:numId w:val="30"/>
        </w:numPr>
      </w:pPr>
      <w:r>
        <w:rPr>
          <w:rFonts w:cs="Lohit Devanagari"/>
          <w:iCs/>
          <w:szCs w:val="24"/>
        </w:rPr>
        <w:t>I</w:t>
      </w:r>
      <w:r w:rsidRPr="00364939">
        <w:rPr>
          <w:rFonts w:cs="Lohit Devanagari"/>
          <w:iCs/>
          <w:szCs w:val="24"/>
        </w:rPr>
        <w:t xml:space="preserve">nterchanging any pair of adjacent components if </w:t>
      </w:r>
      <w:r w:rsidRPr="00364939">
        <w:rPr>
          <w:rFonts w:ascii="Courier New" w:hAnsi="Courier New" w:cs="Courier New"/>
          <w:iCs/>
          <w:szCs w:val="24"/>
        </w:rPr>
        <w:t>V(i) &gt; V(i+1)</w:t>
      </w:r>
      <w:r w:rsidRPr="00364939">
        <w:rPr>
          <w:rFonts w:cs="Lohit Devanagari"/>
          <w:iCs/>
          <w:szCs w:val="24"/>
        </w:rPr>
        <w:t xml:space="preserve">. </w:t>
      </w:r>
    </w:p>
    <w:p w14:paraId="067A1678" w14:textId="77777777" w:rsidR="007450F9" w:rsidRPr="00364939" w:rsidRDefault="007450F9" w:rsidP="007450F9">
      <w:pPr>
        <w:pStyle w:val="af"/>
        <w:numPr>
          <w:ilvl w:val="0"/>
          <w:numId w:val="30"/>
        </w:numPr>
      </w:pPr>
      <w:r w:rsidRPr="00364939">
        <w:rPr>
          <w:rFonts w:cs="Lohit Devanagari"/>
          <w:iCs/>
          <w:szCs w:val="24"/>
        </w:rPr>
        <w:t xml:space="preserve">The algorithm stops when every pair of consecutive components is in order. </w:t>
      </w:r>
    </w:p>
    <w:p w14:paraId="14BCBA1C" w14:textId="77777777" w:rsidR="007450F9" w:rsidRDefault="007450F9" w:rsidP="007450F9"/>
    <w:p w14:paraId="273C86B6" w14:textId="2B3B9402" w:rsidR="007450F9" w:rsidRDefault="007450F9" w:rsidP="007450F9">
      <w:r>
        <w:t xml:space="preserve">Use 12-element arrays to test your program. Name the program </w:t>
      </w:r>
      <w:r w:rsidRPr="00364939">
        <w:rPr>
          <w:b/>
          <w:bCs/>
        </w:rPr>
        <w:t>BubbleSort</w:t>
      </w:r>
      <w:r>
        <w:rPr>
          <w:b/>
          <w:bCs/>
        </w:rPr>
        <w:t>.</w:t>
      </w:r>
      <w:r w:rsidR="00B91105">
        <w:rPr>
          <w:b/>
          <w:bCs/>
        </w:rPr>
        <w:t>S</w:t>
      </w:r>
      <w:r w:rsidRPr="00DF6E99">
        <w:t>.</w:t>
      </w:r>
    </w:p>
    <w:p w14:paraId="60C7303B" w14:textId="27A9EB3E" w:rsidR="007450F9" w:rsidRPr="00292F55" w:rsidRDefault="007450F9" w:rsidP="007450F9">
      <w:pPr>
        <w:rPr>
          <w:rFonts w:cs="Lohit Devanagari"/>
          <w:iCs/>
          <w:szCs w:val="24"/>
        </w:rPr>
      </w:pPr>
      <w:r w:rsidRPr="002A4CE6">
        <w:rPr>
          <w:b/>
          <w:bCs/>
        </w:rPr>
        <w:t xml:space="preserve">Exercise </w:t>
      </w:r>
      <w:r>
        <w:rPr>
          <w:b/>
          <w:bCs/>
        </w:rPr>
        <w:t>10</w:t>
      </w:r>
      <w:r w:rsidRPr="0092170E">
        <w:rPr>
          <w:bCs/>
        </w:rPr>
        <w:t>.</w:t>
      </w:r>
      <w:r>
        <w:t xml:space="preserve"> </w:t>
      </w:r>
      <w:r w:rsidRPr="00345910">
        <w:rPr>
          <w:rFonts w:cs="Lohit Devanagari"/>
          <w:iCs/>
          <w:szCs w:val="24"/>
        </w:rPr>
        <w:t xml:space="preserve">Write a program in </w:t>
      </w:r>
      <w:r>
        <w:rPr>
          <w:rFonts w:cs="Lohit Devanagari"/>
          <w:iCs/>
          <w:szCs w:val="24"/>
        </w:rPr>
        <w:t xml:space="preserve">RISC-V assembly </w:t>
      </w:r>
      <w:r w:rsidRPr="00345910">
        <w:rPr>
          <w:rFonts w:cs="Lohit Devanagari"/>
          <w:iCs/>
          <w:szCs w:val="24"/>
        </w:rPr>
        <w:t>that compute</w:t>
      </w:r>
      <w:r>
        <w:rPr>
          <w:rFonts w:cs="Lohit Devanagari"/>
          <w:iCs/>
          <w:szCs w:val="24"/>
        </w:rPr>
        <w:t>s</w:t>
      </w:r>
      <w:r w:rsidRPr="00345910">
        <w:rPr>
          <w:rFonts w:cs="Lohit Devanagari"/>
          <w:iCs/>
          <w:szCs w:val="24"/>
        </w:rPr>
        <w:t xml:space="preserve"> the factorial of a given non-negative number, </w:t>
      </w:r>
      <w:r w:rsidRPr="00345910">
        <w:rPr>
          <w:rFonts w:cs="Lohit Devanagari"/>
          <w:i/>
          <w:iCs/>
          <w:szCs w:val="24"/>
        </w:rPr>
        <w:t>n</w:t>
      </w:r>
      <w:r w:rsidRPr="00345910">
        <w:rPr>
          <w:rFonts w:cs="Lohit Devanagari"/>
          <w:iCs/>
          <w:szCs w:val="24"/>
        </w:rPr>
        <w:t>, by means of iterative multiplications.</w:t>
      </w:r>
      <w:r>
        <w:rPr>
          <w:rFonts w:cs="Lohit Devanagari"/>
          <w:iCs/>
          <w:szCs w:val="24"/>
        </w:rPr>
        <w:t xml:space="preserve"> While you should test your program for multiple values of n, your final submission should be for </w:t>
      </w:r>
      <w:r w:rsidRPr="00540651">
        <w:rPr>
          <w:rFonts w:cs="Lohit Devanagari"/>
          <w:i/>
          <w:szCs w:val="24"/>
        </w:rPr>
        <w:t>n</w:t>
      </w:r>
      <w:r>
        <w:rPr>
          <w:rFonts w:cs="Lohit Devanagari"/>
          <w:iCs/>
          <w:szCs w:val="24"/>
        </w:rPr>
        <w:t xml:space="preserve"> = 7. </w:t>
      </w:r>
      <w:r w:rsidRPr="00540651">
        <w:rPr>
          <w:rFonts w:cs="Lohit Devanagari"/>
          <w:i/>
          <w:szCs w:val="24"/>
        </w:rPr>
        <w:t>n</w:t>
      </w:r>
      <w:r>
        <w:rPr>
          <w:rFonts w:cs="Lohit Devanagari"/>
          <w:iCs/>
          <w:szCs w:val="24"/>
        </w:rPr>
        <w:t xml:space="preserve"> should be a variable that is statically defined within the program. </w:t>
      </w:r>
      <w:r>
        <w:t xml:space="preserve">Name the program </w:t>
      </w:r>
      <w:r>
        <w:rPr>
          <w:b/>
          <w:bCs/>
        </w:rPr>
        <w:t>Factorial.</w:t>
      </w:r>
      <w:r w:rsidR="00B91105">
        <w:rPr>
          <w:b/>
          <w:bCs/>
        </w:rPr>
        <w:t>S</w:t>
      </w:r>
      <w:r w:rsidRPr="00DF6E99">
        <w:t>.</w:t>
      </w:r>
    </w:p>
    <w:p w14:paraId="72093E43" w14:textId="77777777" w:rsidR="008F1CF6" w:rsidRPr="00550F8B" w:rsidRDefault="008F1CF6">
      <w:pPr>
        <w:pStyle w:val="a6"/>
        <w:rPr>
          <w:b w:val="0"/>
          <w:bCs/>
        </w:rPr>
      </w:pPr>
    </w:p>
    <w:sectPr w:rsidR="008F1CF6" w:rsidRPr="00550F8B" w:rsidSect="00121946">
      <w:headerReference w:type="default" r:id="rId17"/>
      <w:footerReference w:type="default" r:id="rId18"/>
      <w:headerReference w:type="first" r:id="rId19"/>
      <w:footerReference w:type="first" r:id="rId20"/>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63190" w14:textId="77777777" w:rsidR="0000106A" w:rsidRDefault="0000106A">
      <w:r>
        <w:separator/>
      </w:r>
    </w:p>
  </w:endnote>
  <w:endnote w:type="continuationSeparator" w:id="0">
    <w:p w14:paraId="5A1212B0" w14:textId="77777777" w:rsidR="0000106A" w:rsidRDefault="00001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4B78D" w14:textId="19FF0951" w:rsidR="00F629D0" w:rsidRDefault="00F629D0" w:rsidP="006E60E3">
    <w:pPr>
      <w:pStyle w:val="a9"/>
      <w:rPr>
        <w:sz w:val="12"/>
      </w:rPr>
    </w:pPr>
    <w:r>
      <w:rPr>
        <w:sz w:val="12"/>
      </w:rPr>
      <w:t>Imagination University Programme – RVfpga</w:t>
    </w:r>
    <w:r w:rsidR="00A73CC6">
      <w:rPr>
        <w:sz w:val="12"/>
      </w:rPr>
      <w:t>-EL2</w:t>
    </w:r>
    <w:r>
      <w:rPr>
        <w:sz w:val="12"/>
      </w:rPr>
      <w:t xml:space="preserve"> Lab 2: RISC-V Assembly Language</w:t>
    </w:r>
  </w:p>
  <w:p w14:paraId="31F9B8DC" w14:textId="77777777" w:rsidR="00A73CC6" w:rsidRDefault="00A73CC6" w:rsidP="00A73CC6">
    <w:pPr>
      <w:pStyle w:val="a9"/>
    </w:pPr>
    <w:r>
      <w:rPr>
        <w:sz w:val="12"/>
      </w:rPr>
      <w:t>Version</w:t>
    </w:r>
    <w:r>
      <w:rPr>
        <w:sz w:val="12"/>
        <w:lang w:eastAsia="zh-CN"/>
      </w:rPr>
      <w:t xml:space="preserve"> 3.0</w:t>
    </w:r>
    <w:r>
      <w:rPr>
        <w:sz w:val="12"/>
      </w:rPr>
      <w:t xml:space="preserve"> – November 2023</w:t>
    </w:r>
  </w:p>
  <w:p w14:paraId="6ABE0452" w14:textId="3FAB89A7" w:rsidR="00F629D0" w:rsidRDefault="00F629D0">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FB4B16">
      <w:rPr>
        <w:noProof/>
        <w:sz w:val="12"/>
      </w:rPr>
      <w:t>12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3A7A5" w14:textId="3BB2908A" w:rsidR="00F629D0" w:rsidRDefault="00F629D0" w:rsidP="00A65446">
    <w:pPr>
      <w:pStyle w:val="a9"/>
      <w:rPr>
        <w:sz w:val="12"/>
      </w:rPr>
    </w:pPr>
    <w:r>
      <w:rPr>
        <w:sz w:val="12"/>
      </w:rPr>
      <w:t>Imagination University Programme – RVfpga</w:t>
    </w:r>
    <w:r w:rsidR="00A73CC6">
      <w:rPr>
        <w:sz w:val="12"/>
      </w:rPr>
      <w:t>-EL2</w:t>
    </w:r>
    <w:r>
      <w:rPr>
        <w:sz w:val="12"/>
      </w:rPr>
      <w:t xml:space="preserve"> Lab 2: RISC-V Assembly Language</w:t>
    </w:r>
  </w:p>
  <w:p w14:paraId="5D56931A" w14:textId="46C2B207" w:rsidR="00A73CC6" w:rsidRDefault="00A73CC6" w:rsidP="00A73CC6">
    <w:pPr>
      <w:pStyle w:val="a9"/>
    </w:pPr>
    <w:r>
      <w:rPr>
        <w:sz w:val="12"/>
      </w:rPr>
      <w:t>Version</w:t>
    </w:r>
    <w:r>
      <w:rPr>
        <w:sz w:val="12"/>
        <w:lang w:eastAsia="zh-CN"/>
      </w:rPr>
      <w:t xml:space="preserve"> 3.0</w:t>
    </w:r>
    <w:r>
      <w:rPr>
        <w:sz w:val="12"/>
      </w:rPr>
      <w:t xml:space="preserve"> – November 2023</w:t>
    </w:r>
  </w:p>
  <w:p w14:paraId="4959CAED" w14:textId="6E0EBF02" w:rsidR="00F629D0" w:rsidRDefault="00F629D0"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4847B" w14:textId="77777777" w:rsidR="0000106A" w:rsidRDefault="0000106A">
      <w:r>
        <w:separator/>
      </w:r>
    </w:p>
  </w:footnote>
  <w:footnote w:type="continuationSeparator" w:id="0">
    <w:p w14:paraId="22F7C107" w14:textId="77777777" w:rsidR="0000106A" w:rsidRDefault="00001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F629D0" w:rsidRDefault="00F629D0">
    <w:pPr>
      <w:pStyle w:val="ab"/>
    </w:pPr>
    <w:r>
      <w:rPr>
        <w:noProof/>
        <w:lang w:val="es-ES" w:eastAsia="es-ES"/>
      </w:rPr>
      <w:drawing>
        <wp:anchor distT="0" distB="15875" distL="114300" distR="122555" simplePos="0" relativeHeight="251621376"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F629D0" w14:paraId="474B66FC" w14:textId="77777777">
      <w:tc>
        <w:tcPr>
          <w:tcW w:w="3009" w:type="dxa"/>
        </w:tcPr>
        <w:p w14:paraId="44C5B454" w14:textId="77777777" w:rsidR="00F629D0" w:rsidRDefault="00F629D0">
          <w:pPr>
            <w:pStyle w:val="ab"/>
            <w:ind w:left="-115"/>
          </w:pPr>
        </w:p>
      </w:tc>
      <w:tc>
        <w:tcPr>
          <w:tcW w:w="3009" w:type="dxa"/>
        </w:tcPr>
        <w:p w14:paraId="6FA3E24A" w14:textId="77777777" w:rsidR="00F629D0" w:rsidRDefault="00F629D0">
          <w:pPr>
            <w:pStyle w:val="ab"/>
            <w:jc w:val="center"/>
          </w:pPr>
        </w:p>
      </w:tc>
      <w:tc>
        <w:tcPr>
          <w:tcW w:w="3010" w:type="dxa"/>
        </w:tcPr>
        <w:p w14:paraId="7D2D20AC" w14:textId="77777777" w:rsidR="00F629D0" w:rsidRDefault="00F629D0">
          <w:pPr>
            <w:pStyle w:val="ab"/>
            <w:ind w:right="-115"/>
            <w:jc w:val="right"/>
          </w:pPr>
        </w:p>
      </w:tc>
    </w:tr>
  </w:tbl>
  <w:p w14:paraId="32BABF2B" w14:textId="77777777" w:rsidR="00F629D0" w:rsidRDefault="00F629D0">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CBF2C"/>
    <w:multiLevelType w:val="hybridMultilevel"/>
    <w:tmpl w:val="96608746"/>
    <w:lvl w:ilvl="0" w:tplc="FB464578">
      <w:start w:val="1"/>
      <w:numFmt w:val="bullet"/>
      <w:lvlText w:val="-"/>
      <w:lvlJc w:val="left"/>
      <w:pPr>
        <w:ind w:left="720" w:hanging="360"/>
      </w:pPr>
      <w:rPr>
        <w:rFonts w:ascii="Calibri" w:hAnsi="Calibri" w:hint="default"/>
      </w:rPr>
    </w:lvl>
    <w:lvl w:ilvl="1" w:tplc="87A09F8E">
      <w:start w:val="1"/>
      <w:numFmt w:val="bullet"/>
      <w:lvlText w:val="o"/>
      <w:lvlJc w:val="left"/>
      <w:pPr>
        <w:ind w:left="1440" w:hanging="360"/>
      </w:pPr>
      <w:rPr>
        <w:rFonts w:ascii="Courier New" w:hAnsi="Courier New" w:hint="default"/>
      </w:rPr>
    </w:lvl>
    <w:lvl w:ilvl="2" w:tplc="727EB2A2">
      <w:start w:val="1"/>
      <w:numFmt w:val="bullet"/>
      <w:lvlText w:val=""/>
      <w:lvlJc w:val="left"/>
      <w:pPr>
        <w:ind w:left="2160" w:hanging="360"/>
      </w:pPr>
      <w:rPr>
        <w:rFonts w:ascii="Wingdings" w:hAnsi="Wingdings" w:hint="default"/>
      </w:rPr>
    </w:lvl>
    <w:lvl w:ilvl="3" w:tplc="6402F7A0">
      <w:start w:val="1"/>
      <w:numFmt w:val="bullet"/>
      <w:lvlText w:val=""/>
      <w:lvlJc w:val="left"/>
      <w:pPr>
        <w:ind w:left="2880" w:hanging="360"/>
      </w:pPr>
      <w:rPr>
        <w:rFonts w:ascii="Symbol" w:hAnsi="Symbol" w:hint="default"/>
      </w:rPr>
    </w:lvl>
    <w:lvl w:ilvl="4" w:tplc="5C1E7E96">
      <w:start w:val="1"/>
      <w:numFmt w:val="bullet"/>
      <w:lvlText w:val="o"/>
      <w:lvlJc w:val="left"/>
      <w:pPr>
        <w:ind w:left="3600" w:hanging="360"/>
      </w:pPr>
      <w:rPr>
        <w:rFonts w:ascii="Courier New" w:hAnsi="Courier New" w:hint="default"/>
      </w:rPr>
    </w:lvl>
    <w:lvl w:ilvl="5" w:tplc="B9C2C2EE">
      <w:start w:val="1"/>
      <w:numFmt w:val="bullet"/>
      <w:lvlText w:val=""/>
      <w:lvlJc w:val="left"/>
      <w:pPr>
        <w:ind w:left="4320" w:hanging="360"/>
      </w:pPr>
      <w:rPr>
        <w:rFonts w:ascii="Wingdings" w:hAnsi="Wingdings" w:hint="default"/>
      </w:rPr>
    </w:lvl>
    <w:lvl w:ilvl="6" w:tplc="97A04ACE">
      <w:start w:val="1"/>
      <w:numFmt w:val="bullet"/>
      <w:lvlText w:val=""/>
      <w:lvlJc w:val="left"/>
      <w:pPr>
        <w:ind w:left="5040" w:hanging="360"/>
      </w:pPr>
      <w:rPr>
        <w:rFonts w:ascii="Symbol" w:hAnsi="Symbol" w:hint="default"/>
      </w:rPr>
    </w:lvl>
    <w:lvl w:ilvl="7" w:tplc="2AF8B8A0">
      <w:start w:val="1"/>
      <w:numFmt w:val="bullet"/>
      <w:lvlText w:val="o"/>
      <w:lvlJc w:val="left"/>
      <w:pPr>
        <w:ind w:left="5760" w:hanging="360"/>
      </w:pPr>
      <w:rPr>
        <w:rFonts w:ascii="Courier New" w:hAnsi="Courier New" w:hint="default"/>
      </w:rPr>
    </w:lvl>
    <w:lvl w:ilvl="8" w:tplc="834EDE36">
      <w:start w:val="1"/>
      <w:numFmt w:val="bullet"/>
      <w:lvlText w:val=""/>
      <w:lvlJc w:val="left"/>
      <w:pPr>
        <w:ind w:left="6480" w:hanging="360"/>
      </w:pPr>
      <w:rPr>
        <w:rFonts w:ascii="Wingdings" w:hAnsi="Wingdings" w:hint="default"/>
      </w:rPr>
    </w:lvl>
  </w:abstractNum>
  <w:abstractNum w:abstractNumId="6" w15:restartNumberingAfterBreak="0">
    <w:nsid w:val="20F935D5"/>
    <w:multiLevelType w:val="hybridMultilevel"/>
    <w:tmpl w:val="C2AE3B0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4137C9"/>
    <w:multiLevelType w:val="hybridMultilevel"/>
    <w:tmpl w:val="D73CC636"/>
    <w:lvl w:ilvl="0" w:tplc="7ACC60B4">
      <w:start w:val="3"/>
      <w:numFmt w:val="decimal"/>
      <w:lvlText w:val="%1."/>
      <w:lvlJc w:val="left"/>
      <w:pPr>
        <w:ind w:left="720" w:hanging="360"/>
      </w:pPr>
    </w:lvl>
    <w:lvl w:ilvl="1" w:tplc="765AF214">
      <w:start w:val="1"/>
      <w:numFmt w:val="lowerLetter"/>
      <w:lvlText w:val="%2."/>
      <w:lvlJc w:val="left"/>
      <w:pPr>
        <w:ind w:left="1440" w:hanging="360"/>
      </w:pPr>
    </w:lvl>
    <w:lvl w:ilvl="2" w:tplc="A352FDE8">
      <w:start w:val="1"/>
      <w:numFmt w:val="lowerRoman"/>
      <w:lvlText w:val="%3."/>
      <w:lvlJc w:val="right"/>
      <w:pPr>
        <w:ind w:left="2160" w:hanging="180"/>
      </w:pPr>
    </w:lvl>
    <w:lvl w:ilvl="3" w:tplc="52FAB4AE">
      <w:start w:val="1"/>
      <w:numFmt w:val="decimal"/>
      <w:lvlText w:val="%4."/>
      <w:lvlJc w:val="left"/>
      <w:pPr>
        <w:ind w:left="2880" w:hanging="360"/>
      </w:pPr>
    </w:lvl>
    <w:lvl w:ilvl="4" w:tplc="E576A468">
      <w:start w:val="1"/>
      <w:numFmt w:val="lowerLetter"/>
      <w:lvlText w:val="%5."/>
      <w:lvlJc w:val="left"/>
      <w:pPr>
        <w:ind w:left="3600" w:hanging="360"/>
      </w:pPr>
    </w:lvl>
    <w:lvl w:ilvl="5" w:tplc="9DA8C294">
      <w:start w:val="1"/>
      <w:numFmt w:val="lowerRoman"/>
      <w:lvlText w:val="%6."/>
      <w:lvlJc w:val="right"/>
      <w:pPr>
        <w:ind w:left="4320" w:hanging="180"/>
      </w:pPr>
    </w:lvl>
    <w:lvl w:ilvl="6" w:tplc="28882C8E">
      <w:start w:val="1"/>
      <w:numFmt w:val="decimal"/>
      <w:lvlText w:val="%7."/>
      <w:lvlJc w:val="left"/>
      <w:pPr>
        <w:ind w:left="5040" w:hanging="360"/>
      </w:pPr>
    </w:lvl>
    <w:lvl w:ilvl="7" w:tplc="9EAA8874">
      <w:start w:val="1"/>
      <w:numFmt w:val="lowerLetter"/>
      <w:lvlText w:val="%8."/>
      <w:lvlJc w:val="left"/>
      <w:pPr>
        <w:ind w:left="5760" w:hanging="360"/>
      </w:pPr>
    </w:lvl>
    <w:lvl w:ilvl="8" w:tplc="5866A598">
      <w:start w:val="1"/>
      <w:numFmt w:val="lowerRoman"/>
      <w:lvlText w:val="%9."/>
      <w:lvlJc w:val="right"/>
      <w:pPr>
        <w:ind w:left="6480" w:hanging="180"/>
      </w:pPr>
    </w:lvl>
  </w:abstractNum>
  <w:abstractNum w:abstractNumId="10" w15:restartNumberingAfterBreak="0">
    <w:nsid w:val="3294899A"/>
    <w:multiLevelType w:val="hybridMultilevel"/>
    <w:tmpl w:val="E49CDC68"/>
    <w:lvl w:ilvl="0" w:tplc="06287F74">
      <w:start w:val="2"/>
      <w:numFmt w:val="decimal"/>
      <w:lvlText w:val="%1."/>
      <w:lvlJc w:val="left"/>
      <w:pPr>
        <w:ind w:left="720" w:hanging="360"/>
      </w:pPr>
    </w:lvl>
    <w:lvl w:ilvl="1" w:tplc="18A859A2">
      <w:start w:val="1"/>
      <w:numFmt w:val="lowerLetter"/>
      <w:lvlText w:val="%2."/>
      <w:lvlJc w:val="left"/>
      <w:pPr>
        <w:ind w:left="1440" w:hanging="360"/>
      </w:pPr>
    </w:lvl>
    <w:lvl w:ilvl="2" w:tplc="07547084">
      <w:start w:val="1"/>
      <w:numFmt w:val="lowerRoman"/>
      <w:lvlText w:val="%3."/>
      <w:lvlJc w:val="right"/>
      <w:pPr>
        <w:ind w:left="2160" w:hanging="180"/>
      </w:pPr>
    </w:lvl>
    <w:lvl w:ilvl="3" w:tplc="FECEDB5E">
      <w:start w:val="1"/>
      <w:numFmt w:val="decimal"/>
      <w:lvlText w:val="%4."/>
      <w:lvlJc w:val="left"/>
      <w:pPr>
        <w:ind w:left="2880" w:hanging="360"/>
      </w:pPr>
    </w:lvl>
    <w:lvl w:ilvl="4" w:tplc="54EE93A2">
      <w:start w:val="1"/>
      <w:numFmt w:val="lowerLetter"/>
      <w:lvlText w:val="%5."/>
      <w:lvlJc w:val="left"/>
      <w:pPr>
        <w:ind w:left="3600" w:hanging="360"/>
      </w:pPr>
    </w:lvl>
    <w:lvl w:ilvl="5" w:tplc="17E86E1C">
      <w:start w:val="1"/>
      <w:numFmt w:val="lowerRoman"/>
      <w:lvlText w:val="%6."/>
      <w:lvlJc w:val="right"/>
      <w:pPr>
        <w:ind w:left="4320" w:hanging="180"/>
      </w:pPr>
    </w:lvl>
    <w:lvl w:ilvl="6" w:tplc="9C9EEA6A">
      <w:start w:val="1"/>
      <w:numFmt w:val="decimal"/>
      <w:lvlText w:val="%7."/>
      <w:lvlJc w:val="left"/>
      <w:pPr>
        <w:ind w:left="5040" w:hanging="360"/>
      </w:pPr>
    </w:lvl>
    <w:lvl w:ilvl="7" w:tplc="8DAED7FA">
      <w:start w:val="1"/>
      <w:numFmt w:val="lowerLetter"/>
      <w:lvlText w:val="%8."/>
      <w:lvlJc w:val="left"/>
      <w:pPr>
        <w:ind w:left="5760" w:hanging="360"/>
      </w:pPr>
    </w:lvl>
    <w:lvl w:ilvl="8" w:tplc="44AE5E90">
      <w:start w:val="1"/>
      <w:numFmt w:val="lowerRoman"/>
      <w:lvlText w:val="%9."/>
      <w:lvlJc w:val="right"/>
      <w:pPr>
        <w:ind w:left="6480" w:hanging="180"/>
      </w:pPr>
    </w:lvl>
  </w:abstractNum>
  <w:abstractNum w:abstractNumId="11"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FC5A46"/>
    <w:multiLevelType w:val="hybridMultilevel"/>
    <w:tmpl w:val="82A0DD84"/>
    <w:lvl w:ilvl="0" w:tplc="91805894">
      <w:start w:val="4"/>
      <w:numFmt w:val="decimal"/>
      <w:lvlText w:val="%1."/>
      <w:lvlJc w:val="left"/>
      <w:pPr>
        <w:ind w:left="720" w:hanging="360"/>
      </w:pPr>
    </w:lvl>
    <w:lvl w:ilvl="1" w:tplc="B2BC5870">
      <w:start w:val="1"/>
      <w:numFmt w:val="lowerLetter"/>
      <w:lvlText w:val="%2."/>
      <w:lvlJc w:val="left"/>
      <w:pPr>
        <w:ind w:left="1440" w:hanging="360"/>
      </w:pPr>
    </w:lvl>
    <w:lvl w:ilvl="2" w:tplc="51B89260">
      <w:start w:val="1"/>
      <w:numFmt w:val="lowerRoman"/>
      <w:lvlText w:val="%3."/>
      <w:lvlJc w:val="right"/>
      <w:pPr>
        <w:ind w:left="2160" w:hanging="180"/>
      </w:pPr>
    </w:lvl>
    <w:lvl w:ilvl="3" w:tplc="F3742FF0">
      <w:start w:val="1"/>
      <w:numFmt w:val="decimal"/>
      <w:lvlText w:val="%4."/>
      <w:lvlJc w:val="left"/>
      <w:pPr>
        <w:ind w:left="2880" w:hanging="360"/>
      </w:pPr>
    </w:lvl>
    <w:lvl w:ilvl="4" w:tplc="6268C8D6">
      <w:start w:val="1"/>
      <w:numFmt w:val="lowerLetter"/>
      <w:lvlText w:val="%5."/>
      <w:lvlJc w:val="left"/>
      <w:pPr>
        <w:ind w:left="3600" w:hanging="360"/>
      </w:pPr>
    </w:lvl>
    <w:lvl w:ilvl="5" w:tplc="736EA4DE">
      <w:start w:val="1"/>
      <w:numFmt w:val="lowerRoman"/>
      <w:lvlText w:val="%6."/>
      <w:lvlJc w:val="right"/>
      <w:pPr>
        <w:ind w:left="4320" w:hanging="180"/>
      </w:pPr>
    </w:lvl>
    <w:lvl w:ilvl="6" w:tplc="69E86E82">
      <w:start w:val="1"/>
      <w:numFmt w:val="decimal"/>
      <w:lvlText w:val="%7."/>
      <w:lvlJc w:val="left"/>
      <w:pPr>
        <w:ind w:left="5040" w:hanging="360"/>
      </w:pPr>
    </w:lvl>
    <w:lvl w:ilvl="7" w:tplc="010C8CA4">
      <w:start w:val="1"/>
      <w:numFmt w:val="lowerLetter"/>
      <w:lvlText w:val="%8."/>
      <w:lvlJc w:val="left"/>
      <w:pPr>
        <w:ind w:left="5760" w:hanging="360"/>
      </w:pPr>
    </w:lvl>
    <w:lvl w:ilvl="8" w:tplc="06D20C16">
      <w:start w:val="1"/>
      <w:numFmt w:val="lowerRoman"/>
      <w:lvlText w:val="%9."/>
      <w:lvlJc w:val="right"/>
      <w:pPr>
        <w:ind w:left="6480" w:hanging="180"/>
      </w:pPr>
    </w:lvl>
  </w:abstractNum>
  <w:abstractNum w:abstractNumId="14"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19"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CACB8F"/>
    <w:multiLevelType w:val="hybridMultilevel"/>
    <w:tmpl w:val="9EA24A62"/>
    <w:lvl w:ilvl="0" w:tplc="F3DCCE96">
      <w:start w:val="1"/>
      <w:numFmt w:val="decimal"/>
      <w:lvlText w:val="%1."/>
      <w:lvlJc w:val="left"/>
      <w:pPr>
        <w:ind w:left="720" w:hanging="360"/>
      </w:pPr>
    </w:lvl>
    <w:lvl w:ilvl="1" w:tplc="CB725788">
      <w:start w:val="1"/>
      <w:numFmt w:val="lowerLetter"/>
      <w:lvlText w:val="%2."/>
      <w:lvlJc w:val="left"/>
      <w:pPr>
        <w:ind w:left="1440" w:hanging="360"/>
      </w:pPr>
    </w:lvl>
    <w:lvl w:ilvl="2" w:tplc="7A20A196">
      <w:start w:val="1"/>
      <w:numFmt w:val="lowerRoman"/>
      <w:lvlText w:val="%3."/>
      <w:lvlJc w:val="right"/>
      <w:pPr>
        <w:ind w:left="2160" w:hanging="180"/>
      </w:pPr>
    </w:lvl>
    <w:lvl w:ilvl="3" w:tplc="60669E7E">
      <w:start w:val="1"/>
      <w:numFmt w:val="decimal"/>
      <w:lvlText w:val="%4."/>
      <w:lvlJc w:val="left"/>
      <w:pPr>
        <w:ind w:left="2880" w:hanging="360"/>
      </w:pPr>
    </w:lvl>
    <w:lvl w:ilvl="4" w:tplc="BA84DB34">
      <w:start w:val="1"/>
      <w:numFmt w:val="lowerLetter"/>
      <w:lvlText w:val="%5."/>
      <w:lvlJc w:val="left"/>
      <w:pPr>
        <w:ind w:left="3600" w:hanging="360"/>
      </w:pPr>
    </w:lvl>
    <w:lvl w:ilvl="5" w:tplc="EFA0622A">
      <w:start w:val="1"/>
      <w:numFmt w:val="lowerRoman"/>
      <w:lvlText w:val="%6."/>
      <w:lvlJc w:val="right"/>
      <w:pPr>
        <w:ind w:left="4320" w:hanging="180"/>
      </w:pPr>
    </w:lvl>
    <w:lvl w:ilvl="6" w:tplc="5A2CB256">
      <w:start w:val="1"/>
      <w:numFmt w:val="decimal"/>
      <w:lvlText w:val="%7."/>
      <w:lvlJc w:val="left"/>
      <w:pPr>
        <w:ind w:left="5040" w:hanging="360"/>
      </w:pPr>
    </w:lvl>
    <w:lvl w:ilvl="7" w:tplc="FB5811D2">
      <w:start w:val="1"/>
      <w:numFmt w:val="lowerLetter"/>
      <w:lvlText w:val="%8."/>
      <w:lvlJc w:val="left"/>
      <w:pPr>
        <w:ind w:left="5760" w:hanging="360"/>
      </w:pPr>
    </w:lvl>
    <w:lvl w:ilvl="8" w:tplc="1E4A82CA">
      <w:start w:val="1"/>
      <w:numFmt w:val="lowerRoman"/>
      <w:lvlText w:val="%9."/>
      <w:lvlJc w:val="right"/>
      <w:pPr>
        <w:ind w:left="6480" w:hanging="180"/>
      </w:pPr>
    </w:lvl>
  </w:abstractNum>
  <w:abstractNum w:abstractNumId="25"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51CAB"/>
    <w:multiLevelType w:val="multilevel"/>
    <w:tmpl w:val="1E90FC18"/>
    <w:lvl w:ilvl="0">
      <w:start w:val="1"/>
      <w:numFmt w:val="decimal"/>
      <w:lvlText w:val="%1."/>
      <w:lvlJc w:val="left"/>
      <w:pPr>
        <w:ind w:left="990" w:hanging="360"/>
      </w:pPr>
      <w:rPr>
        <w:rFonts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27"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499741">
    <w:abstractNumId w:val="5"/>
  </w:num>
  <w:num w:numId="2" w16cid:durableId="79254583">
    <w:abstractNumId w:val="13"/>
  </w:num>
  <w:num w:numId="3" w16cid:durableId="53047583">
    <w:abstractNumId w:val="9"/>
  </w:num>
  <w:num w:numId="4" w16cid:durableId="1282808156">
    <w:abstractNumId w:val="10"/>
  </w:num>
  <w:num w:numId="5" w16cid:durableId="2099709788">
    <w:abstractNumId w:val="24"/>
  </w:num>
  <w:num w:numId="6" w16cid:durableId="14000108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6989717">
    <w:abstractNumId w:val="19"/>
  </w:num>
  <w:num w:numId="8" w16cid:durableId="197014645">
    <w:abstractNumId w:val="11"/>
  </w:num>
  <w:num w:numId="9" w16cid:durableId="1955280849">
    <w:abstractNumId w:val="17"/>
    <w:lvlOverride w:ilvl="0">
      <w:lvl w:ilvl="0">
        <w:numFmt w:val="decimal"/>
        <w:lvlText w:val="%1."/>
        <w:lvlJc w:val="left"/>
      </w:lvl>
    </w:lvlOverride>
  </w:num>
  <w:num w:numId="10" w16cid:durableId="615865493">
    <w:abstractNumId w:val="22"/>
    <w:lvlOverride w:ilvl="0">
      <w:lvl w:ilvl="0">
        <w:numFmt w:val="decimal"/>
        <w:lvlText w:val="%1."/>
        <w:lvlJc w:val="left"/>
      </w:lvl>
    </w:lvlOverride>
  </w:num>
  <w:num w:numId="11" w16cid:durableId="814878263">
    <w:abstractNumId w:val="2"/>
    <w:lvlOverride w:ilvl="0">
      <w:lvl w:ilvl="0">
        <w:numFmt w:val="decimal"/>
        <w:lvlText w:val="%1."/>
        <w:lvlJc w:val="left"/>
      </w:lvl>
    </w:lvlOverride>
  </w:num>
  <w:num w:numId="12" w16cid:durableId="1732919030">
    <w:abstractNumId w:val="15"/>
    <w:lvlOverride w:ilvl="0">
      <w:lvl w:ilvl="0">
        <w:numFmt w:val="decimal"/>
        <w:lvlText w:val="%1."/>
        <w:lvlJc w:val="left"/>
      </w:lvl>
    </w:lvlOverride>
  </w:num>
  <w:num w:numId="13" w16cid:durableId="1922173811">
    <w:abstractNumId w:val="1"/>
    <w:lvlOverride w:ilvl="0">
      <w:lvl w:ilvl="0">
        <w:numFmt w:val="decimal"/>
        <w:lvlText w:val="%1."/>
        <w:lvlJc w:val="left"/>
      </w:lvl>
    </w:lvlOverride>
  </w:num>
  <w:num w:numId="14" w16cid:durableId="756444121">
    <w:abstractNumId w:val="7"/>
    <w:lvlOverride w:ilvl="0">
      <w:lvl w:ilvl="0">
        <w:numFmt w:val="decimal"/>
        <w:lvlText w:val="%1."/>
        <w:lvlJc w:val="left"/>
      </w:lvl>
    </w:lvlOverride>
  </w:num>
  <w:num w:numId="15" w16cid:durableId="936792975">
    <w:abstractNumId w:val="28"/>
    <w:lvlOverride w:ilvl="0">
      <w:lvl w:ilvl="0">
        <w:numFmt w:val="decimal"/>
        <w:lvlText w:val="%1."/>
        <w:lvlJc w:val="left"/>
      </w:lvl>
    </w:lvlOverride>
  </w:num>
  <w:num w:numId="16" w16cid:durableId="297228046">
    <w:abstractNumId w:val="20"/>
    <w:lvlOverride w:ilvl="0">
      <w:lvl w:ilvl="0">
        <w:numFmt w:val="decimal"/>
        <w:lvlText w:val="%1."/>
        <w:lvlJc w:val="left"/>
      </w:lvl>
    </w:lvlOverride>
  </w:num>
  <w:num w:numId="17" w16cid:durableId="1855075871">
    <w:abstractNumId w:val="12"/>
    <w:lvlOverride w:ilvl="0">
      <w:lvl w:ilvl="0">
        <w:numFmt w:val="decimal"/>
        <w:lvlText w:val="%1."/>
        <w:lvlJc w:val="left"/>
      </w:lvl>
    </w:lvlOverride>
  </w:num>
  <w:num w:numId="18" w16cid:durableId="1437214060">
    <w:abstractNumId w:val="21"/>
  </w:num>
  <w:num w:numId="19" w16cid:durableId="626394813">
    <w:abstractNumId w:val="3"/>
  </w:num>
  <w:num w:numId="20" w16cid:durableId="242186886">
    <w:abstractNumId w:val="0"/>
  </w:num>
  <w:num w:numId="21" w16cid:durableId="1984388479">
    <w:abstractNumId w:val="14"/>
  </w:num>
  <w:num w:numId="22" w16cid:durableId="1440640523">
    <w:abstractNumId w:val="16"/>
  </w:num>
  <w:num w:numId="23" w16cid:durableId="1013655013">
    <w:abstractNumId w:val="6"/>
  </w:num>
  <w:num w:numId="24" w16cid:durableId="169225241">
    <w:abstractNumId w:val="4"/>
  </w:num>
  <w:num w:numId="25" w16cid:durableId="87623132">
    <w:abstractNumId w:val="18"/>
  </w:num>
  <w:num w:numId="26" w16cid:durableId="1713457636">
    <w:abstractNumId w:val="8"/>
  </w:num>
  <w:num w:numId="27" w16cid:durableId="1977683903">
    <w:abstractNumId w:val="27"/>
  </w:num>
  <w:num w:numId="28" w16cid:durableId="2076468249">
    <w:abstractNumId w:val="23"/>
  </w:num>
  <w:num w:numId="29" w16cid:durableId="462965487">
    <w:abstractNumId w:val="25"/>
  </w:num>
  <w:num w:numId="30" w16cid:durableId="605382486">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3F2"/>
    <w:rsid w:val="0000106A"/>
    <w:rsid w:val="00003A5F"/>
    <w:rsid w:val="000056D5"/>
    <w:rsid w:val="000061E7"/>
    <w:rsid w:val="000133EB"/>
    <w:rsid w:val="00013DD5"/>
    <w:rsid w:val="000144DB"/>
    <w:rsid w:val="0001575A"/>
    <w:rsid w:val="00015A70"/>
    <w:rsid w:val="00017C4C"/>
    <w:rsid w:val="00017D6B"/>
    <w:rsid w:val="000219FB"/>
    <w:rsid w:val="00021F21"/>
    <w:rsid w:val="00023476"/>
    <w:rsid w:val="00025241"/>
    <w:rsid w:val="00031843"/>
    <w:rsid w:val="000344D0"/>
    <w:rsid w:val="00036C91"/>
    <w:rsid w:val="00037465"/>
    <w:rsid w:val="00037E0A"/>
    <w:rsid w:val="00043AE4"/>
    <w:rsid w:val="00045C1B"/>
    <w:rsid w:val="00053C2C"/>
    <w:rsid w:val="0005463B"/>
    <w:rsid w:val="0005620C"/>
    <w:rsid w:val="00064921"/>
    <w:rsid w:val="0007005B"/>
    <w:rsid w:val="000719C7"/>
    <w:rsid w:val="0007302F"/>
    <w:rsid w:val="00075470"/>
    <w:rsid w:val="00077E80"/>
    <w:rsid w:val="00082B42"/>
    <w:rsid w:val="00082CCB"/>
    <w:rsid w:val="000857ED"/>
    <w:rsid w:val="00086559"/>
    <w:rsid w:val="00086B51"/>
    <w:rsid w:val="00087B38"/>
    <w:rsid w:val="00090100"/>
    <w:rsid w:val="00091422"/>
    <w:rsid w:val="00091444"/>
    <w:rsid w:val="00093412"/>
    <w:rsid w:val="00093A96"/>
    <w:rsid w:val="00095445"/>
    <w:rsid w:val="000977D3"/>
    <w:rsid w:val="000A01FD"/>
    <w:rsid w:val="000A17F1"/>
    <w:rsid w:val="000A6263"/>
    <w:rsid w:val="000A7042"/>
    <w:rsid w:val="000B07EA"/>
    <w:rsid w:val="000B656D"/>
    <w:rsid w:val="000C0E5C"/>
    <w:rsid w:val="000C3AB2"/>
    <w:rsid w:val="000C4D85"/>
    <w:rsid w:val="000C4E31"/>
    <w:rsid w:val="000C5D3E"/>
    <w:rsid w:val="000D12C1"/>
    <w:rsid w:val="000D1D09"/>
    <w:rsid w:val="000D1FEE"/>
    <w:rsid w:val="000D5F31"/>
    <w:rsid w:val="000D6541"/>
    <w:rsid w:val="000D666D"/>
    <w:rsid w:val="000D7859"/>
    <w:rsid w:val="000E2DDA"/>
    <w:rsid w:val="000E579B"/>
    <w:rsid w:val="000E58EA"/>
    <w:rsid w:val="000E651E"/>
    <w:rsid w:val="000E6B67"/>
    <w:rsid w:val="000E72F5"/>
    <w:rsid w:val="000F2AF8"/>
    <w:rsid w:val="000F5E3D"/>
    <w:rsid w:val="000F693F"/>
    <w:rsid w:val="000F6FC9"/>
    <w:rsid w:val="000F7D2E"/>
    <w:rsid w:val="000F7D4B"/>
    <w:rsid w:val="00101145"/>
    <w:rsid w:val="00102B36"/>
    <w:rsid w:val="001078D9"/>
    <w:rsid w:val="00110463"/>
    <w:rsid w:val="001115DB"/>
    <w:rsid w:val="00113715"/>
    <w:rsid w:val="00113AC1"/>
    <w:rsid w:val="00113E92"/>
    <w:rsid w:val="00115334"/>
    <w:rsid w:val="001164BA"/>
    <w:rsid w:val="0012056A"/>
    <w:rsid w:val="0012177E"/>
    <w:rsid w:val="00121946"/>
    <w:rsid w:val="00121D5A"/>
    <w:rsid w:val="00121EBB"/>
    <w:rsid w:val="001259B8"/>
    <w:rsid w:val="001266BF"/>
    <w:rsid w:val="00126B53"/>
    <w:rsid w:val="00130166"/>
    <w:rsid w:val="00131423"/>
    <w:rsid w:val="001322A3"/>
    <w:rsid w:val="00136618"/>
    <w:rsid w:val="001367FC"/>
    <w:rsid w:val="00144C2B"/>
    <w:rsid w:val="00156412"/>
    <w:rsid w:val="0016159A"/>
    <w:rsid w:val="001626C2"/>
    <w:rsid w:val="00163FF5"/>
    <w:rsid w:val="00164E2B"/>
    <w:rsid w:val="00172A32"/>
    <w:rsid w:val="001734F7"/>
    <w:rsid w:val="00173582"/>
    <w:rsid w:val="001739D9"/>
    <w:rsid w:val="00174AE8"/>
    <w:rsid w:val="00176880"/>
    <w:rsid w:val="0018131A"/>
    <w:rsid w:val="00181E65"/>
    <w:rsid w:val="00184B01"/>
    <w:rsid w:val="001853EB"/>
    <w:rsid w:val="00185EB1"/>
    <w:rsid w:val="00187A74"/>
    <w:rsid w:val="00190322"/>
    <w:rsid w:val="00195B67"/>
    <w:rsid w:val="001A00E0"/>
    <w:rsid w:val="001A01B7"/>
    <w:rsid w:val="001A4D5E"/>
    <w:rsid w:val="001A7DDF"/>
    <w:rsid w:val="001B1658"/>
    <w:rsid w:val="001B3C36"/>
    <w:rsid w:val="001B4304"/>
    <w:rsid w:val="001B725F"/>
    <w:rsid w:val="001C1747"/>
    <w:rsid w:val="001C1C74"/>
    <w:rsid w:val="001C1D46"/>
    <w:rsid w:val="001C2682"/>
    <w:rsid w:val="001C3C50"/>
    <w:rsid w:val="001C4D6E"/>
    <w:rsid w:val="001C6355"/>
    <w:rsid w:val="001C7266"/>
    <w:rsid w:val="001C730B"/>
    <w:rsid w:val="001D3066"/>
    <w:rsid w:val="001D499F"/>
    <w:rsid w:val="001D4CB7"/>
    <w:rsid w:val="001D5AA5"/>
    <w:rsid w:val="001E2D10"/>
    <w:rsid w:val="001E2DA8"/>
    <w:rsid w:val="001E5797"/>
    <w:rsid w:val="001F02AC"/>
    <w:rsid w:val="001F203E"/>
    <w:rsid w:val="001F484B"/>
    <w:rsid w:val="001F7518"/>
    <w:rsid w:val="00200092"/>
    <w:rsid w:val="00200166"/>
    <w:rsid w:val="0020053F"/>
    <w:rsid w:val="00200791"/>
    <w:rsid w:val="00200CA0"/>
    <w:rsid w:val="0020106F"/>
    <w:rsid w:val="00201388"/>
    <w:rsid w:val="0020353C"/>
    <w:rsid w:val="002040FA"/>
    <w:rsid w:val="00207AE8"/>
    <w:rsid w:val="00211359"/>
    <w:rsid w:val="00212479"/>
    <w:rsid w:val="002130D7"/>
    <w:rsid w:val="00213FE4"/>
    <w:rsid w:val="00217537"/>
    <w:rsid w:val="00220FDF"/>
    <w:rsid w:val="002218A6"/>
    <w:rsid w:val="0022423F"/>
    <w:rsid w:val="00225B20"/>
    <w:rsid w:val="00227E67"/>
    <w:rsid w:val="002302DF"/>
    <w:rsid w:val="002306DA"/>
    <w:rsid w:val="00232911"/>
    <w:rsid w:val="00234958"/>
    <w:rsid w:val="002439B7"/>
    <w:rsid w:val="00245C12"/>
    <w:rsid w:val="00253D1D"/>
    <w:rsid w:val="0025444D"/>
    <w:rsid w:val="00262D95"/>
    <w:rsid w:val="00264C64"/>
    <w:rsid w:val="002656AB"/>
    <w:rsid w:val="00266752"/>
    <w:rsid w:val="00266CA3"/>
    <w:rsid w:val="002711B0"/>
    <w:rsid w:val="00272456"/>
    <w:rsid w:val="00272EA4"/>
    <w:rsid w:val="00273264"/>
    <w:rsid w:val="00273703"/>
    <w:rsid w:val="00273EAC"/>
    <w:rsid w:val="00276AE5"/>
    <w:rsid w:val="00282D1F"/>
    <w:rsid w:val="00282E6F"/>
    <w:rsid w:val="00283A84"/>
    <w:rsid w:val="00292487"/>
    <w:rsid w:val="0029295D"/>
    <w:rsid w:val="00292C62"/>
    <w:rsid w:val="00293C76"/>
    <w:rsid w:val="00293D96"/>
    <w:rsid w:val="00294187"/>
    <w:rsid w:val="0029427E"/>
    <w:rsid w:val="00294D71"/>
    <w:rsid w:val="00295D5B"/>
    <w:rsid w:val="002A1BCF"/>
    <w:rsid w:val="002A28E2"/>
    <w:rsid w:val="002A6702"/>
    <w:rsid w:val="002B21D0"/>
    <w:rsid w:val="002B3377"/>
    <w:rsid w:val="002B43EB"/>
    <w:rsid w:val="002C0A0F"/>
    <w:rsid w:val="002C1325"/>
    <w:rsid w:val="002C1357"/>
    <w:rsid w:val="002C16A9"/>
    <w:rsid w:val="002C35DA"/>
    <w:rsid w:val="002D5165"/>
    <w:rsid w:val="002D6E82"/>
    <w:rsid w:val="002E1EF8"/>
    <w:rsid w:val="002E217D"/>
    <w:rsid w:val="002E3C6F"/>
    <w:rsid w:val="002E40EA"/>
    <w:rsid w:val="002E41AD"/>
    <w:rsid w:val="002F0DC6"/>
    <w:rsid w:val="002F1FB4"/>
    <w:rsid w:val="002F3136"/>
    <w:rsid w:val="002F7581"/>
    <w:rsid w:val="00302093"/>
    <w:rsid w:val="00305023"/>
    <w:rsid w:val="00305EA0"/>
    <w:rsid w:val="003067CC"/>
    <w:rsid w:val="0030694D"/>
    <w:rsid w:val="00310D50"/>
    <w:rsid w:val="00313A37"/>
    <w:rsid w:val="00316300"/>
    <w:rsid w:val="003166FB"/>
    <w:rsid w:val="00317415"/>
    <w:rsid w:val="00321298"/>
    <w:rsid w:val="003245D7"/>
    <w:rsid w:val="00324723"/>
    <w:rsid w:val="003253A8"/>
    <w:rsid w:val="00327153"/>
    <w:rsid w:val="00330211"/>
    <w:rsid w:val="003306D0"/>
    <w:rsid w:val="00333DED"/>
    <w:rsid w:val="00334641"/>
    <w:rsid w:val="0033589C"/>
    <w:rsid w:val="00335CA3"/>
    <w:rsid w:val="0033725A"/>
    <w:rsid w:val="003411B2"/>
    <w:rsid w:val="00351E07"/>
    <w:rsid w:val="00352148"/>
    <w:rsid w:val="00353B89"/>
    <w:rsid w:val="003543F2"/>
    <w:rsid w:val="00355C68"/>
    <w:rsid w:val="00356E46"/>
    <w:rsid w:val="00357646"/>
    <w:rsid w:val="00357C66"/>
    <w:rsid w:val="0036349A"/>
    <w:rsid w:val="00366CB6"/>
    <w:rsid w:val="0037080F"/>
    <w:rsid w:val="00371782"/>
    <w:rsid w:val="00374874"/>
    <w:rsid w:val="00381CB8"/>
    <w:rsid w:val="00383000"/>
    <w:rsid w:val="00384622"/>
    <w:rsid w:val="003850EE"/>
    <w:rsid w:val="00386690"/>
    <w:rsid w:val="00391861"/>
    <w:rsid w:val="00393C76"/>
    <w:rsid w:val="00396AC2"/>
    <w:rsid w:val="003A1634"/>
    <w:rsid w:val="003A18B4"/>
    <w:rsid w:val="003A1DBC"/>
    <w:rsid w:val="003A2CA4"/>
    <w:rsid w:val="003A640A"/>
    <w:rsid w:val="003A7F7E"/>
    <w:rsid w:val="003B0CA3"/>
    <w:rsid w:val="003B39F3"/>
    <w:rsid w:val="003C4C79"/>
    <w:rsid w:val="003C5FB2"/>
    <w:rsid w:val="003D0A85"/>
    <w:rsid w:val="003D4FC9"/>
    <w:rsid w:val="003D6DCD"/>
    <w:rsid w:val="003D7123"/>
    <w:rsid w:val="003E08CD"/>
    <w:rsid w:val="003E0C40"/>
    <w:rsid w:val="003E1231"/>
    <w:rsid w:val="003E3245"/>
    <w:rsid w:val="003E3A94"/>
    <w:rsid w:val="003E4AB7"/>
    <w:rsid w:val="003E6C9C"/>
    <w:rsid w:val="003E75D8"/>
    <w:rsid w:val="003F5BE6"/>
    <w:rsid w:val="003F6047"/>
    <w:rsid w:val="00401078"/>
    <w:rsid w:val="0040174B"/>
    <w:rsid w:val="00401AA1"/>
    <w:rsid w:val="00401D68"/>
    <w:rsid w:val="00402F88"/>
    <w:rsid w:val="004034E7"/>
    <w:rsid w:val="00410302"/>
    <w:rsid w:val="00410D0F"/>
    <w:rsid w:val="00411E88"/>
    <w:rsid w:val="004124F8"/>
    <w:rsid w:val="00412A1D"/>
    <w:rsid w:val="0041324D"/>
    <w:rsid w:val="00415C49"/>
    <w:rsid w:val="00416246"/>
    <w:rsid w:val="00416807"/>
    <w:rsid w:val="0042111C"/>
    <w:rsid w:val="004248D6"/>
    <w:rsid w:val="00425546"/>
    <w:rsid w:val="00425A7C"/>
    <w:rsid w:val="004270BE"/>
    <w:rsid w:val="00427A9C"/>
    <w:rsid w:val="00431CD7"/>
    <w:rsid w:val="004343B3"/>
    <w:rsid w:val="004400D0"/>
    <w:rsid w:val="00440ECE"/>
    <w:rsid w:val="0044393D"/>
    <w:rsid w:val="004455B9"/>
    <w:rsid w:val="004457CE"/>
    <w:rsid w:val="00446C8A"/>
    <w:rsid w:val="00447EEF"/>
    <w:rsid w:val="004504D6"/>
    <w:rsid w:val="00451CF1"/>
    <w:rsid w:val="0045248D"/>
    <w:rsid w:val="00453C59"/>
    <w:rsid w:val="004543AB"/>
    <w:rsid w:val="004549ED"/>
    <w:rsid w:val="00455D68"/>
    <w:rsid w:val="004579A7"/>
    <w:rsid w:val="0046227F"/>
    <w:rsid w:val="00464743"/>
    <w:rsid w:val="00464CB4"/>
    <w:rsid w:val="00470741"/>
    <w:rsid w:val="00471C33"/>
    <w:rsid w:val="00473519"/>
    <w:rsid w:val="004748B9"/>
    <w:rsid w:val="00475798"/>
    <w:rsid w:val="00483045"/>
    <w:rsid w:val="00485094"/>
    <w:rsid w:val="00486877"/>
    <w:rsid w:val="00487B1D"/>
    <w:rsid w:val="0049017C"/>
    <w:rsid w:val="00490FDF"/>
    <w:rsid w:val="00493237"/>
    <w:rsid w:val="004979BE"/>
    <w:rsid w:val="004A1159"/>
    <w:rsid w:val="004A36B5"/>
    <w:rsid w:val="004A39CE"/>
    <w:rsid w:val="004A61C8"/>
    <w:rsid w:val="004A7842"/>
    <w:rsid w:val="004B1649"/>
    <w:rsid w:val="004B1EF0"/>
    <w:rsid w:val="004B7149"/>
    <w:rsid w:val="004C1168"/>
    <w:rsid w:val="004C2AFF"/>
    <w:rsid w:val="004C482D"/>
    <w:rsid w:val="004C5234"/>
    <w:rsid w:val="004D13DE"/>
    <w:rsid w:val="004D38B8"/>
    <w:rsid w:val="004D3CC4"/>
    <w:rsid w:val="004E40F3"/>
    <w:rsid w:val="004E6224"/>
    <w:rsid w:val="004E6858"/>
    <w:rsid w:val="004E6DA3"/>
    <w:rsid w:val="004F2069"/>
    <w:rsid w:val="004F4B69"/>
    <w:rsid w:val="004F6457"/>
    <w:rsid w:val="004F6806"/>
    <w:rsid w:val="00501335"/>
    <w:rsid w:val="00501D4D"/>
    <w:rsid w:val="0050337E"/>
    <w:rsid w:val="005057BC"/>
    <w:rsid w:val="00505E4E"/>
    <w:rsid w:val="005062A0"/>
    <w:rsid w:val="00506720"/>
    <w:rsid w:val="00516939"/>
    <w:rsid w:val="00520F77"/>
    <w:rsid w:val="00523466"/>
    <w:rsid w:val="0052707B"/>
    <w:rsid w:val="00527726"/>
    <w:rsid w:val="00531866"/>
    <w:rsid w:val="005342A6"/>
    <w:rsid w:val="005361DC"/>
    <w:rsid w:val="0053775B"/>
    <w:rsid w:val="00540C62"/>
    <w:rsid w:val="00540CA3"/>
    <w:rsid w:val="00540F07"/>
    <w:rsid w:val="005420C6"/>
    <w:rsid w:val="005437BA"/>
    <w:rsid w:val="00544ACC"/>
    <w:rsid w:val="00546E0D"/>
    <w:rsid w:val="00550F8B"/>
    <w:rsid w:val="00551964"/>
    <w:rsid w:val="00551B08"/>
    <w:rsid w:val="0056032C"/>
    <w:rsid w:val="00560445"/>
    <w:rsid w:val="00561A59"/>
    <w:rsid w:val="00567DD4"/>
    <w:rsid w:val="00573062"/>
    <w:rsid w:val="005736D7"/>
    <w:rsid w:val="00580FA3"/>
    <w:rsid w:val="0058583E"/>
    <w:rsid w:val="00586BA5"/>
    <w:rsid w:val="005907C3"/>
    <w:rsid w:val="005927C8"/>
    <w:rsid w:val="005931D2"/>
    <w:rsid w:val="00594F4C"/>
    <w:rsid w:val="00595F8D"/>
    <w:rsid w:val="005A187F"/>
    <w:rsid w:val="005A25A6"/>
    <w:rsid w:val="005A47BA"/>
    <w:rsid w:val="005A6E5E"/>
    <w:rsid w:val="005B10DB"/>
    <w:rsid w:val="005B4C6C"/>
    <w:rsid w:val="005B5F6F"/>
    <w:rsid w:val="005B7420"/>
    <w:rsid w:val="005B7BB2"/>
    <w:rsid w:val="005C1992"/>
    <w:rsid w:val="005C23E3"/>
    <w:rsid w:val="005C3A74"/>
    <w:rsid w:val="005C7571"/>
    <w:rsid w:val="005D43EB"/>
    <w:rsid w:val="005D64F5"/>
    <w:rsid w:val="005E222E"/>
    <w:rsid w:val="005E23D5"/>
    <w:rsid w:val="005E2E38"/>
    <w:rsid w:val="005E3249"/>
    <w:rsid w:val="005E36C1"/>
    <w:rsid w:val="005E3C7C"/>
    <w:rsid w:val="005E6CEF"/>
    <w:rsid w:val="005F7B00"/>
    <w:rsid w:val="005F7EF9"/>
    <w:rsid w:val="00600472"/>
    <w:rsid w:val="006012FD"/>
    <w:rsid w:val="0060458F"/>
    <w:rsid w:val="006046EA"/>
    <w:rsid w:val="00604A25"/>
    <w:rsid w:val="0060518F"/>
    <w:rsid w:val="00606052"/>
    <w:rsid w:val="00611FAE"/>
    <w:rsid w:val="00614088"/>
    <w:rsid w:val="00614FF4"/>
    <w:rsid w:val="00615A71"/>
    <w:rsid w:val="0061623B"/>
    <w:rsid w:val="006162E2"/>
    <w:rsid w:val="006171CC"/>
    <w:rsid w:val="006203A7"/>
    <w:rsid w:val="0062294E"/>
    <w:rsid w:val="00622ECE"/>
    <w:rsid w:val="00626117"/>
    <w:rsid w:val="00627BBC"/>
    <w:rsid w:val="0064260E"/>
    <w:rsid w:val="00642DEA"/>
    <w:rsid w:val="00643B21"/>
    <w:rsid w:val="006458A2"/>
    <w:rsid w:val="00645BAC"/>
    <w:rsid w:val="006460DD"/>
    <w:rsid w:val="00646AE8"/>
    <w:rsid w:val="00647E9D"/>
    <w:rsid w:val="006518F9"/>
    <w:rsid w:val="00652B59"/>
    <w:rsid w:val="00653163"/>
    <w:rsid w:val="006545E2"/>
    <w:rsid w:val="0065621A"/>
    <w:rsid w:val="00656E1E"/>
    <w:rsid w:val="00657C28"/>
    <w:rsid w:val="0066211B"/>
    <w:rsid w:val="006630BB"/>
    <w:rsid w:val="006635AF"/>
    <w:rsid w:val="006643B7"/>
    <w:rsid w:val="0066695E"/>
    <w:rsid w:val="00667E5D"/>
    <w:rsid w:val="00671168"/>
    <w:rsid w:val="00672525"/>
    <w:rsid w:val="00675B64"/>
    <w:rsid w:val="00677909"/>
    <w:rsid w:val="00681A7D"/>
    <w:rsid w:val="00681B76"/>
    <w:rsid w:val="00681EF7"/>
    <w:rsid w:val="00683416"/>
    <w:rsid w:val="006849BC"/>
    <w:rsid w:val="0069421C"/>
    <w:rsid w:val="006942A3"/>
    <w:rsid w:val="006A1948"/>
    <w:rsid w:val="006A596D"/>
    <w:rsid w:val="006B0DE5"/>
    <w:rsid w:val="006B35ED"/>
    <w:rsid w:val="006B54FA"/>
    <w:rsid w:val="006B5740"/>
    <w:rsid w:val="006C224F"/>
    <w:rsid w:val="006C7EC4"/>
    <w:rsid w:val="006D5C05"/>
    <w:rsid w:val="006E3493"/>
    <w:rsid w:val="006E48A1"/>
    <w:rsid w:val="006E4BAF"/>
    <w:rsid w:val="006E5E59"/>
    <w:rsid w:val="006E60E3"/>
    <w:rsid w:val="006E6278"/>
    <w:rsid w:val="006E6BCD"/>
    <w:rsid w:val="006F37B3"/>
    <w:rsid w:val="006F4208"/>
    <w:rsid w:val="006F4BE0"/>
    <w:rsid w:val="006F5234"/>
    <w:rsid w:val="006F57DB"/>
    <w:rsid w:val="00701A72"/>
    <w:rsid w:val="00704307"/>
    <w:rsid w:val="00705815"/>
    <w:rsid w:val="00707104"/>
    <w:rsid w:val="00715FCC"/>
    <w:rsid w:val="00716019"/>
    <w:rsid w:val="00721E15"/>
    <w:rsid w:val="00725AD4"/>
    <w:rsid w:val="00727D5D"/>
    <w:rsid w:val="00733287"/>
    <w:rsid w:val="00737191"/>
    <w:rsid w:val="00737649"/>
    <w:rsid w:val="0074067D"/>
    <w:rsid w:val="007424B8"/>
    <w:rsid w:val="007450F9"/>
    <w:rsid w:val="007462F1"/>
    <w:rsid w:val="00746AB8"/>
    <w:rsid w:val="007502A6"/>
    <w:rsid w:val="007505E5"/>
    <w:rsid w:val="00752CA9"/>
    <w:rsid w:val="0075410E"/>
    <w:rsid w:val="00760C86"/>
    <w:rsid w:val="007635FC"/>
    <w:rsid w:val="00766971"/>
    <w:rsid w:val="00770239"/>
    <w:rsid w:val="00771081"/>
    <w:rsid w:val="00771EE5"/>
    <w:rsid w:val="00771FD8"/>
    <w:rsid w:val="00773153"/>
    <w:rsid w:val="0077398B"/>
    <w:rsid w:val="0077412D"/>
    <w:rsid w:val="007742BB"/>
    <w:rsid w:val="007801A4"/>
    <w:rsid w:val="007801C5"/>
    <w:rsid w:val="00780341"/>
    <w:rsid w:val="00781A91"/>
    <w:rsid w:val="007826BB"/>
    <w:rsid w:val="007850B1"/>
    <w:rsid w:val="0078582C"/>
    <w:rsid w:val="0078797F"/>
    <w:rsid w:val="00790098"/>
    <w:rsid w:val="00792C62"/>
    <w:rsid w:val="0079471A"/>
    <w:rsid w:val="00794D23"/>
    <w:rsid w:val="0079518D"/>
    <w:rsid w:val="007A094B"/>
    <w:rsid w:val="007A16A9"/>
    <w:rsid w:val="007A1FA2"/>
    <w:rsid w:val="007A2281"/>
    <w:rsid w:val="007A2F0D"/>
    <w:rsid w:val="007A3579"/>
    <w:rsid w:val="007A58BB"/>
    <w:rsid w:val="007A7361"/>
    <w:rsid w:val="007C1A7E"/>
    <w:rsid w:val="007C50B9"/>
    <w:rsid w:val="007C6CDD"/>
    <w:rsid w:val="007D3068"/>
    <w:rsid w:val="007D4911"/>
    <w:rsid w:val="007E0AA5"/>
    <w:rsid w:val="007F1412"/>
    <w:rsid w:val="007F325D"/>
    <w:rsid w:val="007F4288"/>
    <w:rsid w:val="007F52A5"/>
    <w:rsid w:val="0080107B"/>
    <w:rsid w:val="0080500F"/>
    <w:rsid w:val="00807A78"/>
    <w:rsid w:val="00810114"/>
    <w:rsid w:val="008101E8"/>
    <w:rsid w:val="0081428B"/>
    <w:rsid w:val="00816B1D"/>
    <w:rsid w:val="00817C35"/>
    <w:rsid w:val="00820922"/>
    <w:rsid w:val="00821942"/>
    <w:rsid w:val="0082292B"/>
    <w:rsid w:val="00824213"/>
    <w:rsid w:val="008250E4"/>
    <w:rsid w:val="00826894"/>
    <w:rsid w:val="00831CF1"/>
    <w:rsid w:val="008343A4"/>
    <w:rsid w:val="00835DB1"/>
    <w:rsid w:val="00835F60"/>
    <w:rsid w:val="0084181A"/>
    <w:rsid w:val="008471A5"/>
    <w:rsid w:val="00851277"/>
    <w:rsid w:val="00854947"/>
    <w:rsid w:val="00855ED1"/>
    <w:rsid w:val="008560D1"/>
    <w:rsid w:val="00856962"/>
    <w:rsid w:val="00860ADE"/>
    <w:rsid w:val="00860CAD"/>
    <w:rsid w:val="00862900"/>
    <w:rsid w:val="008629F4"/>
    <w:rsid w:val="00862AB5"/>
    <w:rsid w:val="00867A51"/>
    <w:rsid w:val="00870894"/>
    <w:rsid w:val="00873809"/>
    <w:rsid w:val="008750D3"/>
    <w:rsid w:val="008752B5"/>
    <w:rsid w:val="00875324"/>
    <w:rsid w:val="008753E9"/>
    <w:rsid w:val="00875785"/>
    <w:rsid w:val="00876978"/>
    <w:rsid w:val="008779D8"/>
    <w:rsid w:val="008816BA"/>
    <w:rsid w:val="0088387C"/>
    <w:rsid w:val="00887D2B"/>
    <w:rsid w:val="00893054"/>
    <w:rsid w:val="00893381"/>
    <w:rsid w:val="00897B0C"/>
    <w:rsid w:val="008A012A"/>
    <w:rsid w:val="008A1C2C"/>
    <w:rsid w:val="008A314B"/>
    <w:rsid w:val="008B0F46"/>
    <w:rsid w:val="008B1429"/>
    <w:rsid w:val="008C2955"/>
    <w:rsid w:val="008C42F5"/>
    <w:rsid w:val="008C5D70"/>
    <w:rsid w:val="008C6A0C"/>
    <w:rsid w:val="008D1FD7"/>
    <w:rsid w:val="008D35CB"/>
    <w:rsid w:val="008D5F37"/>
    <w:rsid w:val="008E2EC5"/>
    <w:rsid w:val="008E48A2"/>
    <w:rsid w:val="008E5C28"/>
    <w:rsid w:val="008E72BF"/>
    <w:rsid w:val="008F1B87"/>
    <w:rsid w:val="008F1CF6"/>
    <w:rsid w:val="009000C1"/>
    <w:rsid w:val="00900D68"/>
    <w:rsid w:val="00902F47"/>
    <w:rsid w:val="0090367B"/>
    <w:rsid w:val="009060EE"/>
    <w:rsid w:val="00907581"/>
    <w:rsid w:val="0090759F"/>
    <w:rsid w:val="0091090A"/>
    <w:rsid w:val="00910EF0"/>
    <w:rsid w:val="00911D92"/>
    <w:rsid w:val="0091489D"/>
    <w:rsid w:val="00915967"/>
    <w:rsid w:val="00916408"/>
    <w:rsid w:val="0092170E"/>
    <w:rsid w:val="009217AA"/>
    <w:rsid w:val="00921AAE"/>
    <w:rsid w:val="00924A50"/>
    <w:rsid w:val="00924F29"/>
    <w:rsid w:val="00927FF4"/>
    <w:rsid w:val="00930E00"/>
    <w:rsid w:val="00931F80"/>
    <w:rsid w:val="00935602"/>
    <w:rsid w:val="0093596A"/>
    <w:rsid w:val="00935A95"/>
    <w:rsid w:val="009372B8"/>
    <w:rsid w:val="00942085"/>
    <w:rsid w:val="00944552"/>
    <w:rsid w:val="009445B6"/>
    <w:rsid w:val="009523F0"/>
    <w:rsid w:val="00952A04"/>
    <w:rsid w:val="00952B2D"/>
    <w:rsid w:val="009555BE"/>
    <w:rsid w:val="009572E3"/>
    <w:rsid w:val="00957F70"/>
    <w:rsid w:val="00962CF5"/>
    <w:rsid w:val="00963229"/>
    <w:rsid w:val="00963989"/>
    <w:rsid w:val="00963D70"/>
    <w:rsid w:val="00970887"/>
    <w:rsid w:val="00970B99"/>
    <w:rsid w:val="0097185A"/>
    <w:rsid w:val="00972865"/>
    <w:rsid w:val="009734FC"/>
    <w:rsid w:val="00973C4B"/>
    <w:rsid w:val="00975631"/>
    <w:rsid w:val="009769E4"/>
    <w:rsid w:val="00977317"/>
    <w:rsid w:val="00980331"/>
    <w:rsid w:val="00981D9E"/>
    <w:rsid w:val="00982654"/>
    <w:rsid w:val="00984A77"/>
    <w:rsid w:val="00984E70"/>
    <w:rsid w:val="00985E17"/>
    <w:rsid w:val="00986595"/>
    <w:rsid w:val="00986883"/>
    <w:rsid w:val="009907C4"/>
    <w:rsid w:val="00990AA5"/>
    <w:rsid w:val="0099143A"/>
    <w:rsid w:val="00996406"/>
    <w:rsid w:val="009966EF"/>
    <w:rsid w:val="009A3ACB"/>
    <w:rsid w:val="009A701E"/>
    <w:rsid w:val="009B3C76"/>
    <w:rsid w:val="009B66B8"/>
    <w:rsid w:val="009B692B"/>
    <w:rsid w:val="009B6FEA"/>
    <w:rsid w:val="009B7249"/>
    <w:rsid w:val="009B78F8"/>
    <w:rsid w:val="009C1051"/>
    <w:rsid w:val="009C4535"/>
    <w:rsid w:val="009C52F0"/>
    <w:rsid w:val="009C5986"/>
    <w:rsid w:val="009D3324"/>
    <w:rsid w:val="009D42E6"/>
    <w:rsid w:val="009D479C"/>
    <w:rsid w:val="009D4EA6"/>
    <w:rsid w:val="009D616E"/>
    <w:rsid w:val="009D73FD"/>
    <w:rsid w:val="009E0316"/>
    <w:rsid w:val="009E06E7"/>
    <w:rsid w:val="009E11D3"/>
    <w:rsid w:val="009E3870"/>
    <w:rsid w:val="009F1340"/>
    <w:rsid w:val="009F2FC4"/>
    <w:rsid w:val="009F54F8"/>
    <w:rsid w:val="009F5FFB"/>
    <w:rsid w:val="00A0028E"/>
    <w:rsid w:val="00A03358"/>
    <w:rsid w:val="00A04FB6"/>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373B5"/>
    <w:rsid w:val="00A414EB"/>
    <w:rsid w:val="00A42D10"/>
    <w:rsid w:val="00A43AE0"/>
    <w:rsid w:val="00A469AE"/>
    <w:rsid w:val="00A51191"/>
    <w:rsid w:val="00A55326"/>
    <w:rsid w:val="00A57B18"/>
    <w:rsid w:val="00A61DDD"/>
    <w:rsid w:val="00A64AB9"/>
    <w:rsid w:val="00A65446"/>
    <w:rsid w:val="00A66892"/>
    <w:rsid w:val="00A71BD5"/>
    <w:rsid w:val="00A73B68"/>
    <w:rsid w:val="00A73CC6"/>
    <w:rsid w:val="00A82ECF"/>
    <w:rsid w:val="00A85ABF"/>
    <w:rsid w:val="00A87369"/>
    <w:rsid w:val="00A874A1"/>
    <w:rsid w:val="00A9236C"/>
    <w:rsid w:val="00A94C39"/>
    <w:rsid w:val="00A956B4"/>
    <w:rsid w:val="00AA0285"/>
    <w:rsid w:val="00AA1B1A"/>
    <w:rsid w:val="00AA2ACC"/>
    <w:rsid w:val="00AA3480"/>
    <w:rsid w:val="00AA3B50"/>
    <w:rsid w:val="00AA6983"/>
    <w:rsid w:val="00AA7BD8"/>
    <w:rsid w:val="00AA7FC6"/>
    <w:rsid w:val="00AB15FB"/>
    <w:rsid w:val="00AB1D19"/>
    <w:rsid w:val="00AB2FDA"/>
    <w:rsid w:val="00AB43E4"/>
    <w:rsid w:val="00AB4988"/>
    <w:rsid w:val="00AB4BBD"/>
    <w:rsid w:val="00AB5906"/>
    <w:rsid w:val="00AC093F"/>
    <w:rsid w:val="00AC1841"/>
    <w:rsid w:val="00AC2D8C"/>
    <w:rsid w:val="00AC2F57"/>
    <w:rsid w:val="00AC565E"/>
    <w:rsid w:val="00AC593D"/>
    <w:rsid w:val="00AC6685"/>
    <w:rsid w:val="00AC774D"/>
    <w:rsid w:val="00AD0850"/>
    <w:rsid w:val="00AD1D23"/>
    <w:rsid w:val="00AD2C72"/>
    <w:rsid w:val="00AE1712"/>
    <w:rsid w:val="00AE6151"/>
    <w:rsid w:val="00AF376D"/>
    <w:rsid w:val="00AF40D2"/>
    <w:rsid w:val="00AF4CA4"/>
    <w:rsid w:val="00AF4ED9"/>
    <w:rsid w:val="00AF7330"/>
    <w:rsid w:val="00AF7402"/>
    <w:rsid w:val="00B04552"/>
    <w:rsid w:val="00B131AB"/>
    <w:rsid w:val="00B13217"/>
    <w:rsid w:val="00B13BB0"/>
    <w:rsid w:val="00B14720"/>
    <w:rsid w:val="00B150F4"/>
    <w:rsid w:val="00B15FBE"/>
    <w:rsid w:val="00B1666D"/>
    <w:rsid w:val="00B16CD0"/>
    <w:rsid w:val="00B176BD"/>
    <w:rsid w:val="00B17A1C"/>
    <w:rsid w:val="00B17AE9"/>
    <w:rsid w:val="00B2225A"/>
    <w:rsid w:val="00B23A0B"/>
    <w:rsid w:val="00B23A18"/>
    <w:rsid w:val="00B24840"/>
    <w:rsid w:val="00B24FCB"/>
    <w:rsid w:val="00B25940"/>
    <w:rsid w:val="00B37CD6"/>
    <w:rsid w:val="00B41673"/>
    <w:rsid w:val="00B4510F"/>
    <w:rsid w:val="00B4569B"/>
    <w:rsid w:val="00B46509"/>
    <w:rsid w:val="00B50635"/>
    <w:rsid w:val="00B52307"/>
    <w:rsid w:val="00B538AB"/>
    <w:rsid w:val="00B54C05"/>
    <w:rsid w:val="00B56746"/>
    <w:rsid w:val="00B57148"/>
    <w:rsid w:val="00B60132"/>
    <w:rsid w:val="00B63B87"/>
    <w:rsid w:val="00B64A63"/>
    <w:rsid w:val="00B64F63"/>
    <w:rsid w:val="00B7319D"/>
    <w:rsid w:val="00B749A9"/>
    <w:rsid w:val="00B76858"/>
    <w:rsid w:val="00B7773A"/>
    <w:rsid w:val="00B779E8"/>
    <w:rsid w:val="00B80341"/>
    <w:rsid w:val="00B80C04"/>
    <w:rsid w:val="00B8241F"/>
    <w:rsid w:val="00B82AA7"/>
    <w:rsid w:val="00B844CF"/>
    <w:rsid w:val="00B85824"/>
    <w:rsid w:val="00B85AC8"/>
    <w:rsid w:val="00B91105"/>
    <w:rsid w:val="00BA10EB"/>
    <w:rsid w:val="00BA1E15"/>
    <w:rsid w:val="00BA7167"/>
    <w:rsid w:val="00BA7BF3"/>
    <w:rsid w:val="00BB2CC1"/>
    <w:rsid w:val="00BB476F"/>
    <w:rsid w:val="00BB4D51"/>
    <w:rsid w:val="00BC05ED"/>
    <w:rsid w:val="00BC596D"/>
    <w:rsid w:val="00BC77B4"/>
    <w:rsid w:val="00BD11B9"/>
    <w:rsid w:val="00BD4E2F"/>
    <w:rsid w:val="00BD58DB"/>
    <w:rsid w:val="00BD5C6B"/>
    <w:rsid w:val="00BE08D5"/>
    <w:rsid w:val="00BE2BE0"/>
    <w:rsid w:val="00BE50E6"/>
    <w:rsid w:val="00BF1AD4"/>
    <w:rsid w:val="00BF4303"/>
    <w:rsid w:val="00BF698D"/>
    <w:rsid w:val="00BF6ADC"/>
    <w:rsid w:val="00BF7EAD"/>
    <w:rsid w:val="00C021FE"/>
    <w:rsid w:val="00C04FBE"/>
    <w:rsid w:val="00C064DB"/>
    <w:rsid w:val="00C06C9A"/>
    <w:rsid w:val="00C076C9"/>
    <w:rsid w:val="00C10BE3"/>
    <w:rsid w:val="00C11587"/>
    <w:rsid w:val="00C1269F"/>
    <w:rsid w:val="00C15BEF"/>
    <w:rsid w:val="00C16864"/>
    <w:rsid w:val="00C21259"/>
    <w:rsid w:val="00C228CF"/>
    <w:rsid w:val="00C22B14"/>
    <w:rsid w:val="00C23969"/>
    <w:rsid w:val="00C3081B"/>
    <w:rsid w:val="00C3188B"/>
    <w:rsid w:val="00C35EEB"/>
    <w:rsid w:val="00C363A2"/>
    <w:rsid w:val="00C36447"/>
    <w:rsid w:val="00C36A5E"/>
    <w:rsid w:val="00C44794"/>
    <w:rsid w:val="00C44866"/>
    <w:rsid w:val="00C4568E"/>
    <w:rsid w:val="00C51F73"/>
    <w:rsid w:val="00C55B81"/>
    <w:rsid w:val="00C55F6E"/>
    <w:rsid w:val="00C60058"/>
    <w:rsid w:val="00C62ACC"/>
    <w:rsid w:val="00C63059"/>
    <w:rsid w:val="00C6630C"/>
    <w:rsid w:val="00C70140"/>
    <w:rsid w:val="00C70CD8"/>
    <w:rsid w:val="00C772B7"/>
    <w:rsid w:val="00C77D8C"/>
    <w:rsid w:val="00C81581"/>
    <w:rsid w:val="00C8348D"/>
    <w:rsid w:val="00C85305"/>
    <w:rsid w:val="00C85708"/>
    <w:rsid w:val="00C85DEE"/>
    <w:rsid w:val="00C90D3E"/>
    <w:rsid w:val="00C91939"/>
    <w:rsid w:val="00C92531"/>
    <w:rsid w:val="00C930DE"/>
    <w:rsid w:val="00C9464B"/>
    <w:rsid w:val="00C952FA"/>
    <w:rsid w:val="00C96763"/>
    <w:rsid w:val="00CA0353"/>
    <w:rsid w:val="00CA03FC"/>
    <w:rsid w:val="00CA3A39"/>
    <w:rsid w:val="00CA53A9"/>
    <w:rsid w:val="00CA6EEC"/>
    <w:rsid w:val="00CA6F1C"/>
    <w:rsid w:val="00CA7E09"/>
    <w:rsid w:val="00CB0246"/>
    <w:rsid w:val="00CB0A39"/>
    <w:rsid w:val="00CB3B61"/>
    <w:rsid w:val="00CB57E8"/>
    <w:rsid w:val="00CC4FF7"/>
    <w:rsid w:val="00CC5A53"/>
    <w:rsid w:val="00CC68DB"/>
    <w:rsid w:val="00CD1AE6"/>
    <w:rsid w:val="00CD2294"/>
    <w:rsid w:val="00CD2EB9"/>
    <w:rsid w:val="00CD3B82"/>
    <w:rsid w:val="00CD7798"/>
    <w:rsid w:val="00CE0EC4"/>
    <w:rsid w:val="00CF054C"/>
    <w:rsid w:val="00CF15AB"/>
    <w:rsid w:val="00CF22E3"/>
    <w:rsid w:val="00CF4726"/>
    <w:rsid w:val="00D00A7A"/>
    <w:rsid w:val="00D01DF7"/>
    <w:rsid w:val="00D0517D"/>
    <w:rsid w:val="00D055BC"/>
    <w:rsid w:val="00D07441"/>
    <w:rsid w:val="00D10105"/>
    <w:rsid w:val="00D118D4"/>
    <w:rsid w:val="00D216B9"/>
    <w:rsid w:val="00D21978"/>
    <w:rsid w:val="00D244D6"/>
    <w:rsid w:val="00D24C65"/>
    <w:rsid w:val="00D25E74"/>
    <w:rsid w:val="00D26E17"/>
    <w:rsid w:val="00D31F06"/>
    <w:rsid w:val="00D323EE"/>
    <w:rsid w:val="00D33395"/>
    <w:rsid w:val="00D36A6F"/>
    <w:rsid w:val="00D40292"/>
    <w:rsid w:val="00D41FAA"/>
    <w:rsid w:val="00D429C1"/>
    <w:rsid w:val="00D42F73"/>
    <w:rsid w:val="00D443DE"/>
    <w:rsid w:val="00D4524F"/>
    <w:rsid w:val="00D45672"/>
    <w:rsid w:val="00D5044E"/>
    <w:rsid w:val="00D50AB7"/>
    <w:rsid w:val="00D50FDB"/>
    <w:rsid w:val="00D53114"/>
    <w:rsid w:val="00D54C0A"/>
    <w:rsid w:val="00D55398"/>
    <w:rsid w:val="00D55935"/>
    <w:rsid w:val="00D55B00"/>
    <w:rsid w:val="00D56316"/>
    <w:rsid w:val="00D6034E"/>
    <w:rsid w:val="00D61C78"/>
    <w:rsid w:val="00D61D14"/>
    <w:rsid w:val="00D62B98"/>
    <w:rsid w:val="00D62CE4"/>
    <w:rsid w:val="00D677D7"/>
    <w:rsid w:val="00D71FB5"/>
    <w:rsid w:val="00D7480F"/>
    <w:rsid w:val="00D80CE3"/>
    <w:rsid w:val="00D8174B"/>
    <w:rsid w:val="00D81BEF"/>
    <w:rsid w:val="00D82149"/>
    <w:rsid w:val="00D82E25"/>
    <w:rsid w:val="00D86F4F"/>
    <w:rsid w:val="00D901EA"/>
    <w:rsid w:val="00D90405"/>
    <w:rsid w:val="00D91125"/>
    <w:rsid w:val="00D94DE0"/>
    <w:rsid w:val="00DA298B"/>
    <w:rsid w:val="00DA299F"/>
    <w:rsid w:val="00DA3AB5"/>
    <w:rsid w:val="00DA545A"/>
    <w:rsid w:val="00DB31ED"/>
    <w:rsid w:val="00DB4317"/>
    <w:rsid w:val="00DB593E"/>
    <w:rsid w:val="00DC788B"/>
    <w:rsid w:val="00DD0671"/>
    <w:rsid w:val="00DD0CCA"/>
    <w:rsid w:val="00DD5D61"/>
    <w:rsid w:val="00DD6C25"/>
    <w:rsid w:val="00DE0737"/>
    <w:rsid w:val="00DE1DE1"/>
    <w:rsid w:val="00DE2A99"/>
    <w:rsid w:val="00DE46A0"/>
    <w:rsid w:val="00DE659B"/>
    <w:rsid w:val="00DE72E7"/>
    <w:rsid w:val="00DF11E3"/>
    <w:rsid w:val="00DF1F51"/>
    <w:rsid w:val="00DF27B1"/>
    <w:rsid w:val="00DF3503"/>
    <w:rsid w:val="00DF40B9"/>
    <w:rsid w:val="00DF5489"/>
    <w:rsid w:val="00DF62D4"/>
    <w:rsid w:val="00DF7D7B"/>
    <w:rsid w:val="00E0414F"/>
    <w:rsid w:val="00E0460D"/>
    <w:rsid w:val="00E1077A"/>
    <w:rsid w:val="00E107E1"/>
    <w:rsid w:val="00E12418"/>
    <w:rsid w:val="00E14EA1"/>
    <w:rsid w:val="00E16E62"/>
    <w:rsid w:val="00E20B5C"/>
    <w:rsid w:val="00E250F7"/>
    <w:rsid w:val="00E25994"/>
    <w:rsid w:val="00E25C67"/>
    <w:rsid w:val="00E25DA6"/>
    <w:rsid w:val="00E267C4"/>
    <w:rsid w:val="00E27159"/>
    <w:rsid w:val="00E27DF1"/>
    <w:rsid w:val="00E30E4D"/>
    <w:rsid w:val="00E3397B"/>
    <w:rsid w:val="00E3579D"/>
    <w:rsid w:val="00E35ABA"/>
    <w:rsid w:val="00E42306"/>
    <w:rsid w:val="00E42C84"/>
    <w:rsid w:val="00E5261C"/>
    <w:rsid w:val="00E53D21"/>
    <w:rsid w:val="00E5419E"/>
    <w:rsid w:val="00E56FEC"/>
    <w:rsid w:val="00E57162"/>
    <w:rsid w:val="00E61B7B"/>
    <w:rsid w:val="00E6394B"/>
    <w:rsid w:val="00E66061"/>
    <w:rsid w:val="00E6728D"/>
    <w:rsid w:val="00E70CC7"/>
    <w:rsid w:val="00E723C0"/>
    <w:rsid w:val="00E77D99"/>
    <w:rsid w:val="00E80187"/>
    <w:rsid w:val="00E8374F"/>
    <w:rsid w:val="00E84C31"/>
    <w:rsid w:val="00E8772E"/>
    <w:rsid w:val="00E914F5"/>
    <w:rsid w:val="00E919ED"/>
    <w:rsid w:val="00E95399"/>
    <w:rsid w:val="00E97475"/>
    <w:rsid w:val="00E97E74"/>
    <w:rsid w:val="00EA0B49"/>
    <w:rsid w:val="00EB393C"/>
    <w:rsid w:val="00EB4CE1"/>
    <w:rsid w:val="00EC2374"/>
    <w:rsid w:val="00EC3ABA"/>
    <w:rsid w:val="00EC3C6A"/>
    <w:rsid w:val="00EC6A47"/>
    <w:rsid w:val="00EC7BE0"/>
    <w:rsid w:val="00ED0A14"/>
    <w:rsid w:val="00ED0D67"/>
    <w:rsid w:val="00ED2BF3"/>
    <w:rsid w:val="00ED70C5"/>
    <w:rsid w:val="00ED7DCB"/>
    <w:rsid w:val="00ED7F9F"/>
    <w:rsid w:val="00EE0708"/>
    <w:rsid w:val="00EE07D9"/>
    <w:rsid w:val="00EE18AB"/>
    <w:rsid w:val="00EE1FF7"/>
    <w:rsid w:val="00EE3942"/>
    <w:rsid w:val="00EE57CA"/>
    <w:rsid w:val="00EE6234"/>
    <w:rsid w:val="00EE64C3"/>
    <w:rsid w:val="00EE72AF"/>
    <w:rsid w:val="00EF09F4"/>
    <w:rsid w:val="00EF440F"/>
    <w:rsid w:val="00EF59C1"/>
    <w:rsid w:val="00EF60C4"/>
    <w:rsid w:val="00EF66DD"/>
    <w:rsid w:val="00F00742"/>
    <w:rsid w:val="00F03DC0"/>
    <w:rsid w:val="00F06898"/>
    <w:rsid w:val="00F11BF9"/>
    <w:rsid w:val="00F14CA2"/>
    <w:rsid w:val="00F15F1D"/>
    <w:rsid w:val="00F163CE"/>
    <w:rsid w:val="00F2248E"/>
    <w:rsid w:val="00F22D98"/>
    <w:rsid w:val="00F23B6D"/>
    <w:rsid w:val="00F23FC5"/>
    <w:rsid w:val="00F24E8C"/>
    <w:rsid w:val="00F25BC1"/>
    <w:rsid w:val="00F27B8F"/>
    <w:rsid w:val="00F32EBE"/>
    <w:rsid w:val="00F34880"/>
    <w:rsid w:val="00F34DF8"/>
    <w:rsid w:val="00F36EBC"/>
    <w:rsid w:val="00F4015F"/>
    <w:rsid w:val="00F4574D"/>
    <w:rsid w:val="00F4713B"/>
    <w:rsid w:val="00F47FE9"/>
    <w:rsid w:val="00F50425"/>
    <w:rsid w:val="00F50C42"/>
    <w:rsid w:val="00F533E5"/>
    <w:rsid w:val="00F53F69"/>
    <w:rsid w:val="00F622E1"/>
    <w:rsid w:val="00F629D0"/>
    <w:rsid w:val="00F62C76"/>
    <w:rsid w:val="00F6395A"/>
    <w:rsid w:val="00F640CF"/>
    <w:rsid w:val="00F64E9F"/>
    <w:rsid w:val="00F65586"/>
    <w:rsid w:val="00F704A9"/>
    <w:rsid w:val="00F708C3"/>
    <w:rsid w:val="00F709CA"/>
    <w:rsid w:val="00F70F93"/>
    <w:rsid w:val="00F71647"/>
    <w:rsid w:val="00F723B8"/>
    <w:rsid w:val="00F72697"/>
    <w:rsid w:val="00F73DBD"/>
    <w:rsid w:val="00F758F2"/>
    <w:rsid w:val="00F774E8"/>
    <w:rsid w:val="00F77572"/>
    <w:rsid w:val="00F81E02"/>
    <w:rsid w:val="00F822E5"/>
    <w:rsid w:val="00F84D15"/>
    <w:rsid w:val="00F86176"/>
    <w:rsid w:val="00F8628B"/>
    <w:rsid w:val="00F91174"/>
    <w:rsid w:val="00F95719"/>
    <w:rsid w:val="00F968B6"/>
    <w:rsid w:val="00F96AB1"/>
    <w:rsid w:val="00FA4DB1"/>
    <w:rsid w:val="00FA5A15"/>
    <w:rsid w:val="00FA600A"/>
    <w:rsid w:val="00FB1736"/>
    <w:rsid w:val="00FB222A"/>
    <w:rsid w:val="00FB252C"/>
    <w:rsid w:val="00FB42F9"/>
    <w:rsid w:val="00FB4B16"/>
    <w:rsid w:val="00FB5C5B"/>
    <w:rsid w:val="00FB79A3"/>
    <w:rsid w:val="00FC0B97"/>
    <w:rsid w:val="00FD07D1"/>
    <w:rsid w:val="00FD096C"/>
    <w:rsid w:val="00FD122C"/>
    <w:rsid w:val="00FD1AA9"/>
    <w:rsid w:val="00FD2C87"/>
    <w:rsid w:val="00FD3E06"/>
    <w:rsid w:val="00FD41B4"/>
    <w:rsid w:val="00FD4D20"/>
    <w:rsid w:val="00FD69D9"/>
    <w:rsid w:val="00FD7EFA"/>
    <w:rsid w:val="00FE041E"/>
    <w:rsid w:val="00FE1542"/>
    <w:rsid w:val="00FE4844"/>
    <w:rsid w:val="00FE5CD4"/>
    <w:rsid w:val="00FE7ED6"/>
    <w:rsid w:val="00FF0537"/>
    <w:rsid w:val="00FF252B"/>
    <w:rsid w:val="00FF2BA8"/>
    <w:rsid w:val="00FF32EC"/>
    <w:rsid w:val="00FF478D"/>
    <w:rsid w:val="00FF55AF"/>
    <w:rsid w:val="00FF7791"/>
    <w:rsid w:val="0143925C"/>
    <w:rsid w:val="01DE6A30"/>
    <w:rsid w:val="02F6A8D8"/>
    <w:rsid w:val="03DE00F7"/>
    <w:rsid w:val="074B3FD4"/>
    <w:rsid w:val="0B6AC684"/>
    <w:rsid w:val="0C7E3C9E"/>
    <w:rsid w:val="0D2DA416"/>
    <w:rsid w:val="0DDD93AE"/>
    <w:rsid w:val="100EA3EC"/>
    <w:rsid w:val="10FC0C13"/>
    <w:rsid w:val="131B0CB7"/>
    <w:rsid w:val="13ABDA6F"/>
    <w:rsid w:val="14B8C5BF"/>
    <w:rsid w:val="1519F9FC"/>
    <w:rsid w:val="1547AAD0"/>
    <w:rsid w:val="18C04FA9"/>
    <w:rsid w:val="1999B717"/>
    <w:rsid w:val="19FAE0EB"/>
    <w:rsid w:val="1A755160"/>
    <w:rsid w:val="1E814F75"/>
    <w:rsid w:val="2158E988"/>
    <w:rsid w:val="23853D9D"/>
    <w:rsid w:val="2470E71D"/>
    <w:rsid w:val="27B7BD03"/>
    <w:rsid w:val="27E4A82A"/>
    <w:rsid w:val="285434A1"/>
    <w:rsid w:val="2A1104B5"/>
    <w:rsid w:val="2B68175D"/>
    <w:rsid w:val="2BD9BBA4"/>
    <w:rsid w:val="2DFD32EE"/>
    <w:rsid w:val="30CE6813"/>
    <w:rsid w:val="30D48904"/>
    <w:rsid w:val="31D1B299"/>
    <w:rsid w:val="3293651F"/>
    <w:rsid w:val="33AEA00F"/>
    <w:rsid w:val="33D1B09F"/>
    <w:rsid w:val="33FC4DD2"/>
    <w:rsid w:val="355BA4E2"/>
    <w:rsid w:val="36D0D71A"/>
    <w:rsid w:val="3799270E"/>
    <w:rsid w:val="383E871D"/>
    <w:rsid w:val="3B84F358"/>
    <w:rsid w:val="3BA4483D"/>
    <w:rsid w:val="3C2FF393"/>
    <w:rsid w:val="3C9D9376"/>
    <w:rsid w:val="3DA9563B"/>
    <w:rsid w:val="3DEF59A4"/>
    <w:rsid w:val="3E3963D7"/>
    <w:rsid w:val="3E69C2B8"/>
    <w:rsid w:val="3E9EFB70"/>
    <w:rsid w:val="402891D6"/>
    <w:rsid w:val="41710499"/>
    <w:rsid w:val="43B6BD45"/>
    <w:rsid w:val="4418B399"/>
    <w:rsid w:val="464C6342"/>
    <w:rsid w:val="484D181A"/>
    <w:rsid w:val="4B5C4DB6"/>
    <w:rsid w:val="4DA8D549"/>
    <w:rsid w:val="4DC0B3B2"/>
    <w:rsid w:val="5068B035"/>
    <w:rsid w:val="5088A56E"/>
    <w:rsid w:val="517BF57A"/>
    <w:rsid w:val="51CB8F3A"/>
    <w:rsid w:val="5537329F"/>
    <w:rsid w:val="56ED730F"/>
    <w:rsid w:val="5B1CCFD2"/>
    <w:rsid w:val="64C3B218"/>
    <w:rsid w:val="65F21969"/>
    <w:rsid w:val="665F8279"/>
    <w:rsid w:val="67F5CA94"/>
    <w:rsid w:val="698DDC4F"/>
    <w:rsid w:val="6B29ACB0"/>
    <w:rsid w:val="6B3AE122"/>
    <w:rsid w:val="6F4E84A0"/>
    <w:rsid w:val="72326C5B"/>
    <w:rsid w:val="72847C61"/>
    <w:rsid w:val="736F870C"/>
    <w:rsid w:val="751E3CB9"/>
    <w:rsid w:val="7530E77A"/>
    <w:rsid w:val="7605B20A"/>
    <w:rsid w:val="7812C241"/>
    <w:rsid w:val="78A6805F"/>
    <w:rsid w:val="7AC974C0"/>
    <w:rsid w:val="7B7BA48E"/>
    <w:rsid w:val="7C814130"/>
    <w:rsid w:val="7CD574B3"/>
    <w:rsid w:val="7E1D1191"/>
    <w:rsid w:val="7F55CA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 w:type="character" w:styleId="afa">
    <w:name w:val="Strong"/>
    <w:basedOn w:val="a0"/>
    <w:uiPriority w:val="22"/>
    <w:qFormat/>
    <w:rsid w:val="002B3377"/>
    <w:rPr>
      <w:b/>
      <w:bCs/>
    </w:rPr>
  </w:style>
  <w:style w:type="character" w:customStyle="1" w:styleId="UnresolvedMention3">
    <w:name w:val="Unresolved Mention3"/>
    <w:basedOn w:val="a0"/>
    <w:uiPriority w:val="99"/>
    <w:semiHidden/>
    <w:unhideWhenUsed/>
    <w:rsid w:val="00824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33237776">
      <w:bodyDiv w:val="1"/>
      <w:marLeft w:val="0"/>
      <w:marRight w:val="0"/>
      <w:marTop w:val="0"/>
      <w:marBottom w:val="0"/>
      <w:divBdr>
        <w:top w:val="none" w:sz="0" w:space="0" w:color="auto"/>
        <w:left w:val="none" w:sz="0" w:space="0" w:color="auto"/>
        <w:bottom w:val="none" w:sz="0" w:space="0" w:color="auto"/>
        <w:right w:val="none" w:sz="0" w:space="0" w:color="auto"/>
      </w:divBdr>
    </w:div>
    <w:div w:id="228611763">
      <w:bodyDiv w:val="1"/>
      <w:marLeft w:val="0"/>
      <w:marRight w:val="0"/>
      <w:marTop w:val="0"/>
      <w:marBottom w:val="0"/>
      <w:divBdr>
        <w:top w:val="none" w:sz="0" w:space="0" w:color="auto"/>
        <w:left w:val="none" w:sz="0" w:space="0" w:color="auto"/>
        <w:bottom w:val="none" w:sz="0" w:space="0" w:color="auto"/>
        <w:right w:val="none" w:sz="0" w:space="0" w:color="auto"/>
      </w:divBdr>
    </w:div>
    <w:div w:id="512765324">
      <w:bodyDiv w:val="1"/>
      <w:marLeft w:val="0"/>
      <w:marRight w:val="0"/>
      <w:marTop w:val="0"/>
      <w:marBottom w:val="0"/>
      <w:divBdr>
        <w:top w:val="none" w:sz="0" w:space="0" w:color="auto"/>
        <w:left w:val="none" w:sz="0" w:space="0" w:color="auto"/>
        <w:bottom w:val="none" w:sz="0" w:space="0" w:color="auto"/>
        <w:right w:val="none" w:sz="0" w:space="0" w:color="auto"/>
      </w:divBdr>
      <w:divsChild>
        <w:div w:id="1904488779">
          <w:marLeft w:val="0"/>
          <w:marRight w:val="0"/>
          <w:marTop w:val="0"/>
          <w:marBottom w:val="0"/>
          <w:divBdr>
            <w:top w:val="none" w:sz="0" w:space="0" w:color="auto"/>
            <w:left w:val="none" w:sz="0" w:space="0" w:color="auto"/>
            <w:bottom w:val="none" w:sz="0" w:space="0" w:color="auto"/>
            <w:right w:val="none" w:sz="0" w:space="0" w:color="auto"/>
          </w:divBdr>
          <w:divsChild>
            <w:div w:id="32779559">
              <w:marLeft w:val="0"/>
              <w:marRight w:val="0"/>
              <w:marTop w:val="0"/>
              <w:marBottom w:val="0"/>
              <w:divBdr>
                <w:top w:val="none" w:sz="0" w:space="0" w:color="auto"/>
                <w:left w:val="none" w:sz="0" w:space="0" w:color="auto"/>
                <w:bottom w:val="none" w:sz="0" w:space="0" w:color="auto"/>
                <w:right w:val="none" w:sz="0" w:space="0" w:color="auto"/>
              </w:divBdr>
            </w:div>
            <w:div w:id="138571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305817321">
      <w:bodyDiv w:val="1"/>
      <w:marLeft w:val="0"/>
      <w:marRight w:val="0"/>
      <w:marTop w:val="0"/>
      <w:marBottom w:val="0"/>
      <w:divBdr>
        <w:top w:val="none" w:sz="0" w:space="0" w:color="auto"/>
        <w:left w:val="none" w:sz="0" w:space="0" w:color="auto"/>
        <w:bottom w:val="none" w:sz="0" w:space="0" w:color="auto"/>
        <w:right w:val="none" w:sz="0" w:space="0" w:color="auto"/>
      </w:divBdr>
    </w:div>
    <w:div w:id="1345521906">
      <w:bodyDiv w:val="1"/>
      <w:marLeft w:val="0"/>
      <w:marRight w:val="0"/>
      <w:marTop w:val="0"/>
      <w:marBottom w:val="0"/>
      <w:divBdr>
        <w:top w:val="none" w:sz="0" w:space="0" w:color="auto"/>
        <w:left w:val="none" w:sz="0" w:space="0" w:color="auto"/>
        <w:bottom w:val="none" w:sz="0" w:space="0" w:color="auto"/>
        <w:right w:val="none" w:sz="0" w:space="0" w:color="auto"/>
      </w:divBdr>
    </w:div>
    <w:div w:id="1514029254">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890067204">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hanacademy.org/computing/computer-science/cryptography/modarithmetic/a/the-euclidean-algorith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riscv/riscv-isa-manual/releases/download/Ratified-IMAFDQC/riscv-spec-20191213.pdf" TargetMode="External"/><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01809A-C439-4DF8-B29F-4B8CC72A5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4</Pages>
  <Words>3260</Words>
  <Characters>15804</Characters>
  <Application>Microsoft Office Word</Application>
  <DocSecurity>0</DocSecurity>
  <Lines>671</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99</cp:revision>
  <cp:lastPrinted>2021-06-04T03:50:00Z</cp:lastPrinted>
  <dcterms:created xsi:type="dcterms:W3CDTF">2020-10-27T19:36:00Z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