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DEB3" w14:textId="2ED48793" w:rsidR="00C60058" w:rsidRDefault="00C60058" w:rsidP="00C60058">
      <w:pPr>
        <w:jc w:val="center"/>
        <w:rPr>
          <w:rFonts w:cs="Arial"/>
          <w:b/>
          <w:sz w:val="32"/>
          <w:lang w:val="en-US" w:eastAsia="en-GB"/>
        </w:rPr>
      </w:pPr>
      <w:bookmarkStart w:id="0" w:name="_Toc39337148"/>
      <w:bookmarkStart w:id="1" w:name="_Toc39259538"/>
    </w:p>
    <w:p w14:paraId="34BC3D37" w14:textId="740ECC36" w:rsidR="00C60058" w:rsidRDefault="00C60058" w:rsidP="00C60058">
      <w:pPr>
        <w:jc w:val="center"/>
      </w:pPr>
      <w:r>
        <w:rPr>
          <w:noProof/>
          <w:lang w:val="es-ES" w:eastAsia="es-ES"/>
        </w:rPr>
        <w:drawing>
          <wp:inline distT="0" distB="0" distL="0" distR="0" wp14:anchorId="0EFD035A" wp14:editId="50BC7097">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41C1AC5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0733E90D"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77777777"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DEAB51E"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1AF8DC02" w:rsidR="00C60058" w:rsidRDefault="00C60058" w:rsidP="00C60058">
      <w:pPr>
        <w:jc w:val="center"/>
        <w:rPr>
          <w:rFonts w:cs="Arial"/>
          <w:bCs/>
          <w:i/>
          <w:color w:val="B7168B"/>
          <w:sz w:val="32"/>
          <w:szCs w:val="26"/>
          <w:lang w:val="en-US" w:eastAsia="en-GB"/>
        </w:rPr>
      </w:pPr>
    </w:p>
    <w:p w14:paraId="2EC9F566" w14:textId="775240EE" w:rsidR="006E6BCD" w:rsidRPr="009E07AC" w:rsidRDefault="00E360BC" w:rsidP="00C60058">
      <w:pPr>
        <w:jc w:val="center"/>
        <w:rPr>
          <w:rFonts w:cs="Arial"/>
          <w:b/>
          <w:bCs/>
          <w:color w:val="00000A"/>
          <w:sz w:val="72"/>
          <w:szCs w:val="72"/>
          <w:lang w:val="en-US" w:eastAsia="en-GB"/>
        </w:rPr>
      </w:pPr>
      <w:r w:rsidRPr="64EA4E56">
        <w:rPr>
          <w:rFonts w:cs="Arial"/>
          <w:b/>
          <w:bCs/>
          <w:color w:val="00000A"/>
          <w:sz w:val="72"/>
          <w:szCs w:val="72"/>
          <w:lang w:val="en-US" w:eastAsia="en-GB"/>
        </w:rPr>
        <w:t xml:space="preserve">Overview of </w:t>
      </w:r>
      <w:r w:rsidR="009E07AC" w:rsidRPr="64EA4E56">
        <w:rPr>
          <w:rFonts w:cs="Arial"/>
          <w:b/>
          <w:bCs/>
          <w:color w:val="00000A"/>
          <w:sz w:val="72"/>
          <w:szCs w:val="72"/>
          <w:lang w:val="en-US" w:eastAsia="en-GB"/>
        </w:rPr>
        <w:t xml:space="preserve">the </w:t>
      </w:r>
      <w:proofErr w:type="spellStart"/>
      <w:r w:rsidRPr="64EA4E56">
        <w:rPr>
          <w:rFonts w:cs="Arial"/>
          <w:b/>
          <w:bCs/>
          <w:color w:val="00000A"/>
          <w:sz w:val="72"/>
          <w:szCs w:val="72"/>
          <w:lang w:val="en-US" w:eastAsia="en-GB"/>
        </w:rPr>
        <w:t>RVfpga</w:t>
      </w:r>
      <w:proofErr w:type="spellEnd"/>
      <w:r w:rsidRPr="64EA4E56">
        <w:rPr>
          <w:rFonts w:cs="Arial"/>
          <w:b/>
          <w:bCs/>
          <w:color w:val="00000A"/>
          <w:sz w:val="72"/>
          <w:szCs w:val="72"/>
          <w:lang w:val="en-US" w:eastAsia="en-GB"/>
        </w:rPr>
        <w:t xml:space="preserve"> </w:t>
      </w:r>
      <w:r w:rsidR="009E07AC" w:rsidRPr="64EA4E56">
        <w:rPr>
          <w:rFonts w:cs="Arial"/>
          <w:b/>
          <w:bCs/>
          <w:color w:val="00000A"/>
          <w:sz w:val="72"/>
          <w:szCs w:val="72"/>
          <w:lang w:val="en-US" w:eastAsia="en-GB"/>
        </w:rPr>
        <w:t>Materials</w:t>
      </w:r>
    </w:p>
    <w:p w14:paraId="76A0BD92" w14:textId="3C57E60C" w:rsidR="00C60058" w:rsidRDefault="00C60058" w:rsidP="00C60058">
      <w:pPr>
        <w:pStyle w:val="2"/>
        <w:rPr>
          <w:color w:val="00000A"/>
        </w:rPr>
      </w:pPr>
    </w:p>
    <w:p w14:paraId="0F9574AA" w14:textId="66BE12E5" w:rsidR="00C60058" w:rsidRDefault="00C60058" w:rsidP="00C60058">
      <w:pPr>
        <w:rPr>
          <w:rFonts w:cs="Arial"/>
          <w:lang w:val="en-US" w:eastAsia="en-GB"/>
        </w:rPr>
      </w:pPr>
    </w:p>
    <w:p w14:paraId="73A96383" w14:textId="5820C054" w:rsidR="00C60058" w:rsidRDefault="00C60058" w:rsidP="00C60058">
      <w:pPr>
        <w:rPr>
          <w:rFonts w:cs="Arial"/>
          <w:lang w:val="en-US" w:eastAsia="en-GB"/>
        </w:rPr>
      </w:pPr>
    </w:p>
    <w:p w14:paraId="445B9CEA" w14:textId="726E1CA3" w:rsidR="00C60058" w:rsidRDefault="00C60058" w:rsidP="00C60058">
      <w:pPr>
        <w:rPr>
          <w:rFonts w:cs="Arial"/>
          <w:lang w:val="en-US" w:eastAsia="en-GB"/>
        </w:rPr>
      </w:pPr>
    </w:p>
    <w:p w14:paraId="099F8E4F" w14:textId="7B7F37B2" w:rsidR="00C60058" w:rsidRDefault="003F20E8" w:rsidP="00C60058">
      <w:pPr>
        <w:rPr>
          <w:rFonts w:cs="Arial"/>
          <w:sz w:val="20"/>
          <w:szCs w:val="20"/>
          <w:lang w:val="en-US" w:eastAsia="en-GB"/>
        </w:rPr>
      </w:pPr>
      <w:r w:rsidRPr="003F20E8">
        <w:rPr>
          <w:rFonts w:cs="Arial"/>
          <w:lang w:eastAsia="en-GB"/>
        </w:rPr>
        <mc:AlternateContent>
          <mc:Choice Requires="wps">
            <w:drawing>
              <wp:anchor distT="0" distB="0" distL="114300" distR="114300" simplePos="0" relativeHeight="251667456" behindDoc="0" locked="0" layoutInCell="1" allowOverlap="1" wp14:anchorId="4D1A81CE" wp14:editId="76F4D19E">
                <wp:simplePos x="0" y="0"/>
                <wp:positionH relativeFrom="column">
                  <wp:posOffset>-1513115</wp:posOffset>
                </wp:positionH>
                <wp:positionV relativeFrom="paragraph">
                  <wp:posOffset>175441</wp:posOffset>
                </wp:positionV>
                <wp:extent cx="10586617" cy="1323439"/>
                <wp:effectExtent l="0" t="3543300" r="0" b="3534410"/>
                <wp:wrapNone/>
                <wp:docPr id="1301584176" name="文本框 3"/>
                <wp:cNvGraphicFramePr xmlns:a="http://schemas.openxmlformats.org/drawingml/2006/main"/>
                <a:graphic xmlns:a="http://schemas.openxmlformats.org/drawingml/2006/main">
                  <a:graphicData uri="http://schemas.microsoft.com/office/word/2010/wordprocessingShape">
                    <wps:wsp>
                      <wps:cNvSpPr txBox="1"/>
                      <wps:spPr>
                        <a:xfrm rot="18915791">
                          <a:off x="0" y="0"/>
                          <a:ext cx="10586617" cy="1323439"/>
                        </a:xfrm>
                        <a:prstGeom prst="rect">
                          <a:avLst/>
                        </a:prstGeom>
                        <a:solidFill>
                          <a:srgbClr val="440099">
                            <a:alpha val="72000"/>
                          </a:srgbClr>
                        </a:solidFill>
                      </wps:spPr>
                      <wps:txbx>
                        <w:txbxContent>
                          <w:p w14:paraId="59CFDB7E" w14:textId="77777777" w:rsidR="003F20E8" w:rsidRDefault="003F20E8" w:rsidP="003F20E8">
                            <w:pPr>
                              <w:jc w:val="center"/>
                              <w:rPr>
                                <w:rFonts w:asciiTheme="minorHAnsi" w:hAnsi="Calibri" w:cstheme="minorBidi"/>
                                <w:b/>
                                <w:bCs/>
                                <w:color w:val="FFFFFF" w:themeColor="background1"/>
                                <w:kern w:val="24"/>
                                <w:sz w:val="160"/>
                                <w:szCs w:val="160"/>
                              </w:rPr>
                            </w:pPr>
                            <w:r>
                              <w:rPr>
                                <w:rFonts w:asciiTheme="minorHAnsi" w:hAnsi="Calibri" w:cstheme="minorBidi"/>
                                <w:b/>
                                <w:bCs/>
                                <w:color w:val="FFFFFF" w:themeColor="background1"/>
                                <w:kern w:val="24"/>
                                <w:sz w:val="160"/>
                                <w:szCs w:val="160"/>
                              </w:rPr>
                              <w:t xml:space="preserve"> Custom Edition</w:t>
                            </w:r>
                          </w:p>
                        </w:txbxContent>
                      </wps:txbx>
                      <wps:bodyPr wrap="square" rtlCol="0">
                        <a:spAutoFit/>
                      </wps:bodyPr>
                    </wps:wsp>
                  </a:graphicData>
                </a:graphic>
              </wp:anchor>
            </w:drawing>
          </mc:Choice>
          <mc:Fallback>
            <w:pict>
              <v:shapetype w14:anchorId="4D1A81CE" id="_x0000_t202" coordsize="21600,21600" o:spt="202" path="m,l,21600r21600,l21600,xe">
                <v:stroke joinstyle="miter"/>
                <v:path gradientshapeok="t" o:connecttype="rect"/>
              </v:shapetype>
              <v:shape id="文本框 3" o:spid="_x0000_s1026" type="#_x0000_t202" style="position:absolute;margin-left:-119.15pt;margin-top:13.8pt;width:833.6pt;height:104.2pt;rotation:-2931872fd;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" fillcolor="#409" stroked="f">
                <v:fill opacity="47288f"/>
                <v:textbox style="mso-fit-shape-to-text:t">
                  <w:txbxContent>
                    <w:p w14:paraId="59CFDB7E" w14:textId="77777777" w:rsidR="003F20E8" w:rsidRDefault="003F20E8" w:rsidP="003F20E8">
                      <w:pPr>
                        <w:jc w:val="center"/>
                        <w:rPr>
                          <w:rFonts w:asciiTheme="minorHAnsi" w:hAnsi="Calibri" w:cstheme="minorBidi"/>
                          <w:b/>
                          <w:bCs/>
                          <w:color w:val="FFFFFF" w:themeColor="background1"/>
                          <w:kern w:val="24"/>
                          <w:sz w:val="160"/>
                          <w:szCs w:val="160"/>
                        </w:rPr>
                      </w:pPr>
                      <w:r>
                        <w:rPr>
                          <w:rFonts w:asciiTheme="minorHAnsi" w:hAnsi="Calibri" w:cstheme="minorBidi"/>
                          <w:b/>
                          <w:bCs/>
                          <w:color w:val="FFFFFF" w:themeColor="background1"/>
                          <w:kern w:val="24"/>
                          <w:sz w:val="160"/>
                          <w:szCs w:val="160"/>
                        </w:rPr>
                        <w:t xml:space="preserve"> Custom Edition</w:t>
                      </w:r>
                    </w:p>
                  </w:txbxContent>
                </v:textbox>
              </v:shape>
            </w:pict>
          </mc:Fallback>
        </mc:AlternateContent>
      </w:r>
    </w:p>
    <w:p w14:paraId="4923233F" w14:textId="3AB3F56B" w:rsidR="00C60058" w:rsidRDefault="00C60058" w:rsidP="00C60058">
      <w:pPr>
        <w:rPr>
          <w:rFonts w:cs="Arial"/>
          <w:lang w:val="en-US" w:eastAsia="en-GB"/>
        </w:rPr>
      </w:pPr>
    </w:p>
    <w:p w14:paraId="640C0AB7" w14:textId="7AD37A7D" w:rsidR="00C60058" w:rsidRDefault="00C60058" w:rsidP="00C60058">
      <w:pPr>
        <w:rPr>
          <w:rFonts w:cs="Arial"/>
          <w:lang w:val="en-US" w:eastAsia="en-GB"/>
        </w:rPr>
      </w:pPr>
    </w:p>
    <w:p w14:paraId="3D03FEB9" w14:textId="18308A24" w:rsidR="00E360BC" w:rsidRDefault="00C60058">
      <w:r>
        <w:br w:type="page"/>
      </w:r>
    </w:p>
    <w:p w14:paraId="6FFE22D7" w14:textId="77777777" w:rsidR="00CB0B26" w:rsidRDefault="00CB0B26" w:rsidP="00CB0B26">
      <w:pPr>
        <w:pStyle w:val="1"/>
        <w:jc w:val="center"/>
        <w:rPr>
          <w:sz w:val="28"/>
        </w:rPr>
      </w:pPr>
      <w:bookmarkStart w:id="2" w:name="_Toc57031374"/>
      <w:r w:rsidRPr="00F72D03">
        <w:rPr>
          <w:sz w:val="28"/>
        </w:rPr>
        <w:lastRenderedPageBreak/>
        <w:t>Acknowledgements</w:t>
      </w:r>
      <w:bookmarkEnd w:id="2"/>
    </w:p>
    <w:p w14:paraId="16FBC09C" w14:textId="194AA530" w:rsidR="00DA06ED" w:rsidRDefault="00DA06ED" w:rsidP="3149E096">
      <w:pPr>
        <w:jc w:val="center"/>
      </w:pPr>
    </w:p>
    <w:p w14:paraId="3001D0A4" w14:textId="50ADDE2C" w:rsidR="00230426" w:rsidRPr="00DA06ED" w:rsidRDefault="00230426" w:rsidP="3149E096">
      <w:pPr>
        <w:jc w:val="center"/>
      </w:pPr>
      <w:r>
        <w:rPr>
          <w:noProof/>
          <w:lang w:val="es-ES" w:eastAsia="es-ES"/>
        </w:rPr>
        <w:drawing>
          <wp:inline distT="0" distB="0" distL="0" distR="0" wp14:anchorId="39311979" wp14:editId="17508737">
            <wp:extent cx="5731510" cy="3223895"/>
            <wp:effectExtent l="0" t="0" r="2540" b="0"/>
            <wp:docPr id="1130779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7901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AC95088" w14:textId="7FE3207C" w:rsidR="005A10C6" w:rsidRDefault="00DA06ED" w:rsidP="64EA4E56">
      <w:pPr>
        <w:rPr>
          <w:sz w:val="18"/>
          <w:szCs w:val="18"/>
        </w:rPr>
      </w:pPr>
      <w:r w:rsidRPr="64EA4E56">
        <w:rPr>
          <w:sz w:val="18"/>
          <w:szCs w:val="18"/>
        </w:rPr>
        <w:br w:type="page"/>
      </w:r>
    </w:p>
    <w:p w14:paraId="52D61D9E" w14:textId="41CB8F0A" w:rsidR="00584231" w:rsidRPr="00E14713" w:rsidRDefault="00584231" w:rsidP="00E14713">
      <w:pPr>
        <w:shd w:val="clear" w:color="auto" w:fill="EFE1FF"/>
        <w:rPr>
          <w:b/>
          <w:bCs/>
          <w:sz w:val="32"/>
          <w:szCs w:val="32"/>
          <w:u w:val="single"/>
        </w:rPr>
      </w:pPr>
      <w:r w:rsidRPr="00E14713">
        <w:rPr>
          <w:b/>
          <w:bCs/>
          <w:sz w:val="32"/>
          <w:szCs w:val="32"/>
          <w:u w:val="single"/>
        </w:rPr>
        <w:lastRenderedPageBreak/>
        <w:t xml:space="preserve">Purpose of this </w:t>
      </w:r>
      <w:r w:rsidR="00E14713" w:rsidRPr="00E14713">
        <w:rPr>
          <w:rFonts w:hint="eastAsia"/>
          <w:b/>
          <w:bCs/>
          <w:sz w:val="32"/>
          <w:szCs w:val="32"/>
          <w:u w:val="single"/>
          <w:lang w:eastAsia="zh-CN"/>
        </w:rPr>
        <w:t xml:space="preserve">Custom </w:t>
      </w:r>
      <w:r w:rsidRPr="00E14713">
        <w:rPr>
          <w:b/>
          <w:bCs/>
          <w:sz w:val="32"/>
          <w:szCs w:val="32"/>
          <w:u w:val="single"/>
        </w:rPr>
        <w:t>Update</w:t>
      </w:r>
    </w:p>
    <w:p w14:paraId="7E14C61F" w14:textId="77777777" w:rsidR="00584231" w:rsidRPr="00E14713" w:rsidRDefault="00584231" w:rsidP="00E14713">
      <w:pPr>
        <w:shd w:val="clear" w:color="auto" w:fill="EFE1FF"/>
        <w:rPr>
          <w:b/>
          <w:bCs/>
          <w:sz w:val="32"/>
          <w:szCs w:val="32"/>
          <w:u w:val="single"/>
        </w:rPr>
      </w:pPr>
    </w:p>
    <w:p w14:paraId="4240E4F2" w14:textId="77777777" w:rsidR="00E14713" w:rsidRPr="00E14713" w:rsidRDefault="00E14713" w:rsidP="00E14713">
      <w:pPr>
        <w:shd w:val="clear" w:color="auto" w:fill="EFE1FF"/>
      </w:pPr>
      <w:r w:rsidRPr="00E14713">
        <w:t xml:space="preserve">This update is intended to broaden the scope of the </w:t>
      </w:r>
      <w:proofErr w:type="spellStart"/>
      <w:r w:rsidRPr="00E14713">
        <w:t>RVfpga</w:t>
      </w:r>
      <w:proofErr w:type="spellEnd"/>
      <w:r w:rsidRPr="00E14713">
        <w:t xml:space="preserve"> course materials to align with the University of Sheffield’s curriculum and teaching requirements. It includes support for the </w:t>
      </w:r>
      <w:proofErr w:type="spellStart"/>
      <w:r w:rsidRPr="00E14713">
        <w:t>Nexys</w:t>
      </w:r>
      <w:proofErr w:type="spellEnd"/>
      <w:r w:rsidRPr="00E14713">
        <w:t xml:space="preserve"> Video FPGA board. In addition, the adaptation process for this board is presented as a key case study, allowing students to learn how an </w:t>
      </w:r>
      <w:proofErr w:type="spellStart"/>
      <w:r w:rsidRPr="00E14713">
        <w:t>RVfpga</w:t>
      </w:r>
      <w:proofErr w:type="spellEnd"/>
      <w:r w:rsidRPr="00E14713">
        <w:t xml:space="preserve"> design can be migrated to any FPGA board. The case also illustrates how to configure and debug not only the HDL design but also the surrounding tools, providing practical insight into potential issues and their solutions.</w:t>
      </w:r>
    </w:p>
    <w:p w14:paraId="4E9BFE44" w14:textId="77777777" w:rsidR="00E14713" w:rsidRPr="00E14713" w:rsidRDefault="00E14713" w:rsidP="00E14713">
      <w:pPr>
        <w:shd w:val="clear" w:color="auto" w:fill="EFE1FF"/>
      </w:pPr>
    </w:p>
    <w:p w14:paraId="0BA4E25A" w14:textId="51765530" w:rsidR="00584231" w:rsidRPr="00E14713" w:rsidRDefault="00E14713" w:rsidP="00E14713">
      <w:pPr>
        <w:shd w:val="clear" w:color="auto" w:fill="EFE1FF"/>
        <w:rPr>
          <w:sz w:val="18"/>
          <w:szCs w:val="18"/>
        </w:rPr>
      </w:pPr>
      <w:r w:rsidRPr="00E14713">
        <w:t xml:space="preserve">The update also introduces enhancements to the learning framework. Students are guided on how to use Git and GitHub, how to extend the </w:t>
      </w:r>
      <w:proofErr w:type="spellStart"/>
      <w:r w:rsidRPr="00E14713">
        <w:t>RVfpga</w:t>
      </w:r>
      <w:proofErr w:type="spellEnd"/>
      <w:r w:rsidRPr="00E14713">
        <w:t xml:space="preserve"> platform, and how to address common challenges that may arise during development. Furthermore, in the </w:t>
      </w:r>
      <w:proofErr w:type="spellStart"/>
      <w:r w:rsidRPr="00E14713">
        <w:t>Nexys</w:t>
      </w:r>
      <w:proofErr w:type="spellEnd"/>
      <w:r w:rsidRPr="00E14713">
        <w:t xml:space="preserve"> Video documentation, adjustments have been made to account for differences caused by updates to external tool versions compared with the original release.</w:t>
      </w:r>
    </w:p>
    <w:p w14:paraId="5692CE4C" w14:textId="77777777" w:rsidR="00584231" w:rsidRPr="00E14713" w:rsidRDefault="00584231" w:rsidP="00E14713">
      <w:pPr>
        <w:shd w:val="clear" w:color="auto" w:fill="EFE1FF"/>
        <w:rPr>
          <w:sz w:val="18"/>
          <w:szCs w:val="18"/>
        </w:rPr>
      </w:pPr>
    </w:p>
    <w:p w14:paraId="60464D69" w14:textId="22805FF2" w:rsidR="00E14713" w:rsidRPr="00E14713" w:rsidRDefault="00E14713" w:rsidP="00E14713">
      <w:pPr>
        <w:shd w:val="clear" w:color="auto" w:fill="EFE1FF"/>
      </w:pPr>
      <w:r w:rsidRPr="00E14713">
        <w:t>All updates are highlighted with this special background.</w:t>
      </w:r>
    </w:p>
    <w:p w14:paraId="1CCC2C7D" w14:textId="77777777" w:rsidR="00584231" w:rsidRDefault="00584231" w:rsidP="64EA4E56">
      <w:pPr>
        <w:rPr>
          <w:sz w:val="18"/>
          <w:szCs w:val="18"/>
        </w:rPr>
      </w:pPr>
    </w:p>
    <w:p w14:paraId="514A4380" w14:textId="77777777" w:rsidR="00584231" w:rsidRDefault="00584231" w:rsidP="64EA4E56">
      <w:pPr>
        <w:rPr>
          <w:sz w:val="18"/>
          <w:szCs w:val="18"/>
        </w:rPr>
      </w:pPr>
    </w:p>
    <w:p w14:paraId="5C3C2C8F" w14:textId="77777777" w:rsidR="00584231" w:rsidRDefault="00584231" w:rsidP="64EA4E56">
      <w:pPr>
        <w:rPr>
          <w:sz w:val="18"/>
          <w:szCs w:val="18"/>
        </w:rPr>
      </w:pPr>
    </w:p>
    <w:p w14:paraId="3A72FC14" w14:textId="77777777" w:rsidR="00584231" w:rsidRDefault="00584231" w:rsidP="64EA4E56">
      <w:pPr>
        <w:rPr>
          <w:sz w:val="18"/>
          <w:szCs w:val="18"/>
        </w:rPr>
      </w:pPr>
    </w:p>
    <w:p w14:paraId="16AFEABC" w14:textId="77777777" w:rsidR="00584231" w:rsidRDefault="00584231" w:rsidP="64EA4E56">
      <w:pPr>
        <w:rPr>
          <w:sz w:val="18"/>
          <w:szCs w:val="18"/>
        </w:rPr>
      </w:pPr>
    </w:p>
    <w:p w14:paraId="4F436302" w14:textId="77777777" w:rsidR="00584231" w:rsidRDefault="00584231" w:rsidP="64EA4E56">
      <w:pPr>
        <w:rPr>
          <w:sz w:val="18"/>
          <w:szCs w:val="18"/>
        </w:rPr>
      </w:pPr>
    </w:p>
    <w:p w14:paraId="3B64D729" w14:textId="77777777" w:rsidR="00584231" w:rsidRDefault="00584231" w:rsidP="64EA4E56">
      <w:pPr>
        <w:rPr>
          <w:sz w:val="18"/>
          <w:szCs w:val="18"/>
        </w:rPr>
      </w:pPr>
    </w:p>
    <w:p w14:paraId="3DBFB498" w14:textId="77777777" w:rsidR="00584231" w:rsidRDefault="00584231" w:rsidP="64EA4E56">
      <w:pPr>
        <w:rPr>
          <w:sz w:val="18"/>
          <w:szCs w:val="18"/>
        </w:rPr>
      </w:pPr>
    </w:p>
    <w:p w14:paraId="0FD6278E" w14:textId="77777777" w:rsidR="00584231" w:rsidRDefault="00584231" w:rsidP="64EA4E56">
      <w:pPr>
        <w:rPr>
          <w:sz w:val="18"/>
          <w:szCs w:val="18"/>
        </w:rPr>
      </w:pPr>
    </w:p>
    <w:p w14:paraId="2778E461" w14:textId="77777777" w:rsidR="00584231" w:rsidRDefault="00584231" w:rsidP="64EA4E56">
      <w:pPr>
        <w:rPr>
          <w:sz w:val="18"/>
          <w:szCs w:val="18"/>
        </w:rPr>
      </w:pPr>
    </w:p>
    <w:p w14:paraId="5C02ADD2" w14:textId="77777777" w:rsidR="00584231" w:rsidRDefault="00584231" w:rsidP="64EA4E56">
      <w:pPr>
        <w:rPr>
          <w:sz w:val="18"/>
          <w:szCs w:val="18"/>
        </w:rPr>
      </w:pPr>
    </w:p>
    <w:p w14:paraId="59EDD9DD" w14:textId="77777777" w:rsidR="00584231" w:rsidRDefault="00584231" w:rsidP="64EA4E56">
      <w:pPr>
        <w:rPr>
          <w:sz w:val="18"/>
          <w:szCs w:val="18"/>
        </w:rPr>
      </w:pPr>
    </w:p>
    <w:p w14:paraId="6D7CE8C6" w14:textId="77777777" w:rsidR="00584231" w:rsidRDefault="00584231" w:rsidP="64EA4E56">
      <w:pPr>
        <w:rPr>
          <w:sz w:val="18"/>
          <w:szCs w:val="18"/>
        </w:rPr>
      </w:pPr>
    </w:p>
    <w:p w14:paraId="10B784AD" w14:textId="77777777" w:rsidR="00584231" w:rsidRDefault="00584231" w:rsidP="64EA4E56">
      <w:pPr>
        <w:rPr>
          <w:sz w:val="18"/>
          <w:szCs w:val="18"/>
        </w:rPr>
      </w:pPr>
    </w:p>
    <w:p w14:paraId="4F51A475" w14:textId="77777777" w:rsidR="00584231" w:rsidRDefault="00584231" w:rsidP="64EA4E56">
      <w:pPr>
        <w:rPr>
          <w:sz w:val="18"/>
          <w:szCs w:val="18"/>
        </w:rPr>
      </w:pPr>
    </w:p>
    <w:p w14:paraId="626FCD88" w14:textId="77777777" w:rsidR="00584231" w:rsidRDefault="00584231" w:rsidP="64EA4E56">
      <w:pPr>
        <w:rPr>
          <w:sz w:val="18"/>
          <w:szCs w:val="18"/>
        </w:rPr>
      </w:pPr>
    </w:p>
    <w:p w14:paraId="3180A7B5" w14:textId="77777777" w:rsidR="00584231" w:rsidRDefault="00584231" w:rsidP="64EA4E56">
      <w:pPr>
        <w:rPr>
          <w:sz w:val="18"/>
          <w:szCs w:val="18"/>
        </w:rPr>
      </w:pPr>
    </w:p>
    <w:p w14:paraId="58AB3B60" w14:textId="77777777" w:rsidR="00584231" w:rsidRDefault="00584231" w:rsidP="64EA4E56">
      <w:pPr>
        <w:rPr>
          <w:sz w:val="18"/>
          <w:szCs w:val="18"/>
        </w:rPr>
      </w:pPr>
    </w:p>
    <w:p w14:paraId="0D121BDD" w14:textId="77777777" w:rsidR="00584231" w:rsidRDefault="00584231" w:rsidP="64EA4E56">
      <w:pPr>
        <w:rPr>
          <w:sz w:val="18"/>
          <w:szCs w:val="18"/>
        </w:rPr>
      </w:pPr>
    </w:p>
    <w:p w14:paraId="0D7CB035" w14:textId="77777777" w:rsidR="00584231" w:rsidRDefault="00584231" w:rsidP="64EA4E56">
      <w:pPr>
        <w:rPr>
          <w:sz w:val="18"/>
          <w:szCs w:val="18"/>
        </w:rPr>
      </w:pPr>
    </w:p>
    <w:p w14:paraId="7532EE7C" w14:textId="77777777" w:rsidR="00584231" w:rsidRDefault="00584231" w:rsidP="64EA4E56">
      <w:pPr>
        <w:rPr>
          <w:sz w:val="18"/>
          <w:szCs w:val="18"/>
        </w:rPr>
      </w:pPr>
    </w:p>
    <w:p w14:paraId="547D7DB9" w14:textId="77777777" w:rsidR="00584231" w:rsidRDefault="00584231" w:rsidP="64EA4E56">
      <w:pPr>
        <w:rPr>
          <w:sz w:val="18"/>
          <w:szCs w:val="18"/>
        </w:rPr>
      </w:pPr>
    </w:p>
    <w:p w14:paraId="3EAD3BAD" w14:textId="77777777" w:rsidR="00584231" w:rsidRDefault="00584231" w:rsidP="64EA4E56">
      <w:pPr>
        <w:rPr>
          <w:sz w:val="18"/>
          <w:szCs w:val="18"/>
        </w:rPr>
      </w:pPr>
    </w:p>
    <w:p w14:paraId="59952E36" w14:textId="77777777" w:rsidR="00584231" w:rsidRDefault="00584231" w:rsidP="64EA4E56">
      <w:pPr>
        <w:rPr>
          <w:sz w:val="18"/>
          <w:szCs w:val="18"/>
        </w:rPr>
      </w:pPr>
    </w:p>
    <w:p w14:paraId="5A856EEE" w14:textId="77777777" w:rsidR="00584231" w:rsidRDefault="00584231" w:rsidP="64EA4E56">
      <w:pPr>
        <w:rPr>
          <w:sz w:val="18"/>
          <w:szCs w:val="18"/>
        </w:rPr>
      </w:pPr>
    </w:p>
    <w:p w14:paraId="593ACBC3" w14:textId="77777777" w:rsidR="00584231" w:rsidRDefault="00584231" w:rsidP="64EA4E56">
      <w:pPr>
        <w:rPr>
          <w:sz w:val="18"/>
          <w:szCs w:val="18"/>
        </w:rPr>
      </w:pPr>
    </w:p>
    <w:p w14:paraId="233DDC3B" w14:textId="77777777" w:rsidR="00584231" w:rsidRDefault="00584231" w:rsidP="64EA4E56">
      <w:pPr>
        <w:rPr>
          <w:sz w:val="18"/>
          <w:szCs w:val="18"/>
        </w:rPr>
      </w:pPr>
    </w:p>
    <w:p w14:paraId="22D533C8" w14:textId="77777777" w:rsidR="00584231" w:rsidRDefault="00584231" w:rsidP="64EA4E56">
      <w:pPr>
        <w:rPr>
          <w:sz w:val="18"/>
          <w:szCs w:val="18"/>
        </w:rPr>
      </w:pPr>
    </w:p>
    <w:p w14:paraId="1C03F294" w14:textId="77777777" w:rsidR="00584231" w:rsidRDefault="00584231" w:rsidP="64EA4E56">
      <w:pPr>
        <w:rPr>
          <w:sz w:val="18"/>
          <w:szCs w:val="18"/>
        </w:rPr>
      </w:pPr>
    </w:p>
    <w:p w14:paraId="1C8308D5" w14:textId="77777777" w:rsidR="00584231" w:rsidRDefault="00584231" w:rsidP="64EA4E56">
      <w:pPr>
        <w:rPr>
          <w:sz w:val="18"/>
          <w:szCs w:val="18"/>
        </w:rPr>
      </w:pPr>
    </w:p>
    <w:p w14:paraId="35D9209B" w14:textId="77777777" w:rsidR="00584231" w:rsidRDefault="00584231" w:rsidP="64EA4E56">
      <w:pPr>
        <w:rPr>
          <w:sz w:val="18"/>
          <w:szCs w:val="18"/>
        </w:rPr>
      </w:pPr>
    </w:p>
    <w:p w14:paraId="43EFC21E" w14:textId="77777777" w:rsidR="00584231" w:rsidRDefault="00584231" w:rsidP="64EA4E56">
      <w:pPr>
        <w:rPr>
          <w:sz w:val="18"/>
          <w:szCs w:val="18"/>
        </w:rPr>
      </w:pPr>
    </w:p>
    <w:p w14:paraId="1BABE693" w14:textId="77777777" w:rsidR="00584231" w:rsidRDefault="00584231" w:rsidP="64EA4E56">
      <w:pPr>
        <w:rPr>
          <w:sz w:val="18"/>
          <w:szCs w:val="18"/>
        </w:rPr>
      </w:pPr>
    </w:p>
    <w:p w14:paraId="5E4CCD75" w14:textId="77777777" w:rsidR="00584231" w:rsidRDefault="00584231" w:rsidP="64EA4E56">
      <w:pPr>
        <w:rPr>
          <w:sz w:val="18"/>
          <w:szCs w:val="18"/>
        </w:rPr>
      </w:pPr>
    </w:p>
    <w:p w14:paraId="290D885E" w14:textId="77777777" w:rsidR="00584231" w:rsidRDefault="00584231" w:rsidP="64EA4E56">
      <w:pPr>
        <w:rPr>
          <w:sz w:val="18"/>
          <w:szCs w:val="18"/>
        </w:rPr>
      </w:pPr>
    </w:p>
    <w:p w14:paraId="1F64514C" w14:textId="77777777" w:rsidR="00584231" w:rsidRDefault="00584231" w:rsidP="64EA4E56">
      <w:pPr>
        <w:rPr>
          <w:sz w:val="18"/>
          <w:szCs w:val="18"/>
        </w:rPr>
      </w:pPr>
    </w:p>
    <w:p w14:paraId="2F265F7D" w14:textId="77777777" w:rsidR="00584231" w:rsidRDefault="00584231" w:rsidP="64EA4E56">
      <w:pPr>
        <w:rPr>
          <w:sz w:val="18"/>
          <w:szCs w:val="18"/>
        </w:rPr>
      </w:pPr>
    </w:p>
    <w:p w14:paraId="5BF78EB4" w14:textId="77777777" w:rsidR="00584231" w:rsidRDefault="00584231" w:rsidP="64EA4E56">
      <w:pPr>
        <w:rPr>
          <w:sz w:val="18"/>
          <w:szCs w:val="18"/>
        </w:rPr>
      </w:pPr>
    </w:p>
    <w:p w14:paraId="4D2ACD12" w14:textId="77777777" w:rsidR="00584231" w:rsidRDefault="00584231" w:rsidP="64EA4E56">
      <w:pPr>
        <w:rPr>
          <w:sz w:val="18"/>
          <w:szCs w:val="18"/>
        </w:rPr>
      </w:pPr>
    </w:p>
    <w:p w14:paraId="623AE35F" w14:textId="77777777" w:rsidR="00584231" w:rsidRDefault="00584231" w:rsidP="64EA4E56">
      <w:pPr>
        <w:rPr>
          <w:sz w:val="18"/>
          <w:szCs w:val="18"/>
        </w:rPr>
      </w:pPr>
    </w:p>
    <w:p w14:paraId="7532CBE0" w14:textId="77777777" w:rsidR="00584231" w:rsidRDefault="00584231" w:rsidP="64EA4E56">
      <w:pPr>
        <w:rPr>
          <w:sz w:val="18"/>
          <w:szCs w:val="18"/>
        </w:rPr>
      </w:pPr>
    </w:p>
    <w:p w14:paraId="5BE16BB4" w14:textId="77777777" w:rsidR="00584231" w:rsidRDefault="00584231" w:rsidP="64EA4E56">
      <w:pPr>
        <w:rPr>
          <w:sz w:val="18"/>
          <w:szCs w:val="18"/>
        </w:rPr>
      </w:pPr>
    </w:p>
    <w:p w14:paraId="4A3C8C2E" w14:textId="77777777" w:rsidR="00584231" w:rsidRDefault="00584231" w:rsidP="64EA4E56">
      <w:pPr>
        <w:rPr>
          <w:sz w:val="18"/>
          <w:szCs w:val="18"/>
        </w:rPr>
      </w:pPr>
    </w:p>
    <w:p w14:paraId="4E6DFBA8" w14:textId="77777777" w:rsidR="00584231" w:rsidRDefault="00584231" w:rsidP="64EA4E56">
      <w:pPr>
        <w:rPr>
          <w:sz w:val="18"/>
          <w:szCs w:val="18"/>
        </w:rPr>
      </w:pPr>
    </w:p>
    <w:p w14:paraId="27F044AB" w14:textId="77777777" w:rsidR="00584231" w:rsidRDefault="00584231" w:rsidP="64EA4E56">
      <w:pPr>
        <w:rPr>
          <w:sz w:val="18"/>
          <w:szCs w:val="18"/>
        </w:rPr>
      </w:pPr>
    </w:p>
    <w:p w14:paraId="26C49602" w14:textId="77777777" w:rsidR="00584231" w:rsidRDefault="00584231" w:rsidP="64EA4E56">
      <w:pPr>
        <w:rPr>
          <w:sz w:val="18"/>
          <w:szCs w:val="18"/>
        </w:rPr>
      </w:pPr>
    </w:p>
    <w:p w14:paraId="5D497B81" w14:textId="77777777" w:rsidR="00584231" w:rsidRDefault="00584231" w:rsidP="64EA4E56">
      <w:pPr>
        <w:rPr>
          <w:sz w:val="18"/>
          <w:szCs w:val="18"/>
        </w:rPr>
      </w:pPr>
    </w:p>
    <w:p w14:paraId="0351EFDB" w14:textId="77777777" w:rsidR="00584231" w:rsidRDefault="00584231" w:rsidP="64EA4E56">
      <w:pPr>
        <w:rPr>
          <w:sz w:val="18"/>
          <w:szCs w:val="18"/>
        </w:rPr>
      </w:pPr>
    </w:p>
    <w:p w14:paraId="2598E8E5" w14:textId="77777777" w:rsidR="00584231" w:rsidRDefault="00584231" w:rsidP="64EA4E56">
      <w:pPr>
        <w:rPr>
          <w:sz w:val="18"/>
          <w:szCs w:val="18"/>
        </w:rPr>
      </w:pPr>
    </w:p>
    <w:p w14:paraId="7936EA9D" w14:textId="77777777" w:rsidR="00584231" w:rsidRDefault="00584231" w:rsidP="64EA4E56">
      <w:pPr>
        <w:rPr>
          <w:sz w:val="18"/>
          <w:szCs w:val="18"/>
        </w:rPr>
      </w:pPr>
    </w:p>
    <w:p w14:paraId="2EF749E9" w14:textId="77777777" w:rsidR="00584231" w:rsidRDefault="00584231" w:rsidP="64EA4E56">
      <w:pPr>
        <w:rPr>
          <w:sz w:val="18"/>
          <w:szCs w:val="18"/>
        </w:rPr>
      </w:pPr>
    </w:p>
    <w:p w14:paraId="787FA428" w14:textId="77777777" w:rsidR="00584231" w:rsidRDefault="00584231" w:rsidP="64EA4E56">
      <w:pPr>
        <w:rPr>
          <w:sz w:val="18"/>
          <w:szCs w:val="18"/>
        </w:rPr>
      </w:pPr>
    </w:p>
    <w:p w14:paraId="78BB54B2" w14:textId="77777777" w:rsidR="00584231" w:rsidRDefault="00584231" w:rsidP="64EA4E56">
      <w:pPr>
        <w:rPr>
          <w:sz w:val="18"/>
          <w:szCs w:val="18"/>
        </w:rPr>
      </w:pPr>
    </w:p>
    <w:p w14:paraId="25228F1C" w14:textId="77777777" w:rsidR="00584231" w:rsidRDefault="00584231" w:rsidP="64EA4E56">
      <w:pPr>
        <w:rPr>
          <w:sz w:val="18"/>
          <w:szCs w:val="18"/>
        </w:rPr>
      </w:pPr>
    </w:p>
    <w:p w14:paraId="701C3C89" w14:textId="5D914E0A" w:rsidR="64EA4E56" w:rsidRDefault="64EA4E56" w:rsidP="64EA4E56">
      <w:pPr>
        <w:tabs>
          <w:tab w:val="left" w:pos="1600"/>
        </w:tabs>
        <w:rPr>
          <w:rFonts w:eastAsia="Arial" w:cs="Arial"/>
          <w:color w:val="000000" w:themeColor="text1"/>
        </w:rPr>
      </w:pPr>
    </w:p>
    <w:p w14:paraId="14D75F0F" w14:textId="734A0B3C" w:rsidR="64EA4E56" w:rsidRDefault="64EA4E56" w:rsidP="64EA4E56">
      <w:pPr>
        <w:tabs>
          <w:tab w:val="left" w:pos="1600"/>
        </w:tabs>
        <w:rPr>
          <w:rFonts w:eastAsia="Arial" w:cs="Arial"/>
          <w:color w:val="000000" w:themeColor="text1"/>
        </w:rPr>
      </w:pPr>
    </w:p>
    <w:p w14:paraId="02D59F27" w14:textId="556E8E7F" w:rsidR="0D0DBFB1" w:rsidRDefault="0D0DBFB1" w:rsidP="64EA4E56">
      <w:pPr>
        <w:tabs>
          <w:tab w:val="left" w:pos="1600"/>
        </w:tabs>
        <w:rPr>
          <w:rFonts w:eastAsia="Arial" w:cs="Arial"/>
          <w:color w:val="000000" w:themeColor="text1"/>
          <w:sz w:val="32"/>
          <w:szCs w:val="32"/>
        </w:rPr>
      </w:pPr>
      <w:r w:rsidRPr="64EA4E56">
        <w:rPr>
          <w:rFonts w:eastAsia="Arial" w:cs="Arial"/>
          <w:b/>
          <w:bCs/>
          <w:color w:val="000000" w:themeColor="text1"/>
          <w:sz w:val="32"/>
          <w:szCs w:val="32"/>
          <w:u w:val="single"/>
          <w:lang w:val="en-US"/>
        </w:rPr>
        <w:t>Update History</w:t>
      </w:r>
      <w:r w:rsidRPr="64EA4E56">
        <w:rPr>
          <w:rFonts w:eastAsia="Arial" w:cs="Arial"/>
          <w:b/>
          <w:bCs/>
          <w:color w:val="000000" w:themeColor="text1"/>
          <w:sz w:val="32"/>
          <w:szCs w:val="32"/>
          <w:lang w:val="en-US"/>
        </w:rPr>
        <w:t>:</w:t>
      </w:r>
    </w:p>
    <w:p w14:paraId="1A45CDFA" w14:textId="335B5BA1" w:rsidR="64EA4E56" w:rsidRDefault="64EA4E56" w:rsidP="64EA4E56">
      <w:pPr>
        <w:tabs>
          <w:tab w:val="left" w:pos="1600"/>
        </w:tabs>
        <w:ind w:left="360"/>
        <w:rPr>
          <w:rFonts w:eastAsia="Arial" w:cs="Arial"/>
          <w:color w:val="000000" w:themeColor="text1"/>
        </w:rPr>
      </w:pPr>
    </w:p>
    <w:p w14:paraId="2C136F9F" w14:textId="3A09FA93" w:rsidR="0D0DBFB1" w:rsidRDefault="0D0DBFB1">
      <w:pPr>
        <w:pStyle w:val="af"/>
        <w:numPr>
          <w:ilvl w:val="0"/>
          <w:numId w:val="2"/>
        </w:numPr>
        <w:tabs>
          <w:tab w:val="left" w:pos="1440"/>
        </w:tabs>
        <w:rPr>
          <w:rFonts w:eastAsia="Arial" w:cs="Arial"/>
          <w:color w:val="000000" w:themeColor="text1"/>
        </w:rPr>
      </w:pPr>
      <w:r w:rsidRPr="64EA4E56">
        <w:rPr>
          <w:rFonts w:eastAsia="Arial" w:cs="Arial"/>
          <w:color w:val="000000" w:themeColor="text1"/>
          <w:lang w:val="en-US"/>
        </w:rPr>
        <w:t>Version 1.0 (Released November 2020):</w:t>
      </w:r>
    </w:p>
    <w:p w14:paraId="5F5BD3E5" w14:textId="0B6FEB50" w:rsidR="00946EDF" w:rsidRDefault="0D0DBFB1">
      <w:pPr>
        <w:pStyle w:val="af"/>
        <w:numPr>
          <w:ilvl w:val="1"/>
          <w:numId w:val="2"/>
        </w:numPr>
        <w:tabs>
          <w:tab w:val="left" w:pos="1440"/>
        </w:tabs>
        <w:rPr>
          <w:rFonts w:eastAsia="Arial" w:cs="Arial"/>
          <w:color w:val="000000" w:themeColor="text1"/>
        </w:rPr>
      </w:pPr>
      <w:r w:rsidRPr="64EA4E56">
        <w:rPr>
          <w:rFonts w:eastAsia="Arial" w:cs="Arial"/>
          <w:color w:val="000000" w:themeColor="text1"/>
          <w:lang w:val="en-US"/>
        </w:rPr>
        <w:t xml:space="preserve">Original release of the </w:t>
      </w:r>
      <w:proofErr w:type="spellStart"/>
      <w:r w:rsidRPr="64EA4E56">
        <w:rPr>
          <w:rFonts w:eastAsia="Arial" w:cs="Arial"/>
          <w:color w:val="000000" w:themeColor="text1"/>
          <w:lang w:val="en-US"/>
        </w:rPr>
        <w:t>RVfpga</w:t>
      </w:r>
      <w:proofErr w:type="spellEnd"/>
      <w:r w:rsidRPr="64EA4E56">
        <w:rPr>
          <w:rFonts w:eastAsia="Arial" w:cs="Arial"/>
          <w:color w:val="000000" w:themeColor="text1"/>
          <w:lang w:val="en-US"/>
        </w:rPr>
        <w:t xml:space="preserve"> course.</w:t>
      </w:r>
    </w:p>
    <w:p w14:paraId="1585C0A1" w14:textId="23507A7E" w:rsidR="64EA4E56" w:rsidRDefault="64EA4E56" w:rsidP="64EA4E56">
      <w:pPr>
        <w:tabs>
          <w:tab w:val="left" w:pos="1440"/>
        </w:tabs>
        <w:rPr>
          <w:rFonts w:eastAsia="Arial" w:cs="Arial"/>
          <w:color w:val="000000" w:themeColor="text1"/>
        </w:rPr>
      </w:pPr>
    </w:p>
    <w:p w14:paraId="2AC60DD3" w14:textId="40B8CAA8" w:rsidR="0D0DBFB1" w:rsidRDefault="0D0DBFB1">
      <w:pPr>
        <w:pStyle w:val="af"/>
        <w:numPr>
          <w:ilvl w:val="0"/>
          <w:numId w:val="2"/>
        </w:numPr>
        <w:tabs>
          <w:tab w:val="left" w:pos="1600"/>
        </w:tabs>
        <w:rPr>
          <w:rFonts w:eastAsia="Arial" w:cs="Arial"/>
          <w:color w:val="000000" w:themeColor="text1"/>
        </w:rPr>
      </w:pPr>
      <w:r w:rsidRPr="64EA4E56">
        <w:rPr>
          <w:rFonts w:eastAsia="Arial" w:cs="Arial"/>
          <w:color w:val="000000" w:themeColor="text1"/>
          <w:lang w:val="en-US"/>
        </w:rPr>
        <w:t>Version 1.1 (Released June 2021):</w:t>
      </w:r>
    </w:p>
    <w:p w14:paraId="70D8AC10" w14:textId="017310E4"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Added description of Labs 11-20 in Lab 0.</w:t>
      </w:r>
    </w:p>
    <w:p w14:paraId="1F243C1C" w14:textId="18616740"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Updated </w:t>
      </w:r>
      <w:proofErr w:type="spellStart"/>
      <w:r w:rsidRPr="64EA4E56">
        <w:rPr>
          <w:rFonts w:eastAsia="Arial" w:cs="Arial"/>
          <w:color w:val="000000" w:themeColor="text1"/>
          <w:lang w:val="en-US"/>
        </w:rPr>
        <w:t>SweRVolf</w:t>
      </w:r>
      <w:proofErr w:type="spellEnd"/>
      <w:r w:rsidRPr="64EA4E56">
        <w:rPr>
          <w:rFonts w:eastAsia="Arial" w:cs="Arial"/>
          <w:color w:val="000000" w:themeColor="text1"/>
          <w:lang w:val="en-US"/>
        </w:rPr>
        <w:t xml:space="preserve"> version to 0.7.3 and </w:t>
      </w:r>
      <w:proofErr w:type="spellStart"/>
      <w:r w:rsidRPr="64EA4E56">
        <w:rPr>
          <w:rFonts w:eastAsia="Arial" w:cs="Arial"/>
          <w:color w:val="000000" w:themeColor="text1"/>
          <w:lang w:val="en-US"/>
        </w:rPr>
        <w:t>Verilator</w:t>
      </w:r>
      <w:proofErr w:type="spellEnd"/>
      <w:r w:rsidRPr="64EA4E56">
        <w:rPr>
          <w:rFonts w:eastAsia="Arial" w:cs="Arial"/>
          <w:color w:val="000000" w:themeColor="text1"/>
          <w:lang w:val="en-US"/>
        </w:rPr>
        <w:t xml:space="preserve"> version to 4.106.</w:t>
      </w:r>
    </w:p>
    <w:p w14:paraId="42D6D7EE" w14:textId="2835B8FD"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Added Boot ROM initialization program.</w:t>
      </w:r>
    </w:p>
    <w:p w14:paraId="21A691E0" w14:textId="260CBBFA"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new Figure 1 and Table 1 in the GSG describing the </w:t>
      </w:r>
      <w:proofErr w:type="spellStart"/>
      <w:r w:rsidRPr="64EA4E56">
        <w:rPr>
          <w:rFonts w:eastAsia="Arial" w:cs="Arial"/>
          <w:color w:val="000000" w:themeColor="text1"/>
          <w:lang w:val="en-US"/>
        </w:rPr>
        <w:t>RVfpga</w:t>
      </w:r>
      <w:proofErr w:type="spellEnd"/>
      <w:r w:rsidRPr="64EA4E56">
        <w:rPr>
          <w:rFonts w:eastAsia="Arial" w:cs="Arial"/>
          <w:color w:val="000000" w:themeColor="text1"/>
          <w:lang w:val="en-US"/>
        </w:rPr>
        <w:t xml:space="preserve"> System</w:t>
      </w:r>
    </w:p>
    <w:p w14:paraId="5C3556E3" w14:textId="2E25C4F4"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Added a UART exercise to Lab 10.</w:t>
      </w:r>
    </w:p>
    <w:p w14:paraId="2470DDB2" w14:textId="507F01BB"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Fixed some typos.</w:t>
      </w:r>
    </w:p>
    <w:p w14:paraId="0CF90B42" w14:textId="1A3DCC66" w:rsidR="64EA4E56" w:rsidRDefault="64EA4E56" w:rsidP="64EA4E56">
      <w:pPr>
        <w:tabs>
          <w:tab w:val="left" w:pos="1600"/>
        </w:tabs>
        <w:rPr>
          <w:rFonts w:eastAsia="Arial" w:cs="Arial"/>
          <w:color w:val="000000" w:themeColor="text1"/>
        </w:rPr>
      </w:pPr>
    </w:p>
    <w:p w14:paraId="64125DE2" w14:textId="36C5F016" w:rsidR="0D0DBFB1" w:rsidRDefault="0D0DBFB1">
      <w:pPr>
        <w:pStyle w:val="af"/>
        <w:numPr>
          <w:ilvl w:val="0"/>
          <w:numId w:val="2"/>
        </w:numPr>
        <w:tabs>
          <w:tab w:val="left" w:pos="1600"/>
        </w:tabs>
        <w:rPr>
          <w:rFonts w:eastAsia="Arial" w:cs="Arial"/>
          <w:color w:val="000000" w:themeColor="text1"/>
        </w:rPr>
      </w:pPr>
      <w:r w:rsidRPr="64EA4E56">
        <w:rPr>
          <w:rFonts w:eastAsia="Arial" w:cs="Arial"/>
          <w:color w:val="000000" w:themeColor="text1"/>
          <w:lang w:val="en-US"/>
        </w:rPr>
        <w:t>Version 2.0 (Released November 2021):</w:t>
      </w:r>
    </w:p>
    <w:p w14:paraId="038F9CCE" w14:textId="5204A10D"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Added Labs 11-20: documents, figures, software sources, exercises and solutions.</w:t>
      </w:r>
    </w:p>
    <w:p w14:paraId="35708CD6" w14:textId="15C316CA"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Extended the slides with the new labs.</w:t>
      </w:r>
    </w:p>
    <w:p w14:paraId="700D6E07" w14:textId="1BA7C037"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some minor things in the GSG and Labs </w:t>
      </w:r>
      <w:proofErr w:type="gramStart"/>
      <w:r w:rsidRPr="64EA4E56">
        <w:rPr>
          <w:rFonts w:eastAsia="Arial" w:cs="Arial"/>
          <w:color w:val="000000" w:themeColor="text1"/>
          <w:lang w:val="en-US"/>
        </w:rPr>
        <w:t>0-10, and</w:t>
      </w:r>
      <w:proofErr w:type="gramEnd"/>
      <w:r w:rsidRPr="64EA4E56">
        <w:rPr>
          <w:rFonts w:eastAsia="Arial" w:cs="Arial"/>
          <w:color w:val="000000" w:themeColor="text1"/>
          <w:lang w:val="en-US"/>
        </w:rPr>
        <w:t xml:space="preserve"> fixed some typos.</w:t>
      </w:r>
    </w:p>
    <w:p w14:paraId="02A1FD50" w14:textId="7B4C3447" w:rsidR="64EA4E56" w:rsidRDefault="64EA4E56" w:rsidP="64EA4E56">
      <w:pPr>
        <w:tabs>
          <w:tab w:val="left" w:pos="1600"/>
        </w:tabs>
        <w:rPr>
          <w:rFonts w:eastAsia="Arial" w:cs="Arial"/>
          <w:color w:val="000000" w:themeColor="text1"/>
        </w:rPr>
      </w:pPr>
    </w:p>
    <w:p w14:paraId="020E9CBB" w14:textId="6834BEB4" w:rsidR="0D0DBFB1" w:rsidRDefault="0D0DBFB1">
      <w:pPr>
        <w:pStyle w:val="af"/>
        <w:numPr>
          <w:ilvl w:val="0"/>
          <w:numId w:val="2"/>
        </w:numPr>
        <w:tabs>
          <w:tab w:val="left" w:pos="1600"/>
        </w:tabs>
        <w:rPr>
          <w:rFonts w:eastAsia="Arial" w:cs="Arial"/>
          <w:color w:val="000000" w:themeColor="text1"/>
        </w:rPr>
      </w:pPr>
      <w:r w:rsidRPr="64EA4E56">
        <w:rPr>
          <w:rFonts w:eastAsia="Arial" w:cs="Arial"/>
          <w:color w:val="000000" w:themeColor="text1"/>
          <w:lang w:val="en-US"/>
        </w:rPr>
        <w:t>Version 2.1 (Released February 2022):</w:t>
      </w:r>
    </w:p>
    <w:p w14:paraId="3CD944CA" w14:textId="3E91ADAA"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Renumbered Labs 1-5: moved Lab 1 to Lab 5 and renumbered Labs 2-5 as 1-4.</w:t>
      </w:r>
    </w:p>
    <w:p w14:paraId="0B6BE7AE" w14:textId="1E35F47F" w:rsidR="64EA4E56" w:rsidRDefault="64EA4E56" w:rsidP="64EA4E56">
      <w:pPr>
        <w:tabs>
          <w:tab w:val="left" w:pos="1600"/>
        </w:tabs>
        <w:rPr>
          <w:rFonts w:eastAsia="Arial" w:cs="Arial"/>
          <w:color w:val="000000" w:themeColor="text1"/>
        </w:rPr>
      </w:pPr>
    </w:p>
    <w:p w14:paraId="06089C98" w14:textId="3F931DCB" w:rsidR="0D0DBFB1" w:rsidRDefault="0D0DBFB1">
      <w:pPr>
        <w:pStyle w:val="af"/>
        <w:numPr>
          <w:ilvl w:val="0"/>
          <w:numId w:val="2"/>
        </w:numPr>
        <w:tabs>
          <w:tab w:val="left" w:pos="1600"/>
        </w:tabs>
        <w:rPr>
          <w:rFonts w:eastAsia="Arial" w:cs="Arial"/>
          <w:color w:val="000000" w:themeColor="text1"/>
        </w:rPr>
      </w:pPr>
      <w:r w:rsidRPr="64EA4E56">
        <w:rPr>
          <w:rFonts w:eastAsia="Arial" w:cs="Arial"/>
          <w:color w:val="000000" w:themeColor="text1"/>
          <w:lang w:val="en-US"/>
        </w:rPr>
        <w:t>Version 2.2 (Released May 2022):</w:t>
      </w:r>
    </w:p>
    <w:p w14:paraId="0AE938D3" w14:textId="262550CB"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w:t>
      </w:r>
      <w:proofErr w:type="spellStart"/>
      <w:r w:rsidRPr="64EA4E56">
        <w:rPr>
          <w:rFonts w:eastAsia="Arial" w:cs="Arial"/>
          <w:i/>
          <w:iCs/>
          <w:color w:val="000000" w:themeColor="text1"/>
          <w:lang w:val="en-US"/>
        </w:rPr>
        <w:t>Workshop_Guide</w:t>
      </w:r>
      <w:proofErr w:type="spellEnd"/>
      <w:r w:rsidRPr="64EA4E56">
        <w:rPr>
          <w:rFonts w:eastAsia="Arial" w:cs="Arial"/>
          <w:color w:val="000000" w:themeColor="text1"/>
          <w:lang w:val="en-US"/>
        </w:rPr>
        <w:t xml:space="preserve"> document, which </w:t>
      </w:r>
      <w:r w:rsidRPr="64EA4E56">
        <w:rPr>
          <w:rFonts w:eastAsia="Arial" w:cs="Arial"/>
          <w:color w:val="000000" w:themeColor="text1"/>
        </w:rPr>
        <w:t xml:space="preserve">gives a guideline of a one-day workshop on </w:t>
      </w:r>
      <w:proofErr w:type="spellStart"/>
      <w:r w:rsidRPr="64EA4E56">
        <w:rPr>
          <w:rFonts w:eastAsia="Arial" w:cs="Arial"/>
          <w:color w:val="000000" w:themeColor="text1"/>
        </w:rPr>
        <w:t>RVfpga</w:t>
      </w:r>
      <w:proofErr w:type="spellEnd"/>
      <w:r w:rsidRPr="64EA4E56">
        <w:rPr>
          <w:rFonts w:eastAsia="Arial" w:cs="Arial"/>
          <w:color w:val="000000" w:themeColor="text1"/>
        </w:rPr>
        <w:t>.</w:t>
      </w:r>
    </w:p>
    <w:p w14:paraId="25966B95" w14:textId="2A08E6E6"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sources (such as some </w:t>
      </w:r>
      <w:proofErr w:type="spellStart"/>
      <w:r w:rsidRPr="64EA4E56">
        <w:rPr>
          <w:rFonts w:eastAsia="Arial" w:cs="Arial"/>
          <w:color w:val="000000" w:themeColor="text1"/>
          <w:lang w:val="en-US"/>
        </w:rPr>
        <w:t>PlatformIO</w:t>
      </w:r>
      <w:proofErr w:type="spellEnd"/>
      <w:r w:rsidRPr="64EA4E56">
        <w:rPr>
          <w:rFonts w:eastAsia="Arial" w:cs="Arial"/>
          <w:color w:val="000000" w:themeColor="text1"/>
          <w:lang w:val="en-US"/>
        </w:rPr>
        <w:t xml:space="preserve"> projects and </w:t>
      </w:r>
      <w:proofErr w:type="spellStart"/>
      <w:r w:rsidRPr="64EA4E56">
        <w:rPr>
          <w:rFonts w:eastAsia="Arial" w:cs="Arial"/>
          <w:color w:val="000000" w:themeColor="text1"/>
          <w:lang w:val="en-US"/>
        </w:rPr>
        <w:t>Verilator</w:t>
      </w:r>
      <w:proofErr w:type="spellEnd"/>
      <w:r w:rsidRPr="64EA4E56">
        <w:rPr>
          <w:rFonts w:eastAsia="Arial" w:cs="Arial"/>
          <w:color w:val="000000" w:themeColor="text1"/>
          <w:lang w:val="en-US"/>
        </w:rPr>
        <w:t xml:space="preserve"> binaries) required for the one-day workshop.</w:t>
      </w:r>
    </w:p>
    <w:p w14:paraId="5620FC1A" w14:textId="783984E3"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w:t>
      </w:r>
      <w:proofErr w:type="spellStart"/>
      <w:r w:rsidRPr="64EA4E56">
        <w:rPr>
          <w:rFonts w:eastAsia="Arial" w:cs="Arial"/>
          <w:i/>
          <w:iCs/>
          <w:color w:val="000000" w:themeColor="text1"/>
          <w:lang w:val="en-US"/>
        </w:rPr>
        <w:t>ReadmeFirst</w:t>
      </w:r>
      <w:proofErr w:type="spellEnd"/>
      <w:r w:rsidRPr="64EA4E56">
        <w:rPr>
          <w:rFonts w:eastAsia="Arial" w:cs="Arial"/>
          <w:color w:val="000000" w:themeColor="text1"/>
          <w:lang w:val="en-US"/>
        </w:rPr>
        <w:t xml:space="preserve"> document (the one that you are reading right now), which enables ease of use for everyone. Removed Lab 0; most of this material is moved to the </w:t>
      </w:r>
      <w:proofErr w:type="spellStart"/>
      <w:r w:rsidRPr="64EA4E56">
        <w:rPr>
          <w:rFonts w:eastAsia="Arial" w:cs="Arial"/>
          <w:i/>
          <w:iCs/>
          <w:color w:val="000000" w:themeColor="text1"/>
          <w:lang w:val="en-US"/>
        </w:rPr>
        <w:t>ReadmeFirst</w:t>
      </w:r>
      <w:proofErr w:type="spellEnd"/>
      <w:r w:rsidRPr="64EA4E56">
        <w:rPr>
          <w:rFonts w:eastAsia="Arial" w:cs="Arial"/>
          <w:color w:val="000000" w:themeColor="text1"/>
          <w:lang w:val="en-US"/>
        </w:rPr>
        <w:t xml:space="preserve"> document.</w:t>
      </w:r>
    </w:p>
    <w:p w14:paraId="47DC229A" w14:textId="34FAB72E"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Factored all the documents (GSG, slides, the IUP brochure, license agreement, and workshop guide) into a Documents folder.</w:t>
      </w:r>
    </w:p>
    <w:p w14:paraId="2E82E868" w14:textId="12A6C81A"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Updated IUP brochure and license agreement.</w:t>
      </w:r>
    </w:p>
    <w:p w14:paraId="57B4462B" w14:textId="1F771581"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Modifications in the slides.</w:t>
      </w:r>
    </w:p>
    <w:p w14:paraId="6507BEDF" w14:textId="0121FC05" w:rsidR="0D0DBFB1" w:rsidRDefault="0D0DBFB1">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some minor things in the GSG and Labs </w:t>
      </w:r>
      <w:proofErr w:type="gramStart"/>
      <w:r w:rsidRPr="64EA4E56">
        <w:rPr>
          <w:rFonts w:eastAsia="Arial" w:cs="Arial"/>
          <w:color w:val="000000" w:themeColor="text1"/>
          <w:lang w:val="en-US"/>
        </w:rPr>
        <w:t>1-20, and</w:t>
      </w:r>
      <w:proofErr w:type="gramEnd"/>
      <w:r w:rsidRPr="64EA4E56">
        <w:rPr>
          <w:rFonts w:eastAsia="Arial" w:cs="Arial"/>
          <w:color w:val="000000" w:themeColor="text1"/>
          <w:lang w:val="en-US"/>
        </w:rPr>
        <w:t xml:space="preserve"> fixed some typos.</w:t>
      </w:r>
    </w:p>
    <w:p w14:paraId="49C90A4C" w14:textId="4D491FAE" w:rsidR="64EA4E56" w:rsidRDefault="64EA4E56" w:rsidP="64EA4E56">
      <w:pPr>
        <w:tabs>
          <w:tab w:val="left" w:pos="1600"/>
        </w:tabs>
        <w:ind w:left="360"/>
        <w:rPr>
          <w:rFonts w:eastAsia="Arial" w:cs="Arial"/>
          <w:color w:val="000000" w:themeColor="text1"/>
        </w:rPr>
      </w:pPr>
    </w:p>
    <w:p w14:paraId="490F13A6" w14:textId="3C0C7295" w:rsidR="4DEBD8BB" w:rsidRDefault="4DEBD8BB">
      <w:pPr>
        <w:pStyle w:val="af"/>
        <w:numPr>
          <w:ilvl w:val="0"/>
          <w:numId w:val="2"/>
        </w:numPr>
        <w:tabs>
          <w:tab w:val="left" w:pos="1600"/>
        </w:tabs>
        <w:rPr>
          <w:rFonts w:eastAsia="Arial" w:cs="Arial"/>
          <w:color w:val="000000" w:themeColor="text1"/>
        </w:rPr>
      </w:pPr>
      <w:r w:rsidRPr="64EA4E56">
        <w:rPr>
          <w:rFonts w:eastAsia="Arial" w:cs="Arial"/>
          <w:color w:val="000000" w:themeColor="text1"/>
          <w:lang w:val="en-US"/>
        </w:rPr>
        <w:t>Version 3.0 (Released Dec 2023):</w:t>
      </w:r>
    </w:p>
    <w:p w14:paraId="4F3C54CF" w14:textId="6A927D06" w:rsidR="4DEBD8BB" w:rsidRDefault="4DEBD8BB">
      <w:pPr>
        <w:pStyle w:val="af"/>
        <w:numPr>
          <w:ilvl w:val="1"/>
          <w:numId w:val="2"/>
        </w:numPr>
        <w:tabs>
          <w:tab w:val="left" w:pos="1600"/>
        </w:tabs>
        <w:rPr>
          <w:rFonts w:eastAsia="Arial" w:cs="Arial"/>
          <w:color w:val="000000" w:themeColor="text1"/>
        </w:rPr>
      </w:pPr>
      <w:r w:rsidRPr="64EA4E56">
        <w:rPr>
          <w:rFonts w:eastAsia="Arial" w:cs="Arial"/>
          <w:color w:val="000000" w:themeColor="text1"/>
          <w:lang w:val="en-US"/>
        </w:rPr>
        <w:t xml:space="preserve">Added support for </w:t>
      </w:r>
      <w:proofErr w:type="spellStart"/>
      <w:r w:rsidRPr="64EA4E56">
        <w:rPr>
          <w:rFonts w:eastAsia="Arial" w:cs="Arial"/>
          <w:color w:val="000000" w:themeColor="text1"/>
          <w:lang w:val="en-US"/>
        </w:rPr>
        <w:t>VeeR</w:t>
      </w:r>
      <w:proofErr w:type="spellEnd"/>
      <w:r w:rsidRPr="64EA4E56">
        <w:rPr>
          <w:rFonts w:eastAsia="Arial" w:cs="Arial"/>
          <w:color w:val="000000" w:themeColor="text1"/>
          <w:lang w:val="en-US"/>
        </w:rPr>
        <w:t xml:space="preserve"> EL2</w:t>
      </w:r>
      <w:r w:rsidR="00946EDF">
        <w:rPr>
          <w:rFonts w:eastAsia="Arial" w:cs="Arial"/>
          <w:color w:val="000000" w:themeColor="text1"/>
          <w:lang w:val="en-US"/>
        </w:rPr>
        <w:t xml:space="preserve">, which is smaller than the </w:t>
      </w:r>
      <w:proofErr w:type="spellStart"/>
      <w:r w:rsidR="00946EDF">
        <w:rPr>
          <w:rFonts w:eastAsia="Arial" w:cs="Arial"/>
          <w:color w:val="000000" w:themeColor="text1"/>
          <w:lang w:val="en-US"/>
        </w:rPr>
        <w:t>VeeR</w:t>
      </w:r>
      <w:proofErr w:type="spellEnd"/>
      <w:r w:rsidR="00946EDF">
        <w:rPr>
          <w:rFonts w:eastAsia="Arial" w:cs="Arial"/>
          <w:color w:val="000000" w:themeColor="text1"/>
          <w:lang w:val="en-US"/>
        </w:rPr>
        <w:t xml:space="preserve"> EH1 core</w:t>
      </w:r>
      <w:r w:rsidR="45D040A0" w:rsidRPr="64EA4E56">
        <w:rPr>
          <w:rFonts w:eastAsia="Arial" w:cs="Arial"/>
          <w:color w:val="000000" w:themeColor="text1"/>
        </w:rPr>
        <w:t>.</w:t>
      </w:r>
      <w:r w:rsidR="00946EDF">
        <w:rPr>
          <w:rFonts w:eastAsia="Arial" w:cs="Arial"/>
          <w:color w:val="000000" w:themeColor="text1"/>
        </w:rPr>
        <w:t xml:space="preserve"> (The course materials based on the </w:t>
      </w:r>
      <w:proofErr w:type="spellStart"/>
      <w:r w:rsidR="00946EDF">
        <w:rPr>
          <w:rFonts w:eastAsia="Arial" w:cs="Arial"/>
          <w:color w:val="000000" w:themeColor="text1"/>
        </w:rPr>
        <w:t>VeeR</w:t>
      </w:r>
      <w:proofErr w:type="spellEnd"/>
      <w:r w:rsidR="00946EDF">
        <w:rPr>
          <w:rFonts w:eastAsia="Arial" w:cs="Arial"/>
          <w:color w:val="000000" w:themeColor="text1"/>
        </w:rPr>
        <w:t xml:space="preserve"> EH1 core and VeeRwolf SoC are </w:t>
      </w:r>
      <w:r w:rsidR="00AA7B8E">
        <w:rPr>
          <w:rFonts w:eastAsia="Arial" w:cs="Arial"/>
          <w:color w:val="000000" w:themeColor="text1"/>
        </w:rPr>
        <w:t>also provided in this package</w:t>
      </w:r>
      <w:r w:rsidR="00946EDF">
        <w:rPr>
          <w:rFonts w:eastAsia="Arial" w:cs="Arial"/>
          <w:color w:val="000000" w:themeColor="text1"/>
        </w:rPr>
        <w:t>)</w:t>
      </w:r>
    </w:p>
    <w:p w14:paraId="4F483C4F" w14:textId="3F9EC5BD" w:rsidR="45D040A0" w:rsidRDefault="45D040A0">
      <w:pPr>
        <w:pStyle w:val="af"/>
        <w:numPr>
          <w:ilvl w:val="1"/>
          <w:numId w:val="2"/>
        </w:numPr>
        <w:tabs>
          <w:tab w:val="left" w:pos="1600"/>
        </w:tabs>
        <w:rPr>
          <w:rFonts w:eastAsia="Arial" w:cs="Arial"/>
          <w:color w:val="000000" w:themeColor="text1"/>
        </w:rPr>
      </w:pPr>
      <w:r w:rsidRPr="41385074">
        <w:rPr>
          <w:rFonts w:eastAsia="Arial" w:cs="Arial"/>
          <w:color w:val="000000" w:themeColor="text1"/>
        </w:rPr>
        <w:t xml:space="preserve">Added support for low-cost boards, such as Real Digital’s Boolean board and </w:t>
      </w:r>
      <w:proofErr w:type="spellStart"/>
      <w:r w:rsidRPr="41385074">
        <w:rPr>
          <w:rFonts w:eastAsia="Arial" w:cs="Arial"/>
          <w:color w:val="000000" w:themeColor="text1"/>
        </w:rPr>
        <w:t>Digilent’s</w:t>
      </w:r>
      <w:proofErr w:type="spellEnd"/>
      <w:r w:rsidRPr="41385074">
        <w:rPr>
          <w:rFonts w:eastAsia="Arial" w:cs="Arial"/>
          <w:color w:val="000000" w:themeColor="text1"/>
        </w:rPr>
        <w:t xml:space="preserve"> </w:t>
      </w:r>
      <w:proofErr w:type="spellStart"/>
      <w:r w:rsidRPr="41385074">
        <w:rPr>
          <w:rFonts w:eastAsia="Arial" w:cs="Arial"/>
          <w:color w:val="000000" w:themeColor="text1"/>
        </w:rPr>
        <w:t>Basys</w:t>
      </w:r>
      <w:proofErr w:type="spellEnd"/>
      <w:r w:rsidRPr="41385074">
        <w:rPr>
          <w:rFonts w:eastAsia="Arial" w:cs="Arial"/>
          <w:color w:val="000000" w:themeColor="text1"/>
        </w:rPr>
        <w:t xml:space="preserve"> 3 board.</w:t>
      </w:r>
    </w:p>
    <w:p w14:paraId="51DF066B" w14:textId="17E89499" w:rsidR="45D040A0" w:rsidRDefault="45D040A0">
      <w:pPr>
        <w:pStyle w:val="af"/>
        <w:numPr>
          <w:ilvl w:val="1"/>
          <w:numId w:val="2"/>
        </w:numPr>
        <w:tabs>
          <w:tab w:val="left" w:pos="1600"/>
        </w:tabs>
        <w:rPr>
          <w:rFonts w:eastAsia="Arial" w:cs="Arial"/>
          <w:color w:val="000000" w:themeColor="text1"/>
        </w:rPr>
      </w:pPr>
      <w:r w:rsidRPr="41385074">
        <w:rPr>
          <w:rFonts w:eastAsia="Arial" w:cs="Arial"/>
          <w:color w:val="000000" w:themeColor="text1"/>
        </w:rPr>
        <w:lastRenderedPageBreak/>
        <w:t xml:space="preserve">Added support </w:t>
      </w:r>
      <w:r w:rsidR="5AA6A9CA" w:rsidRPr="41385074">
        <w:rPr>
          <w:rFonts w:eastAsia="Arial" w:cs="Arial"/>
          <w:color w:val="000000" w:themeColor="text1"/>
        </w:rPr>
        <w:t xml:space="preserve">for new simulation tools: </w:t>
      </w:r>
      <w:proofErr w:type="spellStart"/>
      <w:r w:rsidR="5AA6A9CA" w:rsidRPr="41385074">
        <w:rPr>
          <w:rFonts w:eastAsia="Arial" w:cs="Arial"/>
          <w:color w:val="000000" w:themeColor="text1"/>
        </w:rPr>
        <w:t>RVfpga-ViDBo</w:t>
      </w:r>
      <w:proofErr w:type="spellEnd"/>
      <w:r w:rsidR="5AA6A9CA" w:rsidRPr="41385074">
        <w:rPr>
          <w:rFonts w:eastAsia="Arial" w:cs="Arial"/>
          <w:color w:val="000000" w:themeColor="text1"/>
        </w:rPr>
        <w:t xml:space="preserve"> and </w:t>
      </w:r>
      <w:proofErr w:type="spellStart"/>
      <w:r w:rsidR="5AA6A9CA" w:rsidRPr="41385074">
        <w:rPr>
          <w:rFonts w:eastAsia="Arial" w:cs="Arial"/>
          <w:color w:val="000000" w:themeColor="text1"/>
        </w:rPr>
        <w:t>RVfpga</w:t>
      </w:r>
      <w:proofErr w:type="spellEnd"/>
      <w:r w:rsidR="5AA6A9CA" w:rsidRPr="41385074">
        <w:rPr>
          <w:rFonts w:eastAsia="Arial" w:cs="Arial"/>
          <w:color w:val="000000" w:themeColor="text1"/>
        </w:rPr>
        <w:t>-Pipeline.</w:t>
      </w:r>
    </w:p>
    <w:p w14:paraId="25746D0F" w14:textId="1F003FBB" w:rsidR="17DD7E4F" w:rsidRDefault="17DD7E4F">
      <w:pPr>
        <w:pStyle w:val="af"/>
        <w:numPr>
          <w:ilvl w:val="1"/>
          <w:numId w:val="2"/>
        </w:numPr>
        <w:tabs>
          <w:tab w:val="left" w:pos="1600"/>
        </w:tabs>
        <w:rPr>
          <w:rFonts w:eastAsia="Arial" w:cs="Arial"/>
          <w:color w:val="000000" w:themeColor="text1"/>
        </w:rPr>
      </w:pPr>
      <w:r w:rsidRPr="41385074">
        <w:rPr>
          <w:rFonts w:eastAsia="Arial" w:cs="Arial"/>
          <w:color w:val="000000" w:themeColor="text1"/>
        </w:rPr>
        <w:t>Added new documents (GSG and Labs) for each of the new configurations supported</w:t>
      </w:r>
      <w:r w:rsidR="00946EDF">
        <w:rPr>
          <w:rFonts w:eastAsia="Arial" w:cs="Arial"/>
          <w:color w:val="000000" w:themeColor="text1"/>
        </w:rPr>
        <w:t xml:space="preserve">: Basys3 and Boolean boards, as well as the original </w:t>
      </w:r>
      <w:proofErr w:type="spellStart"/>
      <w:r w:rsidR="00946EDF">
        <w:rPr>
          <w:rFonts w:eastAsia="Arial" w:cs="Arial"/>
          <w:color w:val="000000" w:themeColor="text1"/>
        </w:rPr>
        <w:t>Nexys</w:t>
      </w:r>
      <w:proofErr w:type="spellEnd"/>
      <w:r w:rsidR="00946EDF">
        <w:rPr>
          <w:rFonts w:eastAsia="Arial" w:cs="Arial"/>
          <w:color w:val="000000" w:themeColor="text1"/>
        </w:rPr>
        <w:t xml:space="preserve"> A7 board (with and without DDR memory being used)</w:t>
      </w:r>
      <w:r w:rsidRPr="41385074">
        <w:rPr>
          <w:rFonts w:eastAsia="Arial" w:cs="Arial"/>
          <w:color w:val="000000" w:themeColor="text1"/>
        </w:rPr>
        <w:t>.</w:t>
      </w:r>
    </w:p>
    <w:p w14:paraId="197B0E1F" w14:textId="154B618C" w:rsidR="5AA6A9CA" w:rsidRDefault="5AA6A9CA">
      <w:pPr>
        <w:pStyle w:val="af"/>
        <w:numPr>
          <w:ilvl w:val="1"/>
          <w:numId w:val="2"/>
        </w:numPr>
        <w:tabs>
          <w:tab w:val="left" w:pos="1600"/>
        </w:tabs>
        <w:rPr>
          <w:rFonts w:eastAsia="Arial" w:cs="Arial"/>
          <w:color w:val="000000" w:themeColor="text1"/>
        </w:rPr>
      </w:pPr>
      <w:r w:rsidRPr="41385074">
        <w:rPr>
          <w:rFonts w:eastAsia="Arial" w:cs="Arial"/>
          <w:color w:val="000000" w:themeColor="text1"/>
        </w:rPr>
        <w:t>Added support for Catapult SDK</w:t>
      </w:r>
      <w:r w:rsidR="00AA7B8E">
        <w:rPr>
          <w:rFonts w:eastAsia="Arial" w:cs="Arial"/>
          <w:color w:val="000000" w:themeColor="text1"/>
        </w:rPr>
        <w:t xml:space="preserve"> (only for </w:t>
      </w:r>
      <w:proofErr w:type="spellStart"/>
      <w:r w:rsidR="00AA7B8E">
        <w:rPr>
          <w:rFonts w:eastAsia="Arial" w:cs="Arial"/>
          <w:color w:val="000000" w:themeColor="text1"/>
        </w:rPr>
        <w:t>VeeR</w:t>
      </w:r>
      <w:proofErr w:type="spellEnd"/>
      <w:r w:rsidR="00AA7B8E">
        <w:rPr>
          <w:rFonts w:eastAsia="Arial" w:cs="Arial"/>
          <w:color w:val="000000" w:themeColor="text1"/>
        </w:rPr>
        <w:t xml:space="preserve"> EL2)</w:t>
      </w:r>
      <w:r w:rsidRPr="41385074">
        <w:rPr>
          <w:rFonts w:eastAsia="Arial" w:cs="Arial"/>
          <w:color w:val="000000" w:themeColor="text1"/>
        </w:rPr>
        <w:t>.</w:t>
      </w:r>
    </w:p>
    <w:p w14:paraId="1B7CA106" w14:textId="0AB53F4A" w:rsidR="5F41DDF7" w:rsidRPr="00B8033D" w:rsidRDefault="5F41DDF7">
      <w:pPr>
        <w:pStyle w:val="af"/>
        <w:numPr>
          <w:ilvl w:val="1"/>
          <w:numId w:val="2"/>
        </w:numPr>
        <w:tabs>
          <w:tab w:val="left" w:pos="1600"/>
        </w:tabs>
        <w:rPr>
          <w:rFonts w:eastAsia="Arial" w:cs="Arial"/>
          <w:color w:val="000000" w:themeColor="text1"/>
        </w:rPr>
      </w:pPr>
      <w:r w:rsidRPr="41385074">
        <w:rPr>
          <w:rFonts w:eastAsia="Arial" w:cs="Arial"/>
          <w:color w:val="000000" w:themeColor="text1"/>
        </w:rPr>
        <w:t>Added Ubuntu 22.04 Virtual Machine with all the tools installed and ready to use.</w:t>
      </w:r>
    </w:p>
    <w:p w14:paraId="5B0B06FB" w14:textId="77777777" w:rsidR="00B8033D" w:rsidRPr="00B8033D" w:rsidRDefault="00B8033D" w:rsidP="00B8033D">
      <w:pPr>
        <w:tabs>
          <w:tab w:val="left" w:pos="1600"/>
        </w:tabs>
        <w:rPr>
          <w:rFonts w:eastAsiaTheme="minorEastAsia" w:cs="Arial" w:hint="eastAsia"/>
          <w:color w:val="000000" w:themeColor="text1"/>
          <w:lang w:eastAsia="zh-CN"/>
        </w:rPr>
      </w:pPr>
    </w:p>
    <w:p w14:paraId="19180017" w14:textId="3DD7A3FD" w:rsidR="00B8033D" w:rsidRPr="00B8033D" w:rsidRDefault="00B8033D" w:rsidP="000769DF">
      <w:pPr>
        <w:pStyle w:val="af"/>
        <w:numPr>
          <w:ilvl w:val="0"/>
          <w:numId w:val="2"/>
        </w:numPr>
        <w:shd w:val="clear" w:color="auto" w:fill="EFE1FF"/>
        <w:tabs>
          <w:tab w:val="left" w:pos="1600"/>
        </w:tabs>
        <w:rPr>
          <w:rFonts w:eastAsia="Arial" w:cs="Arial"/>
          <w:color w:val="000000" w:themeColor="text1"/>
        </w:rPr>
      </w:pPr>
      <w:r w:rsidRPr="00B8033D">
        <w:rPr>
          <w:rFonts w:eastAsia="Arial" w:cs="Arial"/>
          <w:color w:val="000000" w:themeColor="text1"/>
        </w:rPr>
        <w:t xml:space="preserve">Custom Branch 3.1 (University of Sheffield, Released Oct 2025):  </w:t>
      </w:r>
    </w:p>
    <w:p w14:paraId="637A71B2" w14:textId="393B5B4F" w:rsidR="00B8033D" w:rsidRPr="00B8033D" w:rsidRDefault="00B8033D" w:rsidP="000769DF">
      <w:pPr>
        <w:pStyle w:val="af"/>
        <w:numPr>
          <w:ilvl w:val="1"/>
          <w:numId w:val="2"/>
        </w:numPr>
        <w:shd w:val="clear" w:color="auto" w:fill="EFE1FF"/>
        <w:tabs>
          <w:tab w:val="left" w:pos="1600"/>
        </w:tabs>
        <w:rPr>
          <w:rFonts w:eastAsia="Arial" w:cs="Arial"/>
          <w:color w:val="000000" w:themeColor="text1"/>
        </w:rPr>
      </w:pPr>
      <w:r w:rsidRPr="00B8033D">
        <w:rPr>
          <w:rFonts w:eastAsia="Arial" w:cs="Arial"/>
          <w:color w:val="000000" w:themeColor="text1"/>
        </w:rPr>
        <w:t xml:space="preserve">Added support for </w:t>
      </w:r>
      <w:proofErr w:type="spellStart"/>
      <w:r w:rsidRPr="00B8033D">
        <w:rPr>
          <w:rFonts w:eastAsia="Arial" w:cs="Arial"/>
          <w:color w:val="000000" w:themeColor="text1"/>
        </w:rPr>
        <w:t>Nexys</w:t>
      </w:r>
      <w:proofErr w:type="spellEnd"/>
      <w:r w:rsidR="00E14713">
        <w:rPr>
          <w:rFonts w:eastAsiaTheme="minorEastAsia" w:cs="Arial" w:hint="eastAsia"/>
          <w:color w:val="000000" w:themeColor="text1"/>
          <w:lang w:eastAsia="zh-CN"/>
        </w:rPr>
        <w:t xml:space="preserve"> </w:t>
      </w:r>
      <w:r w:rsidRPr="00B8033D">
        <w:rPr>
          <w:rFonts w:eastAsia="Arial" w:cs="Arial"/>
          <w:color w:val="000000" w:themeColor="text1"/>
        </w:rPr>
        <w:t xml:space="preserve">Video board, including updated lab content.  </w:t>
      </w:r>
    </w:p>
    <w:p w14:paraId="31CE7366" w14:textId="2C1C9305" w:rsidR="00B8033D" w:rsidRPr="00E14713" w:rsidRDefault="00B8033D" w:rsidP="000769DF">
      <w:pPr>
        <w:pStyle w:val="af"/>
        <w:numPr>
          <w:ilvl w:val="1"/>
          <w:numId w:val="2"/>
        </w:numPr>
        <w:shd w:val="clear" w:color="auto" w:fill="EFE1FF"/>
        <w:tabs>
          <w:tab w:val="left" w:pos="1600"/>
        </w:tabs>
        <w:rPr>
          <w:rFonts w:eastAsia="Arial" w:cs="Arial"/>
          <w:color w:val="000000" w:themeColor="text1"/>
        </w:rPr>
      </w:pPr>
      <w:r w:rsidRPr="00B8033D">
        <w:rPr>
          <w:rFonts w:eastAsia="Arial" w:cs="Arial"/>
          <w:color w:val="000000" w:themeColor="text1"/>
        </w:rPr>
        <w:t>Added tutorial on adapting RVfpgaEL2 to new devices.</w:t>
      </w:r>
    </w:p>
    <w:p w14:paraId="4295D33B" w14:textId="78E41118" w:rsidR="00E14713" w:rsidRDefault="00E14713" w:rsidP="000769DF">
      <w:pPr>
        <w:pStyle w:val="af"/>
        <w:numPr>
          <w:ilvl w:val="1"/>
          <w:numId w:val="2"/>
        </w:numPr>
        <w:shd w:val="clear" w:color="auto" w:fill="EFE1FF"/>
        <w:tabs>
          <w:tab w:val="left" w:pos="1600"/>
        </w:tabs>
        <w:rPr>
          <w:rFonts w:eastAsia="Arial" w:cs="Arial"/>
          <w:color w:val="000000" w:themeColor="text1"/>
        </w:rPr>
      </w:pPr>
      <w:r w:rsidRPr="00E14713">
        <w:rPr>
          <w:rFonts w:eastAsia="Arial" w:cs="Arial"/>
          <w:color w:val="000000" w:themeColor="text1"/>
        </w:rPr>
        <w:t>Guide to Using Git and GitHub</w:t>
      </w:r>
    </w:p>
    <w:p w14:paraId="2E46FBE5" w14:textId="15488840" w:rsidR="64EA4E56" w:rsidRDefault="64EA4E56" w:rsidP="64EA4E56">
      <w:pPr>
        <w:widowControl w:val="0"/>
        <w:tabs>
          <w:tab w:val="left" w:pos="1600"/>
        </w:tabs>
        <w:rPr>
          <w:rFonts w:eastAsia="Arial" w:cs="Arial"/>
          <w:color w:val="000000" w:themeColor="text1"/>
        </w:rPr>
      </w:pPr>
    </w:p>
    <w:p w14:paraId="3E94D695" w14:textId="35264165" w:rsidR="64EA4E56" w:rsidRDefault="64EA4E56" w:rsidP="64EA4E56">
      <w:pPr>
        <w:widowControl w:val="0"/>
        <w:tabs>
          <w:tab w:val="left" w:pos="1600"/>
        </w:tabs>
        <w:rPr>
          <w:rFonts w:eastAsia="Arial" w:cs="Arial"/>
          <w:color w:val="000000" w:themeColor="text1"/>
        </w:rPr>
      </w:pPr>
    </w:p>
    <w:p w14:paraId="107F9786" w14:textId="7BB94A48" w:rsidR="64EA4E56" w:rsidRDefault="64EA4E56" w:rsidP="64EA4E56">
      <w:pPr>
        <w:tabs>
          <w:tab w:val="left" w:pos="1600"/>
        </w:tabs>
        <w:rPr>
          <w:rFonts w:eastAsia="Arial" w:cs="Arial"/>
          <w:color w:val="000000" w:themeColor="text1"/>
        </w:rPr>
      </w:pPr>
    </w:p>
    <w:p w14:paraId="7EB14282" w14:textId="7E1D38AB" w:rsidR="000671B2" w:rsidRDefault="00FC60E0">
      <w:pPr>
        <w:pStyle w:val="1"/>
        <w:numPr>
          <w:ilvl w:val="0"/>
          <w:numId w:val="3"/>
        </w:numPr>
        <w:shd w:val="clear" w:color="auto" w:fill="000000" w:themeFill="text1"/>
        <w:spacing w:before="0"/>
        <w:rPr>
          <w:color w:val="FFFFFF" w:themeColor="background1"/>
        </w:rPr>
      </w:pPr>
      <w:bookmarkStart w:id="3" w:name="_Toc39337149"/>
      <w:bookmarkStart w:id="4" w:name="_Toc39259539"/>
      <w:r>
        <w:t>PREFACE</w:t>
      </w:r>
    </w:p>
    <w:p w14:paraId="4FD29376" w14:textId="7A7FE90E" w:rsidR="000671B2" w:rsidRDefault="000671B2" w:rsidP="002B46F4"/>
    <w:p w14:paraId="1C670BA4" w14:textId="266DEB09" w:rsidR="001F3E9E" w:rsidRDefault="00946EDF" w:rsidP="001F3E9E">
      <w:r>
        <w:t xml:space="preserve">This </w:t>
      </w:r>
      <w:proofErr w:type="spellStart"/>
      <w:r w:rsidR="7C77EBC5">
        <w:t>RVfpga</w:t>
      </w:r>
      <w:proofErr w:type="spellEnd"/>
      <w:r w:rsidR="7C77EBC5">
        <w:t xml:space="preserve"> </w:t>
      </w:r>
      <w:r>
        <w:t xml:space="preserve">Course </w:t>
      </w:r>
      <w:r w:rsidR="7C77EBC5" w:rsidRPr="41385074">
        <w:rPr>
          <w:rFonts w:eastAsia="Arial" w:cs="Arial"/>
          <w:color w:val="000000" w:themeColor="text1"/>
        </w:rPr>
        <w:t xml:space="preserve">in Computer Architecture </w:t>
      </w:r>
      <w:r w:rsidR="7C77EBC5">
        <w:t>provides hands-on understanding of a commercial RISC-V processor, RISC-V SoC, and the RISC-V ecosystem.</w:t>
      </w:r>
      <w:r w:rsidR="7C77EBC5" w:rsidRPr="41385074">
        <w:rPr>
          <w:rFonts w:eastAsia="Arial" w:cs="Arial"/>
          <w:color w:val="000000" w:themeColor="text1"/>
        </w:rPr>
        <w:t xml:space="preserve"> </w:t>
      </w:r>
      <w:r w:rsidR="001F3E9E">
        <w:t xml:space="preserve">Professor David Patterson, who shared the ACM Turing Award with John Hennessy for their contribution to RISC, says: </w:t>
      </w:r>
    </w:p>
    <w:p w14:paraId="71CE8C64" w14:textId="77777777" w:rsidR="001F3E9E" w:rsidRDefault="001F3E9E" w:rsidP="001F3E9E"/>
    <w:p w14:paraId="38153C53" w14:textId="4F46FFC2" w:rsidR="001F3E9E" w:rsidRDefault="001F3E9E" w:rsidP="001F3E9E">
      <w:pPr>
        <w:rPr>
          <w:i/>
          <w:iCs/>
        </w:rPr>
      </w:pPr>
      <w:r w:rsidRPr="64EA4E56">
        <w:rPr>
          <w:i/>
          <w:iCs/>
        </w:rPr>
        <w:t xml:space="preserve">“RISC-V is transforming processor design and software/hardware co-design. RISC-V is an open architecture, which enables open-source hardware implementations. This new option means that software development can occur alongside hardware development, accelerating the design path. The </w:t>
      </w:r>
      <w:proofErr w:type="spellStart"/>
      <w:r w:rsidRPr="64EA4E56">
        <w:rPr>
          <w:i/>
          <w:iCs/>
        </w:rPr>
        <w:t>RVfpga</w:t>
      </w:r>
      <w:proofErr w:type="spellEnd"/>
      <w:r w:rsidRPr="64EA4E56">
        <w:rPr>
          <w:i/>
          <w:iCs/>
        </w:rPr>
        <w:t xml:space="preserve"> course enhances the understanding of not only RISC-V processors but also the RISC-V ecosystem and RISC-V SoCs. This course provides a deep understanding of an industrial-strength processor architecture and system of increasing popularity, which will prove useful throughout their academic and industry careers.”</w:t>
      </w:r>
    </w:p>
    <w:p w14:paraId="631F936D" w14:textId="77777777" w:rsidR="001F3E9E" w:rsidRDefault="001F3E9E" w:rsidP="41385074">
      <w:pPr>
        <w:rPr>
          <w:rFonts w:eastAsia="Arial" w:cs="Arial"/>
          <w:color w:val="000000" w:themeColor="text1"/>
        </w:rPr>
      </w:pPr>
    </w:p>
    <w:p w14:paraId="5621F209" w14:textId="46362F94" w:rsidR="00043390" w:rsidRDefault="00895E54" w:rsidP="41385074">
      <w:pPr>
        <w:rPr>
          <w:rFonts w:eastAsia="Arial" w:cs="Arial"/>
          <w:color w:val="000000" w:themeColor="text1"/>
        </w:rPr>
      </w:pPr>
      <w:r w:rsidRPr="41385074">
        <w:rPr>
          <w:rFonts w:eastAsia="Arial" w:cs="Arial"/>
          <w:color w:val="000000" w:themeColor="text1"/>
        </w:rPr>
        <w:t>Th</w:t>
      </w:r>
      <w:r>
        <w:rPr>
          <w:rFonts w:eastAsia="Arial" w:cs="Arial"/>
          <w:color w:val="000000" w:themeColor="text1"/>
        </w:rPr>
        <w:t>is</w:t>
      </w:r>
      <w:r w:rsidRPr="41385074">
        <w:rPr>
          <w:rFonts w:eastAsia="Arial" w:cs="Arial"/>
          <w:color w:val="000000" w:themeColor="text1"/>
        </w:rPr>
        <w:t xml:space="preserve"> </w:t>
      </w:r>
      <w:r w:rsidR="7C77EBC5" w:rsidRPr="41385074">
        <w:rPr>
          <w:rFonts w:eastAsia="Arial" w:cs="Arial"/>
          <w:color w:val="000000" w:themeColor="text1"/>
        </w:rPr>
        <w:t xml:space="preserve">3.0 version of </w:t>
      </w:r>
      <w:proofErr w:type="spellStart"/>
      <w:r w:rsidR="45DD7F8E" w:rsidRPr="41385074">
        <w:rPr>
          <w:rFonts w:eastAsia="Arial" w:cs="Arial"/>
          <w:color w:val="000000" w:themeColor="text1"/>
        </w:rPr>
        <w:t>RVfpga</w:t>
      </w:r>
      <w:proofErr w:type="spellEnd"/>
      <w:r w:rsidR="0478E818" w:rsidRPr="41385074">
        <w:rPr>
          <w:rFonts w:eastAsia="Arial" w:cs="Arial"/>
          <w:color w:val="000000" w:themeColor="text1"/>
        </w:rPr>
        <w:t xml:space="preserve"> </w:t>
      </w:r>
      <w:r w:rsidR="00946EDF">
        <w:rPr>
          <w:rFonts w:eastAsia="Arial" w:cs="Arial"/>
          <w:color w:val="000000" w:themeColor="text1"/>
        </w:rPr>
        <w:t>(</w:t>
      </w:r>
      <w:proofErr w:type="spellStart"/>
      <w:r w:rsidR="00946EDF">
        <w:rPr>
          <w:rFonts w:eastAsia="Arial" w:cs="Arial"/>
          <w:color w:val="000000" w:themeColor="text1"/>
        </w:rPr>
        <w:t>RVfpga</w:t>
      </w:r>
      <w:proofErr w:type="spellEnd"/>
      <w:r w:rsidR="00946EDF">
        <w:rPr>
          <w:rFonts w:eastAsia="Arial" w:cs="Arial"/>
          <w:color w:val="000000" w:themeColor="text1"/>
        </w:rPr>
        <w:t xml:space="preserve"> v3.0) </w:t>
      </w:r>
      <w:r>
        <w:rPr>
          <w:rFonts w:eastAsia="Arial" w:cs="Arial"/>
          <w:color w:val="000000" w:themeColor="text1"/>
        </w:rPr>
        <w:t xml:space="preserve">includes materials that use the </w:t>
      </w:r>
      <w:proofErr w:type="spellStart"/>
      <w:r>
        <w:rPr>
          <w:rFonts w:eastAsia="Arial" w:cs="Arial"/>
          <w:color w:val="000000" w:themeColor="text1"/>
        </w:rPr>
        <w:t>VeeR</w:t>
      </w:r>
      <w:proofErr w:type="spellEnd"/>
      <w:r>
        <w:rPr>
          <w:rFonts w:eastAsia="Arial" w:cs="Arial"/>
          <w:color w:val="000000" w:themeColor="text1"/>
        </w:rPr>
        <w:t xml:space="preserve"> EL2 core and </w:t>
      </w:r>
      <w:proofErr w:type="spellStart"/>
      <w:r>
        <w:rPr>
          <w:rFonts w:eastAsia="Arial" w:cs="Arial"/>
          <w:color w:val="000000" w:themeColor="text1"/>
        </w:rPr>
        <w:t>SoC.</w:t>
      </w:r>
      <w:proofErr w:type="spellEnd"/>
      <w:r>
        <w:rPr>
          <w:rFonts w:eastAsia="Arial" w:cs="Arial"/>
          <w:color w:val="000000" w:themeColor="text1"/>
        </w:rPr>
        <w:t xml:space="preserve"> It also includes the previous materials from </w:t>
      </w:r>
      <w:proofErr w:type="spellStart"/>
      <w:r>
        <w:rPr>
          <w:rFonts w:eastAsia="Arial" w:cs="Arial"/>
          <w:color w:val="000000" w:themeColor="text1"/>
        </w:rPr>
        <w:t>RVfpga</w:t>
      </w:r>
      <w:proofErr w:type="spellEnd"/>
      <w:r>
        <w:rPr>
          <w:rFonts w:eastAsia="Arial" w:cs="Arial"/>
          <w:color w:val="000000" w:themeColor="text1"/>
        </w:rPr>
        <w:t xml:space="preserve"> v2.2 (renamed RVfpgaEH1 in this package), that targeted the </w:t>
      </w:r>
      <w:proofErr w:type="spellStart"/>
      <w:r>
        <w:rPr>
          <w:rFonts w:eastAsia="Arial" w:cs="Arial"/>
          <w:color w:val="000000" w:themeColor="text1"/>
        </w:rPr>
        <w:t>VeeR</w:t>
      </w:r>
      <w:proofErr w:type="spellEnd"/>
      <w:r>
        <w:rPr>
          <w:rFonts w:eastAsia="Arial" w:cs="Arial"/>
          <w:color w:val="000000" w:themeColor="text1"/>
        </w:rPr>
        <w:t xml:space="preserve"> EH1 processor. </w:t>
      </w:r>
      <w:proofErr w:type="spellStart"/>
      <w:r>
        <w:rPr>
          <w:rFonts w:eastAsia="Arial" w:cs="Arial"/>
          <w:color w:val="000000" w:themeColor="text1"/>
        </w:rPr>
        <w:t>RVfpga</w:t>
      </w:r>
      <w:proofErr w:type="spellEnd"/>
      <w:r>
        <w:rPr>
          <w:rFonts w:eastAsia="Arial" w:cs="Arial"/>
          <w:color w:val="000000" w:themeColor="text1"/>
        </w:rPr>
        <w:t xml:space="preserve"> v3.0 </w:t>
      </w:r>
      <w:r w:rsidR="00946EDF">
        <w:rPr>
          <w:rFonts w:eastAsia="Arial" w:cs="Arial"/>
          <w:color w:val="000000" w:themeColor="text1"/>
        </w:rPr>
        <w:t>is</w:t>
      </w:r>
      <w:r w:rsidR="00946EDF" w:rsidRPr="41385074">
        <w:rPr>
          <w:rFonts w:eastAsia="Arial" w:cs="Arial"/>
          <w:color w:val="000000" w:themeColor="text1"/>
        </w:rPr>
        <w:t xml:space="preserve"> </w:t>
      </w:r>
      <w:r w:rsidR="45DD7F8E" w:rsidRPr="41385074">
        <w:rPr>
          <w:rFonts w:eastAsia="Arial" w:cs="Arial"/>
          <w:color w:val="000000" w:themeColor="text1"/>
        </w:rPr>
        <w:t>a</w:t>
      </w:r>
      <w:r w:rsidR="13E6FE74" w:rsidRPr="41385074">
        <w:rPr>
          <w:rFonts w:eastAsia="Arial" w:cs="Arial"/>
          <w:color w:val="000000" w:themeColor="text1"/>
        </w:rPr>
        <w:t>n</w:t>
      </w:r>
      <w:r w:rsidR="45DD7F8E" w:rsidRPr="41385074">
        <w:rPr>
          <w:rFonts w:eastAsia="Arial" w:cs="Arial"/>
          <w:color w:val="000000" w:themeColor="text1"/>
        </w:rPr>
        <w:t xml:space="preserve"> </w:t>
      </w:r>
      <w:r w:rsidR="0A3AA0FA" w:rsidRPr="41385074">
        <w:rPr>
          <w:rFonts w:eastAsia="Arial" w:cs="Arial"/>
          <w:color w:val="000000" w:themeColor="text1"/>
        </w:rPr>
        <w:t xml:space="preserve">extension of </w:t>
      </w:r>
      <w:r w:rsidR="45DD7F8E" w:rsidRPr="41385074">
        <w:rPr>
          <w:rFonts w:eastAsia="Arial" w:cs="Arial"/>
          <w:color w:val="000000" w:themeColor="text1"/>
        </w:rPr>
        <w:t xml:space="preserve">the </w:t>
      </w:r>
      <w:r w:rsidR="00043390" w:rsidRPr="41385074">
        <w:rPr>
          <w:rFonts w:eastAsia="Arial" w:cs="Arial"/>
          <w:color w:val="000000" w:themeColor="text1"/>
        </w:rPr>
        <w:t>following courses:</w:t>
      </w:r>
    </w:p>
    <w:p w14:paraId="51074D8E" w14:textId="1FF31A86" w:rsidR="00043390" w:rsidRPr="008D427D" w:rsidRDefault="45DD7F8E">
      <w:pPr>
        <w:pStyle w:val="af"/>
        <w:numPr>
          <w:ilvl w:val="0"/>
          <w:numId w:val="4"/>
        </w:numPr>
      </w:pPr>
      <w:proofErr w:type="spellStart"/>
      <w:r w:rsidRPr="008D427D">
        <w:rPr>
          <w:rFonts w:eastAsia="Arial" w:cs="Arial"/>
          <w:color w:val="000000" w:themeColor="text1"/>
        </w:rPr>
        <w:t>RVfpga</w:t>
      </w:r>
      <w:proofErr w:type="spellEnd"/>
      <w:r w:rsidRPr="008D427D">
        <w:rPr>
          <w:rFonts w:eastAsia="Arial" w:cs="Arial"/>
          <w:color w:val="000000" w:themeColor="text1"/>
        </w:rPr>
        <w:t xml:space="preserve"> v2.2</w:t>
      </w:r>
      <w:r w:rsidR="00043390">
        <w:rPr>
          <w:rFonts w:eastAsia="Arial" w:cs="Arial"/>
          <w:color w:val="000000" w:themeColor="text1"/>
        </w:rPr>
        <w:t xml:space="preserve">, </w:t>
      </w:r>
      <w:r w:rsidRPr="008D427D">
        <w:rPr>
          <w:rFonts w:eastAsia="Arial" w:cs="Arial"/>
          <w:color w:val="000000" w:themeColor="text1"/>
        </w:rPr>
        <w:t>released in May 2022</w:t>
      </w:r>
      <w:r w:rsidR="00043390">
        <w:rPr>
          <w:rFonts w:eastAsia="Arial" w:cs="Arial"/>
          <w:color w:val="000000" w:themeColor="text1"/>
        </w:rPr>
        <w:t>, and</w:t>
      </w:r>
      <w:r w:rsidRPr="008D427D">
        <w:rPr>
          <w:rFonts w:eastAsia="Arial" w:cs="Arial"/>
          <w:color w:val="000000" w:themeColor="text1"/>
        </w:rPr>
        <w:t xml:space="preserve"> </w:t>
      </w:r>
    </w:p>
    <w:p w14:paraId="38EA9354" w14:textId="65680E9F" w:rsidR="00043390" w:rsidRPr="00767C76" w:rsidRDefault="45DD7F8E" w:rsidP="00043390">
      <w:pPr>
        <w:pStyle w:val="af"/>
        <w:numPr>
          <w:ilvl w:val="0"/>
          <w:numId w:val="4"/>
        </w:numPr>
      </w:pPr>
      <w:r w:rsidRPr="008D427D">
        <w:rPr>
          <w:rFonts w:eastAsia="Arial" w:cs="Arial"/>
          <w:color w:val="000000" w:themeColor="text1"/>
        </w:rPr>
        <w:t xml:space="preserve">EdX </w:t>
      </w:r>
      <w:proofErr w:type="spellStart"/>
      <w:r w:rsidRPr="008D427D">
        <w:rPr>
          <w:rFonts w:eastAsia="Arial" w:cs="Arial"/>
          <w:color w:val="000000" w:themeColor="text1"/>
        </w:rPr>
        <w:t>RVfpga</w:t>
      </w:r>
      <w:proofErr w:type="spellEnd"/>
      <w:r w:rsidRPr="008D427D">
        <w:rPr>
          <w:rFonts w:eastAsia="Arial" w:cs="Arial"/>
          <w:color w:val="000000" w:themeColor="text1"/>
        </w:rPr>
        <w:t xml:space="preserve"> course</w:t>
      </w:r>
      <w:r w:rsidR="00043390">
        <w:rPr>
          <w:rFonts w:eastAsia="Arial" w:cs="Arial"/>
          <w:color w:val="000000" w:themeColor="text1"/>
        </w:rPr>
        <w:t>,</w:t>
      </w:r>
      <w:r w:rsidRPr="008D427D">
        <w:rPr>
          <w:rFonts w:eastAsia="Arial" w:cs="Arial"/>
          <w:color w:val="000000" w:themeColor="text1"/>
        </w:rPr>
        <w:t xml:space="preserve"> released on Aug 2023 </w:t>
      </w:r>
      <w:r w:rsidR="00767C76" w:rsidRPr="00767C76">
        <w:rPr>
          <w:rFonts w:eastAsia="Arial" w:cs="Arial"/>
          <w:color w:val="000000" w:themeColor="text1"/>
          <w:lang w:val="en-US"/>
        </w:rPr>
        <w:t>(</w:t>
      </w:r>
      <w:hyperlink r:id="rId10" w:history="1">
        <w:r w:rsidR="00767C76" w:rsidRPr="006C7447">
          <w:rPr>
            <w:rStyle w:val="af5"/>
            <w:rFonts w:eastAsia="Arial" w:cs="Arial"/>
          </w:rPr>
          <w:t>https://www.edx.org/es/learn/computer-programming/the-linux-foundation-computer-architecture-with-an-industrial-risc-v-core</w:t>
        </w:r>
      </w:hyperlink>
      <w:r w:rsidR="00767C76" w:rsidRPr="00767C76">
        <w:rPr>
          <w:rFonts w:eastAsia="Arial" w:cs="Arial"/>
          <w:color w:val="000000" w:themeColor="text1"/>
        </w:rPr>
        <w:t>)</w:t>
      </w:r>
    </w:p>
    <w:p w14:paraId="49FF8488" w14:textId="77777777" w:rsidR="00767C76" w:rsidRDefault="00767C76" w:rsidP="00043390">
      <w:pPr>
        <w:rPr>
          <w:rFonts w:eastAsia="Arial" w:cs="Arial"/>
          <w:color w:val="000000" w:themeColor="text1"/>
        </w:rPr>
      </w:pPr>
    </w:p>
    <w:p w14:paraId="28595D74" w14:textId="1D4DBDCF" w:rsidR="627837C7" w:rsidRDefault="4A1C013A" w:rsidP="64EA4E56">
      <w:pPr>
        <w:rPr>
          <w:rFonts w:eastAsia="Arial" w:cs="Arial"/>
          <w:color w:val="000000" w:themeColor="text1"/>
        </w:rPr>
      </w:pPr>
      <w:r w:rsidRPr="41385074">
        <w:rPr>
          <w:rFonts w:eastAsia="Arial" w:cs="Arial"/>
          <w:color w:val="000000" w:themeColor="text1"/>
        </w:rPr>
        <w:t>Specifically, t</w:t>
      </w:r>
      <w:r w:rsidR="2B7222FF" w:rsidRPr="41385074">
        <w:rPr>
          <w:rFonts w:eastAsia="Arial" w:cs="Arial"/>
          <w:color w:val="000000" w:themeColor="text1"/>
        </w:rPr>
        <w:t xml:space="preserve">he </w:t>
      </w:r>
      <w:proofErr w:type="spellStart"/>
      <w:r w:rsidR="2B7222FF" w:rsidRPr="41385074">
        <w:rPr>
          <w:rFonts w:eastAsia="Arial" w:cs="Arial"/>
          <w:color w:val="000000" w:themeColor="text1"/>
        </w:rPr>
        <w:t>RVfpga</w:t>
      </w:r>
      <w:proofErr w:type="spellEnd"/>
      <w:r w:rsidR="2B7222FF" w:rsidRPr="41385074">
        <w:rPr>
          <w:rFonts w:eastAsia="Arial" w:cs="Arial"/>
          <w:color w:val="000000" w:themeColor="text1"/>
        </w:rPr>
        <w:t xml:space="preserve"> v3.0 course </w:t>
      </w:r>
      <w:r w:rsidR="627837C7" w:rsidRPr="41385074">
        <w:rPr>
          <w:rFonts w:eastAsia="Arial" w:cs="Arial"/>
          <w:color w:val="000000" w:themeColor="text1"/>
        </w:rPr>
        <w:t xml:space="preserve">shows how to target a </w:t>
      </w:r>
      <w:proofErr w:type="spellStart"/>
      <w:r w:rsidR="77128947" w:rsidRPr="41385074">
        <w:rPr>
          <w:rFonts w:eastAsia="Arial" w:cs="Arial"/>
          <w:color w:val="000000" w:themeColor="text1"/>
        </w:rPr>
        <w:t>VeeR</w:t>
      </w:r>
      <w:proofErr w:type="spellEnd"/>
      <w:r w:rsidR="77128947" w:rsidRPr="41385074">
        <w:rPr>
          <w:rFonts w:eastAsia="Arial" w:cs="Arial"/>
          <w:color w:val="000000" w:themeColor="text1"/>
        </w:rPr>
        <w:t xml:space="preserve"> </w:t>
      </w:r>
      <w:r w:rsidR="627837C7" w:rsidRPr="41385074">
        <w:rPr>
          <w:rFonts w:eastAsia="Arial" w:cs="Arial"/>
          <w:color w:val="000000" w:themeColor="text1"/>
        </w:rPr>
        <w:t xml:space="preserve">EL2 </w:t>
      </w:r>
      <w:r w:rsidR="0F14AF86" w:rsidRPr="41385074">
        <w:rPr>
          <w:rFonts w:eastAsia="Arial" w:cs="Arial"/>
          <w:color w:val="000000" w:themeColor="text1"/>
        </w:rPr>
        <w:t xml:space="preserve">based </w:t>
      </w:r>
      <w:r w:rsidR="627837C7" w:rsidRPr="41385074">
        <w:rPr>
          <w:rFonts w:eastAsia="Arial" w:cs="Arial"/>
          <w:color w:val="000000" w:themeColor="text1"/>
        </w:rPr>
        <w:t xml:space="preserve">system-on-chip (SoC) to low-cost FPGA boards, such as the </w:t>
      </w:r>
      <w:proofErr w:type="spellStart"/>
      <w:r w:rsidR="627837C7" w:rsidRPr="41385074">
        <w:rPr>
          <w:rFonts w:eastAsia="Arial" w:cs="Arial"/>
          <w:color w:val="000000" w:themeColor="text1"/>
        </w:rPr>
        <w:t>Basys</w:t>
      </w:r>
      <w:proofErr w:type="spellEnd"/>
      <w:r w:rsidR="627837C7" w:rsidRPr="41385074">
        <w:rPr>
          <w:rFonts w:eastAsia="Arial" w:cs="Arial"/>
          <w:color w:val="000000" w:themeColor="text1"/>
        </w:rPr>
        <w:t xml:space="preserve"> 3 board and the Boolean Board, as well as the </w:t>
      </w:r>
      <w:proofErr w:type="spellStart"/>
      <w:r w:rsidR="627837C7" w:rsidRPr="41385074">
        <w:rPr>
          <w:rFonts w:eastAsia="Arial" w:cs="Arial"/>
          <w:color w:val="000000" w:themeColor="text1"/>
        </w:rPr>
        <w:t>Nexys</w:t>
      </w:r>
      <w:proofErr w:type="spellEnd"/>
      <w:r w:rsidR="627837C7" w:rsidRPr="41385074">
        <w:rPr>
          <w:rFonts w:eastAsia="Arial" w:cs="Arial"/>
          <w:color w:val="000000" w:themeColor="text1"/>
        </w:rPr>
        <w:t xml:space="preserve"> A7 FPGA board that was used in </w:t>
      </w:r>
      <w:proofErr w:type="spellStart"/>
      <w:r w:rsidR="627837C7" w:rsidRPr="41385074">
        <w:rPr>
          <w:rFonts w:eastAsia="Arial" w:cs="Arial"/>
          <w:color w:val="000000" w:themeColor="text1"/>
        </w:rPr>
        <w:t>RVfpga</w:t>
      </w:r>
      <w:proofErr w:type="spellEnd"/>
      <w:r w:rsidR="627837C7" w:rsidRPr="41385074">
        <w:rPr>
          <w:rFonts w:eastAsia="Arial" w:cs="Arial"/>
          <w:color w:val="000000" w:themeColor="text1"/>
        </w:rPr>
        <w:t xml:space="preserve"> v2.2. The course can also be completed only in simulation; for that purpose, several simulation tools are provided which enable the user to simulate the system at different levels: from a Boolean/</w:t>
      </w:r>
      <w:proofErr w:type="spellStart"/>
      <w:r w:rsidR="627837C7" w:rsidRPr="41385074">
        <w:rPr>
          <w:rFonts w:eastAsia="Arial" w:cs="Arial"/>
          <w:color w:val="000000" w:themeColor="text1"/>
        </w:rPr>
        <w:t>Nexys</w:t>
      </w:r>
      <w:proofErr w:type="spellEnd"/>
      <w:r w:rsidR="627837C7" w:rsidRPr="41385074">
        <w:rPr>
          <w:rFonts w:eastAsia="Arial" w:cs="Arial"/>
          <w:color w:val="000000" w:themeColor="text1"/>
        </w:rPr>
        <w:t xml:space="preserve"> A7/</w:t>
      </w:r>
      <w:proofErr w:type="spellStart"/>
      <w:r w:rsidR="627837C7" w:rsidRPr="41385074">
        <w:rPr>
          <w:rFonts w:eastAsia="Arial" w:cs="Arial"/>
          <w:color w:val="000000" w:themeColor="text1"/>
        </w:rPr>
        <w:t>Basys</w:t>
      </w:r>
      <w:proofErr w:type="spellEnd"/>
      <w:r w:rsidR="627837C7" w:rsidRPr="41385074">
        <w:rPr>
          <w:rFonts w:eastAsia="Arial" w:cs="Arial"/>
          <w:color w:val="000000" w:themeColor="text1"/>
        </w:rPr>
        <w:t xml:space="preserve"> 3 virtual board down to the </w:t>
      </w:r>
      <w:proofErr w:type="spellStart"/>
      <w:r w:rsidR="627837C7" w:rsidRPr="41385074">
        <w:rPr>
          <w:rFonts w:eastAsia="Arial" w:cs="Arial"/>
          <w:color w:val="000000" w:themeColor="text1"/>
        </w:rPr>
        <w:t>VeeR</w:t>
      </w:r>
      <w:proofErr w:type="spellEnd"/>
      <w:r w:rsidR="627837C7" w:rsidRPr="41385074">
        <w:rPr>
          <w:rFonts w:eastAsia="Arial" w:cs="Arial"/>
          <w:color w:val="000000" w:themeColor="text1"/>
        </w:rPr>
        <w:t xml:space="preserve"> EH1/EL2 pipeline.</w:t>
      </w:r>
    </w:p>
    <w:p w14:paraId="2C8F5EE9" w14:textId="4B732142" w:rsidR="64EA4E56" w:rsidRDefault="64EA4E56" w:rsidP="64EA4E56">
      <w:pPr>
        <w:rPr>
          <w:rFonts w:eastAsia="Arial" w:cs="Arial"/>
          <w:color w:val="000000" w:themeColor="text1"/>
        </w:rPr>
      </w:pPr>
    </w:p>
    <w:p w14:paraId="613C3ED1" w14:textId="4EFCDCBB" w:rsidR="002E43DD" w:rsidRDefault="002E43DD" w:rsidP="00E95BA6">
      <w:pPr>
        <w:pBdr>
          <w:top w:val="single" w:sz="8" w:space="1" w:color="auto"/>
          <w:left w:val="single" w:sz="8" w:space="4" w:color="auto"/>
          <w:bottom w:val="single" w:sz="8" w:space="1" w:color="auto"/>
          <w:right w:val="single" w:sz="8" w:space="4" w:color="auto"/>
        </w:pBdr>
        <w:rPr>
          <w:rFonts w:eastAsia="Arial" w:cs="Arial"/>
          <w:color w:val="000000" w:themeColor="text1"/>
        </w:rPr>
      </w:pPr>
      <w:r>
        <w:rPr>
          <w:rFonts w:eastAsia="Arial" w:cs="Arial"/>
          <w:color w:val="000000" w:themeColor="text1"/>
        </w:rPr>
        <w:t xml:space="preserve">This </w:t>
      </w:r>
      <w:proofErr w:type="spellStart"/>
      <w:r>
        <w:rPr>
          <w:rFonts w:eastAsia="Arial" w:cs="Arial"/>
          <w:color w:val="000000" w:themeColor="text1"/>
        </w:rPr>
        <w:t>RVfpga</w:t>
      </w:r>
      <w:proofErr w:type="spellEnd"/>
      <w:r>
        <w:rPr>
          <w:rFonts w:eastAsia="Arial" w:cs="Arial"/>
          <w:color w:val="000000" w:themeColor="text1"/>
        </w:rPr>
        <w:t xml:space="preserve"> package includes </w:t>
      </w:r>
      <w:r w:rsidR="00895E54">
        <w:rPr>
          <w:rFonts w:eastAsia="Arial" w:cs="Arial"/>
          <w:color w:val="000000" w:themeColor="text1"/>
        </w:rPr>
        <w:t xml:space="preserve">materials that target either </w:t>
      </w:r>
      <w:proofErr w:type="spellStart"/>
      <w:r w:rsidR="00895E54">
        <w:rPr>
          <w:rFonts w:eastAsia="Arial" w:cs="Arial"/>
          <w:color w:val="000000" w:themeColor="text1"/>
        </w:rPr>
        <w:t>VeeR</w:t>
      </w:r>
      <w:proofErr w:type="spellEnd"/>
      <w:r w:rsidR="00895E54">
        <w:rPr>
          <w:rFonts w:eastAsia="Arial" w:cs="Arial"/>
          <w:color w:val="000000" w:themeColor="text1"/>
        </w:rPr>
        <w:t xml:space="preserve"> EL2, called RVfpgaEL2, or Veer EH1, called RVfpgaEH1 in this package (originally called </w:t>
      </w:r>
      <w:proofErr w:type="spellStart"/>
      <w:r w:rsidR="00895E54">
        <w:rPr>
          <w:rFonts w:eastAsia="Arial" w:cs="Arial"/>
          <w:color w:val="000000" w:themeColor="text1"/>
        </w:rPr>
        <w:t>RVfpga</w:t>
      </w:r>
      <w:proofErr w:type="spellEnd"/>
      <w:r w:rsidR="00895E54">
        <w:rPr>
          <w:rFonts w:eastAsia="Arial" w:cs="Arial"/>
          <w:color w:val="000000" w:themeColor="text1"/>
        </w:rPr>
        <w:t xml:space="preserve"> v2.2). </w:t>
      </w:r>
      <w:r>
        <w:rPr>
          <w:rFonts w:eastAsia="Arial" w:cs="Arial"/>
          <w:color w:val="000000" w:themeColor="text1"/>
        </w:rPr>
        <w:t xml:space="preserve">If you are new to </w:t>
      </w:r>
      <w:proofErr w:type="spellStart"/>
      <w:r>
        <w:rPr>
          <w:rFonts w:eastAsia="Arial" w:cs="Arial"/>
          <w:color w:val="000000" w:themeColor="text1"/>
        </w:rPr>
        <w:t>RVfpga</w:t>
      </w:r>
      <w:proofErr w:type="spellEnd"/>
      <w:r>
        <w:rPr>
          <w:rFonts w:eastAsia="Arial" w:cs="Arial"/>
          <w:color w:val="000000" w:themeColor="text1"/>
        </w:rPr>
        <w:t>, it is recommended that you start with RVfpga</w:t>
      </w:r>
      <w:r w:rsidR="00895E54">
        <w:rPr>
          <w:rFonts w:eastAsia="Arial" w:cs="Arial"/>
          <w:color w:val="000000" w:themeColor="text1"/>
        </w:rPr>
        <w:t>EL2</w:t>
      </w:r>
      <w:r>
        <w:rPr>
          <w:rFonts w:eastAsia="Arial" w:cs="Arial"/>
          <w:color w:val="000000" w:themeColor="text1"/>
        </w:rPr>
        <w:t>. We provide RVfpga</w:t>
      </w:r>
      <w:r w:rsidR="00895E54">
        <w:rPr>
          <w:rFonts w:eastAsia="Arial" w:cs="Arial"/>
          <w:color w:val="000000" w:themeColor="text1"/>
        </w:rPr>
        <w:t>EH1</w:t>
      </w:r>
      <w:r>
        <w:rPr>
          <w:rFonts w:eastAsia="Arial" w:cs="Arial"/>
          <w:color w:val="000000" w:themeColor="text1"/>
        </w:rPr>
        <w:t xml:space="preserve"> </w:t>
      </w:r>
      <w:r w:rsidR="00895E54">
        <w:rPr>
          <w:rFonts w:eastAsia="Arial" w:cs="Arial"/>
          <w:color w:val="000000" w:themeColor="text1"/>
        </w:rPr>
        <w:t xml:space="preserve">for continuity with </w:t>
      </w:r>
      <w:proofErr w:type="spellStart"/>
      <w:r w:rsidR="00895E54">
        <w:rPr>
          <w:rFonts w:eastAsia="Arial" w:cs="Arial"/>
          <w:color w:val="000000" w:themeColor="text1"/>
        </w:rPr>
        <w:t>RVfpga</w:t>
      </w:r>
      <w:proofErr w:type="spellEnd"/>
      <w:r w:rsidR="00895E54">
        <w:rPr>
          <w:rFonts w:eastAsia="Arial" w:cs="Arial"/>
          <w:color w:val="000000" w:themeColor="text1"/>
        </w:rPr>
        <w:t xml:space="preserve"> v2.2 and </w:t>
      </w:r>
      <w:r>
        <w:rPr>
          <w:rFonts w:eastAsia="Arial" w:cs="Arial"/>
          <w:color w:val="000000" w:themeColor="text1"/>
        </w:rPr>
        <w:t xml:space="preserve">to show how the </w:t>
      </w:r>
      <w:proofErr w:type="spellStart"/>
      <w:r>
        <w:rPr>
          <w:rFonts w:eastAsia="Arial" w:cs="Arial"/>
          <w:color w:val="000000" w:themeColor="text1"/>
        </w:rPr>
        <w:t>RVfpga</w:t>
      </w:r>
      <w:proofErr w:type="spellEnd"/>
      <w:r>
        <w:rPr>
          <w:rFonts w:eastAsia="Arial" w:cs="Arial"/>
          <w:color w:val="000000" w:themeColor="text1"/>
        </w:rPr>
        <w:t xml:space="preserve"> system can use </w:t>
      </w:r>
      <w:r w:rsidR="00895E54">
        <w:rPr>
          <w:rFonts w:eastAsia="Arial" w:cs="Arial"/>
          <w:color w:val="000000" w:themeColor="text1"/>
        </w:rPr>
        <w:t xml:space="preserve">the </w:t>
      </w:r>
      <w:proofErr w:type="spellStart"/>
      <w:r>
        <w:rPr>
          <w:rFonts w:eastAsia="Arial" w:cs="Arial"/>
          <w:color w:val="000000" w:themeColor="text1"/>
        </w:rPr>
        <w:t>VeeR</w:t>
      </w:r>
      <w:proofErr w:type="spellEnd"/>
      <w:r>
        <w:rPr>
          <w:rFonts w:eastAsia="Arial" w:cs="Arial"/>
          <w:color w:val="000000" w:themeColor="text1"/>
        </w:rPr>
        <w:t xml:space="preserve"> EH1 core and </w:t>
      </w:r>
      <w:proofErr w:type="spellStart"/>
      <w:r>
        <w:rPr>
          <w:rFonts w:eastAsia="Arial" w:cs="Arial"/>
          <w:color w:val="000000" w:themeColor="text1"/>
        </w:rPr>
        <w:t>SoC.</w:t>
      </w:r>
      <w:proofErr w:type="spellEnd"/>
    </w:p>
    <w:p w14:paraId="1C87C726" w14:textId="77777777" w:rsidR="002E43DD" w:rsidRDefault="002E43DD" w:rsidP="64EA4E56">
      <w:pPr>
        <w:rPr>
          <w:rFonts w:eastAsia="Arial" w:cs="Arial"/>
          <w:color w:val="000000" w:themeColor="text1"/>
        </w:rPr>
      </w:pPr>
    </w:p>
    <w:p w14:paraId="0797D440" w14:textId="5136D852" w:rsidR="7E92C18F" w:rsidRDefault="00267778" w:rsidP="41385074">
      <w:pPr>
        <w:rPr>
          <w:rFonts w:eastAsia="Arial" w:cs="Arial"/>
          <w:color w:val="000000" w:themeColor="text1"/>
        </w:rPr>
      </w:pPr>
      <w:r>
        <w:rPr>
          <w:rFonts w:eastAsia="Arial" w:cs="Arial"/>
          <w:color w:val="000000" w:themeColor="text1"/>
        </w:rPr>
        <w:lastRenderedPageBreak/>
        <w:t>Table 1 shows the software and hardware used in RVfpga</w:t>
      </w:r>
      <w:r w:rsidR="000267EB">
        <w:rPr>
          <w:rFonts w:eastAsia="Arial" w:cs="Arial"/>
          <w:color w:val="000000" w:themeColor="text1"/>
        </w:rPr>
        <w:t xml:space="preserve">EH1 (originally called </w:t>
      </w:r>
      <w:proofErr w:type="spellStart"/>
      <w:r w:rsidR="000267EB">
        <w:rPr>
          <w:rFonts w:eastAsia="Arial" w:cs="Arial"/>
          <w:color w:val="000000" w:themeColor="text1"/>
        </w:rPr>
        <w:t>RVfpga</w:t>
      </w:r>
      <w:proofErr w:type="spellEnd"/>
      <w:r w:rsidR="000267EB">
        <w:rPr>
          <w:rFonts w:eastAsia="Arial" w:cs="Arial"/>
          <w:color w:val="000000" w:themeColor="text1"/>
        </w:rPr>
        <w:t xml:space="preserve"> v2.2)</w:t>
      </w:r>
      <w:r>
        <w:rPr>
          <w:rFonts w:eastAsia="Arial" w:cs="Arial"/>
          <w:color w:val="000000" w:themeColor="text1"/>
        </w:rPr>
        <w:t xml:space="preserve"> and </w:t>
      </w:r>
      <w:r w:rsidR="000267EB">
        <w:rPr>
          <w:rFonts w:eastAsia="Arial" w:cs="Arial"/>
          <w:color w:val="000000" w:themeColor="text1"/>
        </w:rPr>
        <w:t>RVfpgaEL2</w:t>
      </w:r>
      <w:r>
        <w:rPr>
          <w:rFonts w:eastAsia="Arial" w:cs="Arial"/>
          <w:color w:val="000000" w:themeColor="text1"/>
        </w:rPr>
        <w:t>.</w:t>
      </w:r>
    </w:p>
    <w:p w14:paraId="383320F6" w14:textId="77777777" w:rsidR="00CA7367" w:rsidRDefault="00CA7367" w:rsidP="41385074">
      <w:pPr>
        <w:rPr>
          <w:rFonts w:eastAsia="Arial" w:cs="Arial"/>
          <w:color w:val="000000" w:themeColor="text1"/>
        </w:rPr>
      </w:pPr>
    </w:p>
    <w:p w14:paraId="6C1DF2D2" w14:textId="4E101DDD" w:rsidR="00AC5CEB" w:rsidRPr="00E95BA6" w:rsidRDefault="00AC5CEB" w:rsidP="41385074">
      <w:pPr>
        <w:rPr>
          <w:rFonts w:eastAsia="Arial" w:cs="Arial"/>
          <w:b/>
          <w:bCs/>
          <w:color w:val="000000" w:themeColor="text1"/>
        </w:rPr>
      </w:pPr>
      <w:r w:rsidRPr="00E95BA6">
        <w:rPr>
          <w:rFonts w:eastAsia="Arial" w:cs="Arial"/>
          <w:b/>
          <w:bCs/>
          <w:color w:val="000000" w:themeColor="text1"/>
        </w:rPr>
        <w:t xml:space="preserve">Table 1. </w:t>
      </w:r>
      <w:proofErr w:type="spellStart"/>
      <w:r w:rsidRPr="00E95BA6">
        <w:rPr>
          <w:rFonts w:eastAsia="Arial" w:cs="Arial"/>
          <w:b/>
          <w:bCs/>
          <w:color w:val="000000" w:themeColor="text1"/>
        </w:rPr>
        <w:t>RVfpga</w:t>
      </w:r>
      <w:proofErr w:type="spellEnd"/>
      <w:r w:rsidRPr="00E95BA6">
        <w:rPr>
          <w:rFonts w:eastAsia="Arial" w:cs="Arial"/>
          <w:b/>
          <w:bCs/>
          <w:color w:val="000000" w:themeColor="text1"/>
        </w:rPr>
        <w:t xml:space="preserve"> Software and Hardware</w:t>
      </w:r>
    </w:p>
    <w:tbl>
      <w:tblPr>
        <w:tblStyle w:val="af7"/>
        <w:tblW w:w="9290" w:type="dxa"/>
        <w:tblLook w:val="04A0" w:firstRow="1" w:lastRow="0" w:firstColumn="1" w:lastColumn="0" w:noHBand="0" w:noVBand="1"/>
      </w:tblPr>
      <w:tblGrid>
        <w:gridCol w:w="1727"/>
        <w:gridCol w:w="1522"/>
        <w:gridCol w:w="4751"/>
        <w:gridCol w:w="645"/>
        <w:gridCol w:w="645"/>
      </w:tblGrid>
      <w:tr w:rsidR="00AC5CEB" w14:paraId="630001E1" w14:textId="66C4C3C1" w:rsidTr="00267778">
        <w:tc>
          <w:tcPr>
            <w:tcW w:w="8000" w:type="dxa"/>
            <w:gridSpan w:val="3"/>
          </w:tcPr>
          <w:p w14:paraId="3C60A753" w14:textId="174D242D" w:rsidR="00AC5CEB" w:rsidRPr="00E95BA6" w:rsidRDefault="00AC5CEB" w:rsidP="00CA7367">
            <w:pPr>
              <w:rPr>
                <w:rFonts w:eastAsia="Arial" w:cs="Arial"/>
                <w:b/>
                <w:bCs/>
                <w:color w:val="000000" w:themeColor="text1"/>
              </w:rPr>
            </w:pPr>
            <w:proofErr w:type="spellStart"/>
            <w:r w:rsidRPr="00E95BA6">
              <w:rPr>
                <w:rFonts w:eastAsia="Arial" w:cs="Arial"/>
                <w:b/>
                <w:bCs/>
                <w:color w:val="000000" w:themeColor="text1"/>
              </w:rPr>
              <w:t>RVfpga</w:t>
            </w:r>
            <w:proofErr w:type="spellEnd"/>
          </w:p>
        </w:tc>
        <w:tc>
          <w:tcPr>
            <w:tcW w:w="645" w:type="dxa"/>
          </w:tcPr>
          <w:p w14:paraId="265D69EB" w14:textId="4473C457" w:rsidR="00AC5CEB" w:rsidRPr="00E95BA6" w:rsidRDefault="000267EB" w:rsidP="00CA7367">
            <w:pPr>
              <w:rPr>
                <w:rFonts w:eastAsia="Arial" w:cs="Arial"/>
                <w:b/>
                <w:bCs/>
                <w:color w:val="000000" w:themeColor="text1"/>
              </w:rPr>
            </w:pPr>
            <w:r>
              <w:rPr>
                <w:rFonts w:eastAsia="Arial" w:cs="Arial"/>
                <w:b/>
                <w:bCs/>
                <w:color w:val="000000" w:themeColor="text1"/>
              </w:rPr>
              <w:t>EH1</w:t>
            </w:r>
          </w:p>
        </w:tc>
        <w:tc>
          <w:tcPr>
            <w:tcW w:w="645" w:type="dxa"/>
          </w:tcPr>
          <w:p w14:paraId="2596AF29" w14:textId="1B6BB144" w:rsidR="00AC5CEB" w:rsidRPr="00E95BA6" w:rsidRDefault="000267EB" w:rsidP="00CA7367">
            <w:pPr>
              <w:rPr>
                <w:rFonts w:eastAsia="Arial" w:cs="Arial"/>
                <w:b/>
                <w:bCs/>
                <w:color w:val="000000" w:themeColor="text1"/>
              </w:rPr>
            </w:pPr>
            <w:r>
              <w:rPr>
                <w:rFonts w:eastAsia="Arial" w:cs="Arial"/>
                <w:b/>
                <w:bCs/>
                <w:color w:val="000000" w:themeColor="text1"/>
              </w:rPr>
              <w:t>EL2</w:t>
            </w:r>
          </w:p>
        </w:tc>
      </w:tr>
      <w:tr w:rsidR="00AC5CEB" w14:paraId="49335770" w14:textId="20CA8EE3" w:rsidTr="00E95BA6">
        <w:tc>
          <w:tcPr>
            <w:tcW w:w="3249" w:type="dxa"/>
            <w:gridSpan w:val="2"/>
            <w:shd w:val="clear" w:color="auto" w:fill="D9D9D9" w:themeFill="background1" w:themeFillShade="D9"/>
          </w:tcPr>
          <w:p w14:paraId="1254EFB4" w14:textId="3F6561A5" w:rsidR="00AC5CEB" w:rsidRPr="00E95BA6" w:rsidRDefault="00AC5CEB" w:rsidP="00CA7367">
            <w:pPr>
              <w:rPr>
                <w:rFonts w:eastAsia="Arial" w:cs="Arial"/>
                <w:b/>
                <w:bCs/>
                <w:color w:val="000000" w:themeColor="text1"/>
              </w:rPr>
            </w:pPr>
            <w:r w:rsidRPr="00E95BA6">
              <w:rPr>
                <w:rFonts w:eastAsia="Arial" w:cs="Arial"/>
                <w:b/>
                <w:bCs/>
                <w:color w:val="000000" w:themeColor="text1"/>
              </w:rPr>
              <w:t>Feature</w:t>
            </w:r>
          </w:p>
        </w:tc>
        <w:tc>
          <w:tcPr>
            <w:tcW w:w="4751" w:type="dxa"/>
            <w:shd w:val="clear" w:color="auto" w:fill="D9D9D9" w:themeFill="background1" w:themeFillShade="D9"/>
          </w:tcPr>
          <w:p w14:paraId="5F7C937F" w14:textId="51CCB3D4" w:rsidR="00AC5CEB" w:rsidRPr="00E95BA6" w:rsidRDefault="00AC5CEB" w:rsidP="00CA7367">
            <w:pPr>
              <w:rPr>
                <w:rFonts w:eastAsia="Arial" w:cs="Arial"/>
                <w:b/>
                <w:bCs/>
                <w:color w:val="000000" w:themeColor="text1"/>
              </w:rPr>
            </w:pPr>
            <w:r w:rsidRPr="00E95BA6">
              <w:rPr>
                <w:rFonts w:eastAsia="Arial" w:cs="Arial"/>
                <w:b/>
                <w:bCs/>
                <w:color w:val="000000" w:themeColor="text1"/>
              </w:rPr>
              <w:t>Description</w:t>
            </w:r>
          </w:p>
        </w:tc>
        <w:tc>
          <w:tcPr>
            <w:tcW w:w="645" w:type="dxa"/>
            <w:shd w:val="clear" w:color="auto" w:fill="D9D9D9" w:themeFill="background1" w:themeFillShade="D9"/>
          </w:tcPr>
          <w:p w14:paraId="0702546D" w14:textId="77777777" w:rsidR="00AC5CEB" w:rsidRPr="00E95BA6" w:rsidRDefault="00AC5CEB" w:rsidP="00CA7367">
            <w:pPr>
              <w:rPr>
                <w:rFonts w:eastAsia="Arial" w:cs="Arial"/>
                <w:b/>
                <w:bCs/>
                <w:color w:val="000000" w:themeColor="text1"/>
              </w:rPr>
            </w:pPr>
          </w:p>
        </w:tc>
        <w:tc>
          <w:tcPr>
            <w:tcW w:w="645" w:type="dxa"/>
            <w:shd w:val="clear" w:color="auto" w:fill="D9D9D9" w:themeFill="background1" w:themeFillShade="D9"/>
          </w:tcPr>
          <w:p w14:paraId="15D86FE3" w14:textId="77777777" w:rsidR="00AC5CEB" w:rsidRPr="00E95BA6" w:rsidRDefault="00AC5CEB" w:rsidP="00CA7367">
            <w:pPr>
              <w:rPr>
                <w:rFonts w:eastAsia="Arial" w:cs="Arial"/>
                <w:b/>
                <w:bCs/>
                <w:color w:val="000000" w:themeColor="text1"/>
              </w:rPr>
            </w:pPr>
          </w:p>
        </w:tc>
      </w:tr>
      <w:tr w:rsidR="00267778" w14:paraId="6EB267E1" w14:textId="77777777" w:rsidTr="00267778">
        <w:tc>
          <w:tcPr>
            <w:tcW w:w="1727" w:type="dxa"/>
            <w:vMerge w:val="restart"/>
          </w:tcPr>
          <w:p w14:paraId="2A4E79E9" w14:textId="7B868656" w:rsidR="00267778" w:rsidRPr="00AC5CEB" w:rsidRDefault="00267778" w:rsidP="00267778">
            <w:pPr>
              <w:rPr>
                <w:rFonts w:eastAsia="Arial" w:cs="Arial"/>
                <w:b/>
                <w:bCs/>
                <w:color w:val="000000" w:themeColor="text1"/>
              </w:rPr>
            </w:pPr>
            <w:r w:rsidRPr="00E95BA6">
              <w:rPr>
                <w:rFonts w:eastAsia="Arial" w:cs="Arial"/>
                <w:b/>
                <w:bCs/>
                <w:color w:val="000000" w:themeColor="text1"/>
              </w:rPr>
              <w:t>Core</w:t>
            </w:r>
          </w:p>
        </w:tc>
        <w:tc>
          <w:tcPr>
            <w:tcW w:w="1522" w:type="dxa"/>
          </w:tcPr>
          <w:p w14:paraId="1FA7AF25" w14:textId="1F8FC2DB" w:rsidR="00267778" w:rsidRDefault="00267778" w:rsidP="00267778">
            <w:pPr>
              <w:rPr>
                <w:rFonts w:eastAsia="Arial" w:cs="Arial"/>
                <w:color w:val="000000" w:themeColor="text1"/>
              </w:rPr>
            </w:pPr>
            <w:proofErr w:type="spellStart"/>
            <w:r>
              <w:rPr>
                <w:rFonts w:eastAsia="Arial" w:cs="Arial"/>
                <w:color w:val="000000" w:themeColor="text1"/>
              </w:rPr>
              <w:t>VeeR</w:t>
            </w:r>
            <w:proofErr w:type="spellEnd"/>
            <w:r>
              <w:rPr>
                <w:rFonts w:eastAsia="Arial" w:cs="Arial"/>
                <w:color w:val="000000" w:themeColor="text1"/>
              </w:rPr>
              <w:t xml:space="preserve"> EH1</w:t>
            </w:r>
          </w:p>
        </w:tc>
        <w:tc>
          <w:tcPr>
            <w:tcW w:w="4751" w:type="dxa"/>
          </w:tcPr>
          <w:p w14:paraId="7EF6ED90" w14:textId="19DA4E70" w:rsidR="00267778" w:rsidRDefault="00267778" w:rsidP="00267778">
            <w:pPr>
              <w:rPr>
                <w:rFonts w:eastAsia="Arial" w:cs="Arial"/>
                <w:color w:val="000000" w:themeColor="text1"/>
              </w:rPr>
            </w:pPr>
            <w:r>
              <w:rPr>
                <w:rFonts w:eastAsia="Arial" w:cs="Arial"/>
                <w:color w:val="000000" w:themeColor="text1"/>
              </w:rPr>
              <w:t xml:space="preserve">9-stage, superscalar RISC-V core. </w:t>
            </w:r>
          </w:p>
        </w:tc>
        <w:tc>
          <w:tcPr>
            <w:tcW w:w="645" w:type="dxa"/>
          </w:tcPr>
          <w:p w14:paraId="6204A652" w14:textId="11356A8F"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676D7F1D" w14:textId="1E94DA0C" w:rsidR="00267778" w:rsidRDefault="00267778" w:rsidP="00267778">
            <w:pPr>
              <w:rPr>
                <w:rFonts w:eastAsia="Arial" w:cs="Arial"/>
                <w:color w:val="000000" w:themeColor="text1"/>
              </w:rPr>
            </w:pPr>
          </w:p>
        </w:tc>
      </w:tr>
      <w:tr w:rsidR="00267778" w14:paraId="2FC76F9E" w14:textId="2B490DA4" w:rsidTr="00267778">
        <w:tc>
          <w:tcPr>
            <w:tcW w:w="1727" w:type="dxa"/>
            <w:vMerge/>
          </w:tcPr>
          <w:p w14:paraId="4549DD77" w14:textId="2BF1EFBA" w:rsidR="00267778" w:rsidRPr="00E95BA6" w:rsidRDefault="00267778" w:rsidP="00267778">
            <w:pPr>
              <w:rPr>
                <w:rFonts w:eastAsia="Arial" w:cs="Arial"/>
                <w:b/>
                <w:bCs/>
                <w:color w:val="000000" w:themeColor="text1"/>
              </w:rPr>
            </w:pPr>
          </w:p>
        </w:tc>
        <w:tc>
          <w:tcPr>
            <w:tcW w:w="1522" w:type="dxa"/>
          </w:tcPr>
          <w:p w14:paraId="51AE3788" w14:textId="55FD353D" w:rsidR="00267778" w:rsidRDefault="00267778" w:rsidP="00267778">
            <w:pPr>
              <w:rPr>
                <w:rFonts w:eastAsia="Arial" w:cs="Arial"/>
                <w:color w:val="000000" w:themeColor="text1"/>
              </w:rPr>
            </w:pPr>
            <w:proofErr w:type="spellStart"/>
            <w:r>
              <w:rPr>
                <w:rFonts w:eastAsia="Arial" w:cs="Arial"/>
                <w:color w:val="000000" w:themeColor="text1"/>
              </w:rPr>
              <w:t>VeeR</w:t>
            </w:r>
            <w:proofErr w:type="spellEnd"/>
            <w:r>
              <w:rPr>
                <w:rFonts w:eastAsia="Arial" w:cs="Arial"/>
                <w:color w:val="000000" w:themeColor="text1"/>
              </w:rPr>
              <w:t xml:space="preserve"> EL2</w:t>
            </w:r>
          </w:p>
        </w:tc>
        <w:tc>
          <w:tcPr>
            <w:tcW w:w="4751" w:type="dxa"/>
          </w:tcPr>
          <w:p w14:paraId="23954010" w14:textId="07E24E80" w:rsidR="00267778" w:rsidRDefault="00267778" w:rsidP="00267778">
            <w:pPr>
              <w:rPr>
                <w:rFonts w:eastAsia="Arial" w:cs="Arial"/>
                <w:color w:val="000000" w:themeColor="text1"/>
              </w:rPr>
            </w:pPr>
            <w:r>
              <w:rPr>
                <w:rFonts w:eastAsia="Arial" w:cs="Arial"/>
                <w:color w:val="000000" w:themeColor="text1"/>
              </w:rPr>
              <w:t xml:space="preserve">5-stage, scalar RISC-V core. This is a smaller core than </w:t>
            </w:r>
            <w:proofErr w:type="spellStart"/>
            <w:r>
              <w:rPr>
                <w:rFonts w:eastAsia="Arial" w:cs="Arial"/>
                <w:color w:val="000000" w:themeColor="text1"/>
              </w:rPr>
              <w:t>VeeR</w:t>
            </w:r>
            <w:proofErr w:type="spellEnd"/>
            <w:r>
              <w:rPr>
                <w:rFonts w:eastAsia="Arial" w:cs="Arial"/>
                <w:color w:val="000000" w:themeColor="text1"/>
              </w:rPr>
              <w:t xml:space="preserve"> EH1.</w:t>
            </w:r>
          </w:p>
        </w:tc>
        <w:tc>
          <w:tcPr>
            <w:tcW w:w="645" w:type="dxa"/>
          </w:tcPr>
          <w:p w14:paraId="2B8A23E4" w14:textId="0466FF12" w:rsidR="00267778" w:rsidRDefault="00267778" w:rsidP="00267778">
            <w:pPr>
              <w:rPr>
                <w:rFonts w:eastAsia="Arial" w:cs="Arial"/>
                <w:color w:val="000000" w:themeColor="text1"/>
              </w:rPr>
            </w:pPr>
          </w:p>
        </w:tc>
        <w:tc>
          <w:tcPr>
            <w:tcW w:w="645" w:type="dxa"/>
          </w:tcPr>
          <w:p w14:paraId="2C9D0C92" w14:textId="3D121BC2" w:rsidR="00267778" w:rsidRDefault="00267778" w:rsidP="00267778">
            <w:pPr>
              <w:rPr>
                <w:rFonts w:eastAsia="Arial" w:cs="Arial"/>
                <w:color w:val="000000" w:themeColor="text1"/>
              </w:rPr>
            </w:pPr>
            <w:r>
              <w:rPr>
                <w:rFonts w:eastAsia="Arial" w:cs="Arial"/>
                <w:color w:val="000000" w:themeColor="text1"/>
              </w:rPr>
              <w:t>X</w:t>
            </w:r>
          </w:p>
        </w:tc>
      </w:tr>
      <w:tr w:rsidR="00267778" w14:paraId="23303F69" w14:textId="77777777" w:rsidTr="00267778">
        <w:tc>
          <w:tcPr>
            <w:tcW w:w="1727" w:type="dxa"/>
            <w:vMerge w:val="restart"/>
          </w:tcPr>
          <w:p w14:paraId="5057CA2C" w14:textId="25CF6D66" w:rsidR="00267778" w:rsidRPr="00AC5CEB" w:rsidRDefault="00267778" w:rsidP="00267778">
            <w:pPr>
              <w:rPr>
                <w:rFonts w:eastAsia="Arial" w:cs="Arial"/>
                <w:b/>
                <w:bCs/>
                <w:color w:val="000000" w:themeColor="text1"/>
              </w:rPr>
            </w:pPr>
            <w:r w:rsidRPr="00E95BA6">
              <w:rPr>
                <w:rFonts w:eastAsia="Arial" w:cs="Arial"/>
                <w:b/>
                <w:bCs/>
                <w:color w:val="000000" w:themeColor="text1"/>
              </w:rPr>
              <w:t>SoC</w:t>
            </w:r>
          </w:p>
        </w:tc>
        <w:tc>
          <w:tcPr>
            <w:tcW w:w="1522" w:type="dxa"/>
          </w:tcPr>
          <w:p w14:paraId="52F3CCA1" w14:textId="77E1C783" w:rsidR="00267778" w:rsidRDefault="00267778" w:rsidP="00267778">
            <w:pPr>
              <w:rPr>
                <w:rFonts w:eastAsia="Arial" w:cs="Arial"/>
                <w:color w:val="000000" w:themeColor="text1"/>
              </w:rPr>
            </w:pPr>
            <w:r>
              <w:rPr>
                <w:rFonts w:eastAsia="Arial" w:cs="Arial"/>
                <w:color w:val="000000" w:themeColor="text1"/>
              </w:rPr>
              <w:t>VeeRwolf EH1</w:t>
            </w:r>
          </w:p>
        </w:tc>
        <w:tc>
          <w:tcPr>
            <w:tcW w:w="4751" w:type="dxa"/>
          </w:tcPr>
          <w:p w14:paraId="6DFE23BD" w14:textId="59066BBA" w:rsidR="00267778" w:rsidRDefault="00267778" w:rsidP="00267778">
            <w:pPr>
              <w:rPr>
                <w:rFonts w:eastAsia="Arial" w:cs="Arial"/>
                <w:color w:val="000000" w:themeColor="text1"/>
              </w:rPr>
            </w:pPr>
            <w:r>
              <w:rPr>
                <w:rFonts w:eastAsia="Arial" w:cs="Arial"/>
                <w:color w:val="000000" w:themeColor="text1"/>
              </w:rPr>
              <w:t xml:space="preserve">SoC based on the </w:t>
            </w:r>
            <w:proofErr w:type="spellStart"/>
            <w:r>
              <w:rPr>
                <w:rFonts w:eastAsia="Arial" w:cs="Arial"/>
                <w:color w:val="000000" w:themeColor="text1"/>
              </w:rPr>
              <w:t>VeeR</w:t>
            </w:r>
            <w:proofErr w:type="spellEnd"/>
            <w:r>
              <w:rPr>
                <w:rFonts w:eastAsia="Arial" w:cs="Arial"/>
                <w:color w:val="000000" w:themeColor="text1"/>
              </w:rPr>
              <w:t xml:space="preserve"> EH1</w:t>
            </w:r>
            <w:r w:rsidR="002E43DD">
              <w:rPr>
                <w:rFonts w:eastAsia="Arial" w:cs="Arial"/>
                <w:color w:val="000000" w:themeColor="text1"/>
              </w:rPr>
              <w:t xml:space="preserve"> core.</w:t>
            </w:r>
          </w:p>
        </w:tc>
        <w:tc>
          <w:tcPr>
            <w:tcW w:w="645" w:type="dxa"/>
          </w:tcPr>
          <w:p w14:paraId="49ADEF0A" w14:textId="2F230718"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30B82355" w14:textId="4FC65067" w:rsidR="00267778" w:rsidRDefault="00267778" w:rsidP="00267778">
            <w:pPr>
              <w:rPr>
                <w:rFonts w:eastAsia="Arial" w:cs="Arial"/>
                <w:color w:val="000000" w:themeColor="text1"/>
              </w:rPr>
            </w:pPr>
          </w:p>
        </w:tc>
      </w:tr>
      <w:tr w:rsidR="00267778" w14:paraId="69A72678" w14:textId="1FF7F52A" w:rsidTr="00B3555F">
        <w:tc>
          <w:tcPr>
            <w:tcW w:w="1727" w:type="dxa"/>
            <w:vMerge/>
          </w:tcPr>
          <w:p w14:paraId="565390D4" w14:textId="226207BC" w:rsidR="00267778" w:rsidRPr="00E95BA6" w:rsidRDefault="00267778" w:rsidP="00267778">
            <w:pPr>
              <w:rPr>
                <w:rFonts w:eastAsia="Arial" w:cs="Arial"/>
                <w:b/>
                <w:bCs/>
                <w:color w:val="000000" w:themeColor="text1"/>
              </w:rPr>
            </w:pPr>
          </w:p>
        </w:tc>
        <w:tc>
          <w:tcPr>
            <w:tcW w:w="1522" w:type="dxa"/>
          </w:tcPr>
          <w:p w14:paraId="1111D705" w14:textId="2C763EBE" w:rsidR="00267778" w:rsidRDefault="00267778" w:rsidP="00267778">
            <w:pPr>
              <w:rPr>
                <w:rFonts w:eastAsia="Arial" w:cs="Arial"/>
                <w:color w:val="000000" w:themeColor="text1"/>
              </w:rPr>
            </w:pPr>
            <w:r>
              <w:rPr>
                <w:rFonts w:eastAsia="Arial" w:cs="Arial"/>
                <w:color w:val="000000" w:themeColor="text1"/>
              </w:rPr>
              <w:t>VeeRwolf EL2</w:t>
            </w:r>
          </w:p>
        </w:tc>
        <w:tc>
          <w:tcPr>
            <w:tcW w:w="4751" w:type="dxa"/>
          </w:tcPr>
          <w:p w14:paraId="74728D64" w14:textId="2FCD11F2" w:rsidR="00267778" w:rsidRDefault="00267778" w:rsidP="00267778">
            <w:pPr>
              <w:rPr>
                <w:rFonts w:eastAsia="Arial" w:cs="Arial"/>
                <w:color w:val="000000" w:themeColor="text1"/>
              </w:rPr>
            </w:pPr>
            <w:r>
              <w:rPr>
                <w:rFonts w:eastAsia="Arial" w:cs="Arial"/>
                <w:color w:val="000000" w:themeColor="text1"/>
              </w:rPr>
              <w:t xml:space="preserve">SoC based on the </w:t>
            </w:r>
            <w:proofErr w:type="spellStart"/>
            <w:r>
              <w:rPr>
                <w:rFonts w:eastAsia="Arial" w:cs="Arial"/>
                <w:color w:val="000000" w:themeColor="text1"/>
              </w:rPr>
              <w:t>VeeR</w:t>
            </w:r>
            <w:proofErr w:type="spellEnd"/>
            <w:r>
              <w:rPr>
                <w:rFonts w:eastAsia="Arial" w:cs="Arial"/>
                <w:color w:val="000000" w:themeColor="text1"/>
              </w:rPr>
              <w:t xml:space="preserve"> EL2</w:t>
            </w:r>
            <w:r w:rsidR="002E43DD">
              <w:rPr>
                <w:rFonts w:eastAsia="Arial" w:cs="Arial"/>
                <w:color w:val="000000" w:themeColor="text1"/>
              </w:rPr>
              <w:t xml:space="preserve"> core.</w:t>
            </w:r>
          </w:p>
        </w:tc>
        <w:tc>
          <w:tcPr>
            <w:tcW w:w="645" w:type="dxa"/>
          </w:tcPr>
          <w:p w14:paraId="3C3C7685" w14:textId="7E541A66" w:rsidR="00267778" w:rsidRDefault="00267778" w:rsidP="00267778">
            <w:pPr>
              <w:rPr>
                <w:rFonts w:eastAsia="Arial" w:cs="Arial"/>
                <w:color w:val="000000" w:themeColor="text1"/>
              </w:rPr>
            </w:pPr>
          </w:p>
        </w:tc>
        <w:tc>
          <w:tcPr>
            <w:tcW w:w="645" w:type="dxa"/>
          </w:tcPr>
          <w:p w14:paraId="0685019C" w14:textId="0795BE44" w:rsidR="00267778" w:rsidRDefault="00267778" w:rsidP="00267778">
            <w:pPr>
              <w:rPr>
                <w:rFonts w:eastAsia="Arial" w:cs="Arial"/>
                <w:color w:val="000000" w:themeColor="text1"/>
              </w:rPr>
            </w:pPr>
            <w:r>
              <w:rPr>
                <w:rFonts w:eastAsia="Arial" w:cs="Arial"/>
                <w:color w:val="000000" w:themeColor="text1"/>
              </w:rPr>
              <w:t>X</w:t>
            </w:r>
          </w:p>
        </w:tc>
      </w:tr>
      <w:tr w:rsidR="00267778" w14:paraId="2CB89A88" w14:textId="379B7DBD" w:rsidTr="000A4142">
        <w:tc>
          <w:tcPr>
            <w:tcW w:w="1727" w:type="dxa"/>
            <w:vMerge w:val="restart"/>
          </w:tcPr>
          <w:p w14:paraId="6561461F" w14:textId="77777777" w:rsidR="00267778" w:rsidRPr="00E95BA6" w:rsidRDefault="00267778" w:rsidP="00267778">
            <w:pPr>
              <w:rPr>
                <w:rFonts w:eastAsia="Arial" w:cs="Arial"/>
                <w:b/>
                <w:bCs/>
                <w:color w:val="000000" w:themeColor="text1"/>
              </w:rPr>
            </w:pPr>
            <w:r w:rsidRPr="00E95BA6">
              <w:rPr>
                <w:rFonts w:eastAsia="Arial" w:cs="Arial"/>
                <w:b/>
                <w:bCs/>
                <w:color w:val="000000" w:themeColor="text1"/>
              </w:rPr>
              <w:t>Supported FPGA boards</w:t>
            </w:r>
          </w:p>
          <w:p w14:paraId="2DC0737D" w14:textId="7839A350" w:rsidR="00267778" w:rsidRPr="00E95BA6" w:rsidRDefault="00267778" w:rsidP="00267778">
            <w:pPr>
              <w:rPr>
                <w:rFonts w:eastAsia="Arial" w:cs="Arial"/>
                <w:b/>
                <w:bCs/>
                <w:color w:val="000000" w:themeColor="text1"/>
              </w:rPr>
            </w:pPr>
            <w:r w:rsidRPr="00E95BA6">
              <w:rPr>
                <w:rFonts w:eastAsia="Arial" w:cs="Arial"/>
                <w:b/>
                <w:bCs/>
                <w:color w:val="000000" w:themeColor="text1"/>
              </w:rPr>
              <w:t>(these are optional)</w:t>
            </w:r>
          </w:p>
        </w:tc>
        <w:tc>
          <w:tcPr>
            <w:tcW w:w="1522" w:type="dxa"/>
          </w:tcPr>
          <w:p w14:paraId="4B1B5F65" w14:textId="7E5F06EB" w:rsidR="00267778" w:rsidRDefault="00267778" w:rsidP="00267778">
            <w:pPr>
              <w:rPr>
                <w:rFonts w:eastAsia="Arial" w:cs="Arial"/>
                <w:color w:val="000000" w:themeColor="text1"/>
              </w:rPr>
            </w:pPr>
            <w:proofErr w:type="spellStart"/>
            <w:r>
              <w:rPr>
                <w:rFonts w:eastAsia="Arial" w:cs="Arial"/>
                <w:color w:val="000000" w:themeColor="text1"/>
              </w:rPr>
              <w:t>Nexys</w:t>
            </w:r>
            <w:proofErr w:type="spellEnd"/>
            <w:r>
              <w:rPr>
                <w:rFonts w:eastAsia="Arial" w:cs="Arial"/>
                <w:color w:val="000000" w:themeColor="text1"/>
              </w:rPr>
              <w:t xml:space="preserve"> A7</w:t>
            </w:r>
          </w:p>
        </w:tc>
        <w:tc>
          <w:tcPr>
            <w:tcW w:w="4751" w:type="dxa"/>
          </w:tcPr>
          <w:p w14:paraId="74278F7D" w14:textId="27FF8301" w:rsidR="00267778" w:rsidRDefault="00267778" w:rsidP="00267778">
            <w:pPr>
              <w:rPr>
                <w:rFonts w:eastAsia="Arial" w:cs="Arial"/>
                <w:color w:val="000000" w:themeColor="text1"/>
              </w:rPr>
            </w:pPr>
            <w:r>
              <w:rPr>
                <w:rFonts w:eastAsia="Arial" w:cs="Arial"/>
                <w:color w:val="000000" w:themeColor="text1"/>
              </w:rPr>
              <w:t xml:space="preserve">FPGA board from </w:t>
            </w:r>
            <w:proofErr w:type="spellStart"/>
            <w:r>
              <w:rPr>
                <w:rFonts w:eastAsia="Arial" w:cs="Arial"/>
                <w:color w:val="000000" w:themeColor="text1"/>
              </w:rPr>
              <w:t>Digilent</w:t>
            </w:r>
            <w:proofErr w:type="spellEnd"/>
            <w:r>
              <w:rPr>
                <w:rFonts w:eastAsia="Arial" w:cs="Arial"/>
                <w:color w:val="000000" w:themeColor="text1"/>
              </w:rPr>
              <w:t>, Inc. The materials show how to target this board either using the onboard DDR memory or not.</w:t>
            </w:r>
          </w:p>
        </w:tc>
        <w:tc>
          <w:tcPr>
            <w:tcW w:w="645" w:type="dxa"/>
          </w:tcPr>
          <w:p w14:paraId="4C7B9B9E" w14:textId="6B7E5685"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63337ABF" w14:textId="731A9196" w:rsidR="00267778" w:rsidRDefault="00267778" w:rsidP="00267778">
            <w:pPr>
              <w:rPr>
                <w:rFonts w:eastAsia="Arial" w:cs="Arial"/>
                <w:color w:val="000000" w:themeColor="text1"/>
              </w:rPr>
            </w:pPr>
            <w:r>
              <w:rPr>
                <w:rFonts w:eastAsia="Arial" w:cs="Arial"/>
                <w:color w:val="000000" w:themeColor="text1"/>
              </w:rPr>
              <w:t>X</w:t>
            </w:r>
          </w:p>
        </w:tc>
      </w:tr>
      <w:tr w:rsidR="00267778" w14:paraId="7F227DE8" w14:textId="48F8EF57" w:rsidTr="000A4142">
        <w:tc>
          <w:tcPr>
            <w:tcW w:w="1727" w:type="dxa"/>
            <w:vMerge/>
          </w:tcPr>
          <w:p w14:paraId="471DA005" w14:textId="77777777" w:rsidR="00267778" w:rsidRPr="00E95BA6" w:rsidRDefault="00267778" w:rsidP="00267778">
            <w:pPr>
              <w:rPr>
                <w:rFonts w:eastAsia="Arial" w:cs="Arial"/>
                <w:b/>
                <w:bCs/>
                <w:color w:val="000000" w:themeColor="text1"/>
              </w:rPr>
            </w:pPr>
          </w:p>
        </w:tc>
        <w:tc>
          <w:tcPr>
            <w:tcW w:w="1522" w:type="dxa"/>
          </w:tcPr>
          <w:p w14:paraId="5690A7BF" w14:textId="0AA0E76D" w:rsidR="00267778" w:rsidRDefault="00267778" w:rsidP="00267778">
            <w:pPr>
              <w:rPr>
                <w:rFonts w:eastAsia="Arial" w:cs="Arial"/>
                <w:color w:val="000000" w:themeColor="text1"/>
              </w:rPr>
            </w:pPr>
            <w:proofErr w:type="spellStart"/>
            <w:r>
              <w:rPr>
                <w:rFonts w:eastAsia="Arial" w:cs="Arial"/>
                <w:color w:val="000000" w:themeColor="text1"/>
              </w:rPr>
              <w:t>Nexys</w:t>
            </w:r>
            <w:proofErr w:type="spellEnd"/>
            <w:r>
              <w:rPr>
                <w:rFonts w:eastAsia="Arial" w:cs="Arial"/>
                <w:color w:val="000000" w:themeColor="text1"/>
              </w:rPr>
              <w:t xml:space="preserve"> 4 DDR</w:t>
            </w:r>
          </w:p>
        </w:tc>
        <w:tc>
          <w:tcPr>
            <w:tcW w:w="4751" w:type="dxa"/>
          </w:tcPr>
          <w:p w14:paraId="0680329E" w14:textId="1741F372" w:rsidR="00267778" w:rsidRDefault="00267778" w:rsidP="00267778">
            <w:pPr>
              <w:rPr>
                <w:rFonts w:eastAsia="Arial" w:cs="Arial"/>
                <w:color w:val="000000" w:themeColor="text1"/>
              </w:rPr>
            </w:pPr>
            <w:r>
              <w:rPr>
                <w:rFonts w:eastAsia="Arial" w:cs="Arial"/>
                <w:color w:val="000000" w:themeColor="text1"/>
              </w:rPr>
              <w:t xml:space="preserve">FPGA board from </w:t>
            </w:r>
            <w:proofErr w:type="spellStart"/>
            <w:r>
              <w:rPr>
                <w:rFonts w:eastAsia="Arial" w:cs="Arial"/>
                <w:color w:val="000000" w:themeColor="text1"/>
              </w:rPr>
              <w:t>Digilent</w:t>
            </w:r>
            <w:proofErr w:type="spellEnd"/>
            <w:r>
              <w:rPr>
                <w:rFonts w:eastAsia="Arial" w:cs="Arial"/>
                <w:color w:val="000000" w:themeColor="text1"/>
              </w:rPr>
              <w:t xml:space="preserve">, Inc. that is compatible with the </w:t>
            </w:r>
            <w:proofErr w:type="spellStart"/>
            <w:r>
              <w:rPr>
                <w:rFonts w:eastAsia="Arial" w:cs="Arial"/>
                <w:color w:val="000000" w:themeColor="text1"/>
              </w:rPr>
              <w:t>Nexys</w:t>
            </w:r>
            <w:proofErr w:type="spellEnd"/>
            <w:r>
              <w:rPr>
                <w:rFonts w:eastAsia="Arial" w:cs="Arial"/>
                <w:color w:val="000000" w:themeColor="text1"/>
              </w:rPr>
              <w:t xml:space="preserve"> A7 board.</w:t>
            </w:r>
          </w:p>
        </w:tc>
        <w:tc>
          <w:tcPr>
            <w:tcW w:w="645" w:type="dxa"/>
          </w:tcPr>
          <w:p w14:paraId="55FABE2D" w14:textId="39BA4BE3"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1102C369" w14:textId="65C7F827" w:rsidR="00267778" w:rsidRDefault="00267778" w:rsidP="00267778">
            <w:pPr>
              <w:rPr>
                <w:rFonts w:eastAsia="Arial" w:cs="Arial"/>
                <w:color w:val="000000" w:themeColor="text1"/>
              </w:rPr>
            </w:pPr>
            <w:r>
              <w:rPr>
                <w:rFonts w:eastAsia="Arial" w:cs="Arial"/>
                <w:color w:val="000000" w:themeColor="text1"/>
              </w:rPr>
              <w:t>X</w:t>
            </w:r>
          </w:p>
        </w:tc>
      </w:tr>
      <w:tr w:rsidR="00267778" w14:paraId="7EB7130D" w14:textId="320F4EB7" w:rsidTr="000A4142">
        <w:tc>
          <w:tcPr>
            <w:tcW w:w="1727" w:type="dxa"/>
            <w:vMerge/>
          </w:tcPr>
          <w:p w14:paraId="6110666F" w14:textId="77777777" w:rsidR="00267778" w:rsidRPr="00E95BA6" w:rsidRDefault="00267778" w:rsidP="00267778">
            <w:pPr>
              <w:rPr>
                <w:rFonts w:eastAsia="Arial" w:cs="Arial"/>
                <w:b/>
                <w:bCs/>
                <w:color w:val="000000" w:themeColor="text1"/>
              </w:rPr>
            </w:pPr>
          </w:p>
        </w:tc>
        <w:tc>
          <w:tcPr>
            <w:tcW w:w="1522" w:type="dxa"/>
          </w:tcPr>
          <w:p w14:paraId="4D36AA3B" w14:textId="05E66DF1" w:rsidR="00267778" w:rsidRDefault="00267778" w:rsidP="00267778">
            <w:pPr>
              <w:rPr>
                <w:rFonts w:eastAsia="Arial" w:cs="Arial"/>
                <w:color w:val="000000" w:themeColor="text1"/>
              </w:rPr>
            </w:pPr>
            <w:proofErr w:type="spellStart"/>
            <w:r>
              <w:rPr>
                <w:rFonts w:eastAsia="Arial" w:cs="Arial"/>
                <w:color w:val="000000" w:themeColor="text1"/>
              </w:rPr>
              <w:t>Basys</w:t>
            </w:r>
            <w:proofErr w:type="spellEnd"/>
            <w:r>
              <w:rPr>
                <w:rFonts w:eastAsia="Arial" w:cs="Arial"/>
                <w:color w:val="000000" w:themeColor="text1"/>
              </w:rPr>
              <w:t xml:space="preserve"> 3</w:t>
            </w:r>
          </w:p>
        </w:tc>
        <w:tc>
          <w:tcPr>
            <w:tcW w:w="4751" w:type="dxa"/>
          </w:tcPr>
          <w:p w14:paraId="452D8794" w14:textId="53B174FE" w:rsidR="00267778" w:rsidRDefault="002E43DD" w:rsidP="00267778">
            <w:pPr>
              <w:rPr>
                <w:rFonts w:eastAsia="Arial" w:cs="Arial"/>
                <w:color w:val="000000" w:themeColor="text1"/>
              </w:rPr>
            </w:pPr>
            <w:r>
              <w:rPr>
                <w:rFonts w:eastAsia="Arial" w:cs="Arial"/>
                <w:color w:val="000000" w:themeColor="text1"/>
              </w:rPr>
              <w:t>L</w:t>
            </w:r>
            <w:r w:rsidR="00267778">
              <w:rPr>
                <w:rFonts w:eastAsia="Arial" w:cs="Arial"/>
                <w:color w:val="000000" w:themeColor="text1"/>
              </w:rPr>
              <w:t xml:space="preserve">ower-cost FPGA board from </w:t>
            </w:r>
            <w:proofErr w:type="spellStart"/>
            <w:r w:rsidR="00267778">
              <w:rPr>
                <w:rFonts w:eastAsia="Arial" w:cs="Arial"/>
                <w:color w:val="000000" w:themeColor="text1"/>
              </w:rPr>
              <w:t>Digilent</w:t>
            </w:r>
            <w:proofErr w:type="spellEnd"/>
            <w:r w:rsidR="00267778">
              <w:rPr>
                <w:rFonts w:eastAsia="Arial" w:cs="Arial"/>
                <w:color w:val="000000" w:themeColor="text1"/>
              </w:rPr>
              <w:t>, Inc.</w:t>
            </w:r>
          </w:p>
        </w:tc>
        <w:tc>
          <w:tcPr>
            <w:tcW w:w="645" w:type="dxa"/>
          </w:tcPr>
          <w:p w14:paraId="3F400292" w14:textId="40FB32E9" w:rsidR="00267778" w:rsidRDefault="00267778" w:rsidP="00267778">
            <w:pPr>
              <w:rPr>
                <w:rFonts w:eastAsia="Arial" w:cs="Arial"/>
                <w:color w:val="000000" w:themeColor="text1"/>
              </w:rPr>
            </w:pPr>
          </w:p>
        </w:tc>
        <w:tc>
          <w:tcPr>
            <w:tcW w:w="645" w:type="dxa"/>
          </w:tcPr>
          <w:p w14:paraId="104B8578" w14:textId="4387D9F8" w:rsidR="00267778" w:rsidRDefault="00267778" w:rsidP="00267778">
            <w:pPr>
              <w:rPr>
                <w:rFonts w:eastAsia="Arial" w:cs="Arial"/>
                <w:color w:val="000000" w:themeColor="text1"/>
              </w:rPr>
            </w:pPr>
            <w:r>
              <w:rPr>
                <w:rFonts w:eastAsia="Arial" w:cs="Arial"/>
                <w:color w:val="000000" w:themeColor="text1"/>
              </w:rPr>
              <w:t>X</w:t>
            </w:r>
          </w:p>
        </w:tc>
      </w:tr>
      <w:tr w:rsidR="00267778" w14:paraId="59A680B1" w14:textId="3C4C0EE8" w:rsidTr="000A4142">
        <w:tc>
          <w:tcPr>
            <w:tcW w:w="1727" w:type="dxa"/>
            <w:vMerge/>
          </w:tcPr>
          <w:p w14:paraId="1E23D667" w14:textId="77777777" w:rsidR="00267778" w:rsidRPr="00E95BA6" w:rsidRDefault="00267778" w:rsidP="00267778">
            <w:pPr>
              <w:rPr>
                <w:rFonts w:eastAsia="Arial" w:cs="Arial"/>
                <w:b/>
                <w:bCs/>
                <w:color w:val="000000" w:themeColor="text1"/>
              </w:rPr>
            </w:pPr>
          </w:p>
        </w:tc>
        <w:tc>
          <w:tcPr>
            <w:tcW w:w="1522" w:type="dxa"/>
          </w:tcPr>
          <w:p w14:paraId="5FE50276" w14:textId="178BF46E" w:rsidR="00267778" w:rsidRDefault="00267778" w:rsidP="00267778">
            <w:pPr>
              <w:rPr>
                <w:rFonts w:eastAsia="Arial" w:cs="Arial"/>
                <w:color w:val="000000" w:themeColor="text1"/>
              </w:rPr>
            </w:pPr>
            <w:r>
              <w:rPr>
                <w:rFonts w:eastAsia="Arial" w:cs="Arial"/>
                <w:color w:val="000000" w:themeColor="text1"/>
              </w:rPr>
              <w:t>Boolean</w:t>
            </w:r>
          </w:p>
        </w:tc>
        <w:tc>
          <w:tcPr>
            <w:tcW w:w="4751" w:type="dxa"/>
          </w:tcPr>
          <w:p w14:paraId="6F9C48EC" w14:textId="22C3F057" w:rsidR="00267778" w:rsidRDefault="002E43DD" w:rsidP="00267778">
            <w:pPr>
              <w:rPr>
                <w:rFonts w:eastAsia="Arial" w:cs="Arial"/>
                <w:color w:val="000000" w:themeColor="text1"/>
              </w:rPr>
            </w:pPr>
            <w:r>
              <w:rPr>
                <w:rFonts w:eastAsia="Arial" w:cs="Arial"/>
                <w:color w:val="000000" w:themeColor="text1"/>
              </w:rPr>
              <w:t>L</w:t>
            </w:r>
            <w:r w:rsidR="00267778">
              <w:rPr>
                <w:rFonts w:eastAsia="Arial" w:cs="Arial"/>
                <w:color w:val="000000" w:themeColor="text1"/>
              </w:rPr>
              <w:t>ower-cost FPGA board from Real Digital.</w:t>
            </w:r>
          </w:p>
        </w:tc>
        <w:tc>
          <w:tcPr>
            <w:tcW w:w="645" w:type="dxa"/>
          </w:tcPr>
          <w:p w14:paraId="07012EF7" w14:textId="7FDCFAD8" w:rsidR="00267778" w:rsidRDefault="00267778" w:rsidP="00267778">
            <w:pPr>
              <w:rPr>
                <w:rFonts w:eastAsia="Arial" w:cs="Arial"/>
                <w:color w:val="000000" w:themeColor="text1"/>
              </w:rPr>
            </w:pPr>
          </w:p>
        </w:tc>
        <w:tc>
          <w:tcPr>
            <w:tcW w:w="645" w:type="dxa"/>
          </w:tcPr>
          <w:p w14:paraId="4CE4AA9B" w14:textId="2A2BB23A" w:rsidR="00267778" w:rsidRDefault="00267778" w:rsidP="00267778">
            <w:pPr>
              <w:rPr>
                <w:rFonts w:eastAsia="Arial" w:cs="Arial"/>
                <w:color w:val="000000" w:themeColor="text1"/>
              </w:rPr>
            </w:pPr>
            <w:r>
              <w:rPr>
                <w:rFonts w:eastAsia="Arial" w:cs="Arial"/>
                <w:color w:val="000000" w:themeColor="text1"/>
              </w:rPr>
              <w:t>X</w:t>
            </w:r>
          </w:p>
        </w:tc>
      </w:tr>
      <w:tr w:rsidR="00267778" w14:paraId="0444766B" w14:textId="7B71CB5B" w:rsidTr="003B3DD6">
        <w:tc>
          <w:tcPr>
            <w:tcW w:w="1727" w:type="dxa"/>
            <w:vMerge w:val="restart"/>
          </w:tcPr>
          <w:p w14:paraId="11CA3A2C" w14:textId="29FE8AD4" w:rsidR="00267778" w:rsidRPr="00E95BA6" w:rsidRDefault="00267778" w:rsidP="00267778">
            <w:pPr>
              <w:rPr>
                <w:rFonts w:eastAsia="Arial" w:cs="Arial"/>
                <w:b/>
                <w:bCs/>
                <w:color w:val="000000" w:themeColor="text1"/>
              </w:rPr>
            </w:pPr>
            <w:r w:rsidRPr="00E95BA6">
              <w:rPr>
                <w:rFonts w:eastAsia="Arial" w:cs="Arial"/>
                <w:b/>
                <w:bCs/>
                <w:color w:val="000000" w:themeColor="text1"/>
              </w:rPr>
              <w:t>SDK (software development kit)</w:t>
            </w:r>
          </w:p>
        </w:tc>
        <w:tc>
          <w:tcPr>
            <w:tcW w:w="1522" w:type="dxa"/>
          </w:tcPr>
          <w:p w14:paraId="16265D8A" w14:textId="45C31EBE" w:rsidR="00267778" w:rsidRDefault="00267778" w:rsidP="00267778">
            <w:pPr>
              <w:rPr>
                <w:rFonts w:eastAsia="Arial" w:cs="Arial"/>
                <w:color w:val="000000" w:themeColor="text1"/>
              </w:rPr>
            </w:pPr>
            <w:r>
              <w:rPr>
                <w:rFonts w:eastAsia="Arial" w:cs="Arial"/>
                <w:color w:val="000000" w:themeColor="text1"/>
              </w:rPr>
              <w:t>Catapult SDK</w:t>
            </w:r>
          </w:p>
        </w:tc>
        <w:tc>
          <w:tcPr>
            <w:tcW w:w="4751" w:type="dxa"/>
          </w:tcPr>
          <w:p w14:paraId="58DF2969" w14:textId="6AFC337D" w:rsidR="00267778" w:rsidRDefault="002E43DD" w:rsidP="00267778">
            <w:pPr>
              <w:rPr>
                <w:rFonts w:eastAsia="Arial" w:cs="Arial"/>
                <w:color w:val="000000" w:themeColor="text1"/>
              </w:rPr>
            </w:pPr>
            <w:r>
              <w:rPr>
                <w:rFonts w:eastAsia="Arial" w:cs="Arial"/>
                <w:color w:val="000000" w:themeColor="text1"/>
              </w:rPr>
              <w:t>O</w:t>
            </w:r>
            <w:r w:rsidR="00267778">
              <w:rPr>
                <w:rFonts w:eastAsia="Arial" w:cs="Arial"/>
                <w:color w:val="000000" w:themeColor="text1"/>
              </w:rPr>
              <w:t>pen-source RISC-V SDK developed by Imagination Technologies.</w:t>
            </w:r>
          </w:p>
        </w:tc>
        <w:tc>
          <w:tcPr>
            <w:tcW w:w="645" w:type="dxa"/>
          </w:tcPr>
          <w:p w14:paraId="0FC98991" w14:textId="77777777" w:rsidR="00267778" w:rsidRDefault="00267778" w:rsidP="00267778">
            <w:pPr>
              <w:rPr>
                <w:rFonts w:eastAsia="Arial" w:cs="Arial"/>
                <w:color w:val="000000" w:themeColor="text1"/>
              </w:rPr>
            </w:pPr>
          </w:p>
        </w:tc>
        <w:tc>
          <w:tcPr>
            <w:tcW w:w="645" w:type="dxa"/>
          </w:tcPr>
          <w:p w14:paraId="57935419" w14:textId="4A40F9D3" w:rsidR="00267778" w:rsidRDefault="00267778" w:rsidP="00267778">
            <w:pPr>
              <w:rPr>
                <w:rFonts w:eastAsia="Arial" w:cs="Arial"/>
                <w:color w:val="000000" w:themeColor="text1"/>
              </w:rPr>
            </w:pPr>
            <w:r>
              <w:rPr>
                <w:rFonts w:eastAsia="Arial" w:cs="Arial"/>
                <w:color w:val="000000" w:themeColor="text1"/>
              </w:rPr>
              <w:t>X</w:t>
            </w:r>
          </w:p>
        </w:tc>
      </w:tr>
      <w:tr w:rsidR="00267778" w14:paraId="7D7AB3CA" w14:textId="4A0E2E9B" w:rsidTr="003B3DD6">
        <w:tc>
          <w:tcPr>
            <w:tcW w:w="1727" w:type="dxa"/>
            <w:vMerge/>
          </w:tcPr>
          <w:p w14:paraId="7F739CD7" w14:textId="77777777" w:rsidR="00267778" w:rsidRPr="00E95BA6" w:rsidRDefault="00267778" w:rsidP="00267778">
            <w:pPr>
              <w:rPr>
                <w:rFonts w:eastAsia="Arial" w:cs="Arial"/>
                <w:b/>
                <w:bCs/>
                <w:color w:val="000000" w:themeColor="text1"/>
              </w:rPr>
            </w:pPr>
          </w:p>
        </w:tc>
        <w:tc>
          <w:tcPr>
            <w:tcW w:w="1522" w:type="dxa"/>
          </w:tcPr>
          <w:p w14:paraId="1154E5F6" w14:textId="2013DC59" w:rsidR="00267778" w:rsidRDefault="00267778" w:rsidP="00267778">
            <w:pPr>
              <w:rPr>
                <w:rFonts w:eastAsia="Arial" w:cs="Arial"/>
                <w:color w:val="000000" w:themeColor="text1"/>
              </w:rPr>
            </w:pPr>
            <w:r>
              <w:rPr>
                <w:rFonts w:eastAsia="Arial" w:cs="Arial"/>
                <w:color w:val="000000" w:themeColor="text1"/>
              </w:rPr>
              <w:t>Platform IO</w:t>
            </w:r>
          </w:p>
        </w:tc>
        <w:tc>
          <w:tcPr>
            <w:tcW w:w="4751" w:type="dxa"/>
          </w:tcPr>
          <w:p w14:paraId="0106D088" w14:textId="3C19572D" w:rsidR="00267778" w:rsidRDefault="002E43DD" w:rsidP="00267778">
            <w:pPr>
              <w:rPr>
                <w:rFonts w:eastAsia="Arial" w:cs="Arial"/>
                <w:color w:val="000000" w:themeColor="text1"/>
              </w:rPr>
            </w:pPr>
            <w:r>
              <w:rPr>
                <w:rFonts w:eastAsia="Arial" w:cs="Arial"/>
                <w:color w:val="000000" w:themeColor="text1"/>
              </w:rPr>
              <w:t>O</w:t>
            </w:r>
            <w:r w:rsidR="00267778">
              <w:rPr>
                <w:rFonts w:eastAsia="Arial" w:cs="Arial"/>
                <w:color w:val="000000" w:themeColor="text1"/>
              </w:rPr>
              <w:t>pen-source SDK that is a Visual Studio Code extension</w:t>
            </w:r>
            <w:r>
              <w:rPr>
                <w:rFonts w:eastAsia="Arial" w:cs="Arial"/>
                <w:color w:val="000000" w:themeColor="text1"/>
              </w:rPr>
              <w:t>.</w:t>
            </w:r>
          </w:p>
        </w:tc>
        <w:tc>
          <w:tcPr>
            <w:tcW w:w="645" w:type="dxa"/>
          </w:tcPr>
          <w:p w14:paraId="77C3426D" w14:textId="15A60BF7"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1D1EBCE3" w14:textId="6F0FA165" w:rsidR="00267778" w:rsidRDefault="00267778" w:rsidP="00267778">
            <w:pPr>
              <w:rPr>
                <w:rFonts w:eastAsia="Arial" w:cs="Arial"/>
                <w:color w:val="000000" w:themeColor="text1"/>
              </w:rPr>
            </w:pPr>
            <w:r>
              <w:rPr>
                <w:rFonts w:eastAsia="Arial" w:cs="Arial"/>
                <w:color w:val="000000" w:themeColor="text1"/>
              </w:rPr>
              <w:t>X</w:t>
            </w:r>
          </w:p>
        </w:tc>
      </w:tr>
      <w:tr w:rsidR="00267778" w14:paraId="1F7AFA62" w14:textId="3F411C5E" w:rsidTr="007E3B79">
        <w:tc>
          <w:tcPr>
            <w:tcW w:w="1727" w:type="dxa"/>
            <w:vMerge w:val="restart"/>
          </w:tcPr>
          <w:p w14:paraId="1F75AFA7" w14:textId="1A6E8E73" w:rsidR="00267778" w:rsidRPr="00E95BA6" w:rsidRDefault="00267778" w:rsidP="00267778">
            <w:pPr>
              <w:rPr>
                <w:rFonts w:eastAsia="Arial" w:cs="Arial"/>
                <w:b/>
                <w:bCs/>
                <w:color w:val="000000" w:themeColor="text1"/>
              </w:rPr>
            </w:pPr>
            <w:r w:rsidRPr="00E95BA6">
              <w:rPr>
                <w:rFonts w:eastAsia="Arial" w:cs="Arial"/>
                <w:b/>
                <w:bCs/>
                <w:color w:val="000000" w:themeColor="text1"/>
              </w:rPr>
              <w:t>Simulation tools</w:t>
            </w:r>
          </w:p>
        </w:tc>
        <w:tc>
          <w:tcPr>
            <w:tcW w:w="1522" w:type="dxa"/>
          </w:tcPr>
          <w:p w14:paraId="00E05251" w14:textId="43F99AB6" w:rsidR="00267778" w:rsidRDefault="00267778" w:rsidP="00267778">
            <w:pPr>
              <w:rPr>
                <w:rFonts w:eastAsia="Arial" w:cs="Arial"/>
                <w:color w:val="000000" w:themeColor="text1"/>
              </w:rPr>
            </w:pPr>
            <w:proofErr w:type="spellStart"/>
            <w:r>
              <w:rPr>
                <w:rFonts w:eastAsia="Arial" w:cs="Arial"/>
                <w:color w:val="000000" w:themeColor="text1"/>
              </w:rPr>
              <w:t>RVfpga-ViDBo</w:t>
            </w:r>
            <w:proofErr w:type="spellEnd"/>
          </w:p>
        </w:tc>
        <w:tc>
          <w:tcPr>
            <w:tcW w:w="4751" w:type="dxa"/>
          </w:tcPr>
          <w:p w14:paraId="38C2AD31" w14:textId="1C804628" w:rsidR="00267778" w:rsidRDefault="00267778" w:rsidP="00267778">
            <w:pPr>
              <w:rPr>
                <w:rFonts w:eastAsia="Arial" w:cs="Arial"/>
                <w:color w:val="000000" w:themeColor="text1"/>
              </w:rPr>
            </w:pPr>
            <w:r>
              <w:rPr>
                <w:rFonts w:eastAsia="Arial" w:cs="Arial"/>
                <w:color w:val="000000" w:themeColor="text1"/>
              </w:rPr>
              <w:t>Simulation tool that displays a virtual board (interactive web-interface image of board)</w:t>
            </w:r>
            <w:r w:rsidRPr="41385074">
              <w:rPr>
                <w:rFonts w:eastAsia="Arial" w:cs="Arial"/>
                <w:color w:val="000000" w:themeColor="text1"/>
              </w:rPr>
              <w:t xml:space="preserve"> to perform a simulation of the </w:t>
            </w:r>
            <w:proofErr w:type="spellStart"/>
            <w:r w:rsidRPr="41385074">
              <w:rPr>
                <w:rFonts w:eastAsia="Arial" w:cs="Arial"/>
                <w:color w:val="000000" w:themeColor="text1"/>
              </w:rPr>
              <w:t>RVfpga</w:t>
            </w:r>
            <w:proofErr w:type="spellEnd"/>
            <w:r w:rsidRPr="41385074">
              <w:rPr>
                <w:rFonts w:eastAsia="Arial" w:cs="Arial"/>
                <w:color w:val="000000" w:themeColor="text1"/>
              </w:rPr>
              <w:t xml:space="preserve"> System and communicate with the peripherals of the simulated board</w:t>
            </w:r>
            <w:r>
              <w:rPr>
                <w:rFonts w:eastAsia="Arial" w:cs="Arial"/>
                <w:color w:val="000000" w:themeColor="text1"/>
              </w:rPr>
              <w:t>.</w:t>
            </w:r>
          </w:p>
        </w:tc>
        <w:tc>
          <w:tcPr>
            <w:tcW w:w="645" w:type="dxa"/>
          </w:tcPr>
          <w:p w14:paraId="3B2A17DC" w14:textId="53E40790"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3FEA1C10" w14:textId="4052C8C7" w:rsidR="00267778" w:rsidRDefault="00267778" w:rsidP="00267778">
            <w:pPr>
              <w:rPr>
                <w:rFonts w:eastAsia="Arial" w:cs="Arial"/>
                <w:color w:val="000000" w:themeColor="text1"/>
              </w:rPr>
            </w:pPr>
            <w:r>
              <w:rPr>
                <w:rFonts w:eastAsia="Arial" w:cs="Arial"/>
                <w:color w:val="000000" w:themeColor="text1"/>
              </w:rPr>
              <w:t>X</w:t>
            </w:r>
          </w:p>
        </w:tc>
      </w:tr>
      <w:tr w:rsidR="00267778" w14:paraId="2EFD099B" w14:textId="13436A75" w:rsidTr="007E3B79">
        <w:tc>
          <w:tcPr>
            <w:tcW w:w="1727" w:type="dxa"/>
            <w:vMerge/>
          </w:tcPr>
          <w:p w14:paraId="77BC844A" w14:textId="77777777" w:rsidR="00267778" w:rsidRDefault="00267778" w:rsidP="00267778">
            <w:pPr>
              <w:rPr>
                <w:rFonts w:eastAsia="Arial" w:cs="Arial"/>
                <w:color w:val="000000" w:themeColor="text1"/>
              </w:rPr>
            </w:pPr>
          </w:p>
        </w:tc>
        <w:tc>
          <w:tcPr>
            <w:tcW w:w="1522" w:type="dxa"/>
          </w:tcPr>
          <w:p w14:paraId="162C1042" w14:textId="65880B1A" w:rsidR="00267778" w:rsidRDefault="00267778" w:rsidP="00267778">
            <w:pPr>
              <w:rPr>
                <w:rFonts w:eastAsia="Arial" w:cs="Arial"/>
                <w:color w:val="000000" w:themeColor="text1"/>
              </w:rPr>
            </w:pPr>
            <w:proofErr w:type="spellStart"/>
            <w:r w:rsidRPr="00E95BA6">
              <w:rPr>
                <w:rFonts w:eastAsia="Arial" w:cs="Arial"/>
                <w:color w:val="000000" w:themeColor="text1"/>
              </w:rPr>
              <w:t>RVfpga</w:t>
            </w:r>
            <w:proofErr w:type="spellEnd"/>
            <w:r w:rsidRPr="00E95BA6">
              <w:rPr>
                <w:rFonts w:eastAsia="Arial" w:cs="Arial"/>
                <w:color w:val="000000" w:themeColor="text1"/>
              </w:rPr>
              <w:t>-Pipeline</w:t>
            </w:r>
          </w:p>
        </w:tc>
        <w:tc>
          <w:tcPr>
            <w:tcW w:w="4751" w:type="dxa"/>
          </w:tcPr>
          <w:p w14:paraId="337873BE" w14:textId="7A2DB26D" w:rsidR="00267778" w:rsidRDefault="00267778" w:rsidP="00267778">
            <w:pPr>
              <w:rPr>
                <w:rFonts w:eastAsia="Arial" w:cs="Arial"/>
                <w:color w:val="000000" w:themeColor="text1"/>
              </w:rPr>
            </w:pPr>
            <w:r>
              <w:rPr>
                <w:rFonts w:eastAsia="Arial" w:cs="Arial"/>
                <w:color w:val="000000" w:themeColor="text1"/>
              </w:rPr>
              <w:t xml:space="preserve">Simulation tool that </w:t>
            </w:r>
            <w:r w:rsidRPr="006F7194">
              <w:rPr>
                <w:rFonts w:eastAsia="Arial" w:cs="Arial"/>
                <w:color w:val="000000" w:themeColor="text1"/>
              </w:rPr>
              <w:t>uses a Pipeline Simulator for analysing the evolution of the instructions through the pipeline.</w:t>
            </w:r>
          </w:p>
        </w:tc>
        <w:tc>
          <w:tcPr>
            <w:tcW w:w="645" w:type="dxa"/>
          </w:tcPr>
          <w:p w14:paraId="7993D2B9" w14:textId="315600B4"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1C57B969" w14:textId="35EC548E" w:rsidR="00267778" w:rsidRDefault="00267778" w:rsidP="00267778">
            <w:pPr>
              <w:rPr>
                <w:rFonts w:eastAsia="Arial" w:cs="Arial"/>
                <w:color w:val="000000" w:themeColor="text1"/>
              </w:rPr>
            </w:pPr>
            <w:r>
              <w:rPr>
                <w:rFonts w:eastAsia="Arial" w:cs="Arial"/>
                <w:color w:val="000000" w:themeColor="text1"/>
              </w:rPr>
              <w:t>X</w:t>
            </w:r>
          </w:p>
        </w:tc>
      </w:tr>
      <w:tr w:rsidR="00267778" w14:paraId="189D4CC4" w14:textId="6C70BFBE" w:rsidTr="007E3B79">
        <w:tc>
          <w:tcPr>
            <w:tcW w:w="1727" w:type="dxa"/>
            <w:vMerge/>
          </w:tcPr>
          <w:p w14:paraId="4DE069C6" w14:textId="77777777" w:rsidR="00267778" w:rsidRDefault="00267778" w:rsidP="00267778">
            <w:pPr>
              <w:rPr>
                <w:rFonts w:eastAsia="Arial" w:cs="Arial"/>
                <w:color w:val="000000" w:themeColor="text1"/>
              </w:rPr>
            </w:pPr>
          </w:p>
        </w:tc>
        <w:tc>
          <w:tcPr>
            <w:tcW w:w="1522" w:type="dxa"/>
          </w:tcPr>
          <w:p w14:paraId="3546A107" w14:textId="45D70D29" w:rsidR="00267778" w:rsidRPr="00AC5CEB" w:rsidRDefault="00267778" w:rsidP="00267778">
            <w:pPr>
              <w:rPr>
                <w:rFonts w:eastAsia="Arial" w:cs="Arial"/>
                <w:color w:val="000000" w:themeColor="text1"/>
              </w:rPr>
            </w:pPr>
            <w:proofErr w:type="spellStart"/>
            <w:r>
              <w:rPr>
                <w:rFonts w:eastAsia="Arial" w:cs="Arial"/>
                <w:color w:val="000000" w:themeColor="text1"/>
              </w:rPr>
              <w:t>RVfpga</w:t>
            </w:r>
            <w:proofErr w:type="spellEnd"/>
            <w:r>
              <w:rPr>
                <w:rFonts w:eastAsia="Arial" w:cs="Arial"/>
                <w:color w:val="000000" w:themeColor="text1"/>
              </w:rPr>
              <w:t>-Trace</w:t>
            </w:r>
          </w:p>
        </w:tc>
        <w:tc>
          <w:tcPr>
            <w:tcW w:w="4751" w:type="dxa"/>
          </w:tcPr>
          <w:p w14:paraId="719C6A0C" w14:textId="41AFC118" w:rsidR="00267778" w:rsidRDefault="00267778" w:rsidP="00267778">
            <w:pPr>
              <w:rPr>
                <w:rFonts w:eastAsia="Arial" w:cs="Arial"/>
                <w:color w:val="000000" w:themeColor="text1"/>
              </w:rPr>
            </w:pPr>
            <w:r>
              <w:rPr>
                <w:rFonts w:eastAsia="Arial" w:cs="Arial"/>
                <w:color w:val="000000" w:themeColor="text1"/>
              </w:rPr>
              <w:t xml:space="preserve">Simulation tool that shows a waveform of the </w:t>
            </w:r>
            <w:proofErr w:type="spellStart"/>
            <w:r>
              <w:rPr>
                <w:rFonts w:eastAsia="Arial" w:cs="Arial"/>
                <w:color w:val="000000" w:themeColor="text1"/>
              </w:rPr>
              <w:t>RVfpga</w:t>
            </w:r>
            <w:proofErr w:type="spellEnd"/>
            <w:r>
              <w:rPr>
                <w:rFonts w:eastAsia="Arial" w:cs="Arial"/>
                <w:color w:val="000000" w:themeColor="text1"/>
              </w:rPr>
              <w:t xml:space="preserve"> System’s internal signals.</w:t>
            </w:r>
          </w:p>
        </w:tc>
        <w:tc>
          <w:tcPr>
            <w:tcW w:w="645" w:type="dxa"/>
          </w:tcPr>
          <w:p w14:paraId="46E56295" w14:textId="3F9F9DAC"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3C78CA9E" w14:textId="4B8FA832" w:rsidR="00267778" w:rsidRDefault="00267778" w:rsidP="00267778">
            <w:pPr>
              <w:rPr>
                <w:rFonts w:eastAsia="Arial" w:cs="Arial"/>
                <w:color w:val="000000" w:themeColor="text1"/>
              </w:rPr>
            </w:pPr>
            <w:r>
              <w:rPr>
                <w:rFonts w:eastAsia="Arial" w:cs="Arial"/>
                <w:color w:val="000000" w:themeColor="text1"/>
              </w:rPr>
              <w:t>X</w:t>
            </w:r>
          </w:p>
        </w:tc>
      </w:tr>
      <w:tr w:rsidR="00267778" w14:paraId="7D1B10E3" w14:textId="77777777" w:rsidTr="00267778">
        <w:tc>
          <w:tcPr>
            <w:tcW w:w="1727" w:type="dxa"/>
            <w:vMerge/>
          </w:tcPr>
          <w:p w14:paraId="0C9A9433" w14:textId="77777777" w:rsidR="00267778" w:rsidRDefault="00267778" w:rsidP="00267778">
            <w:pPr>
              <w:rPr>
                <w:rFonts w:eastAsia="Arial" w:cs="Arial"/>
                <w:color w:val="000000" w:themeColor="text1"/>
              </w:rPr>
            </w:pPr>
          </w:p>
        </w:tc>
        <w:tc>
          <w:tcPr>
            <w:tcW w:w="1522" w:type="dxa"/>
          </w:tcPr>
          <w:p w14:paraId="213423CC" w14:textId="6028BB3B" w:rsidR="00267778" w:rsidRDefault="00267778" w:rsidP="00267778">
            <w:pPr>
              <w:rPr>
                <w:rFonts w:eastAsia="Arial" w:cs="Arial"/>
                <w:color w:val="000000" w:themeColor="text1"/>
              </w:rPr>
            </w:pPr>
            <w:r>
              <w:rPr>
                <w:rFonts w:eastAsia="Arial" w:cs="Arial"/>
                <w:color w:val="000000" w:themeColor="text1"/>
              </w:rPr>
              <w:t>Whisper</w:t>
            </w:r>
          </w:p>
        </w:tc>
        <w:tc>
          <w:tcPr>
            <w:tcW w:w="4751" w:type="dxa"/>
          </w:tcPr>
          <w:p w14:paraId="684E1695" w14:textId="282F803E" w:rsidR="00267778" w:rsidRDefault="00267778" w:rsidP="00267778">
            <w:pPr>
              <w:rPr>
                <w:rFonts w:eastAsia="Arial" w:cs="Arial"/>
                <w:color w:val="000000" w:themeColor="text1"/>
              </w:rPr>
            </w:pPr>
            <w:r>
              <w:rPr>
                <w:rFonts w:eastAsia="Arial" w:cs="Arial"/>
                <w:color w:val="000000" w:themeColor="text1"/>
              </w:rPr>
              <w:t>RISC-V instruction-set simulator.</w:t>
            </w:r>
          </w:p>
        </w:tc>
        <w:tc>
          <w:tcPr>
            <w:tcW w:w="645" w:type="dxa"/>
          </w:tcPr>
          <w:p w14:paraId="16C54B4A" w14:textId="63D11808"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29E624B6" w14:textId="31F49C97" w:rsidR="00267778" w:rsidRDefault="00267778" w:rsidP="00267778">
            <w:pPr>
              <w:rPr>
                <w:rFonts w:eastAsia="Arial" w:cs="Arial"/>
                <w:color w:val="000000" w:themeColor="text1"/>
              </w:rPr>
            </w:pPr>
            <w:r>
              <w:rPr>
                <w:rFonts w:eastAsia="Arial" w:cs="Arial"/>
                <w:color w:val="000000" w:themeColor="text1"/>
              </w:rPr>
              <w:t>X</w:t>
            </w:r>
          </w:p>
        </w:tc>
      </w:tr>
      <w:tr w:rsidR="00267778" w14:paraId="4F0848FF" w14:textId="77777777" w:rsidTr="00267778">
        <w:tc>
          <w:tcPr>
            <w:tcW w:w="1727" w:type="dxa"/>
          </w:tcPr>
          <w:p w14:paraId="0A221C53" w14:textId="75C48477" w:rsidR="00267778" w:rsidRPr="00E95BA6" w:rsidRDefault="00267778" w:rsidP="00267778">
            <w:pPr>
              <w:rPr>
                <w:rFonts w:eastAsia="Arial" w:cs="Arial"/>
                <w:b/>
                <w:bCs/>
                <w:color w:val="000000" w:themeColor="text1"/>
              </w:rPr>
            </w:pPr>
            <w:r w:rsidRPr="00E95BA6">
              <w:rPr>
                <w:rFonts w:eastAsia="Arial" w:cs="Arial"/>
                <w:b/>
                <w:bCs/>
                <w:color w:val="000000" w:themeColor="text1"/>
              </w:rPr>
              <w:t>Virtual machine</w:t>
            </w:r>
          </w:p>
        </w:tc>
        <w:tc>
          <w:tcPr>
            <w:tcW w:w="1522" w:type="dxa"/>
          </w:tcPr>
          <w:p w14:paraId="59A5516D" w14:textId="084BE9CC" w:rsidR="00267778" w:rsidRDefault="00267778" w:rsidP="00267778">
            <w:pPr>
              <w:rPr>
                <w:rFonts w:eastAsia="Arial" w:cs="Arial"/>
                <w:color w:val="000000" w:themeColor="text1"/>
              </w:rPr>
            </w:pPr>
            <w:r>
              <w:rPr>
                <w:rFonts w:eastAsia="Arial" w:cs="Arial"/>
                <w:color w:val="000000" w:themeColor="text1"/>
              </w:rPr>
              <w:t>Ubuntu 22.04</w:t>
            </w:r>
          </w:p>
        </w:tc>
        <w:tc>
          <w:tcPr>
            <w:tcW w:w="4751" w:type="dxa"/>
          </w:tcPr>
          <w:p w14:paraId="3631A20F" w14:textId="161BBB5E" w:rsidR="00267778" w:rsidRDefault="00267778" w:rsidP="00267778">
            <w:pPr>
              <w:rPr>
                <w:rFonts w:eastAsia="Arial" w:cs="Arial"/>
                <w:color w:val="000000" w:themeColor="text1"/>
              </w:rPr>
            </w:pPr>
            <w:r>
              <w:rPr>
                <w:rFonts w:eastAsia="Arial" w:cs="Arial"/>
                <w:color w:val="000000" w:themeColor="text1"/>
              </w:rPr>
              <w:t>Virtual machine (VM) with all tools pre-installed. Works with usual VM software such as VMware or VirtualBox</w:t>
            </w:r>
          </w:p>
        </w:tc>
        <w:tc>
          <w:tcPr>
            <w:tcW w:w="645" w:type="dxa"/>
          </w:tcPr>
          <w:p w14:paraId="2922DCA9" w14:textId="2399619F" w:rsidR="00267778" w:rsidRDefault="00267778" w:rsidP="00267778">
            <w:pPr>
              <w:rPr>
                <w:rFonts w:eastAsia="Arial" w:cs="Arial"/>
                <w:color w:val="000000" w:themeColor="text1"/>
              </w:rPr>
            </w:pPr>
            <w:r>
              <w:rPr>
                <w:rFonts w:eastAsia="Arial" w:cs="Arial"/>
                <w:color w:val="000000" w:themeColor="text1"/>
              </w:rPr>
              <w:t>X</w:t>
            </w:r>
          </w:p>
        </w:tc>
        <w:tc>
          <w:tcPr>
            <w:tcW w:w="645" w:type="dxa"/>
          </w:tcPr>
          <w:p w14:paraId="3978169D" w14:textId="085ABE65" w:rsidR="00267778" w:rsidRDefault="00267778" w:rsidP="00267778">
            <w:pPr>
              <w:rPr>
                <w:rFonts w:eastAsia="Arial" w:cs="Arial"/>
                <w:color w:val="000000" w:themeColor="text1"/>
              </w:rPr>
            </w:pPr>
            <w:r>
              <w:rPr>
                <w:rFonts w:eastAsia="Arial" w:cs="Arial"/>
                <w:color w:val="000000" w:themeColor="text1"/>
              </w:rPr>
              <w:t>X</w:t>
            </w:r>
          </w:p>
        </w:tc>
      </w:tr>
    </w:tbl>
    <w:p w14:paraId="06762879" w14:textId="77777777" w:rsidR="00CA7367" w:rsidRDefault="00CA7367" w:rsidP="41385074">
      <w:pPr>
        <w:rPr>
          <w:rFonts w:eastAsia="Arial" w:cs="Arial"/>
          <w:color w:val="000000" w:themeColor="text1"/>
        </w:rPr>
      </w:pPr>
    </w:p>
    <w:p w14:paraId="69C37BA0" w14:textId="74699AA7" w:rsidR="3149E096" w:rsidRDefault="00267778" w:rsidP="3149E096">
      <w:pPr>
        <w:rPr>
          <w:rFonts w:eastAsia="Arial" w:cs="Arial"/>
          <w:color w:val="000000" w:themeColor="text1"/>
        </w:rPr>
      </w:pPr>
      <w:proofErr w:type="gramStart"/>
      <w:r w:rsidRPr="430CD2A4">
        <w:rPr>
          <w:rFonts w:eastAsia="Arial" w:cs="Arial"/>
          <w:color w:val="000000" w:themeColor="text1"/>
        </w:rPr>
        <w:t>All of</w:t>
      </w:r>
      <w:proofErr w:type="gramEnd"/>
      <w:r w:rsidRPr="430CD2A4">
        <w:rPr>
          <w:rFonts w:eastAsia="Arial" w:cs="Arial"/>
          <w:color w:val="000000" w:themeColor="text1"/>
        </w:rPr>
        <w:t xml:space="preserve"> the materials are free and provided with </w:t>
      </w:r>
      <w:r w:rsidR="002E43DD" w:rsidRPr="430CD2A4">
        <w:rPr>
          <w:rFonts w:eastAsia="Arial" w:cs="Arial"/>
          <w:color w:val="000000" w:themeColor="text1"/>
        </w:rPr>
        <w:t>this</w:t>
      </w:r>
      <w:r w:rsidRPr="430CD2A4">
        <w:rPr>
          <w:rFonts w:eastAsia="Arial" w:cs="Arial"/>
          <w:color w:val="000000" w:themeColor="text1"/>
        </w:rPr>
        <w:t xml:space="preserve"> </w:t>
      </w:r>
      <w:proofErr w:type="spellStart"/>
      <w:r w:rsidRPr="430CD2A4">
        <w:rPr>
          <w:rFonts w:eastAsia="Arial" w:cs="Arial"/>
          <w:color w:val="000000" w:themeColor="text1"/>
        </w:rPr>
        <w:t>RVfpga</w:t>
      </w:r>
      <w:proofErr w:type="spellEnd"/>
      <w:r w:rsidRPr="430CD2A4">
        <w:rPr>
          <w:rFonts w:eastAsia="Arial" w:cs="Arial"/>
          <w:color w:val="000000" w:themeColor="text1"/>
        </w:rPr>
        <w:t xml:space="preserve"> download package, except for the optional FPGA board(s). </w:t>
      </w:r>
      <w:r w:rsidR="002E43DD" w:rsidRPr="430CD2A4">
        <w:rPr>
          <w:rFonts w:eastAsia="Arial" w:cs="Arial"/>
          <w:color w:val="000000" w:themeColor="text1"/>
        </w:rPr>
        <w:t xml:space="preserve">Because of the cores they support, we also refer to </w:t>
      </w:r>
      <w:proofErr w:type="spellStart"/>
      <w:r w:rsidR="002E43DD" w:rsidRPr="430CD2A4">
        <w:rPr>
          <w:rFonts w:eastAsia="Arial" w:cs="Arial"/>
          <w:color w:val="000000" w:themeColor="text1"/>
        </w:rPr>
        <w:t>RVfpga</w:t>
      </w:r>
      <w:proofErr w:type="spellEnd"/>
      <w:r w:rsidR="002E43DD" w:rsidRPr="430CD2A4">
        <w:rPr>
          <w:rFonts w:eastAsia="Arial" w:cs="Arial"/>
          <w:color w:val="000000" w:themeColor="text1"/>
        </w:rPr>
        <w:t xml:space="preserve"> 3.0 as RVfpgaEL2 and </w:t>
      </w:r>
      <w:proofErr w:type="spellStart"/>
      <w:r w:rsidR="002E43DD" w:rsidRPr="430CD2A4">
        <w:rPr>
          <w:rFonts w:eastAsia="Arial" w:cs="Arial"/>
          <w:color w:val="000000" w:themeColor="text1"/>
        </w:rPr>
        <w:t>RVfpga</w:t>
      </w:r>
      <w:proofErr w:type="spellEnd"/>
      <w:r w:rsidR="002E43DD" w:rsidRPr="430CD2A4">
        <w:rPr>
          <w:rFonts w:eastAsia="Arial" w:cs="Arial"/>
          <w:color w:val="000000" w:themeColor="text1"/>
        </w:rPr>
        <w:t xml:space="preserve"> </w:t>
      </w:r>
      <w:r w:rsidR="00E95BA6" w:rsidRPr="430CD2A4">
        <w:rPr>
          <w:rFonts w:eastAsia="Arial" w:cs="Arial"/>
          <w:color w:val="000000" w:themeColor="text1"/>
        </w:rPr>
        <w:t>2</w:t>
      </w:r>
      <w:r w:rsidR="002E43DD" w:rsidRPr="430CD2A4">
        <w:rPr>
          <w:rFonts w:eastAsia="Arial" w:cs="Arial"/>
          <w:color w:val="000000" w:themeColor="text1"/>
        </w:rPr>
        <w:t>.</w:t>
      </w:r>
      <w:r w:rsidR="00E95BA6" w:rsidRPr="430CD2A4">
        <w:rPr>
          <w:rFonts w:eastAsia="Arial" w:cs="Arial"/>
          <w:color w:val="000000" w:themeColor="text1"/>
        </w:rPr>
        <w:t>2</w:t>
      </w:r>
      <w:r w:rsidR="002E43DD" w:rsidRPr="430CD2A4">
        <w:rPr>
          <w:rFonts w:eastAsia="Arial" w:cs="Arial"/>
          <w:color w:val="000000" w:themeColor="text1"/>
        </w:rPr>
        <w:t xml:space="preserve"> as RVfpgaEH1.</w:t>
      </w:r>
    </w:p>
    <w:p w14:paraId="0512A9E2" w14:textId="218DA44D" w:rsidR="00F472BF" w:rsidRDefault="00F472BF" w:rsidP="64EA4E56">
      <w:pPr>
        <w:rPr>
          <w:rFonts w:cs="Arial"/>
          <w:b/>
          <w:bCs/>
        </w:rPr>
      </w:pPr>
    </w:p>
    <w:p w14:paraId="255A8BE1" w14:textId="77777777" w:rsidR="005D3B62" w:rsidRDefault="005D3B62" w:rsidP="64EA4E56">
      <w:pPr>
        <w:rPr>
          <w:rFonts w:cs="Arial"/>
          <w:b/>
          <w:bCs/>
        </w:rPr>
      </w:pPr>
    </w:p>
    <w:p w14:paraId="1C61D18D" w14:textId="10AE0325" w:rsidR="00F472BF" w:rsidRDefault="3D25BAD4">
      <w:pPr>
        <w:pStyle w:val="1"/>
        <w:numPr>
          <w:ilvl w:val="0"/>
          <w:numId w:val="3"/>
        </w:numPr>
        <w:shd w:val="clear" w:color="auto" w:fill="000000" w:themeFill="text1"/>
        <w:spacing w:before="0"/>
        <w:rPr>
          <w:color w:val="FFFFFF" w:themeColor="background1"/>
        </w:rPr>
      </w:pPr>
      <w:r>
        <w:t xml:space="preserve">STRUCTURE OF THE </w:t>
      </w:r>
      <w:proofErr w:type="spellStart"/>
      <w:r>
        <w:t>RVfpga</w:t>
      </w:r>
      <w:proofErr w:type="spellEnd"/>
      <w:r>
        <w:t xml:space="preserve"> MATERIALS</w:t>
      </w:r>
    </w:p>
    <w:p w14:paraId="6A84DFB1" w14:textId="3BB43B8B" w:rsidR="00F472BF" w:rsidRDefault="00F472BF" w:rsidP="64EA4E56">
      <w:pPr>
        <w:rPr>
          <w:rFonts w:cs="Arial"/>
          <w:b/>
          <w:bCs/>
        </w:rPr>
      </w:pPr>
    </w:p>
    <w:p w14:paraId="0988F3FB" w14:textId="09EEF445" w:rsidR="64EA4E56" w:rsidRDefault="3E257105" w:rsidP="41385074">
      <w:pPr>
        <w:spacing w:line="259" w:lineRule="auto"/>
      </w:pPr>
      <w:r>
        <w:t xml:space="preserve">The first step (that you should have already completed given that you are reading this document), is to request through the Imagination University Program </w:t>
      </w:r>
      <w:r w:rsidR="4C236D62">
        <w:t>(</w:t>
      </w:r>
      <w:hyperlink r:id="rId11">
        <w:r w:rsidR="4C236D62" w:rsidRPr="41385074">
          <w:rPr>
            <w:rStyle w:val="af5"/>
            <w:rFonts w:eastAsia="Arial" w:cs="Arial"/>
          </w:rPr>
          <w:t>https://university.imgtec.com/teaching-download/</w:t>
        </w:r>
      </w:hyperlink>
      <w:r w:rsidR="4C236D62">
        <w:t xml:space="preserve">) </w:t>
      </w:r>
      <w:r>
        <w:t xml:space="preserve">the </w:t>
      </w:r>
      <w:proofErr w:type="spellStart"/>
      <w:r>
        <w:t>RVfpga</w:t>
      </w:r>
      <w:proofErr w:type="spellEnd"/>
      <w:r>
        <w:t xml:space="preserve"> v3.0 package.</w:t>
      </w:r>
      <w:r w:rsidR="2AF2308E">
        <w:t xml:space="preserve"> Once you obtain the package in a compressed file, uncompress the file and copy the </w:t>
      </w:r>
      <w:proofErr w:type="spellStart"/>
      <w:r w:rsidR="2AF2308E" w:rsidRPr="41385074">
        <w:rPr>
          <w:b/>
          <w:bCs/>
        </w:rPr>
        <w:t>RVfpga</w:t>
      </w:r>
      <w:proofErr w:type="spellEnd"/>
      <w:r w:rsidR="2AF2308E" w:rsidRPr="41385074">
        <w:rPr>
          <w:b/>
          <w:bCs/>
        </w:rPr>
        <w:t xml:space="preserve"> </w:t>
      </w:r>
      <w:r w:rsidR="2AF2308E">
        <w:t xml:space="preserve">folder to your </w:t>
      </w:r>
      <w:r w:rsidR="0A52605F" w:rsidRPr="41385074">
        <w:rPr>
          <w:rFonts w:eastAsia="Arial" w:cs="Arial"/>
          <w:color w:val="000000" w:themeColor="text1"/>
        </w:rPr>
        <w:t xml:space="preserve">Linux/Windows/MacOS </w:t>
      </w:r>
      <w:r w:rsidR="2AF2308E">
        <w:t>computer.</w:t>
      </w:r>
    </w:p>
    <w:p w14:paraId="0A398104" w14:textId="406219A3" w:rsidR="64EA4E56" w:rsidRDefault="64EA4E56" w:rsidP="41385074">
      <w:pPr>
        <w:spacing w:line="259" w:lineRule="auto"/>
      </w:pPr>
    </w:p>
    <w:p w14:paraId="46ED3E60" w14:textId="43E50F26" w:rsidR="00CA0AB1" w:rsidRDefault="3AC071F3" w:rsidP="41385074">
      <w:pPr>
        <w:spacing w:line="259" w:lineRule="auto"/>
      </w:pPr>
      <w:r>
        <w:lastRenderedPageBreak/>
        <w:t xml:space="preserve">Note that </w:t>
      </w:r>
      <w:r w:rsidRPr="41385074">
        <w:rPr>
          <w:rFonts w:eastAsia="Arial" w:cs="Arial"/>
          <w:color w:val="000000" w:themeColor="text1"/>
        </w:rPr>
        <w:t>you can choose to install the tools natively in your Linux/Windows/MacOS machine or you can use a provided Ubuntu 22.04 Virtual Machine, with all the tools already installed</w:t>
      </w:r>
      <w:r w:rsidR="5DE756A3" w:rsidRPr="41385074">
        <w:rPr>
          <w:rFonts w:eastAsia="Arial" w:cs="Arial"/>
          <w:color w:val="000000" w:themeColor="text1"/>
        </w:rPr>
        <w:t xml:space="preserve"> on it</w:t>
      </w:r>
      <w:r w:rsidR="4CE7A29B" w:rsidRPr="41385074">
        <w:rPr>
          <w:rFonts w:eastAsia="Arial" w:cs="Arial"/>
          <w:color w:val="000000" w:themeColor="text1"/>
        </w:rPr>
        <w:t xml:space="preserve"> (except for </w:t>
      </w:r>
      <w:proofErr w:type="spellStart"/>
      <w:r w:rsidR="4CE7A29B" w:rsidRPr="41385074">
        <w:rPr>
          <w:rFonts w:eastAsia="Arial" w:cs="Arial"/>
          <w:color w:val="000000" w:themeColor="text1"/>
        </w:rPr>
        <w:t>Vivado</w:t>
      </w:r>
      <w:proofErr w:type="spellEnd"/>
      <w:r w:rsidR="4CE7A29B" w:rsidRPr="41385074">
        <w:rPr>
          <w:rFonts w:eastAsia="Arial" w:cs="Arial"/>
          <w:color w:val="000000" w:themeColor="text1"/>
        </w:rPr>
        <w:t xml:space="preserve">, which you </w:t>
      </w:r>
      <w:proofErr w:type="gramStart"/>
      <w:r w:rsidR="4CE7A29B" w:rsidRPr="41385074">
        <w:rPr>
          <w:rFonts w:eastAsia="Arial" w:cs="Arial"/>
          <w:color w:val="000000" w:themeColor="text1"/>
        </w:rPr>
        <w:t>have to</w:t>
      </w:r>
      <w:proofErr w:type="gramEnd"/>
      <w:r w:rsidR="4CE7A29B" w:rsidRPr="41385074">
        <w:rPr>
          <w:rFonts w:eastAsia="Arial" w:cs="Arial"/>
          <w:color w:val="000000" w:themeColor="text1"/>
        </w:rPr>
        <w:t xml:space="preserve"> install yourself if you want to use it)</w:t>
      </w:r>
      <w:r w:rsidRPr="41385074">
        <w:rPr>
          <w:rFonts w:eastAsia="Arial" w:cs="Arial"/>
          <w:color w:val="000000" w:themeColor="text1"/>
        </w:rPr>
        <w:t xml:space="preserve">. </w:t>
      </w:r>
      <w:r w:rsidR="46853A77" w:rsidRPr="41385074">
        <w:rPr>
          <w:rFonts w:eastAsia="Arial" w:cs="Arial"/>
          <w:color w:val="000000" w:themeColor="text1"/>
        </w:rPr>
        <w:t>The VM can be obtained from</w:t>
      </w:r>
      <w:r w:rsidR="1E98B979" w:rsidRPr="41385074">
        <w:rPr>
          <w:rFonts w:eastAsia="Arial" w:cs="Arial"/>
          <w:color w:val="000000" w:themeColor="text1"/>
        </w:rPr>
        <w:t>:</w:t>
      </w:r>
      <w:r w:rsidR="46853A77" w:rsidRPr="41385074">
        <w:rPr>
          <w:rFonts w:eastAsia="Arial" w:cs="Arial"/>
          <w:color w:val="000000" w:themeColor="text1"/>
        </w:rPr>
        <w:t xml:space="preserve"> </w:t>
      </w:r>
      <w:hyperlink r:id="rId12">
        <w:r w:rsidR="0EC6E352" w:rsidRPr="41385074">
          <w:rPr>
            <w:rStyle w:val="af5"/>
            <w:rFonts w:eastAsia="Arial" w:cs="Arial"/>
          </w:rPr>
          <w:t>https://drive.google.com/file/d/1KFnJYq6krB7vYt_AqTB_zTYVmxfATwJF/view?usp=sharing</w:t>
        </w:r>
      </w:hyperlink>
      <w:r w:rsidR="0EC6E352" w:rsidRPr="41385074">
        <w:rPr>
          <w:rFonts w:eastAsia="Arial" w:cs="Arial"/>
          <w:color w:val="000000" w:themeColor="text1"/>
        </w:rPr>
        <w:t xml:space="preserve"> </w:t>
      </w:r>
      <w:r w:rsidR="46853A77" w:rsidRPr="41385074">
        <w:rPr>
          <w:rFonts w:eastAsia="Arial" w:cs="Arial"/>
          <w:color w:val="000000" w:themeColor="text1"/>
        </w:rPr>
        <w:t>as a separate download and can be executed in typical virtualization software such as VirtualBox or VMWare.</w:t>
      </w:r>
      <w:r w:rsidR="23B07FED" w:rsidRPr="41385074">
        <w:rPr>
          <w:rFonts w:eastAsia="Arial" w:cs="Arial"/>
          <w:color w:val="000000" w:themeColor="text1"/>
        </w:rPr>
        <w:t xml:space="preserve"> In case you use the Virtual Machine, you must copy the </w:t>
      </w:r>
      <w:proofErr w:type="spellStart"/>
      <w:r w:rsidR="23B07FED" w:rsidRPr="41385074">
        <w:rPr>
          <w:rFonts w:eastAsia="Arial" w:cs="Arial"/>
          <w:b/>
          <w:bCs/>
          <w:color w:val="000000" w:themeColor="text1"/>
        </w:rPr>
        <w:t>RVfpga</w:t>
      </w:r>
      <w:proofErr w:type="spellEnd"/>
      <w:r w:rsidR="23B07FED" w:rsidRPr="41385074">
        <w:rPr>
          <w:rFonts w:eastAsia="Arial" w:cs="Arial"/>
          <w:b/>
          <w:bCs/>
          <w:color w:val="000000" w:themeColor="text1"/>
        </w:rPr>
        <w:t xml:space="preserve"> </w:t>
      </w:r>
      <w:r w:rsidR="23B07FED" w:rsidRPr="41385074">
        <w:rPr>
          <w:rFonts w:eastAsia="Arial" w:cs="Arial"/>
          <w:color w:val="000000" w:themeColor="text1"/>
        </w:rPr>
        <w:t>folder into it.</w:t>
      </w:r>
    </w:p>
    <w:p w14:paraId="0F8AD6FE" w14:textId="748F84FA" w:rsidR="64EA4E56" w:rsidRDefault="00CA0AB1" w:rsidP="000769DF">
      <w:pPr>
        <w:shd w:val="clear" w:color="auto" w:fill="EFE1FF"/>
        <w:spacing w:line="259" w:lineRule="auto"/>
        <w:rPr>
          <w:rFonts w:eastAsiaTheme="minorEastAsia" w:cs="Arial"/>
          <w:color w:val="000000" w:themeColor="text1"/>
          <w:lang w:eastAsia="zh-CN"/>
        </w:rPr>
      </w:pPr>
      <w:r w:rsidRPr="00CA0AB1">
        <w:t>If you are running Windows 11, you may also use Windows Subsystem for Linux 2 (WSL</w:t>
      </w:r>
      <w:r w:rsidR="005E695C">
        <w:rPr>
          <w:rFonts w:hint="eastAsia"/>
          <w:lang w:eastAsia="zh-CN"/>
        </w:rPr>
        <w:t xml:space="preserve"> </w:t>
      </w:r>
      <w:r w:rsidRPr="00CA0AB1">
        <w:t>2). With WSL</w:t>
      </w:r>
      <w:r w:rsidR="005E695C">
        <w:rPr>
          <w:rFonts w:hint="eastAsia"/>
          <w:lang w:eastAsia="zh-CN"/>
        </w:rPr>
        <w:t xml:space="preserve"> </w:t>
      </w:r>
      <w:r w:rsidRPr="00CA0AB1">
        <w:t xml:space="preserve">2, both Windows and Linux environments share the same files. This allows performance-demanding tools such as </w:t>
      </w:r>
      <w:proofErr w:type="spellStart"/>
      <w:r w:rsidRPr="00CA0AB1">
        <w:t>Vivado</w:t>
      </w:r>
      <w:proofErr w:type="spellEnd"/>
      <w:r w:rsidRPr="00CA0AB1">
        <w:t xml:space="preserve"> to run natively on Windows, while development and simulation tasks can be done in WSL</w:t>
      </w:r>
      <w:r w:rsidR="005E695C">
        <w:rPr>
          <w:rFonts w:hint="eastAsia"/>
          <w:lang w:eastAsia="zh-CN"/>
        </w:rPr>
        <w:t xml:space="preserve"> </w:t>
      </w:r>
      <w:r w:rsidRPr="00CA0AB1">
        <w:t>2 without additional file synchronization.</w:t>
      </w:r>
      <w:r w:rsidR="005E695C" w:rsidRPr="005E695C">
        <w:rPr>
          <w:rFonts w:eastAsia="Arial" w:cs="Arial"/>
          <w:color w:val="000000" w:themeColor="text1"/>
        </w:rPr>
        <w:t xml:space="preserve"> </w:t>
      </w:r>
      <w:r w:rsidR="005E695C" w:rsidRPr="00CA0AB1">
        <w:rPr>
          <w:rFonts w:eastAsia="Arial" w:cs="Arial"/>
          <w:color w:val="000000" w:themeColor="text1"/>
        </w:rPr>
        <w:t>Installation details can be found at the following link:</w:t>
      </w:r>
      <w:r w:rsidR="005E695C" w:rsidRPr="00CA0AB1">
        <w:t xml:space="preserve"> </w:t>
      </w:r>
      <w:hyperlink r:id="rId13" w:history="1">
        <w:r w:rsidR="005E695C">
          <w:rPr>
            <w:rStyle w:val="af5"/>
          </w:rPr>
          <w:t>Windows Subsystem for Linux Documentation | Microsoft Learn</w:t>
        </w:r>
      </w:hyperlink>
    </w:p>
    <w:p w14:paraId="4BAA748B" w14:textId="4EA414BC" w:rsidR="64EA4E56" w:rsidRDefault="64EA4E56" w:rsidP="41385074">
      <w:pPr>
        <w:spacing w:line="259" w:lineRule="auto"/>
        <w:rPr>
          <w:rFonts w:eastAsia="Arial" w:cs="Arial"/>
          <w:color w:val="000000" w:themeColor="text1"/>
        </w:rPr>
      </w:pPr>
    </w:p>
    <w:p w14:paraId="38A9FB7C" w14:textId="3C9FE3DB" w:rsidR="64EA4E56" w:rsidRDefault="46853A77" w:rsidP="41385074">
      <w:pPr>
        <w:spacing w:line="259" w:lineRule="auto"/>
        <w:rPr>
          <w:rFonts w:eastAsia="Arial" w:cs="Arial"/>
          <w:color w:val="000000" w:themeColor="text1"/>
        </w:rPr>
      </w:pPr>
      <w:r w:rsidRPr="41385074">
        <w:rPr>
          <w:rFonts w:eastAsia="Arial" w:cs="Arial"/>
          <w:color w:val="000000" w:themeColor="text1"/>
        </w:rPr>
        <w:t xml:space="preserve">The </w:t>
      </w:r>
      <w:proofErr w:type="spellStart"/>
      <w:r w:rsidRPr="41385074">
        <w:rPr>
          <w:rFonts w:eastAsia="Arial" w:cs="Arial"/>
          <w:b/>
          <w:bCs/>
          <w:color w:val="000000" w:themeColor="text1"/>
        </w:rPr>
        <w:t>RVfpga</w:t>
      </w:r>
      <w:proofErr w:type="spellEnd"/>
      <w:r w:rsidRPr="41385074">
        <w:rPr>
          <w:rFonts w:eastAsia="Arial" w:cs="Arial"/>
          <w:b/>
          <w:bCs/>
          <w:color w:val="000000" w:themeColor="text1"/>
        </w:rPr>
        <w:t xml:space="preserve"> </w:t>
      </w:r>
      <w:r w:rsidRPr="41385074">
        <w:rPr>
          <w:rFonts w:eastAsia="Arial" w:cs="Arial"/>
          <w:color w:val="000000" w:themeColor="text1"/>
        </w:rPr>
        <w:t>folder includes two subfolders:</w:t>
      </w:r>
    </w:p>
    <w:p w14:paraId="550F0C3E" w14:textId="0F44837E" w:rsidR="64EA4E56" w:rsidRDefault="64EA4E56" w:rsidP="41385074">
      <w:pPr>
        <w:spacing w:line="259" w:lineRule="auto"/>
        <w:rPr>
          <w:rFonts w:eastAsia="Arial" w:cs="Arial"/>
          <w:color w:val="000000" w:themeColor="text1"/>
        </w:rPr>
      </w:pPr>
    </w:p>
    <w:p w14:paraId="0CA36ABA" w14:textId="7EFE0BAD" w:rsidR="64EA4E56" w:rsidRDefault="45490CD5" w:rsidP="41385074">
      <w:pPr>
        <w:pStyle w:val="af"/>
        <w:numPr>
          <w:ilvl w:val="0"/>
          <w:numId w:val="1"/>
        </w:numPr>
        <w:spacing w:line="259" w:lineRule="auto"/>
        <w:rPr>
          <w:rFonts w:eastAsia="Arial" w:cs="Arial"/>
          <w:color w:val="000000" w:themeColor="text1"/>
        </w:rPr>
      </w:pPr>
      <w:r w:rsidRPr="430CD2A4">
        <w:rPr>
          <w:rFonts w:eastAsia="Arial" w:cs="Arial"/>
          <w:b/>
          <w:bCs/>
          <w:color w:val="000000" w:themeColor="text1"/>
        </w:rPr>
        <w:t>RVfpgaEH1</w:t>
      </w:r>
      <w:r w:rsidRPr="430CD2A4">
        <w:rPr>
          <w:rFonts w:eastAsia="Arial" w:cs="Arial"/>
          <w:color w:val="000000" w:themeColor="text1"/>
        </w:rPr>
        <w:t xml:space="preserve"> </w:t>
      </w:r>
    </w:p>
    <w:p w14:paraId="3D16F3D9" w14:textId="4C23964A" w:rsidR="64EA4E56" w:rsidRDefault="000267EB" w:rsidP="41385074">
      <w:pPr>
        <w:spacing w:line="259" w:lineRule="auto"/>
        <w:ind w:left="1440"/>
        <w:rPr>
          <w:rFonts w:eastAsia="Arial" w:cs="Arial"/>
          <w:color w:val="000000" w:themeColor="text1"/>
        </w:rPr>
      </w:pPr>
      <w:r>
        <w:rPr>
          <w:rFonts w:eastAsia="Arial" w:cs="Arial"/>
          <w:color w:val="000000" w:themeColor="text1"/>
        </w:rPr>
        <w:t>This folder</w:t>
      </w:r>
      <w:r w:rsidRPr="41385074">
        <w:rPr>
          <w:rFonts w:eastAsia="Arial" w:cs="Arial"/>
          <w:color w:val="000000" w:themeColor="text1"/>
        </w:rPr>
        <w:t xml:space="preserve"> </w:t>
      </w:r>
      <w:r w:rsidR="46853A77" w:rsidRPr="41385074">
        <w:rPr>
          <w:rFonts w:eastAsia="Arial" w:cs="Arial"/>
          <w:color w:val="000000" w:themeColor="text1"/>
        </w:rPr>
        <w:t xml:space="preserve">includes the same documents and sources as </w:t>
      </w:r>
      <w:proofErr w:type="spellStart"/>
      <w:r w:rsidR="46853A77" w:rsidRPr="41385074">
        <w:rPr>
          <w:rFonts w:eastAsia="Arial" w:cs="Arial"/>
          <w:color w:val="000000" w:themeColor="text1"/>
        </w:rPr>
        <w:t>RVfpga</w:t>
      </w:r>
      <w:proofErr w:type="spellEnd"/>
      <w:r w:rsidR="46853A77" w:rsidRPr="41385074">
        <w:rPr>
          <w:rFonts w:eastAsia="Arial" w:cs="Arial"/>
          <w:color w:val="000000" w:themeColor="text1"/>
        </w:rPr>
        <w:t xml:space="preserve"> v2.2</w:t>
      </w:r>
      <w:r w:rsidR="22B28727" w:rsidRPr="41385074">
        <w:rPr>
          <w:rFonts w:eastAsia="Arial" w:cs="Arial"/>
          <w:color w:val="000000" w:themeColor="text1"/>
        </w:rPr>
        <w:t xml:space="preserve">, which uses the </w:t>
      </w:r>
      <w:proofErr w:type="spellStart"/>
      <w:r w:rsidR="22B28727" w:rsidRPr="41385074">
        <w:rPr>
          <w:rFonts w:eastAsia="Arial" w:cs="Arial"/>
          <w:b/>
          <w:bCs/>
          <w:color w:val="000000" w:themeColor="text1"/>
        </w:rPr>
        <w:t>VeeR</w:t>
      </w:r>
      <w:proofErr w:type="spellEnd"/>
      <w:r w:rsidR="22B28727" w:rsidRPr="41385074">
        <w:rPr>
          <w:rFonts w:eastAsia="Arial" w:cs="Arial"/>
          <w:b/>
          <w:bCs/>
          <w:color w:val="000000" w:themeColor="text1"/>
        </w:rPr>
        <w:t xml:space="preserve"> EH1</w:t>
      </w:r>
      <w:r w:rsidR="22B28727" w:rsidRPr="41385074">
        <w:rPr>
          <w:rFonts w:eastAsia="Arial" w:cs="Arial"/>
          <w:color w:val="000000" w:themeColor="text1"/>
        </w:rPr>
        <w:t xml:space="preserve"> core</w:t>
      </w:r>
      <w:r w:rsidR="46853A77" w:rsidRPr="41385074">
        <w:rPr>
          <w:rFonts w:eastAsia="Arial" w:cs="Arial"/>
          <w:color w:val="000000" w:themeColor="text1"/>
        </w:rPr>
        <w:t xml:space="preserve"> </w:t>
      </w:r>
      <w:r>
        <w:rPr>
          <w:rFonts w:eastAsia="Arial" w:cs="Arial"/>
          <w:color w:val="000000" w:themeColor="text1"/>
        </w:rPr>
        <w:t>but with</w:t>
      </w:r>
      <w:r w:rsidR="46853A77" w:rsidRPr="41385074">
        <w:rPr>
          <w:rFonts w:eastAsia="Arial" w:cs="Arial"/>
          <w:color w:val="000000" w:themeColor="text1"/>
        </w:rPr>
        <w:t xml:space="preserve"> new simulation tools</w:t>
      </w:r>
      <w:r>
        <w:rPr>
          <w:rFonts w:eastAsia="Arial" w:cs="Arial"/>
          <w:color w:val="000000" w:themeColor="text1"/>
        </w:rPr>
        <w:t xml:space="preserve"> added</w:t>
      </w:r>
      <w:r w:rsidR="46853A77" w:rsidRPr="41385074">
        <w:rPr>
          <w:rFonts w:eastAsia="Arial" w:cs="Arial"/>
          <w:color w:val="000000" w:themeColor="text1"/>
        </w:rPr>
        <w:t xml:space="preserve">: </w:t>
      </w:r>
      <w:proofErr w:type="spellStart"/>
      <w:r w:rsidR="704F93DF" w:rsidRPr="41385074">
        <w:rPr>
          <w:rFonts w:eastAsia="Arial" w:cs="Arial"/>
          <w:color w:val="000000" w:themeColor="text1"/>
        </w:rPr>
        <w:t>RVfpga-ViDBo</w:t>
      </w:r>
      <w:proofErr w:type="spellEnd"/>
      <w:r w:rsidR="704F93DF" w:rsidRPr="41385074">
        <w:rPr>
          <w:rFonts w:eastAsia="Arial" w:cs="Arial"/>
          <w:color w:val="000000" w:themeColor="text1"/>
        </w:rPr>
        <w:t xml:space="preserve">, which simulates a </w:t>
      </w:r>
      <w:proofErr w:type="spellStart"/>
      <w:r w:rsidR="46853A77" w:rsidRPr="41385074">
        <w:rPr>
          <w:rFonts w:eastAsia="Arial" w:cs="Arial"/>
          <w:color w:val="000000" w:themeColor="text1"/>
        </w:rPr>
        <w:t>Nexys</w:t>
      </w:r>
      <w:proofErr w:type="spellEnd"/>
      <w:r w:rsidR="46853A77" w:rsidRPr="41385074">
        <w:rPr>
          <w:rFonts w:eastAsia="Arial" w:cs="Arial"/>
          <w:color w:val="000000" w:themeColor="text1"/>
        </w:rPr>
        <w:t xml:space="preserve"> A7 board</w:t>
      </w:r>
      <w:r w:rsidR="2BC84A6C" w:rsidRPr="41385074">
        <w:rPr>
          <w:rFonts w:eastAsia="Arial" w:cs="Arial"/>
          <w:color w:val="000000" w:themeColor="text1"/>
        </w:rPr>
        <w:t xml:space="preserve"> executing the </w:t>
      </w:r>
      <w:proofErr w:type="spellStart"/>
      <w:r w:rsidR="2BC84A6C" w:rsidRPr="41385074">
        <w:rPr>
          <w:rFonts w:eastAsia="Arial" w:cs="Arial"/>
          <w:color w:val="000000" w:themeColor="text1"/>
        </w:rPr>
        <w:t>RVfpga</w:t>
      </w:r>
      <w:proofErr w:type="spellEnd"/>
      <w:r w:rsidR="2BC84A6C" w:rsidRPr="41385074">
        <w:rPr>
          <w:rFonts w:eastAsia="Arial" w:cs="Arial"/>
          <w:color w:val="000000" w:themeColor="text1"/>
        </w:rPr>
        <w:t xml:space="preserve"> SoC; and </w:t>
      </w:r>
      <w:proofErr w:type="spellStart"/>
      <w:r w:rsidR="2BC84A6C" w:rsidRPr="41385074">
        <w:rPr>
          <w:rFonts w:eastAsia="Arial" w:cs="Arial"/>
          <w:color w:val="000000" w:themeColor="text1"/>
        </w:rPr>
        <w:t>RVfpga</w:t>
      </w:r>
      <w:proofErr w:type="spellEnd"/>
      <w:r w:rsidR="2BC84A6C" w:rsidRPr="41385074">
        <w:rPr>
          <w:rFonts w:eastAsia="Arial" w:cs="Arial"/>
          <w:color w:val="000000" w:themeColor="text1"/>
        </w:rPr>
        <w:t xml:space="preserve">-Pipeline, which simulates the pipeline of </w:t>
      </w:r>
      <w:proofErr w:type="spellStart"/>
      <w:r w:rsidR="2BC84A6C" w:rsidRPr="41385074">
        <w:rPr>
          <w:rFonts w:eastAsia="Arial" w:cs="Arial"/>
          <w:color w:val="000000" w:themeColor="text1"/>
        </w:rPr>
        <w:t>VeeR</w:t>
      </w:r>
      <w:proofErr w:type="spellEnd"/>
      <w:r w:rsidR="2BC84A6C" w:rsidRPr="41385074">
        <w:rPr>
          <w:rFonts w:eastAsia="Arial" w:cs="Arial"/>
          <w:color w:val="000000" w:themeColor="text1"/>
        </w:rPr>
        <w:t xml:space="preserve"> EH1</w:t>
      </w:r>
      <w:r w:rsidR="46853A77" w:rsidRPr="41385074">
        <w:rPr>
          <w:rFonts w:eastAsia="Arial" w:cs="Arial"/>
          <w:color w:val="000000" w:themeColor="text1"/>
        </w:rPr>
        <w:t>.</w:t>
      </w:r>
    </w:p>
    <w:p w14:paraId="289240BF" w14:textId="40F12D28" w:rsidR="64EA4E56" w:rsidRDefault="64EA4E56" w:rsidP="41385074">
      <w:pPr>
        <w:rPr>
          <w:rFonts w:cs="Arial"/>
          <w:b/>
          <w:bCs/>
        </w:rPr>
      </w:pPr>
    </w:p>
    <w:bookmarkEnd w:id="0"/>
    <w:bookmarkEnd w:id="1"/>
    <w:bookmarkEnd w:id="3"/>
    <w:bookmarkEnd w:id="4"/>
    <w:p w14:paraId="00945689" w14:textId="28382593" w:rsidR="350F36B4" w:rsidRDefault="7A285B8C" w:rsidP="41385074">
      <w:pPr>
        <w:pStyle w:val="af"/>
        <w:numPr>
          <w:ilvl w:val="0"/>
          <w:numId w:val="1"/>
        </w:numPr>
        <w:spacing w:line="259" w:lineRule="auto"/>
        <w:rPr>
          <w:rFonts w:eastAsia="Arial" w:cs="Arial"/>
          <w:color w:val="000000" w:themeColor="text1"/>
        </w:rPr>
      </w:pPr>
      <w:r w:rsidRPr="430CD2A4">
        <w:rPr>
          <w:rFonts w:eastAsia="Arial" w:cs="Arial"/>
          <w:b/>
          <w:bCs/>
          <w:color w:val="000000" w:themeColor="text1"/>
        </w:rPr>
        <w:t>RVfpgaEL2</w:t>
      </w:r>
    </w:p>
    <w:p w14:paraId="2130A7F5" w14:textId="595D5946" w:rsidR="3CFE4FE8" w:rsidRDefault="000267EB" w:rsidP="41385074">
      <w:pPr>
        <w:spacing w:line="259" w:lineRule="auto"/>
        <w:ind w:left="1440"/>
        <w:rPr>
          <w:rFonts w:eastAsia="Arial" w:cs="Arial"/>
          <w:color w:val="000000" w:themeColor="text1"/>
        </w:rPr>
      </w:pPr>
      <w:r>
        <w:rPr>
          <w:rFonts w:eastAsia="Arial" w:cs="Arial"/>
          <w:color w:val="000000" w:themeColor="text1"/>
        </w:rPr>
        <w:t>This folder</w:t>
      </w:r>
      <w:r w:rsidRPr="41385074">
        <w:rPr>
          <w:rFonts w:eastAsia="Arial" w:cs="Arial"/>
          <w:color w:val="000000" w:themeColor="text1"/>
        </w:rPr>
        <w:t xml:space="preserve"> </w:t>
      </w:r>
      <w:r w:rsidR="350F36B4" w:rsidRPr="41385074">
        <w:rPr>
          <w:rFonts w:eastAsia="Arial" w:cs="Arial"/>
          <w:color w:val="000000" w:themeColor="text1"/>
        </w:rPr>
        <w:t xml:space="preserve">includes </w:t>
      </w:r>
      <w:r w:rsidR="076A5C3E" w:rsidRPr="41385074">
        <w:rPr>
          <w:rFonts w:eastAsia="Arial" w:cs="Arial"/>
          <w:color w:val="000000" w:themeColor="text1"/>
        </w:rPr>
        <w:t xml:space="preserve">four subfolders, one for each </w:t>
      </w:r>
      <w:proofErr w:type="spellStart"/>
      <w:r w:rsidR="3F481B7B" w:rsidRPr="41385074">
        <w:rPr>
          <w:rFonts w:eastAsia="Arial" w:cs="Arial"/>
          <w:b/>
          <w:bCs/>
          <w:color w:val="000000" w:themeColor="text1"/>
        </w:rPr>
        <w:t>VeeR</w:t>
      </w:r>
      <w:proofErr w:type="spellEnd"/>
      <w:r w:rsidR="3F481B7B" w:rsidRPr="41385074">
        <w:rPr>
          <w:rFonts w:eastAsia="Arial" w:cs="Arial"/>
          <w:b/>
          <w:bCs/>
          <w:color w:val="000000" w:themeColor="text1"/>
        </w:rPr>
        <w:t xml:space="preserve"> EL2</w:t>
      </w:r>
      <w:r w:rsidR="3F481B7B" w:rsidRPr="41385074">
        <w:rPr>
          <w:rFonts w:eastAsia="Arial" w:cs="Arial"/>
          <w:color w:val="000000" w:themeColor="text1"/>
        </w:rPr>
        <w:t xml:space="preserve"> based </w:t>
      </w:r>
      <w:r w:rsidR="076A5C3E" w:rsidRPr="41385074">
        <w:rPr>
          <w:rFonts w:eastAsia="Arial" w:cs="Arial"/>
          <w:color w:val="000000" w:themeColor="text1"/>
        </w:rPr>
        <w:t xml:space="preserve">configuration supported: RVfpga_Basys3, </w:t>
      </w:r>
      <w:proofErr w:type="spellStart"/>
      <w:r w:rsidR="076A5C3E" w:rsidRPr="41385074">
        <w:rPr>
          <w:rFonts w:eastAsia="Arial" w:cs="Arial"/>
          <w:color w:val="000000" w:themeColor="text1"/>
        </w:rPr>
        <w:t>RVfpga_Boolean</w:t>
      </w:r>
      <w:proofErr w:type="spellEnd"/>
      <w:r w:rsidR="076A5C3E" w:rsidRPr="41385074">
        <w:rPr>
          <w:rFonts w:eastAsia="Arial" w:cs="Arial"/>
          <w:color w:val="000000" w:themeColor="text1"/>
        </w:rPr>
        <w:t>, RVfpga_NexysA7-DDR</w:t>
      </w:r>
      <w:r w:rsidR="00B8033D">
        <w:rPr>
          <w:rFonts w:ascii="宋体" w:hAnsi="宋体" w:cs="宋体" w:hint="eastAsia"/>
          <w:color w:val="000000" w:themeColor="text1"/>
          <w:lang w:eastAsia="zh-CN"/>
        </w:rPr>
        <w:t>,</w:t>
      </w:r>
      <w:r w:rsidR="076A5C3E" w:rsidRPr="41385074">
        <w:rPr>
          <w:rFonts w:eastAsia="Arial" w:cs="Arial"/>
          <w:color w:val="000000" w:themeColor="text1"/>
        </w:rPr>
        <w:t xml:space="preserve"> </w:t>
      </w:r>
      <w:r w:rsidR="40A9DEF1" w:rsidRPr="41385074">
        <w:rPr>
          <w:rFonts w:eastAsia="Arial" w:cs="Arial"/>
          <w:color w:val="000000" w:themeColor="text1"/>
        </w:rPr>
        <w:t>RVfpga_NexysA7-NoDDR</w:t>
      </w:r>
      <w:r w:rsidR="00B8033D">
        <w:rPr>
          <w:rFonts w:eastAsiaTheme="minorEastAsia" w:cs="Arial" w:hint="eastAsia"/>
          <w:color w:val="000000" w:themeColor="text1"/>
          <w:lang w:eastAsia="zh-CN"/>
        </w:rPr>
        <w:t xml:space="preserve"> and </w:t>
      </w:r>
      <w:proofErr w:type="spellStart"/>
      <w:r w:rsidR="00B8033D" w:rsidRPr="00B8033D">
        <w:rPr>
          <w:rFonts w:eastAsiaTheme="minorEastAsia" w:cs="Arial"/>
          <w:color w:val="000000" w:themeColor="text1"/>
          <w:lang w:eastAsia="zh-CN"/>
        </w:rPr>
        <w:t>RVfpga_</w:t>
      </w:r>
      <w:r w:rsidR="00B8033D" w:rsidRPr="005A10C6">
        <w:rPr>
          <w:rFonts w:eastAsiaTheme="minorEastAsia" w:cs="Arial"/>
          <w:color w:val="000000" w:themeColor="text1"/>
          <w:shd w:val="clear" w:color="auto" w:fill="EFE1FF"/>
          <w:lang w:eastAsia="zh-CN"/>
        </w:rPr>
        <w:t>NexysVideo</w:t>
      </w:r>
      <w:r w:rsidR="00B8033D" w:rsidRPr="005A10C6">
        <w:rPr>
          <w:rFonts w:eastAsiaTheme="minorEastAsia" w:cs="Arial" w:hint="eastAsia"/>
          <w:color w:val="000000" w:themeColor="text1"/>
          <w:shd w:val="clear" w:color="auto" w:fill="EFE1FF"/>
          <w:lang w:eastAsia="zh-CN"/>
        </w:rPr>
        <w:t>-NoDDR</w:t>
      </w:r>
      <w:proofErr w:type="spellEnd"/>
      <w:r w:rsidR="40A9DEF1" w:rsidRPr="005A10C6">
        <w:rPr>
          <w:rFonts w:eastAsia="Arial" w:cs="Arial"/>
          <w:color w:val="000000" w:themeColor="text1"/>
          <w:shd w:val="clear" w:color="auto" w:fill="EFE1FF"/>
        </w:rPr>
        <w:t>.</w:t>
      </w:r>
    </w:p>
    <w:p w14:paraId="178E9886" w14:textId="31EDBE10" w:rsidR="41385074" w:rsidRDefault="41385074" w:rsidP="41385074">
      <w:pPr>
        <w:rPr>
          <w:rFonts w:cs="Arial"/>
          <w:b/>
          <w:bCs/>
        </w:rPr>
      </w:pPr>
    </w:p>
    <w:p w14:paraId="2110FD73" w14:textId="0C064A22" w:rsidR="350F36B4" w:rsidRDefault="7A285B8C" w:rsidP="41385074">
      <w:pPr>
        <w:rPr>
          <w:rFonts w:cs="Arial"/>
        </w:rPr>
      </w:pPr>
      <w:r w:rsidRPr="430CD2A4">
        <w:rPr>
          <w:rFonts w:cs="Arial"/>
        </w:rPr>
        <w:t>At this point, you should go into the subfolder of the course in which you are interested</w:t>
      </w:r>
      <w:r w:rsidR="2D499D78" w:rsidRPr="430CD2A4">
        <w:rPr>
          <w:rFonts w:cs="Arial"/>
        </w:rPr>
        <w:t xml:space="preserve">, either </w:t>
      </w:r>
      <w:r w:rsidR="002E43DD" w:rsidRPr="430CD2A4">
        <w:rPr>
          <w:rFonts w:cs="Arial"/>
          <w:b/>
          <w:bCs/>
        </w:rPr>
        <w:t xml:space="preserve">RVfpgaEL2 </w:t>
      </w:r>
      <w:r w:rsidR="002E43DD" w:rsidRPr="430CD2A4">
        <w:rPr>
          <w:rFonts w:cs="Arial"/>
        </w:rPr>
        <w:t xml:space="preserve">or </w:t>
      </w:r>
      <w:r w:rsidR="2D499D78" w:rsidRPr="430CD2A4">
        <w:rPr>
          <w:rFonts w:cs="Arial"/>
          <w:b/>
          <w:bCs/>
        </w:rPr>
        <w:t>RVfpgaEH1</w:t>
      </w:r>
      <w:r w:rsidR="2D499D78" w:rsidRPr="430CD2A4">
        <w:rPr>
          <w:rFonts w:cs="Arial"/>
        </w:rPr>
        <w:t xml:space="preserve"> </w:t>
      </w:r>
      <w:r w:rsidR="002E43DD" w:rsidRPr="430CD2A4">
        <w:rPr>
          <w:rFonts w:cs="Arial"/>
        </w:rPr>
        <w:t>(</w:t>
      </w:r>
      <w:r w:rsidR="000267EB">
        <w:rPr>
          <w:rFonts w:cs="Arial"/>
        </w:rPr>
        <w:t xml:space="preserve">originally called </w:t>
      </w:r>
      <w:proofErr w:type="spellStart"/>
      <w:r w:rsidR="002E43DD" w:rsidRPr="430CD2A4">
        <w:rPr>
          <w:rFonts w:cs="Arial"/>
        </w:rPr>
        <w:t>RVfpga</w:t>
      </w:r>
      <w:proofErr w:type="spellEnd"/>
      <w:r w:rsidR="002E43DD" w:rsidRPr="430CD2A4">
        <w:rPr>
          <w:rFonts w:cs="Arial"/>
        </w:rPr>
        <w:t xml:space="preserve"> v2.2)</w:t>
      </w:r>
      <w:r w:rsidRPr="430CD2A4">
        <w:rPr>
          <w:rFonts w:cs="Arial"/>
        </w:rPr>
        <w:t xml:space="preserve"> and continue reading the </w:t>
      </w:r>
      <w:r w:rsidR="76758F4F" w:rsidRPr="430CD2A4">
        <w:rPr>
          <w:rFonts w:cs="Arial"/>
        </w:rPr>
        <w:t xml:space="preserve">corresponding </w:t>
      </w:r>
      <w:proofErr w:type="spellStart"/>
      <w:r w:rsidRPr="430CD2A4">
        <w:rPr>
          <w:rFonts w:cs="Arial"/>
          <w:i/>
          <w:iCs/>
        </w:rPr>
        <w:t>ReadmeSecond</w:t>
      </w:r>
      <w:proofErr w:type="spellEnd"/>
      <w:r w:rsidRPr="430CD2A4">
        <w:rPr>
          <w:rFonts w:cs="Arial"/>
        </w:rPr>
        <w:t xml:space="preserve"> document</w:t>
      </w:r>
      <w:r w:rsidR="002E43DD" w:rsidRPr="430CD2A4">
        <w:rPr>
          <w:rFonts w:cs="Arial"/>
        </w:rPr>
        <w:t xml:space="preserve"> </w:t>
      </w:r>
      <w:r w:rsidRPr="430CD2A4">
        <w:rPr>
          <w:rFonts w:cs="Arial"/>
        </w:rPr>
        <w:t xml:space="preserve">that you will find </w:t>
      </w:r>
      <w:r w:rsidR="674E35EB" w:rsidRPr="430CD2A4">
        <w:rPr>
          <w:rFonts w:cs="Arial"/>
        </w:rPr>
        <w:t>in those subfolders</w:t>
      </w:r>
      <w:r w:rsidRPr="430CD2A4">
        <w:rPr>
          <w:rFonts w:cs="Arial"/>
        </w:rPr>
        <w:t>.</w:t>
      </w:r>
      <w:r w:rsidR="001F3E9E" w:rsidRPr="430CD2A4">
        <w:rPr>
          <w:rFonts w:cs="Arial"/>
        </w:rPr>
        <w:t xml:space="preserve"> Again, if you are new to </w:t>
      </w:r>
      <w:proofErr w:type="spellStart"/>
      <w:r w:rsidR="001F3E9E" w:rsidRPr="430CD2A4">
        <w:rPr>
          <w:rFonts w:cs="Arial"/>
        </w:rPr>
        <w:t>RVfpga</w:t>
      </w:r>
      <w:proofErr w:type="spellEnd"/>
      <w:r w:rsidR="001F3E9E" w:rsidRPr="430CD2A4">
        <w:rPr>
          <w:rFonts w:cs="Arial"/>
        </w:rPr>
        <w:t>, we recommend starting with RVfpgaEL2.</w:t>
      </w:r>
    </w:p>
    <w:p w14:paraId="6E1B3F5B" w14:textId="7D138450" w:rsidR="41385074" w:rsidRDefault="41385074" w:rsidP="41385074">
      <w:pPr>
        <w:rPr>
          <w:rFonts w:cs="Arial"/>
        </w:rPr>
      </w:pPr>
    </w:p>
    <w:sectPr w:rsidR="41385074" w:rsidSect="00121946">
      <w:headerReference w:type="default" r:id="rId14"/>
      <w:footerReference w:type="default" r:id="rId15"/>
      <w:headerReference w:type="first" r:id="rId16"/>
      <w:footerReference w:type="first" r:id="rId17"/>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7245A" w14:textId="77777777" w:rsidR="007F0BB4" w:rsidRDefault="007F0BB4">
      <w:r>
        <w:separator/>
      </w:r>
    </w:p>
  </w:endnote>
  <w:endnote w:type="continuationSeparator" w:id="0">
    <w:p w14:paraId="7F19CF06" w14:textId="77777777" w:rsidR="007F0BB4" w:rsidRDefault="007F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jaVu Sans">
    <w:altName w:val="Times New Roman"/>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F0FF9" w14:textId="2EC6382E" w:rsidR="00D8132F" w:rsidRDefault="41385074" w:rsidP="00D8132F">
    <w:pPr>
      <w:pStyle w:val="a9"/>
      <w:rPr>
        <w:sz w:val="12"/>
        <w:szCs w:val="12"/>
      </w:rPr>
    </w:pPr>
    <w:r w:rsidRPr="41385074">
      <w:rPr>
        <w:sz w:val="12"/>
        <w:szCs w:val="12"/>
      </w:rPr>
      <w:t xml:space="preserve">Imagination University Programme – Overview of the </w:t>
    </w:r>
    <w:proofErr w:type="spellStart"/>
    <w:r w:rsidRPr="41385074">
      <w:rPr>
        <w:sz w:val="12"/>
        <w:szCs w:val="12"/>
      </w:rPr>
      <w:t>RVfpga</w:t>
    </w:r>
    <w:proofErr w:type="spellEnd"/>
    <w:r w:rsidRPr="41385074">
      <w:rPr>
        <w:sz w:val="12"/>
        <w:szCs w:val="12"/>
      </w:rPr>
      <w:t xml:space="preserve"> Materials</w:t>
    </w:r>
  </w:p>
  <w:p w14:paraId="27E4A970" w14:textId="77777777" w:rsidR="00D8132F" w:rsidRDefault="00D8132F" w:rsidP="00D8132F">
    <w:pPr>
      <w:pStyle w:val="a9"/>
    </w:pPr>
    <w:proofErr w:type="spellStart"/>
    <w:r>
      <w:rPr>
        <w:sz w:val="12"/>
      </w:rPr>
      <w:t>RVfoga</w:t>
    </w:r>
    <w:proofErr w:type="spellEnd"/>
    <w:r>
      <w:rPr>
        <w:sz w:val="12"/>
      </w:rPr>
      <w:t xml:space="preserve"> Version</w:t>
    </w:r>
    <w:r>
      <w:rPr>
        <w:sz w:val="12"/>
        <w:lang w:eastAsia="zh-CN"/>
      </w:rPr>
      <w:t xml:space="preserve"> 3.0</w:t>
    </w:r>
    <w:r>
      <w:rPr>
        <w:sz w:val="12"/>
      </w:rPr>
      <w:t xml:space="preserve"> – November 2023</w:t>
    </w:r>
  </w:p>
  <w:p w14:paraId="6ABE0452" w14:textId="37D3DE79" w:rsidR="006E6BCD" w:rsidRPr="00D8132F" w:rsidRDefault="00D8132F" w:rsidP="00D8132F">
    <w:pPr>
      <w:pStyle w:val="a9"/>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240BFC">
      <w:rPr>
        <w:noProof/>
        <w:sz w:val="12"/>
      </w:rPr>
      <w:t>3</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036D5" w14:textId="4E2F0CF0" w:rsidR="00BB4FF8" w:rsidRDefault="41385074" w:rsidP="00BB4FF8">
    <w:pPr>
      <w:pStyle w:val="a9"/>
      <w:rPr>
        <w:sz w:val="12"/>
        <w:szCs w:val="12"/>
      </w:rPr>
    </w:pPr>
    <w:r w:rsidRPr="41385074">
      <w:rPr>
        <w:sz w:val="12"/>
        <w:szCs w:val="12"/>
      </w:rPr>
      <w:t xml:space="preserve">Imagination University Programme – Overview of the </w:t>
    </w:r>
    <w:proofErr w:type="spellStart"/>
    <w:r w:rsidRPr="41385074">
      <w:rPr>
        <w:sz w:val="12"/>
        <w:szCs w:val="12"/>
      </w:rPr>
      <w:t>RVfpga</w:t>
    </w:r>
    <w:proofErr w:type="spellEnd"/>
    <w:r w:rsidRPr="41385074">
      <w:rPr>
        <w:sz w:val="12"/>
        <w:szCs w:val="12"/>
      </w:rPr>
      <w:t xml:space="preserve"> Materials</w:t>
    </w:r>
  </w:p>
  <w:p w14:paraId="3FD43D4E" w14:textId="77777777" w:rsidR="00BB4FF8" w:rsidRDefault="00BB4FF8" w:rsidP="00BB4FF8">
    <w:pPr>
      <w:pStyle w:val="a9"/>
    </w:pPr>
    <w:proofErr w:type="spellStart"/>
    <w:r>
      <w:rPr>
        <w:sz w:val="12"/>
      </w:rPr>
      <w:t>RVfoga</w:t>
    </w:r>
    <w:proofErr w:type="spellEnd"/>
    <w:r>
      <w:rPr>
        <w:sz w:val="12"/>
      </w:rPr>
      <w:t xml:space="preserve"> Version</w:t>
    </w:r>
    <w:r>
      <w:rPr>
        <w:sz w:val="12"/>
        <w:lang w:eastAsia="zh-CN"/>
      </w:rPr>
      <w:t xml:space="preserve"> 3.0</w:t>
    </w:r>
    <w:r>
      <w:rPr>
        <w:sz w:val="12"/>
      </w:rPr>
      <w:t xml:space="preserve"> – November 2023</w:t>
    </w:r>
  </w:p>
  <w:p w14:paraId="4959CAED" w14:textId="4C40B9F5" w:rsidR="006E6BCD" w:rsidRPr="00BB4FF8" w:rsidRDefault="00BB4FF8" w:rsidP="00BB4FF8">
    <w:pPr>
      <w:pStyle w:val="a9"/>
    </w:pPr>
    <w:r>
      <w:rPr>
        <w:rFonts w:cs="Arial"/>
        <w:sz w:val="16"/>
      </w:rPr>
      <w:t>© Copyright Imagination Technologies</w:t>
    </w:r>
    <w:r>
      <w:rPr>
        <w:sz w:val="12"/>
      </w:rPr>
      <w:tab/>
    </w:r>
    <w:r>
      <w:rPr>
        <w:sz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48090" w14:textId="77777777" w:rsidR="007F0BB4" w:rsidRDefault="007F0BB4">
      <w:r>
        <w:separator/>
      </w:r>
    </w:p>
  </w:footnote>
  <w:footnote w:type="continuationSeparator" w:id="0">
    <w:p w14:paraId="03EDC398" w14:textId="77777777" w:rsidR="007F0BB4" w:rsidRDefault="007F0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E0066" w14:textId="77777777" w:rsidR="006E6BCD" w:rsidRDefault="006E6BCD">
    <w:pPr>
      <w:pStyle w:val="ab"/>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28" w:type="dxa"/>
      <w:tblInd w:w="-108" w:type="dxa"/>
      <w:tblLook w:val="04A0" w:firstRow="1" w:lastRow="0" w:firstColumn="1" w:lastColumn="0" w:noHBand="0" w:noVBand="1"/>
    </w:tblPr>
    <w:tblGrid>
      <w:gridCol w:w="3009"/>
      <w:gridCol w:w="3009"/>
      <w:gridCol w:w="3010"/>
    </w:tblGrid>
    <w:tr w:rsidR="006E6BCD" w14:paraId="474B66FC" w14:textId="77777777">
      <w:tc>
        <w:tcPr>
          <w:tcW w:w="3009" w:type="dxa"/>
        </w:tcPr>
        <w:p w14:paraId="44C5B454" w14:textId="77777777" w:rsidR="006E6BCD" w:rsidRDefault="006E6BCD">
          <w:pPr>
            <w:pStyle w:val="ab"/>
            <w:ind w:left="-115"/>
          </w:pPr>
        </w:p>
      </w:tc>
      <w:tc>
        <w:tcPr>
          <w:tcW w:w="3009" w:type="dxa"/>
        </w:tcPr>
        <w:p w14:paraId="6FA3E24A" w14:textId="77777777" w:rsidR="006E6BCD" w:rsidRDefault="006E6BCD">
          <w:pPr>
            <w:pStyle w:val="ab"/>
            <w:jc w:val="center"/>
          </w:pPr>
        </w:p>
      </w:tc>
      <w:tc>
        <w:tcPr>
          <w:tcW w:w="3010" w:type="dxa"/>
        </w:tcPr>
        <w:p w14:paraId="7D2D20AC" w14:textId="77777777" w:rsidR="006E6BCD" w:rsidRDefault="006E6BCD">
          <w:pPr>
            <w:pStyle w:val="ab"/>
            <w:ind w:right="-115"/>
            <w:jc w:val="right"/>
          </w:pPr>
        </w:p>
      </w:tc>
    </w:tr>
  </w:tbl>
  <w:p w14:paraId="32BABF2B" w14:textId="77777777" w:rsidR="006E6BCD" w:rsidRDefault="006E6BC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EB937"/>
    <w:multiLevelType w:val="hybridMultilevel"/>
    <w:tmpl w:val="8FFC611E"/>
    <w:lvl w:ilvl="0" w:tplc="1F26614C">
      <w:start w:val="1"/>
      <w:numFmt w:val="bullet"/>
      <w:lvlText w:val="-"/>
      <w:lvlJc w:val="left"/>
      <w:pPr>
        <w:ind w:left="720" w:hanging="360"/>
      </w:pPr>
      <w:rPr>
        <w:rFonts w:ascii="Calibri" w:hAnsi="Calibri" w:hint="default"/>
      </w:rPr>
    </w:lvl>
    <w:lvl w:ilvl="1" w:tplc="0F467040">
      <w:start w:val="1"/>
      <w:numFmt w:val="bullet"/>
      <w:lvlText w:val="o"/>
      <w:lvlJc w:val="left"/>
      <w:pPr>
        <w:ind w:left="1440" w:hanging="360"/>
      </w:pPr>
      <w:rPr>
        <w:rFonts w:ascii="Courier New" w:hAnsi="Courier New" w:hint="default"/>
      </w:rPr>
    </w:lvl>
    <w:lvl w:ilvl="2" w:tplc="E6B430A6">
      <w:start w:val="1"/>
      <w:numFmt w:val="bullet"/>
      <w:lvlText w:val=""/>
      <w:lvlJc w:val="left"/>
      <w:pPr>
        <w:ind w:left="2160" w:hanging="360"/>
      </w:pPr>
      <w:rPr>
        <w:rFonts w:ascii="Wingdings" w:hAnsi="Wingdings" w:hint="default"/>
      </w:rPr>
    </w:lvl>
    <w:lvl w:ilvl="3" w:tplc="A14A3094">
      <w:start w:val="1"/>
      <w:numFmt w:val="bullet"/>
      <w:lvlText w:val=""/>
      <w:lvlJc w:val="left"/>
      <w:pPr>
        <w:ind w:left="2880" w:hanging="360"/>
      </w:pPr>
      <w:rPr>
        <w:rFonts w:ascii="Symbol" w:hAnsi="Symbol" w:hint="default"/>
      </w:rPr>
    </w:lvl>
    <w:lvl w:ilvl="4" w:tplc="2C7A9EC8">
      <w:start w:val="1"/>
      <w:numFmt w:val="bullet"/>
      <w:lvlText w:val="o"/>
      <w:lvlJc w:val="left"/>
      <w:pPr>
        <w:ind w:left="3600" w:hanging="360"/>
      </w:pPr>
      <w:rPr>
        <w:rFonts w:ascii="Courier New" w:hAnsi="Courier New" w:hint="default"/>
      </w:rPr>
    </w:lvl>
    <w:lvl w:ilvl="5" w:tplc="F8F0DB08">
      <w:start w:val="1"/>
      <w:numFmt w:val="bullet"/>
      <w:lvlText w:val=""/>
      <w:lvlJc w:val="left"/>
      <w:pPr>
        <w:ind w:left="4320" w:hanging="360"/>
      </w:pPr>
      <w:rPr>
        <w:rFonts w:ascii="Wingdings" w:hAnsi="Wingdings" w:hint="default"/>
      </w:rPr>
    </w:lvl>
    <w:lvl w:ilvl="6" w:tplc="5C386C9E">
      <w:start w:val="1"/>
      <w:numFmt w:val="bullet"/>
      <w:lvlText w:val=""/>
      <w:lvlJc w:val="left"/>
      <w:pPr>
        <w:ind w:left="5040" w:hanging="360"/>
      </w:pPr>
      <w:rPr>
        <w:rFonts w:ascii="Symbol" w:hAnsi="Symbol" w:hint="default"/>
      </w:rPr>
    </w:lvl>
    <w:lvl w:ilvl="7" w:tplc="6A20C642">
      <w:start w:val="1"/>
      <w:numFmt w:val="bullet"/>
      <w:lvlText w:val="o"/>
      <w:lvlJc w:val="left"/>
      <w:pPr>
        <w:ind w:left="5760" w:hanging="360"/>
      </w:pPr>
      <w:rPr>
        <w:rFonts w:ascii="Courier New" w:hAnsi="Courier New" w:hint="default"/>
      </w:rPr>
    </w:lvl>
    <w:lvl w:ilvl="8" w:tplc="7DC095EA">
      <w:start w:val="1"/>
      <w:numFmt w:val="bullet"/>
      <w:lvlText w:val=""/>
      <w:lvlJc w:val="left"/>
      <w:pPr>
        <w:ind w:left="6480" w:hanging="360"/>
      </w:pPr>
      <w:rPr>
        <w:rFonts w:ascii="Wingdings" w:hAnsi="Wingdings" w:hint="default"/>
      </w:rPr>
    </w:lvl>
  </w:abstractNum>
  <w:abstractNum w:abstractNumId="1" w15:restartNumberingAfterBreak="0">
    <w:nsid w:val="223E9745"/>
    <w:multiLevelType w:val="hybridMultilevel"/>
    <w:tmpl w:val="88D4BCB0"/>
    <w:lvl w:ilvl="0" w:tplc="231C3B1A">
      <w:numFmt w:val="bullet"/>
      <w:lvlText w:val="-"/>
      <w:lvlJc w:val="left"/>
      <w:pPr>
        <w:ind w:left="720" w:hanging="360"/>
      </w:pPr>
      <w:rPr>
        <w:rFonts w:ascii="Arial" w:hAnsi="Arial" w:hint="default"/>
      </w:rPr>
    </w:lvl>
    <w:lvl w:ilvl="1" w:tplc="B47ED5EE">
      <w:start w:val="1"/>
      <w:numFmt w:val="bullet"/>
      <w:lvlText w:val="o"/>
      <w:lvlJc w:val="left"/>
      <w:pPr>
        <w:ind w:left="1440" w:hanging="360"/>
      </w:pPr>
      <w:rPr>
        <w:rFonts w:ascii="Courier New" w:hAnsi="Courier New" w:hint="default"/>
      </w:rPr>
    </w:lvl>
    <w:lvl w:ilvl="2" w:tplc="823EFC94">
      <w:start w:val="1"/>
      <w:numFmt w:val="bullet"/>
      <w:lvlText w:val=""/>
      <w:lvlJc w:val="left"/>
      <w:pPr>
        <w:ind w:left="2160" w:hanging="360"/>
      </w:pPr>
      <w:rPr>
        <w:rFonts w:ascii="Wingdings" w:hAnsi="Wingdings" w:hint="default"/>
      </w:rPr>
    </w:lvl>
    <w:lvl w:ilvl="3" w:tplc="62167774">
      <w:start w:val="1"/>
      <w:numFmt w:val="bullet"/>
      <w:lvlText w:val=""/>
      <w:lvlJc w:val="left"/>
      <w:pPr>
        <w:ind w:left="2880" w:hanging="360"/>
      </w:pPr>
      <w:rPr>
        <w:rFonts w:ascii="Symbol" w:hAnsi="Symbol" w:hint="default"/>
      </w:rPr>
    </w:lvl>
    <w:lvl w:ilvl="4" w:tplc="2A10FA56">
      <w:start w:val="1"/>
      <w:numFmt w:val="bullet"/>
      <w:lvlText w:val="o"/>
      <w:lvlJc w:val="left"/>
      <w:pPr>
        <w:ind w:left="3600" w:hanging="360"/>
      </w:pPr>
      <w:rPr>
        <w:rFonts w:ascii="Courier New" w:hAnsi="Courier New" w:hint="default"/>
      </w:rPr>
    </w:lvl>
    <w:lvl w:ilvl="5" w:tplc="40B01144">
      <w:start w:val="1"/>
      <w:numFmt w:val="bullet"/>
      <w:lvlText w:val=""/>
      <w:lvlJc w:val="left"/>
      <w:pPr>
        <w:ind w:left="4320" w:hanging="360"/>
      </w:pPr>
      <w:rPr>
        <w:rFonts w:ascii="Wingdings" w:hAnsi="Wingdings" w:hint="default"/>
      </w:rPr>
    </w:lvl>
    <w:lvl w:ilvl="6" w:tplc="B128DC4E">
      <w:start w:val="1"/>
      <w:numFmt w:val="bullet"/>
      <w:lvlText w:val=""/>
      <w:lvlJc w:val="left"/>
      <w:pPr>
        <w:ind w:left="5040" w:hanging="360"/>
      </w:pPr>
      <w:rPr>
        <w:rFonts w:ascii="Symbol" w:hAnsi="Symbol" w:hint="default"/>
      </w:rPr>
    </w:lvl>
    <w:lvl w:ilvl="7" w:tplc="4FC4798A">
      <w:start w:val="1"/>
      <w:numFmt w:val="bullet"/>
      <w:lvlText w:val="o"/>
      <w:lvlJc w:val="left"/>
      <w:pPr>
        <w:ind w:left="5760" w:hanging="360"/>
      </w:pPr>
      <w:rPr>
        <w:rFonts w:ascii="Courier New" w:hAnsi="Courier New" w:hint="default"/>
      </w:rPr>
    </w:lvl>
    <w:lvl w:ilvl="8" w:tplc="49800598">
      <w:start w:val="1"/>
      <w:numFmt w:val="bullet"/>
      <w:lvlText w:val=""/>
      <w:lvlJc w:val="left"/>
      <w:pPr>
        <w:ind w:left="6480" w:hanging="360"/>
      </w:pPr>
      <w:rPr>
        <w:rFonts w:ascii="Wingdings" w:hAnsi="Wingdings" w:hint="default"/>
      </w:rPr>
    </w:lvl>
  </w:abstractNum>
  <w:abstractNum w:abstractNumId="2" w15:restartNumberingAfterBreak="0">
    <w:nsid w:val="61F00BEB"/>
    <w:multiLevelType w:val="hybridMultilevel"/>
    <w:tmpl w:val="734C8CD4"/>
    <w:lvl w:ilvl="0" w:tplc="6DC45904">
      <w:numFmt w:val="bullet"/>
      <w:lvlText w:val=""/>
      <w:lvlJc w:val="left"/>
      <w:pPr>
        <w:ind w:left="720" w:hanging="360"/>
      </w:pPr>
      <w:rPr>
        <w:rFonts w:ascii="Symbol" w:eastAsia="Arial" w:hAnsi="Symbo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0411C"/>
    <w:multiLevelType w:val="hybridMultilevel"/>
    <w:tmpl w:val="34F2A026"/>
    <w:lvl w:ilvl="0" w:tplc="05B67BBA">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38761478">
    <w:abstractNumId w:val="0"/>
  </w:num>
  <w:num w:numId="2" w16cid:durableId="440880806">
    <w:abstractNumId w:val="1"/>
  </w:num>
  <w:num w:numId="3" w16cid:durableId="1389571933">
    <w:abstractNumId w:val="3"/>
  </w:num>
  <w:num w:numId="4" w16cid:durableId="144522416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2786"/>
    <w:rsid w:val="00003A5F"/>
    <w:rsid w:val="000056D5"/>
    <w:rsid w:val="00005F31"/>
    <w:rsid w:val="00011462"/>
    <w:rsid w:val="000133EB"/>
    <w:rsid w:val="00013DD5"/>
    <w:rsid w:val="00015A70"/>
    <w:rsid w:val="00017C4C"/>
    <w:rsid w:val="00017D6B"/>
    <w:rsid w:val="00020A69"/>
    <w:rsid w:val="000219FB"/>
    <w:rsid w:val="00021F21"/>
    <w:rsid w:val="00023476"/>
    <w:rsid w:val="00025241"/>
    <w:rsid w:val="000267EB"/>
    <w:rsid w:val="00030588"/>
    <w:rsid w:val="00031843"/>
    <w:rsid w:val="000344D0"/>
    <w:rsid w:val="000368BC"/>
    <w:rsid w:val="00036C91"/>
    <w:rsid w:val="00037465"/>
    <w:rsid w:val="00043390"/>
    <w:rsid w:val="00043AE4"/>
    <w:rsid w:val="00053C2C"/>
    <w:rsid w:val="0005463B"/>
    <w:rsid w:val="0005620C"/>
    <w:rsid w:val="000615B4"/>
    <w:rsid w:val="0006344D"/>
    <w:rsid w:val="000671B2"/>
    <w:rsid w:val="0007005B"/>
    <w:rsid w:val="000719C7"/>
    <w:rsid w:val="0007302F"/>
    <w:rsid w:val="00075470"/>
    <w:rsid w:val="000769DF"/>
    <w:rsid w:val="00077E80"/>
    <w:rsid w:val="00082B42"/>
    <w:rsid w:val="00082CCB"/>
    <w:rsid w:val="000852BB"/>
    <w:rsid w:val="000857ED"/>
    <w:rsid w:val="000868C4"/>
    <w:rsid w:val="00086B51"/>
    <w:rsid w:val="00087B38"/>
    <w:rsid w:val="00090100"/>
    <w:rsid w:val="00091422"/>
    <w:rsid w:val="00091444"/>
    <w:rsid w:val="00092189"/>
    <w:rsid w:val="00093412"/>
    <w:rsid w:val="00093A96"/>
    <w:rsid w:val="00095445"/>
    <w:rsid w:val="000977D3"/>
    <w:rsid w:val="000A01FD"/>
    <w:rsid w:val="000A17F1"/>
    <w:rsid w:val="000A61F0"/>
    <w:rsid w:val="000A6263"/>
    <w:rsid w:val="000A6D4A"/>
    <w:rsid w:val="000A7042"/>
    <w:rsid w:val="000B07EA"/>
    <w:rsid w:val="000B656D"/>
    <w:rsid w:val="000C3AB2"/>
    <w:rsid w:val="000C4636"/>
    <w:rsid w:val="000C4D85"/>
    <w:rsid w:val="000C5D3E"/>
    <w:rsid w:val="000D1D09"/>
    <w:rsid w:val="000D1FEE"/>
    <w:rsid w:val="000D3534"/>
    <w:rsid w:val="000D6541"/>
    <w:rsid w:val="000D666D"/>
    <w:rsid w:val="000E2DDA"/>
    <w:rsid w:val="000E579B"/>
    <w:rsid w:val="000E651E"/>
    <w:rsid w:val="000E6B67"/>
    <w:rsid w:val="000E72F5"/>
    <w:rsid w:val="000F2AF8"/>
    <w:rsid w:val="000F5E3D"/>
    <w:rsid w:val="000F693F"/>
    <w:rsid w:val="000F6FC9"/>
    <w:rsid w:val="000F7D4B"/>
    <w:rsid w:val="00101145"/>
    <w:rsid w:val="00102B36"/>
    <w:rsid w:val="00102D18"/>
    <w:rsid w:val="001032BC"/>
    <w:rsid w:val="00110463"/>
    <w:rsid w:val="00113715"/>
    <w:rsid w:val="00113AC1"/>
    <w:rsid w:val="00113E92"/>
    <w:rsid w:val="00114552"/>
    <w:rsid w:val="00115334"/>
    <w:rsid w:val="0012056A"/>
    <w:rsid w:val="0012177E"/>
    <w:rsid w:val="00121946"/>
    <w:rsid w:val="00121D5A"/>
    <w:rsid w:val="00122C9F"/>
    <w:rsid w:val="001266BF"/>
    <w:rsid w:val="001275C9"/>
    <w:rsid w:val="00130166"/>
    <w:rsid w:val="0013355D"/>
    <w:rsid w:val="00134E0B"/>
    <w:rsid w:val="00136618"/>
    <w:rsid w:val="001367FC"/>
    <w:rsid w:val="0014782B"/>
    <w:rsid w:val="001626C2"/>
    <w:rsid w:val="00163FF5"/>
    <w:rsid w:val="001664B9"/>
    <w:rsid w:val="0017282F"/>
    <w:rsid w:val="001734F7"/>
    <w:rsid w:val="00173582"/>
    <w:rsid w:val="001739D9"/>
    <w:rsid w:val="00174AE8"/>
    <w:rsid w:val="00176880"/>
    <w:rsid w:val="00180888"/>
    <w:rsid w:val="0018131A"/>
    <w:rsid w:val="00181E65"/>
    <w:rsid w:val="00184B01"/>
    <w:rsid w:val="001853EB"/>
    <w:rsid w:val="00185EB1"/>
    <w:rsid w:val="00187A74"/>
    <w:rsid w:val="00190322"/>
    <w:rsid w:val="00195B67"/>
    <w:rsid w:val="001A00E0"/>
    <w:rsid w:val="001A01B7"/>
    <w:rsid w:val="001A1C3B"/>
    <w:rsid w:val="001A7611"/>
    <w:rsid w:val="001A7DDF"/>
    <w:rsid w:val="001B1658"/>
    <w:rsid w:val="001B1D9E"/>
    <w:rsid w:val="001B3C36"/>
    <w:rsid w:val="001B4304"/>
    <w:rsid w:val="001B5CF7"/>
    <w:rsid w:val="001C1C64"/>
    <w:rsid w:val="001C1C74"/>
    <w:rsid w:val="001C1D46"/>
    <w:rsid w:val="001C2682"/>
    <w:rsid w:val="001C37E1"/>
    <w:rsid w:val="001C6355"/>
    <w:rsid w:val="001C7266"/>
    <w:rsid w:val="001C730B"/>
    <w:rsid w:val="001D3066"/>
    <w:rsid w:val="001D3131"/>
    <w:rsid w:val="001D499F"/>
    <w:rsid w:val="001D4CB7"/>
    <w:rsid w:val="001D6E6F"/>
    <w:rsid w:val="001E2D10"/>
    <w:rsid w:val="001E2DA8"/>
    <w:rsid w:val="001E5797"/>
    <w:rsid w:val="001E7C27"/>
    <w:rsid w:val="001F02AC"/>
    <w:rsid w:val="001F1077"/>
    <w:rsid w:val="001F203E"/>
    <w:rsid w:val="001F3E9E"/>
    <w:rsid w:val="001F4187"/>
    <w:rsid w:val="001F484B"/>
    <w:rsid w:val="001F7518"/>
    <w:rsid w:val="00200092"/>
    <w:rsid w:val="0020053F"/>
    <w:rsid w:val="00200791"/>
    <w:rsid w:val="00200CA0"/>
    <w:rsid w:val="0020106F"/>
    <w:rsid w:val="00201388"/>
    <w:rsid w:val="0020353C"/>
    <w:rsid w:val="002040FA"/>
    <w:rsid w:val="00207BF1"/>
    <w:rsid w:val="00212479"/>
    <w:rsid w:val="002130D7"/>
    <w:rsid w:val="00213FE4"/>
    <w:rsid w:val="00217537"/>
    <w:rsid w:val="00220FDF"/>
    <w:rsid w:val="002218A6"/>
    <w:rsid w:val="0022423F"/>
    <w:rsid w:val="00225B20"/>
    <w:rsid w:val="00226222"/>
    <w:rsid w:val="00227E67"/>
    <w:rsid w:val="00230426"/>
    <w:rsid w:val="002306DA"/>
    <w:rsid w:val="00232911"/>
    <w:rsid w:val="00234958"/>
    <w:rsid w:val="00240BFC"/>
    <w:rsid w:val="002439B7"/>
    <w:rsid w:val="002456EF"/>
    <w:rsid w:val="00245C12"/>
    <w:rsid w:val="00246597"/>
    <w:rsid w:val="00247234"/>
    <w:rsid w:val="0024ED1C"/>
    <w:rsid w:val="00253D1D"/>
    <w:rsid w:val="0025444D"/>
    <w:rsid w:val="00262D95"/>
    <w:rsid w:val="00264C64"/>
    <w:rsid w:val="00266752"/>
    <w:rsid w:val="00267778"/>
    <w:rsid w:val="002711B0"/>
    <w:rsid w:val="00272456"/>
    <w:rsid w:val="00272EA4"/>
    <w:rsid w:val="00273264"/>
    <w:rsid w:val="00273703"/>
    <w:rsid w:val="00273EAC"/>
    <w:rsid w:val="00276AE5"/>
    <w:rsid w:val="00285F2D"/>
    <w:rsid w:val="002878BE"/>
    <w:rsid w:val="002907F9"/>
    <w:rsid w:val="00292C62"/>
    <w:rsid w:val="00293C76"/>
    <w:rsid w:val="00293D96"/>
    <w:rsid w:val="00294D71"/>
    <w:rsid w:val="00295D5B"/>
    <w:rsid w:val="002A1BCF"/>
    <w:rsid w:val="002A28E2"/>
    <w:rsid w:val="002B183A"/>
    <w:rsid w:val="002B21D0"/>
    <w:rsid w:val="002B43EB"/>
    <w:rsid w:val="002B46F4"/>
    <w:rsid w:val="002C0A0F"/>
    <w:rsid w:val="002C1357"/>
    <w:rsid w:val="002C16A9"/>
    <w:rsid w:val="002C2C9C"/>
    <w:rsid w:val="002D5165"/>
    <w:rsid w:val="002D6E82"/>
    <w:rsid w:val="002E3C6F"/>
    <w:rsid w:val="002E40EA"/>
    <w:rsid w:val="002E43DD"/>
    <w:rsid w:val="002F0DC6"/>
    <w:rsid w:val="002F1FB4"/>
    <w:rsid w:val="002F3136"/>
    <w:rsid w:val="002F362E"/>
    <w:rsid w:val="00302093"/>
    <w:rsid w:val="00303F69"/>
    <w:rsid w:val="00305023"/>
    <w:rsid w:val="00305EA0"/>
    <w:rsid w:val="003067CC"/>
    <w:rsid w:val="00310D50"/>
    <w:rsid w:val="00311823"/>
    <w:rsid w:val="00313A37"/>
    <w:rsid w:val="00316300"/>
    <w:rsid w:val="00316D3E"/>
    <w:rsid w:val="00317415"/>
    <w:rsid w:val="003175D7"/>
    <w:rsid w:val="00321298"/>
    <w:rsid w:val="003245D7"/>
    <w:rsid w:val="00324723"/>
    <w:rsid w:val="003253A8"/>
    <w:rsid w:val="00327153"/>
    <w:rsid w:val="00330211"/>
    <w:rsid w:val="003306D0"/>
    <w:rsid w:val="00333684"/>
    <w:rsid w:val="00333DED"/>
    <w:rsid w:val="00335280"/>
    <w:rsid w:val="0033589C"/>
    <w:rsid w:val="00335CA3"/>
    <w:rsid w:val="0033725A"/>
    <w:rsid w:val="00340158"/>
    <w:rsid w:val="003411B2"/>
    <w:rsid w:val="00351E07"/>
    <w:rsid w:val="00352148"/>
    <w:rsid w:val="00353B89"/>
    <w:rsid w:val="003543F2"/>
    <w:rsid w:val="00355C68"/>
    <w:rsid w:val="00356E46"/>
    <w:rsid w:val="00357646"/>
    <w:rsid w:val="00357C66"/>
    <w:rsid w:val="00366CB6"/>
    <w:rsid w:val="00371782"/>
    <w:rsid w:val="00374874"/>
    <w:rsid w:val="003764BE"/>
    <w:rsid w:val="00381DCA"/>
    <w:rsid w:val="00383000"/>
    <w:rsid w:val="00384622"/>
    <w:rsid w:val="003850EE"/>
    <w:rsid w:val="0038521F"/>
    <w:rsid w:val="00386690"/>
    <w:rsid w:val="00391861"/>
    <w:rsid w:val="00393C76"/>
    <w:rsid w:val="003A1634"/>
    <w:rsid w:val="003A18B4"/>
    <w:rsid w:val="003A1DBC"/>
    <w:rsid w:val="003A2CA4"/>
    <w:rsid w:val="003A3DE7"/>
    <w:rsid w:val="003A7F7E"/>
    <w:rsid w:val="003B0CA3"/>
    <w:rsid w:val="003B39F3"/>
    <w:rsid w:val="003B4200"/>
    <w:rsid w:val="003C32A7"/>
    <w:rsid w:val="003C5FB2"/>
    <w:rsid w:val="003D0A85"/>
    <w:rsid w:val="003D4FC9"/>
    <w:rsid w:val="003D6DCD"/>
    <w:rsid w:val="003E08CD"/>
    <w:rsid w:val="003E1231"/>
    <w:rsid w:val="003E3245"/>
    <w:rsid w:val="003E3A94"/>
    <w:rsid w:val="003E4AB7"/>
    <w:rsid w:val="003E6C9C"/>
    <w:rsid w:val="003E75D8"/>
    <w:rsid w:val="003F15F7"/>
    <w:rsid w:val="003F20E8"/>
    <w:rsid w:val="003F5BE6"/>
    <w:rsid w:val="003F6047"/>
    <w:rsid w:val="00401078"/>
    <w:rsid w:val="0040174B"/>
    <w:rsid w:val="00401AA1"/>
    <w:rsid w:val="0040230A"/>
    <w:rsid w:val="00402F88"/>
    <w:rsid w:val="004100C2"/>
    <w:rsid w:val="00410302"/>
    <w:rsid w:val="00410D0F"/>
    <w:rsid w:val="004124F8"/>
    <w:rsid w:val="00412A1D"/>
    <w:rsid w:val="004131A7"/>
    <w:rsid w:val="0041324D"/>
    <w:rsid w:val="00415C49"/>
    <w:rsid w:val="00416006"/>
    <w:rsid w:val="00416246"/>
    <w:rsid w:val="00416807"/>
    <w:rsid w:val="0042111C"/>
    <w:rsid w:val="00422584"/>
    <w:rsid w:val="004248D6"/>
    <w:rsid w:val="00425546"/>
    <w:rsid w:val="00425A7C"/>
    <w:rsid w:val="004270BE"/>
    <w:rsid w:val="00427A9C"/>
    <w:rsid w:val="0043074A"/>
    <w:rsid w:val="00431CD7"/>
    <w:rsid w:val="004343B3"/>
    <w:rsid w:val="00440ECE"/>
    <w:rsid w:val="0044393D"/>
    <w:rsid w:val="004455B9"/>
    <w:rsid w:val="004457CE"/>
    <w:rsid w:val="00446C8A"/>
    <w:rsid w:val="00451AE4"/>
    <w:rsid w:val="00451CF1"/>
    <w:rsid w:val="00453C59"/>
    <w:rsid w:val="004543AB"/>
    <w:rsid w:val="004549ED"/>
    <w:rsid w:val="00455D68"/>
    <w:rsid w:val="004579A7"/>
    <w:rsid w:val="0046227F"/>
    <w:rsid w:val="00464743"/>
    <w:rsid w:val="0046759D"/>
    <w:rsid w:val="00470793"/>
    <w:rsid w:val="00471C33"/>
    <w:rsid w:val="00475798"/>
    <w:rsid w:val="00485094"/>
    <w:rsid w:val="0049017C"/>
    <w:rsid w:val="00490FDF"/>
    <w:rsid w:val="00493237"/>
    <w:rsid w:val="004979BE"/>
    <w:rsid w:val="004A1159"/>
    <w:rsid w:val="004A36B5"/>
    <w:rsid w:val="004A61C8"/>
    <w:rsid w:val="004A61D9"/>
    <w:rsid w:val="004B1649"/>
    <w:rsid w:val="004B1EF0"/>
    <w:rsid w:val="004B2CC2"/>
    <w:rsid w:val="004C1168"/>
    <w:rsid w:val="004C2AFF"/>
    <w:rsid w:val="004C482D"/>
    <w:rsid w:val="004C6000"/>
    <w:rsid w:val="004D01DE"/>
    <w:rsid w:val="004D13DE"/>
    <w:rsid w:val="004D6A1D"/>
    <w:rsid w:val="004E02C3"/>
    <w:rsid w:val="004E6858"/>
    <w:rsid w:val="004E6BD7"/>
    <w:rsid w:val="004E6DA3"/>
    <w:rsid w:val="004F46FE"/>
    <w:rsid w:val="004F4B69"/>
    <w:rsid w:val="004F6457"/>
    <w:rsid w:val="004F6806"/>
    <w:rsid w:val="00501335"/>
    <w:rsid w:val="0050337E"/>
    <w:rsid w:val="005056E7"/>
    <w:rsid w:val="00505E4E"/>
    <w:rsid w:val="005062A0"/>
    <w:rsid w:val="00506720"/>
    <w:rsid w:val="00512DE0"/>
    <w:rsid w:val="00522B2F"/>
    <w:rsid w:val="0052707B"/>
    <w:rsid w:val="00527726"/>
    <w:rsid w:val="00531866"/>
    <w:rsid w:val="005342A6"/>
    <w:rsid w:val="005361DC"/>
    <w:rsid w:val="0053775B"/>
    <w:rsid w:val="00540C62"/>
    <w:rsid w:val="00540CA3"/>
    <w:rsid w:val="00540F07"/>
    <w:rsid w:val="005420C6"/>
    <w:rsid w:val="00544ACC"/>
    <w:rsid w:val="00546E0D"/>
    <w:rsid w:val="00551964"/>
    <w:rsid w:val="00551B08"/>
    <w:rsid w:val="00557927"/>
    <w:rsid w:val="0056032C"/>
    <w:rsid w:val="00560445"/>
    <w:rsid w:val="00561EBC"/>
    <w:rsid w:val="00573062"/>
    <w:rsid w:val="005736D7"/>
    <w:rsid w:val="0057573C"/>
    <w:rsid w:val="00580FA3"/>
    <w:rsid w:val="005819C6"/>
    <w:rsid w:val="00584231"/>
    <w:rsid w:val="00584EDB"/>
    <w:rsid w:val="0058583E"/>
    <w:rsid w:val="00586BA5"/>
    <w:rsid w:val="005927C8"/>
    <w:rsid w:val="005931D2"/>
    <w:rsid w:val="00594F4C"/>
    <w:rsid w:val="00595F8D"/>
    <w:rsid w:val="005A10C6"/>
    <w:rsid w:val="005A187F"/>
    <w:rsid w:val="005A25A6"/>
    <w:rsid w:val="005A47BA"/>
    <w:rsid w:val="005A6E5E"/>
    <w:rsid w:val="005B30CA"/>
    <w:rsid w:val="005B5F6F"/>
    <w:rsid w:val="005B7420"/>
    <w:rsid w:val="005B7BB2"/>
    <w:rsid w:val="005C1992"/>
    <w:rsid w:val="005C23E3"/>
    <w:rsid w:val="005C3A74"/>
    <w:rsid w:val="005C7571"/>
    <w:rsid w:val="005D3B62"/>
    <w:rsid w:val="005D43EB"/>
    <w:rsid w:val="005D492B"/>
    <w:rsid w:val="005D611D"/>
    <w:rsid w:val="005D64F5"/>
    <w:rsid w:val="005E222E"/>
    <w:rsid w:val="005E2374"/>
    <w:rsid w:val="005E23D5"/>
    <w:rsid w:val="005E3249"/>
    <w:rsid w:val="005E36C1"/>
    <w:rsid w:val="005E695C"/>
    <w:rsid w:val="005E6CEF"/>
    <w:rsid w:val="005F7B32"/>
    <w:rsid w:val="005F7EF9"/>
    <w:rsid w:val="00600472"/>
    <w:rsid w:val="006012FD"/>
    <w:rsid w:val="00602368"/>
    <w:rsid w:val="006046EA"/>
    <w:rsid w:val="00604A25"/>
    <w:rsid w:val="0060518F"/>
    <w:rsid w:val="00606052"/>
    <w:rsid w:val="00611FAE"/>
    <w:rsid w:val="00614088"/>
    <w:rsid w:val="00614FF4"/>
    <w:rsid w:val="0061623B"/>
    <w:rsid w:val="006162E2"/>
    <w:rsid w:val="006171CC"/>
    <w:rsid w:val="00617E5A"/>
    <w:rsid w:val="006203A7"/>
    <w:rsid w:val="0062294E"/>
    <w:rsid w:val="00627047"/>
    <w:rsid w:val="00627BBC"/>
    <w:rsid w:val="006317C2"/>
    <w:rsid w:val="00633B3D"/>
    <w:rsid w:val="0064260E"/>
    <w:rsid w:val="00642DEA"/>
    <w:rsid w:val="00643B21"/>
    <w:rsid w:val="006452EF"/>
    <w:rsid w:val="006458A2"/>
    <w:rsid w:val="00645BAC"/>
    <w:rsid w:val="00646AE8"/>
    <w:rsid w:val="00647E9D"/>
    <w:rsid w:val="006518F9"/>
    <w:rsid w:val="00652B59"/>
    <w:rsid w:val="00653163"/>
    <w:rsid w:val="006545E2"/>
    <w:rsid w:val="0065621A"/>
    <w:rsid w:val="00656E1E"/>
    <w:rsid w:val="0066211B"/>
    <w:rsid w:val="006630BB"/>
    <w:rsid w:val="006643B7"/>
    <w:rsid w:val="00667E5D"/>
    <w:rsid w:val="00672525"/>
    <w:rsid w:val="00674D3E"/>
    <w:rsid w:val="00675B64"/>
    <w:rsid w:val="00677909"/>
    <w:rsid w:val="00681B76"/>
    <w:rsid w:val="00681EEF"/>
    <w:rsid w:val="00681EF7"/>
    <w:rsid w:val="00683416"/>
    <w:rsid w:val="006849BC"/>
    <w:rsid w:val="0068512A"/>
    <w:rsid w:val="0069421C"/>
    <w:rsid w:val="006942A3"/>
    <w:rsid w:val="006A1948"/>
    <w:rsid w:val="006A596D"/>
    <w:rsid w:val="006B0DE5"/>
    <w:rsid w:val="006B35ED"/>
    <w:rsid w:val="006B54FA"/>
    <w:rsid w:val="006B5604"/>
    <w:rsid w:val="006B5740"/>
    <w:rsid w:val="006B6068"/>
    <w:rsid w:val="006C224F"/>
    <w:rsid w:val="006C76E5"/>
    <w:rsid w:val="006D5C05"/>
    <w:rsid w:val="006D60DA"/>
    <w:rsid w:val="006D6304"/>
    <w:rsid w:val="006E3493"/>
    <w:rsid w:val="006E48A1"/>
    <w:rsid w:val="006E4BAF"/>
    <w:rsid w:val="006E4C67"/>
    <w:rsid w:val="006E59AB"/>
    <w:rsid w:val="006E5E59"/>
    <w:rsid w:val="006E6278"/>
    <w:rsid w:val="006E6BCD"/>
    <w:rsid w:val="006F4208"/>
    <w:rsid w:val="006F4BE0"/>
    <w:rsid w:val="006F5234"/>
    <w:rsid w:val="006F57DB"/>
    <w:rsid w:val="00701A72"/>
    <w:rsid w:val="00704307"/>
    <w:rsid w:val="00705815"/>
    <w:rsid w:val="00707104"/>
    <w:rsid w:val="0071475E"/>
    <w:rsid w:val="00715CEC"/>
    <w:rsid w:val="00715FCC"/>
    <w:rsid w:val="00716019"/>
    <w:rsid w:val="00721E15"/>
    <w:rsid w:val="00727D5D"/>
    <w:rsid w:val="007358F8"/>
    <w:rsid w:val="00737191"/>
    <w:rsid w:val="00737649"/>
    <w:rsid w:val="0073A0F9"/>
    <w:rsid w:val="0074067D"/>
    <w:rsid w:val="007424B8"/>
    <w:rsid w:val="007462F1"/>
    <w:rsid w:val="00746AB8"/>
    <w:rsid w:val="007502A6"/>
    <w:rsid w:val="007505E5"/>
    <w:rsid w:val="00752CA9"/>
    <w:rsid w:val="0075410E"/>
    <w:rsid w:val="0076042B"/>
    <w:rsid w:val="007635FC"/>
    <w:rsid w:val="00767C76"/>
    <w:rsid w:val="00770239"/>
    <w:rsid w:val="00770E99"/>
    <w:rsid w:val="00771081"/>
    <w:rsid w:val="007716CC"/>
    <w:rsid w:val="00771EE5"/>
    <w:rsid w:val="00771FD8"/>
    <w:rsid w:val="00772BB7"/>
    <w:rsid w:val="00773153"/>
    <w:rsid w:val="0077398B"/>
    <w:rsid w:val="0077412D"/>
    <w:rsid w:val="007742BB"/>
    <w:rsid w:val="007801A4"/>
    <w:rsid w:val="007801C5"/>
    <w:rsid w:val="00780341"/>
    <w:rsid w:val="00782481"/>
    <w:rsid w:val="007826BB"/>
    <w:rsid w:val="007850B1"/>
    <w:rsid w:val="0078582C"/>
    <w:rsid w:val="0078797F"/>
    <w:rsid w:val="00790098"/>
    <w:rsid w:val="00792C62"/>
    <w:rsid w:val="0079471A"/>
    <w:rsid w:val="00794BC5"/>
    <w:rsid w:val="00794D23"/>
    <w:rsid w:val="0079518D"/>
    <w:rsid w:val="007A168F"/>
    <w:rsid w:val="007A16A9"/>
    <w:rsid w:val="007A1FA2"/>
    <w:rsid w:val="007A2281"/>
    <w:rsid w:val="007A2F0D"/>
    <w:rsid w:val="007A3579"/>
    <w:rsid w:val="007A7361"/>
    <w:rsid w:val="007B44FF"/>
    <w:rsid w:val="007B5009"/>
    <w:rsid w:val="007B6DB5"/>
    <w:rsid w:val="007C1A7E"/>
    <w:rsid w:val="007C6CDD"/>
    <w:rsid w:val="007D3068"/>
    <w:rsid w:val="007D4911"/>
    <w:rsid w:val="007F0BB4"/>
    <w:rsid w:val="007F1412"/>
    <w:rsid w:val="007F325D"/>
    <w:rsid w:val="007F52A5"/>
    <w:rsid w:val="0080107B"/>
    <w:rsid w:val="00802DC8"/>
    <w:rsid w:val="00802F09"/>
    <w:rsid w:val="0080500F"/>
    <w:rsid w:val="00810114"/>
    <w:rsid w:val="00815121"/>
    <w:rsid w:val="00815D61"/>
    <w:rsid w:val="00816B1D"/>
    <w:rsid w:val="00817C35"/>
    <w:rsid w:val="00821942"/>
    <w:rsid w:val="008250E4"/>
    <w:rsid w:val="00825458"/>
    <w:rsid w:val="00825ACA"/>
    <w:rsid w:val="00826894"/>
    <w:rsid w:val="00826FB5"/>
    <w:rsid w:val="008343A4"/>
    <w:rsid w:val="00835DB1"/>
    <w:rsid w:val="0084181A"/>
    <w:rsid w:val="00844FC3"/>
    <w:rsid w:val="008471A5"/>
    <w:rsid w:val="00851277"/>
    <w:rsid w:val="0085225A"/>
    <w:rsid w:val="0085333F"/>
    <w:rsid w:val="00854505"/>
    <w:rsid w:val="00854947"/>
    <w:rsid w:val="00855ED1"/>
    <w:rsid w:val="008560D1"/>
    <w:rsid w:val="00856962"/>
    <w:rsid w:val="00856E59"/>
    <w:rsid w:val="00860ADE"/>
    <w:rsid w:val="008629F4"/>
    <w:rsid w:val="00862AB5"/>
    <w:rsid w:val="00867A51"/>
    <w:rsid w:val="00873809"/>
    <w:rsid w:val="008752B5"/>
    <w:rsid w:val="00875324"/>
    <w:rsid w:val="008753E9"/>
    <w:rsid w:val="00875785"/>
    <w:rsid w:val="00876465"/>
    <w:rsid w:val="00876978"/>
    <w:rsid w:val="008816BA"/>
    <w:rsid w:val="0088387C"/>
    <w:rsid w:val="00887D2B"/>
    <w:rsid w:val="00893054"/>
    <w:rsid w:val="00893381"/>
    <w:rsid w:val="00895E54"/>
    <w:rsid w:val="00897B0C"/>
    <w:rsid w:val="008A012A"/>
    <w:rsid w:val="008A1C2C"/>
    <w:rsid w:val="008A4E7A"/>
    <w:rsid w:val="008B0F46"/>
    <w:rsid w:val="008B1EAF"/>
    <w:rsid w:val="008C20CC"/>
    <w:rsid w:val="008C2955"/>
    <w:rsid w:val="008C5D70"/>
    <w:rsid w:val="008D1FD7"/>
    <w:rsid w:val="008D427D"/>
    <w:rsid w:val="008D5F37"/>
    <w:rsid w:val="008D736B"/>
    <w:rsid w:val="008E1171"/>
    <w:rsid w:val="008E2514"/>
    <w:rsid w:val="008E2EC5"/>
    <w:rsid w:val="008E45A8"/>
    <w:rsid w:val="008E48A2"/>
    <w:rsid w:val="008E5C28"/>
    <w:rsid w:val="008E72BF"/>
    <w:rsid w:val="008F384D"/>
    <w:rsid w:val="009000C1"/>
    <w:rsid w:val="00900450"/>
    <w:rsid w:val="00902F47"/>
    <w:rsid w:val="0090367B"/>
    <w:rsid w:val="009060EE"/>
    <w:rsid w:val="00907581"/>
    <w:rsid w:val="0090759F"/>
    <w:rsid w:val="0091090A"/>
    <w:rsid w:val="00910EF0"/>
    <w:rsid w:val="00911211"/>
    <w:rsid w:val="00911C01"/>
    <w:rsid w:val="0091489D"/>
    <w:rsid w:val="00916408"/>
    <w:rsid w:val="009217AA"/>
    <w:rsid w:val="00921AAE"/>
    <w:rsid w:val="00924F29"/>
    <w:rsid w:val="00927FF4"/>
    <w:rsid w:val="00931F80"/>
    <w:rsid w:val="00935602"/>
    <w:rsid w:val="0093596A"/>
    <w:rsid w:val="009372B8"/>
    <w:rsid w:val="00940C57"/>
    <w:rsid w:val="00944552"/>
    <w:rsid w:val="009445B6"/>
    <w:rsid w:val="00946EDF"/>
    <w:rsid w:val="00952B2D"/>
    <w:rsid w:val="009555BE"/>
    <w:rsid w:val="00957F70"/>
    <w:rsid w:val="00962CF5"/>
    <w:rsid w:val="00963989"/>
    <w:rsid w:val="00963D70"/>
    <w:rsid w:val="00970887"/>
    <w:rsid w:val="00970B99"/>
    <w:rsid w:val="0097185A"/>
    <w:rsid w:val="00972865"/>
    <w:rsid w:val="009734FC"/>
    <w:rsid w:val="00973C4B"/>
    <w:rsid w:val="00975631"/>
    <w:rsid w:val="009769E4"/>
    <w:rsid w:val="00980331"/>
    <w:rsid w:val="009817D0"/>
    <w:rsid w:val="00981D9E"/>
    <w:rsid w:val="00982654"/>
    <w:rsid w:val="00984A77"/>
    <w:rsid w:val="00984E70"/>
    <w:rsid w:val="00985E17"/>
    <w:rsid w:val="00986595"/>
    <w:rsid w:val="009907C4"/>
    <w:rsid w:val="00990AA5"/>
    <w:rsid w:val="009920C1"/>
    <w:rsid w:val="00996406"/>
    <w:rsid w:val="009966EF"/>
    <w:rsid w:val="009A454E"/>
    <w:rsid w:val="009A4718"/>
    <w:rsid w:val="009A4F7B"/>
    <w:rsid w:val="009A701E"/>
    <w:rsid w:val="009B367D"/>
    <w:rsid w:val="009B78F8"/>
    <w:rsid w:val="009C1051"/>
    <w:rsid w:val="009C4535"/>
    <w:rsid w:val="009C52F0"/>
    <w:rsid w:val="009C5986"/>
    <w:rsid w:val="009C7B83"/>
    <w:rsid w:val="009D3324"/>
    <w:rsid w:val="009D42E6"/>
    <w:rsid w:val="009D479C"/>
    <w:rsid w:val="009D4EA6"/>
    <w:rsid w:val="009D5AC0"/>
    <w:rsid w:val="009D616E"/>
    <w:rsid w:val="009D67B3"/>
    <w:rsid w:val="009D73FD"/>
    <w:rsid w:val="009E0316"/>
    <w:rsid w:val="009E06E7"/>
    <w:rsid w:val="009E06EE"/>
    <w:rsid w:val="009E07AC"/>
    <w:rsid w:val="009E3870"/>
    <w:rsid w:val="009F0165"/>
    <w:rsid w:val="009F54F8"/>
    <w:rsid w:val="009F5FFB"/>
    <w:rsid w:val="00A0028E"/>
    <w:rsid w:val="00A03358"/>
    <w:rsid w:val="00A04E91"/>
    <w:rsid w:val="00A0519E"/>
    <w:rsid w:val="00A058A4"/>
    <w:rsid w:val="00A069B4"/>
    <w:rsid w:val="00A0785E"/>
    <w:rsid w:val="00A07E2B"/>
    <w:rsid w:val="00A1149C"/>
    <w:rsid w:val="00A12CDD"/>
    <w:rsid w:val="00A133EF"/>
    <w:rsid w:val="00A13CC6"/>
    <w:rsid w:val="00A15589"/>
    <w:rsid w:val="00A21924"/>
    <w:rsid w:val="00A22BC9"/>
    <w:rsid w:val="00A233A9"/>
    <w:rsid w:val="00A23925"/>
    <w:rsid w:val="00A26D98"/>
    <w:rsid w:val="00A30674"/>
    <w:rsid w:val="00A3153F"/>
    <w:rsid w:val="00A32766"/>
    <w:rsid w:val="00A35925"/>
    <w:rsid w:val="00A414EB"/>
    <w:rsid w:val="00A42D10"/>
    <w:rsid w:val="00A43AE0"/>
    <w:rsid w:val="00A469AE"/>
    <w:rsid w:val="00A47782"/>
    <w:rsid w:val="00A50F28"/>
    <w:rsid w:val="00A55326"/>
    <w:rsid w:val="00A61DDD"/>
    <w:rsid w:val="00A64AB9"/>
    <w:rsid w:val="00A66892"/>
    <w:rsid w:val="00A67479"/>
    <w:rsid w:val="00A71BD5"/>
    <w:rsid w:val="00A73B68"/>
    <w:rsid w:val="00A7592F"/>
    <w:rsid w:val="00A82ECF"/>
    <w:rsid w:val="00A85ABF"/>
    <w:rsid w:val="00A874A1"/>
    <w:rsid w:val="00A90E41"/>
    <w:rsid w:val="00A956B4"/>
    <w:rsid w:val="00AA0285"/>
    <w:rsid w:val="00AA1B1A"/>
    <w:rsid w:val="00AA2ACC"/>
    <w:rsid w:val="00AA3480"/>
    <w:rsid w:val="00AA3B50"/>
    <w:rsid w:val="00AA6983"/>
    <w:rsid w:val="00AA7B8E"/>
    <w:rsid w:val="00AA7FC6"/>
    <w:rsid w:val="00AB09C5"/>
    <w:rsid w:val="00AB15FB"/>
    <w:rsid w:val="00AB1D19"/>
    <w:rsid w:val="00AB2FDA"/>
    <w:rsid w:val="00AB43E4"/>
    <w:rsid w:val="00AB4BBD"/>
    <w:rsid w:val="00AB5906"/>
    <w:rsid w:val="00AC093F"/>
    <w:rsid w:val="00AC2F57"/>
    <w:rsid w:val="00AC5CEB"/>
    <w:rsid w:val="00AC6685"/>
    <w:rsid w:val="00AC774D"/>
    <w:rsid w:val="00AD0850"/>
    <w:rsid w:val="00AD2C72"/>
    <w:rsid w:val="00AD5528"/>
    <w:rsid w:val="00AE1712"/>
    <w:rsid w:val="00AE6151"/>
    <w:rsid w:val="00AE6FE1"/>
    <w:rsid w:val="00AE72D8"/>
    <w:rsid w:val="00AF40D2"/>
    <w:rsid w:val="00AF4CA4"/>
    <w:rsid w:val="00AF4ED9"/>
    <w:rsid w:val="00B04552"/>
    <w:rsid w:val="00B056FF"/>
    <w:rsid w:val="00B131AB"/>
    <w:rsid w:val="00B13217"/>
    <w:rsid w:val="00B13BB0"/>
    <w:rsid w:val="00B14720"/>
    <w:rsid w:val="00B150F4"/>
    <w:rsid w:val="00B1666D"/>
    <w:rsid w:val="00B16CD0"/>
    <w:rsid w:val="00B176BD"/>
    <w:rsid w:val="00B17A1C"/>
    <w:rsid w:val="00B17AE9"/>
    <w:rsid w:val="00B20A76"/>
    <w:rsid w:val="00B23A0B"/>
    <w:rsid w:val="00B23A18"/>
    <w:rsid w:val="00B240EA"/>
    <w:rsid w:val="00B24840"/>
    <w:rsid w:val="00B25940"/>
    <w:rsid w:val="00B4510F"/>
    <w:rsid w:val="00B4569B"/>
    <w:rsid w:val="00B46509"/>
    <w:rsid w:val="00B47448"/>
    <w:rsid w:val="00B50635"/>
    <w:rsid w:val="00B50774"/>
    <w:rsid w:val="00B5131C"/>
    <w:rsid w:val="00B54C05"/>
    <w:rsid w:val="00B56746"/>
    <w:rsid w:val="00B57148"/>
    <w:rsid w:val="00B60132"/>
    <w:rsid w:val="00B616A0"/>
    <w:rsid w:val="00B618B5"/>
    <w:rsid w:val="00B62C1B"/>
    <w:rsid w:val="00B63B87"/>
    <w:rsid w:val="00B64A63"/>
    <w:rsid w:val="00B64F63"/>
    <w:rsid w:val="00B76858"/>
    <w:rsid w:val="00B7755B"/>
    <w:rsid w:val="00B7773A"/>
    <w:rsid w:val="00B779E8"/>
    <w:rsid w:val="00B8033D"/>
    <w:rsid w:val="00B80341"/>
    <w:rsid w:val="00B83C84"/>
    <w:rsid w:val="00B844CF"/>
    <w:rsid w:val="00B85824"/>
    <w:rsid w:val="00B85AC8"/>
    <w:rsid w:val="00B90D09"/>
    <w:rsid w:val="00BA10EB"/>
    <w:rsid w:val="00BA1E15"/>
    <w:rsid w:val="00BA7167"/>
    <w:rsid w:val="00BB38B9"/>
    <w:rsid w:val="00BB4D51"/>
    <w:rsid w:val="00BB4FF8"/>
    <w:rsid w:val="00BC068D"/>
    <w:rsid w:val="00BC596D"/>
    <w:rsid w:val="00BC77B4"/>
    <w:rsid w:val="00BD4E2F"/>
    <w:rsid w:val="00BD5C6B"/>
    <w:rsid w:val="00BE08D5"/>
    <w:rsid w:val="00BE1FDF"/>
    <w:rsid w:val="00BE2BE0"/>
    <w:rsid w:val="00BE4E01"/>
    <w:rsid w:val="00BE50E6"/>
    <w:rsid w:val="00BF1A9E"/>
    <w:rsid w:val="00BF1AD4"/>
    <w:rsid w:val="00BF4303"/>
    <w:rsid w:val="00BF5D8E"/>
    <w:rsid w:val="00BF5EB9"/>
    <w:rsid w:val="00BF698D"/>
    <w:rsid w:val="00BF6ADC"/>
    <w:rsid w:val="00BF7EAD"/>
    <w:rsid w:val="00C021FE"/>
    <w:rsid w:val="00C0285F"/>
    <w:rsid w:val="00C04FED"/>
    <w:rsid w:val="00C064DB"/>
    <w:rsid w:val="00C06C9A"/>
    <w:rsid w:val="00C076C9"/>
    <w:rsid w:val="00C104A7"/>
    <w:rsid w:val="00C10BE3"/>
    <w:rsid w:val="00C1269F"/>
    <w:rsid w:val="00C13A7A"/>
    <w:rsid w:val="00C14F08"/>
    <w:rsid w:val="00C167A5"/>
    <w:rsid w:val="00C16864"/>
    <w:rsid w:val="00C177DB"/>
    <w:rsid w:val="00C21259"/>
    <w:rsid w:val="00C228CF"/>
    <w:rsid w:val="00C23969"/>
    <w:rsid w:val="00C3188B"/>
    <w:rsid w:val="00C35EEB"/>
    <w:rsid w:val="00C36447"/>
    <w:rsid w:val="00C36A5E"/>
    <w:rsid w:val="00C44794"/>
    <w:rsid w:val="00C54E88"/>
    <w:rsid w:val="00C55B81"/>
    <w:rsid w:val="00C55F6E"/>
    <w:rsid w:val="00C60058"/>
    <w:rsid w:val="00C62A72"/>
    <w:rsid w:val="00C62ACC"/>
    <w:rsid w:val="00C63059"/>
    <w:rsid w:val="00C70CD8"/>
    <w:rsid w:val="00C72F9C"/>
    <w:rsid w:val="00C77D8C"/>
    <w:rsid w:val="00C80ACF"/>
    <w:rsid w:val="00C81581"/>
    <w:rsid w:val="00C8348D"/>
    <w:rsid w:val="00C85305"/>
    <w:rsid w:val="00C85DEE"/>
    <w:rsid w:val="00C91939"/>
    <w:rsid w:val="00C92531"/>
    <w:rsid w:val="00C930DE"/>
    <w:rsid w:val="00C9464B"/>
    <w:rsid w:val="00C952FA"/>
    <w:rsid w:val="00C96A2A"/>
    <w:rsid w:val="00CA0353"/>
    <w:rsid w:val="00CA03FC"/>
    <w:rsid w:val="00CA0AB1"/>
    <w:rsid w:val="00CA3A39"/>
    <w:rsid w:val="00CA53A9"/>
    <w:rsid w:val="00CA6EEC"/>
    <w:rsid w:val="00CA6F1C"/>
    <w:rsid w:val="00CA7367"/>
    <w:rsid w:val="00CA7E09"/>
    <w:rsid w:val="00CB0246"/>
    <w:rsid w:val="00CB0A39"/>
    <w:rsid w:val="00CB0B26"/>
    <w:rsid w:val="00CB3B61"/>
    <w:rsid w:val="00CB57E8"/>
    <w:rsid w:val="00CC30E4"/>
    <w:rsid w:val="00CC3D44"/>
    <w:rsid w:val="00CC4FF7"/>
    <w:rsid w:val="00CC5A53"/>
    <w:rsid w:val="00CD2294"/>
    <w:rsid w:val="00CD3B82"/>
    <w:rsid w:val="00CD7798"/>
    <w:rsid w:val="00CE0EC4"/>
    <w:rsid w:val="00CE2CB4"/>
    <w:rsid w:val="00CF15AB"/>
    <w:rsid w:val="00CF22E3"/>
    <w:rsid w:val="00CF4726"/>
    <w:rsid w:val="00CF5E9F"/>
    <w:rsid w:val="00CF6B32"/>
    <w:rsid w:val="00CF6F10"/>
    <w:rsid w:val="00D0276E"/>
    <w:rsid w:val="00D0482F"/>
    <w:rsid w:val="00D055BC"/>
    <w:rsid w:val="00D07441"/>
    <w:rsid w:val="00D10105"/>
    <w:rsid w:val="00D118D4"/>
    <w:rsid w:val="00D216B9"/>
    <w:rsid w:val="00D232BF"/>
    <w:rsid w:val="00D239B8"/>
    <w:rsid w:val="00D244D6"/>
    <w:rsid w:val="00D24C65"/>
    <w:rsid w:val="00D25E74"/>
    <w:rsid w:val="00D26E17"/>
    <w:rsid w:val="00D27929"/>
    <w:rsid w:val="00D31F06"/>
    <w:rsid w:val="00D323EE"/>
    <w:rsid w:val="00D326AF"/>
    <w:rsid w:val="00D3577C"/>
    <w:rsid w:val="00D36A6F"/>
    <w:rsid w:val="00D40292"/>
    <w:rsid w:val="00D41FAA"/>
    <w:rsid w:val="00D42F73"/>
    <w:rsid w:val="00D443DE"/>
    <w:rsid w:val="00D45672"/>
    <w:rsid w:val="00D50AB7"/>
    <w:rsid w:val="00D50FDB"/>
    <w:rsid w:val="00D53114"/>
    <w:rsid w:val="00D54C0A"/>
    <w:rsid w:val="00D55398"/>
    <w:rsid w:val="00D55935"/>
    <w:rsid w:val="00D56316"/>
    <w:rsid w:val="00D6034E"/>
    <w:rsid w:val="00D607F8"/>
    <w:rsid w:val="00D61D14"/>
    <w:rsid w:val="00D677D7"/>
    <w:rsid w:val="00D71FB5"/>
    <w:rsid w:val="00D7480F"/>
    <w:rsid w:val="00D80CE3"/>
    <w:rsid w:val="00D8132F"/>
    <w:rsid w:val="00D8174B"/>
    <w:rsid w:val="00D81BEF"/>
    <w:rsid w:val="00D82149"/>
    <w:rsid w:val="00D82E25"/>
    <w:rsid w:val="00D901EA"/>
    <w:rsid w:val="00D90405"/>
    <w:rsid w:val="00D91125"/>
    <w:rsid w:val="00D962B4"/>
    <w:rsid w:val="00D9630B"/>
    <w:rsid w:val="00DA06ED"/>
    <w:rsid w:val="00DA298B"/>
    <w:rsid w:val="00DA3AB5"/>
    <w:rsid w:val="00DA532A"/>
    <w:rsid w:val="00DA545A"/>
    <w:rsid w:val="00DB31ED"/>
    <w:rsid w:val="00DB4317"/>
    <w:rsid w:val="00DC788B"/>
    <w:rsid w:val="00DD0671"/>
    <w:rsid w:val="00DD0CCA"/>
    <w:rsid w:val="00DD5D61"/>
    <w:rsid w:val="00DD6C25"/>
    <w:rsid w:val="00DE0737"/>
    <w:rsid w:val="00DE1DE1"/>
    <w:rsid w:val="00DE2A99"/>
    <w:rsid w:val="00DE6446"/>
    <w:rsid w:val="00DE659B"/>
    <w:rsid w:val="00DE6F12"/>
    <w:rsid w:val="00DE72E7"/>
    <w:rsid w:val="00DF11E3"/>
    <w:rsid w:val="00DF220A"/>
    <w:rsid w:val="00DF27B1"/>
    <w:rsid w:val="00DF40B9"/>
    <w:rsid w:val="00DF468B"/>
    <w:rsid w:val="00DF5489"/>
    <w:rsid w:val="00DF62D4"/>
    <w:rsid w:val="00DF7D7B"/>
    <w:rsid w:val="00E0414F"/>
    <w:rsid w:val="00E0460D"/>
    <w:rsid w:val="00E050C2"/>
    <w:rsid w:val="00E0697F"/>
    <w:rsid w:val="00E107E1"/>
    <w:rsid w:val="00E12418"/>
    <w:rsid w:val="00E14713"/>
    <w:rsid w:val="00E16E62"/>
    <w:rsid w:val="00E20720"/>
    <w:rsid w:val="00E20B5C"/>
    <w:rsid w:val="00E250F7"/>
    <w:rsid w:val="00E25994"/>
    <w:rsid w:val="00E25C67"/>
    <w:rsid w:val="00E25DA6"/>
    <w:rsid w:val="00E267C4"/>
    <w:rsid w:val="00E26FCA"/>
    <w:rsid w:val="00E27159"/>
    <w:rsid w:val="00E2731D"/>
    <w:rsid w:val="00E3397B"/>
    <w:rsid w:val="00E35ABA"/>
    <w:rsid w:val="00E360BC"/>
    <w:rsid w:val="00E42306"/>
    <w:rsid w:val="00E5261C"/>
    <w:rsid w:val="00E531A7"/>
    <w:rsid w:val="00E53D21"/>
    <w:rsid w:val="00E5419E"/>
    <w:rsid w:val="00E56FEC"/>
    <w:rsid w:val="00E6394B"/>
    <w:rsid w:val="00E66061"/>
    <w:rsid w:val="00E70CC7"/>
    <w:rsid w:val="00E77D99"/>
    <w:rsid w:val="00E80187"/>
    <w:rsid w:val="00E82D16"/>
    <w:rsid w:val="00E8374F"/>
    <w:rsid w:val="00E84C31"/>
    <w:rsid w:val="00E84D1B"/>
    <w:rsid w:val="00E8772E"/>
    <w:rsid w:val="00E914F5"/>
    <w:rsid w:val="00E919ED"/>
    <w:rsid w:val="00E91C7F"/>
    <w:rsid w:val="00E94CF3"/>
    <w:rsid w:val="00E95BA6"/>
    <w:rsid w:val="00E97475"/>
    <w:rsid w:val="00E97E74"/>
    <w:rsid w:val="00EA074E"/>
    <w:rsid w:val="00EA0B49"/>
    <w:rsid w:val="00EB0514"/>
    <w:rsid w:val="00EB393C"/>
    <w:rsid w:val="00EB4CE1"/>
    <w:rsid w:val="00EB79A6"/>
    <w:rsid w:val="00EC2374"/>
    <w:rsid w:val="00EC3C6A"/>
    <w:rsid w:val="00EC6A47"/>
    <w:rsid w:val="00ED0A14"/>
    <w:rsid w:val="00ED0D67"/>
    <w:rsid w:val="00ED2BF3"/>
    <w:rsid w:val="00ED70C5"/>
    <w:rsid w:val="00ED7DCB"/>
    <w:rsid w:val="00EE0708"/>
    <w:rsid w:val="00EE07D9"/>
    <w:rsid w:val="00EE0F62"/>
    <w:rsid w:val="00EE18AB"/>
    <w:rsid w:val="00EE1FF7"/>
    <w:rsid w:val="00EE57CA"/>
    <w:rsid w:val="00EE6234"/>
    <w:rsid w:val="00EE72AF"/>
    <w:rsid w:val="00EF09F4"/>
    <w:rsid w:val="00EF440F"/>
    <w:rsid w:val="00EF5696"/>
    <w:rsid w:val="00EF59C1"/>
    <w:rsid w:val="00EF66DD"/>
    <w:rsid w:val="00F00742"/>
    <w:rsid w:val="00F03DC0"/>
    <w:rsid w:val="00F04244"/>
    <w:rsid w:val="00F06898"/>
    <w:rsid w:val="00F11BF9"/>
    <w:rsid w:val="00F163CE"/>
    <w:rsid w:val="00F2248E"/>
    <w:rsid w:val="00F22D98"/>
    <w:rsid w:val="00F23FC5"/>
    <w:rsid w:val="00F24E8C"/>
    <w:rsid w:val="00F32EBE"/>
    <w:rsid w:val="00F34880"/>
    <w:rsid w:val="00F34A79"/>
    <w:rsid w:val="00F34DF8"/>
    <w:rsid w:val="00F36EBC"/>
    <w:rsid w:val="00F4015F"/>
    <w:rsid w:val="00F4713B"/>
    <w:rsid w:val="00F472BF"/>
    <w:rsid w:val="00F47FE9"/>
    <w:rsid w:val="00F50425"/>
    <w:rsid w:val="00F50C42"/>
    <w:rsid w:val="00F51FA8"/>
    <w:rsid w:val="00F533E5"/>
    <w:rsid w:val="00F53F69"/>
    <w:rsid w:val="00F622E1"/>
    <w:rsid w:val="00F62C76"/>
    <w:rsid w:val="00F6395A"/>
    <w:rsid w:val="00F640CF"/>
    <w:rsid w:val="00F64E9F"/>
    <w:rsid w:val="00F65586"/>
    <w:rsid w:val="00F704A9"/>
    <w:rsid w:val="00F70545"/>
    <w:rsid w:val="00F708C3"/>
    <w:rsid w:val="00F709CA"/>
    <w:rsid w:val="00F70F93"/>
    <w:rsid w:val="00F723B8"/>
    <w:rsid w:val="00F72414"/>
    <w:rsid w:val="00F74539"/>
    <w:rsid w:val="00F758F2"/>
    <w:rsid w:val="00F774E8"/>
    <w:rsid w:val="00F822E5"/>
    <w:rsid w:val="00F84D15"/>
    <w:rsid w:val="00F8628B"/>
    <w:rsid w:val="00F91105"/>
    <w:rsid w:val="00F95719"/>
    <w:rsid w:val="00F9674A"/>
    <w:rsid w:val="00F968B6"/>
    <w:rsid w:val="00F96AB1"/>
    <w:rsid w:val="00FA4DB1"/>
    <w:rsid w:val="00FA5A15"/>
    <w:rsid w:val="00FA600A"/>
    <w:rsid w:val="00FB1736"/>
    <w:rsid w:val="00FB222A"/>
    <w:rsid w:val="00FB252C"/>
    <w:rsid w:val="00FB42F9"/>
    <w:rsid w:val="00FB5C5B"/>
    <w:rsid w:val="00FB79A3"/>
    <w:rsid w:val="00FC0B97"/>
    <w:rsid w:val="00FC2CE3"/>
    <w:rsid w:val="00FC60E0"/>
    <w:rsid w:val="00FD096C"/>
    <w:rsid w:val="00FD1AA9"/>
    <w:rsid w:val="00FD2C87"/>
    <w:rsid w:val="00FD3E06"/>
    <w:rsid w:val="00FD41B4"/>
    <w:rsid w:val="00FD4D20"/>
    <w:rsid w:val="00FE041E"/>
    <w:rsid w:val="00FE4844"/>
    <w:rsid w:val="00FE5CD4"/>
    <w:rsid w:val="00FE7ED6"/>
    <w:rsid w:val="00FF252B"/>
    <w:rsid w:val="00FF478D"/>
    <w:rsid w:val="00FF55AF"/>
    <w:rsid w:val="00FF7791"/>
    <w:rsid w:val="0127FEA3"/>
    <w:rsid w:val="0152E313"/>
    <w:rsid w:val="01C5D785"/>
    <w:rsid w:val="01CD5CC8"/>
    <w:rsid w:val="01E07380"/>
    <w:rsid w:val="027EC064"/>
    <w:rsid w:val="02B4B44A"/>
    <w:rsid w:val="02BC02A2"/>
    <w:rsid w:val="02C4B976"/>
    <w:rsid w:val="03373AF4"/>
    <w:rsid w:val="03720E42"/>
    <w:rsid w:val="03D86867"/>
    <w:rsid w:val="04231061"/>
    <w:rsid w:val="0457D303"/>
    <w:rsid w:val="047525D2"/>
    <w:rsid w:val="0478E818"/>
    <w:rsid w:val="04D5AE67"/>
    <w:rsid w:val="04EB1EDA"/>
    <w:rsid w:val="05403E5C"/>
    <w:rsid w:val="054B95F6"/>
    <w:rsid w:val="05B22677"/>
    <w:rsid w:val="05B48FEF"/>
    <w:rsid w:val="05CD89F5"/>
    <w:rsid w:val="06AC7601"/>
    <w:rsid w:val="06F0E679"/>
    <w:rsid w:val="076A5C3E"/>
    <w:rsid w:val="077376E5"/>
    <w:rsid w:val="077BAD52"/>
    <w:rsid w:val="079E6A02"/>
    <w:rsid w:val="07C8BFFA"/>
    <w:rsid w:val="082FDEB5"/>
    <w:rsid w:val="086A0E5B"/>
    <w:rsid w:val="08AA4C42"/>
    <w:rsid w:val="0907F1B4"/>
    <w:rsid w:val="09279923"/>
    <w:rsid w:val="0A15AEA9"/>
    <w:rsid w:val="0A3AA0FA"/>
    <w:rsid w:val="0A3E3418"/>
    <w:rsid w:val="0A52605F"/>
    <w:rsid w:val="0A5B908F"/>
    <w:rsid w:val="0AC07039"/>
    <w:rsid w:val="0AE37EDD"/>
    <w:rsid w:val="0AF6BC07"/>
    <w:rsid w:val="0B61BE8A"/>
    <w:rsid w:val="0B9B8C65"/>
    <w:rsid w:val="0C2E2246"/>
    <w:rsid w:val="0C461188"/>
    <w:rsid w:val="0D0828D7"/>
    <w:rsid w:val="0D0DBFB1"/>
    <w:rsid w:val="0DB315EF"/>
    <w:rsid w:val="0DB5DCB2"/>
    <w:rsid w:val="0DBFE1E4"/>
    <w:rsid w:val="0DE1E1E9"/>
    <w:rsid w:val="0E1844F5"/>
    <w:rsid w:val="0E1B1F9F"/>
    <w:rsid w:val="0E928EF4"/>
    <w:rsid w:val="0EC6E352"/>
    <w:rsid w:val="0ECE8053"/>
    <w:rsid w:val="0EF2783C"/>
    <w:rsid w:val="0F14AF86"/>
    <w:rsid w:val="0F4249D8"/>
    <w:rsid w:val="0F7DB24A"/>
    <w:rsid w:val="0F96DAA7"/>
    <w:rsid w:val="1049C84B"/>
    <w:rsid w:val="114DF980"/>
    <w:rsid w:val="11BB1414"/>
    <w:rsid w:val="1210F0A1"/>
    <w:rsid w:val="128DB25F"/>
    <w:rsid w:val="1299A3E5"/>
    <w:rsid w:val="1325D683"/>
    <w:rsid w:val="136BE9CC"/>
    <w:rsid w:val="13797C16"/>
    <w:rsid w:val="137A9F2E"/>
    <w:rsid w:val="13CEA033"/>
    <w:rsid w:val="13E6FE74"/>
    <w:rsid w:val="14381A9F"/>
    <w:rsid w:val="1467BC1F"/>
    <w:rsid w:val="1564FBB9"/>
    <w:rsid w:val="15C46BE5"/>
    <w:rsid w:val="17099F11"/>
    <w:rsid w:val="171CCDDA"/>
    <w:rsid w:val="171DA373"/>
    <w:rsid w:val="17DD7E4F"/>
    <w:rsid w:val="1891BAD7"/>
    <w:rsid w:val="19D3E3BD"/>
    <w:rsid w:val="1A387DAC"/>
    <w:rsid w:val="1AC9048E"/>
    <w:rsid w:val="1BA40C74"/>
    <w:rsid w:val="1BD06D01"/>
    <w:rsid w:val="1C25C50E"/>
    <w:rsid w:val="1C8A2065"/>
    <w:rsid w:val="1CA3F95A"/>
    <w:rsid w:val="1CC826A8"/>
    <w:rsid w:val="1D0BD6C0"/>
    <w:rsid w:val="1D2B917D"/>
    <w:rsid w:val="1DEFD7C9"/>
    <w:rsid w:val="1E32528C"/>
    <w:rsid w:val="1E50E65D"/>
    <w:rsid w:val="1E98B979"/>
    <w:rsid w:val="1EB59C06"/>
    <w:rsid w:val="1EC7B209"/>
    <w:rsid w:val="1F605B28"/>
    <w:rsid w:val="1F6AABFB"/>
    <w:rsid w:val="1FCBB785"/>
    <w:rsid w:val="1FEFA787"/>
    <w:rsid w:val="20A7AE60"/>
    <w:rsid w:val="2131BA4D"/>
    <w:rsid w:val="21345F05"/>
    <w:rsid w:val="217D6FD2"/>
    <w:rsid w:val="21BABDC9"/>
    <w:rsid w:val="2242EF30"/>
    <w:rsid w:val="22B28727"/>
    <w:rsid w:val="22B51100"/>
    <w:rsid w:val="2309C031"/>
    <w:rsid w:val="235514D0"/>
    <w:rsid w:val="23B07FED"/>
    <w:rsid w:val="23BB629A"/>
    <w:rsid w:val="240A16BD"/>
    <w:rsid w:val="242AA526"/>
    <w:rsid w:val="24DD6396"/>
    <w:rsid w:val="257B1F83"/>
    <w:rsid w:val="267C897F"/>
    <w:rsid w:val="2683859C"/>
    <w:rsid w:val="26DCAE92"/>
    <w:rsid w:val="2724976B"/>
    <w:rsid w:val="276EE743"/>
    <w:rsid w:val="284EE1DE"/>
    <w:rsid w:val="2861D9C2"/>
    <w:rsid w:val="28706529"/>
    <w:rsid w:val="289B1A7A"/>
    <w:rsid w:val="291862FA"/>
    <w:rsid w:val="291B0533"/>
    <w:rsid w:val="2AB6D594"/>
    <w:rsid w:val="2AF2308E"/>
    <w:rsid w:val="2B368BA2"/>
    <w:rsid w:val="2B426469"/>
    <w:rsid w:val="2B6F1EB9"/>
    <w:rsid w:val="2B7222FF"/>
    <w:rsid w:val="2BC84A6C"/>
    <w:rsid w:val="2BD5E437"/>
    <w:rsid w:val="2C261D21"/>
    <w:rsid w:val="2D499D78"/>
    <w:rsid w:val="2D762097"/>
    <w:rsid w:val="2D7A6B6C"/>
    <w:rsid w:val="2E145D06"/>
    <w:rsid w:val="2E440216"/>
    <w:rsid w:val="2F363DE6"/>
    <w:rsid w:val="2F48CFB9"/>
    <w:rsid w:val="2F82CFCB"/>
    <w:rsid w:val="3057BA89"/>
    <w:rsid w:val="30B6E495"/>
    <w:rsid w:val="3149E096"/>
    <w:rsid w:val="31986CC0"/>
    <w:rsid w:val="31FB86E7"/>
    <w:rsid w:val="32926DDC"/>
    <w:rsid w:val="32B87087"/>
    <w:rsid w:val="332902D5"/>
    <w:rsid w:val="33509DC5"/>
    <w:rsid w:val="33F6C148"/>
    <w:rsid w:val="346E0C06"/>
    <w:rsid w:val="350F36B4"/>
    <w:rsid w:val="355C3E2A"/>
    <w:rsid w:val="35857D51"/>
    <w:rsid w:val="358B22DC"/>
    <w:rsid w:val="35ABE7AE"/>
    <w:rsid w:val="35EC52A0"/>
    <w:rsid w:val="360C8908"/>
    <w:rsid w:val="36287E51"/>
    <w:rsid w:val="36582A61"/>
    <w:rsid w:val="366BDDE3"/>
    <w:rsid w:val="36CAABDF"/>
    <w:rsid w:val="37AB81FC"/>
    <w:rsid w:val="37BC9750"/>
    <w:rsid w:val="37D88BCB"/>
    <w:rsid w:val="38105406"/>
    <w:rsid w:val="38300DC6"/>
    <w:rsid w:val="38330743"/>
    <w:rsid w:val="38366B30"/>
    <w:rsid w:val="384F976C"/>
    <w:rsid w:val="388A02AC"/>
    <w:rsid w:val="39285DB4"/>
    <w:rsid w:val="39339576"/>
    <w:rsid w:val="394263D4"/>
    <w:rsid w:val="398F01D5"/>
    <w:rsid w:val="399CC0F9"/>
    <w:rsid w:val="39B650AC"/>
    <w:rsid w:val="39D23B91"/>
    <w:rsid w:val="3A024CA1"/>
    <w:rsid w:val="3A2348D0"/>
    <w:rsid w:val="3AC071F3"/>
    <w:rsid w:val="3B3F4F06"/>
    <w:rsid w:val="3B5F635A"/>
    <w:rsid w:val="3B7DF248"/>
    <w:rsid w:val="3BB32A04"/>
    <w:rsid w:val="3C151078"/>
    <w:rsid w:val="3C56D70B"/>
    <w:rsid w:val="3CC6A297"/>
    <w:rsid w:val="3CFE4FE8"/>
    <w:rsid w:val="3D243D1F"/>
    <w:rsid w:val="3D25BAD4"/>
    <w:rsid w:val="3D592A0C"/>
    <w:rsid w:val="3D5AE992"/>
    <w:rsid w:val="3D8923C4"/>
    <w:rsid w:val="3D8F7900"/>
    <w:rsid w:val="3D90FEF8"/>
    <w:rsid w:val="3E257105"/>
    <w:rsid w:val="3E2F39C2"/>
    <w:rsid w:val="3E515BCB"/>
    <w:rsid w:val="3E87E76E"/>
    <w:rsid w:val="3EC60160"/>
    <w:rsid w:val="3EEEE621"/>
    <w:rsid w:val="3F06D563"/>
    <w:rsid w:val="3F481B7B"/>
    <w:rsid w:val="3FA94F41"/>
    <w:rsid w:val="3FE0ABB6"/>
    <w:rsid w:val="4045ED22"/>
    <w:rsid w:val="40A9DEF1"/>
    <w:rsid w:val="40B76B16"/>
    <w:rsid w:val="41385074"/>
    <w:rsid w:val="4239AD67"/>
    <w:rsid w:val="430CD2A4"/>
    <w:rsid w:val="4335E41B"/>
    <w:rsid w:val="43D9DB32"/>
    <w:rsid w:val="444458B3"/>
    <w:rsid w:val="44D4065C"/>
    <w:rsid w:val="44EE1ED2"/>
    <w:rsid w:val="4525B79F"/>
    <w:rsid w:val="45490CD5"/>
    <w:rsid w:val="45D040A0"/>
    <w:rsid w:val="45DD7F8E"/>
    <w:rsid w:val="45EC7F76"/>
    <w:rsid w:val="4615490B"/>
    <w:rsid w:val="4659BE6A"/>
    <w:rsid w:val="46853A77"/>
    <w:rsid w:val="46A035AF"/>
    <w:rsid w:val="46CC4A82"/>
    <w:rsid w:val="4711E748"/>
    <w:rsid w:val="48120C12"/>
    <w:rsid w:val="4825BF94"/>
    <w:rsid w:val="4853078B"/>
    <w:rsid w:val="4855DF15"/>
    <w:rsid w:val="487CA00A"/>
    <w:rsid w:val="48848D90"/>
    <w:rsid w:val="489AA3A4"/>
    <w:rsid w:val="48DBA2BC"/>
    <w:rsid w:val="48E28857"/>
    <w:rsid w:val="48F89457"/>
    <w:rsid w:val="49841F32"/>
    <w:rsid w:val="49C1A0C5"/>
    <w:rsid w:val="4A1AD088"/>
    <w:rsid w:val="4A1C013A"/>
    <w:rsid w:val="4A5012AA"/>
    <w:rsid w:val="4A52ADB0"/>
    <w:rsid w:val="4AA4957C"/>
    <w:rsid w:val="4B24CC72"/>
    <w:rsid w:val="4B98B522"/>
    <w:rsid w:val="4BA4778B"/>
    <w:rsid w:val="4BCC300E"/>
    <w:rsid w:val="4C236D62"/>
    <w:rsid w:val="4C848A8F"/>
    <w:rsid w:val="4CE7A29B"/>
    <w:rsid w:val="4D50112D"/>
    <w:rsid w:val="4D803D75"/>
    <w:rsid w:val="4D8CC155"/>
    <w:rsid w:val="4DB67B0A"/>
    <w:rsid w:val="4DC0DB36"/>
    <w:rsid w:val="4DEBD8BB"/>
    <w:rsid w:val="4E205AF0"/>
    <w:rsid w:val="4E8EB325"/>
    <w:rsid w:val="4EA2F3BB"/>
    <w:rsid w:val="4EBC7579"/>
    <w:rsid w:val="4F268228"/>
    <w:rsid w:val="4F273EDD"/>
    <w:rsid w:val="4FABC009"/>
    <w:rsid w:val="4FBC2B51"/>
    <w:rsid w:val="51377878"/>
    <w:rsid w:val="5145C814"/>
    <w:rsid w:val="51D93FFB"/>
    <w:rsid w:val="52F3CC13"/>
    <w:rsid w:val="5313E783"/>
    <w:rsid w:val="53E83C66"/>
    <w:rsid w:val="540B0B3C"/>
    <w:rsid w:val="541B41A4"/>
    <w:rsid w:val="54E674D1"/>
    <w:rsid w:val="54EB1A3F"/>
    <w:rsid w:val="552C58F3"/>
    <w:rsid w:val="554B95EA"/>
    <w:rsid w:val="55817960"/>
    <w:rsid w:val="560A1536"/>
    <w:rsid w:val="56460C6A"/>
    <w:rsid w:val="56597515"/>
    <w:rsid w:val="56896C3C"/>
    <w:rsid w:val="5695164F"/>
    <w:rsid w:val="5822BB01"/>
    <w:rsid w:val="589AB15A"/>
    <w:rsid w:val="5920F41A"/>
    <w:rsid w:val="5938991D"/>
    <w:rsid w:val="59F71720"/>
    <w:rsid w:val="5A95E3FF"/>
    <w:rsid w:val="5AA6A9CA"/>
    <w:rsid w:val="5AAACC69"/>
    <w:rsid w:val="5ABAA9A2"/>
    <w:rsid w:val="5AD528BE"/>
    <w:rsid w:val="5AEEB950"/>
    <w:rsid w:val="5B05D10B"/>
    <w:rsid w:val="5B0E1019"/>
    <w:rsid w:val="5B5DDFD4"/>
    <w:rsid w:val="5B6DFF5A"/>
    <w:rsid w:val="5B8159DA"/>
    <w:rsid w:val="5BDB309B"/>
    <w:rsid w:val="5C5664C3"/>
    <w:rsid w:val="5CBA71D6"/>
    <w:rsid w:val="5D509EFD"/>
    <w:rsid w:val="5DE756A3"/>
    <w:rsid w:val="5DE9FFE7"/>
    <w:rsid w:val="5E07C233"/>
    <w:rsid w:val="5E5B2D30"/>
    <w:rsid w:val="5E81F397"/>
    <w:rsid w:val="5EF2FA03"/>
    <w:rsid w:val="5F3574D5"/>
    <w:rsid w:val="5F37DCD1"/>
    <w:rsid w:val="5F41DDF7"/>
    <w:rsid w:val="5FA4E1D6"/>
    <w:rsid w:val="5FE6A07B"/>
    <w:rsid w:val="5FE7185A"/>
    <w:rsid w:val="603D301B"/>
    <w:rsid w:val="6057B674"/>
    <w:rsid w:val="607E80AB"/>
    <w:rsid w:val="615C7BCE"/>
    <w:rsid w:val="61A5B0BF"/>
    <w:rsid w:val="620BD436"/>
    <w:rsid w:val="6255651E"/>
    <w:rsid w:val="6255ABB3"/>
    <w:rsid w:val="627837C7"/>
    <w:rsid w:val="62A8E36A"/>
    <w:rsid w:val="62B8A0DE"/>
    <w:rsid w:val="62F84C2F"/>
    <w:rsid w:val="63C805F0"/>
    <w:rsid w:val="643D9EC0"/>
    <w:rsid w:val="6499ED59"/>
    <w:rsid w:val="64D681D0"/>
    <w:rsid w:val="64DEE2BF"/>
    <w:rsid w:val="64EA4E56"/>
    <w:rsid w:val="64FDF811"/>
    <w:rsid w:val="651760DB"/>
    <w:rsid w:val="6569DAB1"/>
    <w:rsid w:val="674E35EB"/>
    <w:rsid w:val="678EB144"/>
    <w:rsid w:val="6853164B"/>
    <w:rsid w:val="68749AE5"/>
    <w:rsid w:val="68F5C626"/>
    <w:rsid w:val="68FC1E80"/>
    <w:rsid w:val="691824EE"/>
    <w:rsid w:val="695ED697"/>
    <w:rsid w:val="69811EE7"/>
    <w:rsid w:val="699B7176"/>
    <w:rsid w:val="69EAD1FE"/>
    <w:rsid w:val="6A9E8034"/>
    <w:rsid w:val="6B1D6EF1"/>
    <w:rsid w:val="6B3400DE"/>
    <w:rsid w:val="6BC9F4E4"/>
    <w:rsid w:val="6C0904C5"/>
    <w:rsid w:val="6CA59F7B"/>
    <w:rsid w:val="6CC3107C"/>
    <w:rsid w:val="6D6E91A4"/>
    <w:rsid w:val="6D95FC1E"/>
    <w:rsid w:val="6E5EE0DD"/>
    <w:rsid w:val="6E6EE299"/>
    <w:rsid w:val="6E8AE4C4"/>
    <w:rsid w:val="6EFC9FBA"/>
    <w:rsid w:val="6F114DB9"/>
    <w:rsid w:val="6FC4F2BD"/>
    <w:rsid w:val="6FD99AD7"/>
    <w:rsid w:val="6FFAB13E"/>
    <w:rsid w:val="704F93DF"/>
    <w:rsid w:val="705F1B60"/>
    <w:rsid w:val="70A06C18"/>
    <w:rsid w:val="70A141B3"/>
    <w:rsid w:val="70B3187A"/>
    <w:rsid w:val="712CB6F5"/>
    <w:rsid w:val="727EEAE9"/>
    <w:rsid w:val="728FD007"/>
    <w:rsid w:val="747752BB"/>
    <w:rsid w:val="74B4FA04"/>
    <w:rsid w:val="74C46FEA"/>
    <w:rsid w:val="759E6C24"/>
    <w:rsid w:val="75D1E710"/>
    <w:rsid w:val="76298095"/>
    <w:rsid w:val="76758F4F"/>
    <w:rsid w:val="7707027C"/>
    <w:rsid w:val="77128947"/>
    <w:rsid w:val="773A3C85"/>
    <w:rsid w:val="7769ADD5"/>
    <w:rsid w:val="77997483"/>
    <w:rsid w:val="779BA284"/>
    <w:rsid w:val="782256D2"/>
    <w:rsid w:val="78462D62"/>
    <w:rsid w:val="78614F2B"/>
    <w:rsid w:val="78D60CE6"/>
    <w:rsid w:val="78E05DB9"/>
    <w:rsid w:val="78F7746A"/>
    <w:rsid w:val="79BD3819"/>
    <w:rsid w:val="7A009636"/>
    <w:rsid w:val="7A24F38F"/>
    <w:rsid w:val="7A285B8C"/>
    <w:rsid w:val="7AB708B7"/>
    <w:rsid w:val="7B5859D0"/>
    <w:rsid w:val="7B95504A"/>
    <w:rsid w:val="7BCE52D8"/>
    <w:rsid w:val="7C0BE9E7"/>
    <w:rsid w:val="7C37AD6E"/>
    <w:rsid w:val="7C693C43"/>
    <w:rsid w:val="7C6C64FA"/>
    <w:rsid w:val="7C77EBC5"/>
    <w:rsid w:val="7D76DAF0"/>
    <w:rsid w:val="7D83BDCC"/>
    <w:rsid w:val="7E28DF46"/>
    <w:rsid w:val="7E92C18F"/>
    <w:rsid w:val="7EAB1AD7"/>
    <w:rsid w:val="7EE5E9A5"/>
    <w:rsid w:val="7FF7A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AC0"/>
    <w:rPr>
      <w:rFonts w:ascii="Arial" w:hAnsi="Arial" w:cs="Times New Roman"/>
      <w:sz w:val="22"/>
      <w:szCs w:val="22"/>
      <w:lang w:eastAsia="en-US"/>
    </w:rPr>
  </w:style>
  <w:style w:type="paragraph" w:styleId="1">
    <w:name w:val="heading 1"/>
    <w:basedOn w:val="a"/>
    <w:next w:val="a"/>
    <w:link w:val="10"/>
    <w:qFormat/>
    <w:rsid w:val="00653163"/>
    <w:pPr>
      <w:keepNext/>
      <w:keepLines/>
      <w:spacing w:before="480"/>
      <w:outlineLvl w:val="0"/>
    </w:pPr>
    <w:rPr>
      <w:rFonts w:cs="Arial"/>
      <w:b/>
      <w:bCs/>
      <w:sz w:val="24"/>
      <w:szCs w:val="28"/>
    </w:rPr>
  </w:style>
  <w:style w:type="paragraph" w:styleId="2">
    <w:name w:val="heading 2"/>
    <w:basedOn w:val="a"/>
    <w:next w:val="a"/>
    <w:link w:val="20"/>
    <w:qFormat/>
    <w:pPr>
      <w:keepNext/>
      <w:keepLines/>
      <w:spacing w:before="200"/>
      <w:jc w:val="center"/>
      <w:outlineLvl w:val="1"/>
    </w:pPr>
    <w:rPr>
      <w:rFonts w:cs="Arial"/>
      <w:bCs/>
      <w:i/>
      <w:color w:val="B7168B"/>
      <w:sz w:val="26"/>
      <w:szCs w:val="26"/>
      <w:lang w:val="en-US" w:eastAsia="en-GB"/>
    </w:rPr>
  </w:style>
  <w:style w:type="paragraph" w:styleId="3">
    <w:name w:val="heading 3"/>
    <w:basedOn w:val="a"/>
    <w:next w:val="a"/>
    <w:link w:val="30"/>
    <w:qFormat/>
    <w:pPr>
      <w:keepNext/>
      <w:keepLines/>
      <w:spacing w:before="40"/>
      <w:outlineLvl w:val="2"/>
    </w:pPr>
    <w:rPr>
      <w:rFonts w:ascii="Cambria" w:hAnsi="Cambria" w:cs="DejaVu Sans"/>
      <w:color w:val="1F4D78"/>
      <w:sz w:val="24"/>
      <w:szCs w:val="24"/>
    </w:rPr>
  </w:style>
  <w:style w:type="paragraph" w:styleId="4">
    <w:name w:val="heading 4"/>
    <w:basedOn w:val="a"/>
    <w:next w:val="a"/>
    <w:link w:val="40"/>
    <w:qFormat/>
    <w:pPr>
      <w:keepNext/>
      <w:keepLines/>
      <w:spacing w:before="40"/>
      <w:outlineLvl w:val="3"/>
    </w:pPr>
    <w:rPr>
      <w:rFonts w:ascii="Cambria" w:hAnsi="Cambria" w:cs="DejaVu Sans"/>
      <w:i/>
      <w:iCs/>
      <w:color w:val="2E74B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rPr>
      <w:color w:val="0000FF"/>
      <w:u w:val="single"/>
    </w:rPr>
  </w:style>
  <w:style w:type="character" w:customStyle="1" w:styleId="PlainTextChar">
    <w:name w:val="Plain Text Char"/>
    <w:basedOn w:val="a0"/>
    <w:qFormat/>
    <w:rPr>
      <w:rFonts w:ascii="Calibri" w:hAnsi="Calibri" w:cs="Times New Roman"/>
    </w:rPr>
  </w:style>
  <w:style w:type="character" w:customStyle="1" w:styleId="BalloonTextChar">
    <w:name w:val="Balloon Text Char"/>
    <w:basedOn w:val="a0"/>
    <w:qFormat/>
    <w:rPr>
      <w:rFonts w:ascii="Tahoma" w:hAnsi="Tahoma" w:cs="Tahoma"/>
      <w:sz w:val="16"/>
      <w:szCs w:val="16"/>
    </w:rPr>
  </w:style>
  <w:style w:type="character" w:customStyle="1" w:styleId="HeaderChar">
    <w:name w:val="Header Char"/>
    <w:basedOn w:val="a0"/>
    <w:qFormat/>
    <w:rPr>
      <w:rFonts w:ascii="Calibri" w:hAnsi="Calibri" w:cs="Times New Roman"/>
    </w:rPr>
  </w:style>
  <w:style w:type="character" w:customStyle="1" w:styleId="FooterChar">
    <w:name w:val="Footer Char"/>
    <w:basedOn w:val="a0"/>
    <w:qFormat/>
    <w:rPr>
      <w:rFonts w:ascii="Calibri" w:hAnsi="Calibri" w:cs="Times New Roman"/>
    </w:rPr>
  </w:style>
  <w:style w:type="character" w:customStyle="1" w:styleId="Heading1Char">
    <w:name w:val="Heading 1 Char"/>
    <w:basedOn w:val="a0"/>
    <w:qFormat/>
    <w:rPr>
      <w:rFonts w:ascii="Arial" w:eastAsia="宋体" w:hAnsi="Arial" w:cs="Arial"/>
      <w:b/>
      <w:bCs/>
      <w:color w:val="72166B"/>
      <w:sz w:val="28"/>
      <w:szCs w:val="28"/>
    </w:rPr>
  </w:style>
  <w:style w:type="character" w:customStyle="1" w:styleId="Heading2Char">
    <w:name w:val="Heading 2 Char"/>
    <w:basedOn w:val="a0"/>
    <w:qFormat/>
    <w:rPr>
      <w:rFonts w:ascii="Arial" w:eastAsia="宋体" w:hAnsi="Arial" w:cs="Arial"/>
      <w:bCs/>
      <w:i/>
      <w:color w:val="B7168B"/>
      <w:sz w:val="26"/>
      <w:szCs w:val="26"/>
      <w:lang w:val="en-US" w:eastAsia="en-GB"/>
    </w:rPr>
  </w:style>
  <w:style w:type="character" w:customStyle="1" w:styleId="Heading3Char">
    <w:name w:val="Heading 3 Char"/>
    <w:basedOn w:val="a0"/>
    <w:qFormat/>
    <w:rPr>
      <w:rFonts w:ascii="Cambria" w:eastAsia="宋体" w:hAnsi="Cambria" w:cs="DejaVu Sans"/>
      <w:color w:val="1F4D78"/>
      <w:sz w:val="24"/>
      <w:szCs w:val="24"/>
    </w:rPr>
  </w:style>
  <w:style w:type="character" w:customStyle="1" w:styleId="Heading4Char">
    <w:name w:val="Heading 4 Char"/>
    <w:basedOn w:val="a0"/>
    <w:qFormat/>
    <w:rPr>
      <w:rFonts w:ascii="Cambria" w:eastAsia="宋体"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link w:val="a4"/>
    <w:rsid w:val="00F06898"/>
  </w:style>
  <w:style w:type="paragraph" w:styleId="a5">
    <w:name w:val="List"/>
    <w:basedOn w:val="a3"/>
    <w:rPr>
      <w:rFonts w:cs="Lohit Devanagari"/>
    </w:rPr>
  </w:style>
  <w:style w:type="paragraph" w:styleId="a6">
    <w:name w:val="caption"/>
    <w:basedOn w:val="a"/>
    <w:qFormat/>
    <w:rsid w:val="00653163"/>
    <w:pPr>
      <w:suppressLineNumbers/>
    </w:pPr>
    <w:rPr>
      <w:rFonts w:cs="Lohit Devanagari"/>
      <w:b/>
      <w:iCs/>
      <w:szCs w:val="24"/>
    </w:rPr>
  </w:style>
  <w:style w:type="paragraph" w:customStyle="1" w:styleId="Index">
    <w:name w:val="Index"/>
    <w:basedOn w:val="a"/>
    <w:qFormat/>
    <w:pPr>
      <w:suppressLineNumbers/>
    </w:pPr>
    <w:rPr>
      <w:rFonts w:cs="Lohit Devanagari"/>
    </w:rPr>
  </w:style>
  <w:style w:type="paragraph" w:styleId="a7">
    <w:name w:val="Balloon Text"/>
    <w:basedOn w:val="a"/>
    <w:link w:val="a8"/>
    <w:qFormat/>
    <w:rPr>
      <w:rFonts w:ascii="Tahoma" w:hAnsi="Tahoma" w:cs="Tahoma"/>
      <w:sz w:val="16"/>
      <w:szCs w:val="16"/>
    </w:rPr>
  </w:style>
  <w:style w:type="paragraph" w:styleId="a9">
    <w:name w:val="footer"/>
    <w:basedOn w:val="a"/>
    <w:link w:val="aa"/>
    <w:pPr>
      <w:tabs>
        <w:tab w:val="center" w:pos="4513"/>
        <w:tab w:val="right" w:pos="9026"/>
      </w:tabs>
    </w:pPr>
  </w:style>
  <w:style w:type="paragraph" w:styleId="ab">
    <w:name w:val="header"/>
    <w:basedOn w:val="a"/>
    <w:link w:val="ac"/>
    <w:pPr>
      <w:tabs>
        <w:tab w:val="center" w:pos="4513"/>
        <w:tab w:val="right" w:pos="9026"/>
      </w:tabs>
    </w:pPr>
  </w:style>
  <w:style w:type="paragraph" w:styleId="ad">
    <w:name w:val="Plain Text"/>
    <w:basedOn w:val="a"/>
    <w:link w:val="ae"/>
    <w:qFormat/>
  </w:style>
  <w:style w:type="paragraph" w:styleId="TOC1">
    <w:name w:val="toc 1"/>
    <w:basedOn w:val="a"/>
    <w:next w:val="a"/>
    <w:uiPriority w:val="39"/>
    <w:pPr>
      <w:spacing w:after="100"/>
    </w:pPr>
  </w:style>
  <w:style w:type="paragraph" w:styleId="af">
    <w:name w:val="List Paragraph"/>
    <w:basedOn w:val="a"/>
    <w:uiPriority w:val="34"/>
    <w:qFormat/>
    <w:rsid w:val="003C5FB2"/>
    <w:pPr>
      <w:widowControl w:val="0"/>
      <w:contextualSpacing/>
    </w:pPr>
  </w:style>
  <w:style w:type="paragraph" w:customStyle="1" w:styleId="TableContents">
    <w:name w:val="Table Contents"/>
    <w:basedOn w:val="a"/>
    <w:qFormat/>
    <w:pPr>
      <w:suppressLineNumbers/>
    </w:pPr>
  </w:style>
  <w:style w:type="character" w:styleId="af0">
    <w:name w:val="annotation reference"/>
    <w:basedOn w:val="a0"/>
    <w:uiPriority w:val="99"/>
    <w:semiHidden/>
    <w:unhideWhenUsed/>
    <w:rsid w:val="000056D5"/>
    <w:rPr>
      <w:sz w:val="16"/>
      <w:szCs w:val="16"/>
    </w:rPr>
  </w:style>
  <w:style w:type="paragraph" w:styleId="af1">
    <w:name w:val="annotation text"/>
    <w:basedOn w:val="a"/>
    <w:link w:val="af2"/>
    <w:uiPriority w:val="99"/>
    <w:unhideWhenUsed/>
    <w:rsid w:val="000056D5"/>
    <w:rPr>
      <w:sz w:val="20"/>
      <w:szCs w:val="20"/>
    </w:rPr>
  </w:style>
  <w:style w:type="character" w:customStyle="1" w:styleId="af2">
    <w:name w:val="批注文字 字符"/>
    <w:basedOn w:val="a0"/>
    <w:link w:val="af1"/>
    <w:uiPriority w:val="99"/>
    <w:rsid w:val="000056D5"/>
    <w:rPr>
      <w:rFonts w:ascii="Arial" w:hAnsi="Arial" w:cs="Times New Roman"/>
      <w:lang w:eastAsia="en-US"/>
    </w:rPr>
  </w:style>
  <w:style w:type="paragraph" w:styleId="af3">
    <w:name w:val="annotation subject"/>
    <w:basedOn w:val="af1"/>
    <w:next w:val="af1"/>
    <w:link w:val="af4"/>
    <w:uiPriority w:val="99"/>
    <w:semiHidden/>
    <w:unhideWhenUsed/>
    <w:rsid w:val="000056D5"/>
    <w:rPr>
      <w:b/>
      <w:bCs/>
    </w:rPr>
  </w:style>
  <w:style w:type="character" w:customStyle="1" w:styleId="af4">
    <w:name w:val="批注主题 字符"/>
    <w:basedOn w:val="af2"/>
    <w:link w:val="af3"/>
    <w:uiPriority w:val="99"/>
    <w:semiHidden/>
    <w:rsid w:val="000056D5"/>
    <w:rPr>
      <w:rFonts w:ascii="Arial" w:hAnsi="Arial" w:cs="Times New Roman"/>
      <w:b/>
      <w:bCs/>
      <w:lang w:eastAsia="en-US"/>
    </w:rPr>
  </w:style>
  <w:style w:type="character" w:styleId="af5">
    <w:name w:val="Hyperlink"/>
    <w:basedOn w:val="a0"/>
    <w:uiPriority w:val="99"/>
    <w:unhideWhenUsed/>
    <w:rsid w:val="00355C68"/>
    <w:rPr>
      <w:color w:val="0000FF" w:themeColor="hyperlink"/>
      <w:u w:val="single"/>
    </w:rPr>
  </w:style>
  <w:style w:type="character" w:customStyle="1" w:styleId="UnresolvedMention1">
    <w:name w:val="Unresolved Mention1"/>
    <w:basedOn w:val="a0"/>
    <w:uiPriority w:val="99"/>
    <w:semiHidden/>
    <w:unhideWhenUsed/>
    <w:rsid w:val="00355C68"/>
    <w:rPr>
      <w:color w:val="605E5C"/>
      <w:shd w:val="clear" w:color="auto" w:fill="E1DFDD"/>
    </w:rPr>
  </w:style>
  <w:style w:type="character" w:styleId="af6">
    <w:name w:val="FollowedHyperlink"/>
    <w:basedOn w:val="a0"/>
    <w:uiPriority w:val="99"/>
    <w:semiHidden/>
    <w:unhideWhenUsed/>
    <w:rsid w:val="00355C68"/>
    <w:rPr>
      <w:color w:val="800080" w:themeColor="followedHyperlink"/>
      <w:u w:val="single"/>
    </w:rPr>
  </w:style>
  <w:style w:type="table" w:styleId="af7">
    <w:name w:val="Table Grid"/>
    <w:basedOn w:val="a1"/>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locked/>
    <w:rsid w:val="00653163"/>
    <w:rPr>
      <w:rFonts w:ascii="Arial" w:hAnsi="Arial" w:cs="Arial"/>
      <w:b/>
      <w:bCs/>
      <w:sz w:val="24"/>
      <w:szCs w:val="28"/>
      <w:lang w:eastAsia="en-US"/>
    </w:rPr>
  </w:style>
  <w:style w:type="character" w:customStyle="1" w:styleId="20">
    <w:name w:val="标题 2 字符"/>
    <w:basedOn w:val="a0"/>
    <w:link w:val="2"/>
    <w:rsid w:val="008C2955"/>
    <w:rPr>
      <w:rFonts w:ascii="Arial" w:hAnsi="Arial" w:cs="Arial"/>
      <w:bCs/>
      <w:i/>
      <w:color w:val="B7168B"/>
      <w:sz w:val="26"/>
      <w:szCs w:val="26"/>
      <w:lang w:val="en-US" w:eastAsia="en-GB"/>
    </w:rPr>
  </w:style>
  <w:style w:type="character" w:customStyle="1" w:styleId="30">
    <w:name w:val="标题 3 字符"/>
    <w:basedOn w:val="a0"/>
    <w:link w:val="3"/>
    <w:rsid w:val="008C2955"/>
    <w:rPr>
      <w:rFonts w:ascii="Cambria" w:hAnsi="Cambria"/>
      <w:color w:val="1F4D78"/>
      <w:sz w:val="24"/>
      <w:szCs w:val="24"/>
      <w:lang w:eastAsia="en-US"/>
    </w:rPr>
  </w:style>
  <w:style w:type="character" w:customStyle="1" w:styleId="40">
    <w:name w:val="标题 4 字符"/>
    <w:basedOn w:val="a0"/>
    <w:link w:val="4"/>
    <w:rsid w:val="008C2955"/>
    <w:rPr>
      <w:rFonts w:ascii="Cambria" w:hAnsi="Cambria"/>
      <w:i/>
      <w:iCs/>
      <w:color w:val="2E74B5"/>
      <w:sz w:val="22"/>
      <w:szCs w:val="22"/>
      <w:lang w:eastAsia="en-US"/>
    </w:rPr>
  </w:style>
  <w:style w:type="character" w:customStyle="1" w:styleId="a4">
    <w:name w:val="正文文本 字符"/>
    <w:basedOn w:val="a0"/>
    <w:link w:val="a3"/>
    <w:rsid w:val="00F06898"/>
    <w:rPr>
      <w:rFonts w:ascii="Arial" w:hAnsi="Arial" w:cs="Times New Roman"/>
      <w:sz w:val="22"/>
      <w:szCs w:val="22"/>
      <w:lang w:eastAsia="en-US"/>
    </w:rPr>
  </w:style>
  <w:style w:type="character" w:customStyle="1" w:styleId="a8">
    <w:name w:val="批注框文本 字符"/>
    <w:basedOn w:val="a0"/>
    <w:link w:val="a7"/>
    <w:rsid w:val="008C2955"/>
    <w:rPr>
      <w:rFonts w:ascii="Tahoma" w:hAnsi="Tahoma" w:cs="Tahoma"/>
      <w:sz w:val="16"/>
      <w:szCs w:val="16"/>
      <w:lang w:eastAsia="en-US"/>
    </w:rPr>
  </w:style>
  <w:style w:type="character" w:customStyle="1" w:styleId="aa">
    <w:name w:val="页脚 字符"/>
    <w:basedOn w:val="a0"/>
    <w:link w:val="a9"/>
    <w:rsid w:val="008C2955"/>
    <w:rPr>
      <w:rFonts w:ascii="Arial" w:hAnsi="Arial" w:cs="Times New Roman"/>
      <w:sz w:val="22"/>
      <w:szCs w:val="22"/>
      <w:lang w:eastAsia="en-US"/>
    </w:rPr>
  </w:style>
  <w:style w:type="character" w:customStyle="1" w:styleId="ac">
    <w:name w:val="页眉 字符"/>
    <w:basedOn w:val="a0"/>
    <w:link w:val="ab"/>
    <w:rsid w:val="008C2955"/>
    <w:rPr>
      <w:rFonts w:ascii="Arial" w:hAnsi="Arial" w:cs="Times New Roman"/>
      <w:sz w:val="22"/>
      <w:szCs w:val="22"/>
      <w:lang w:eastAsia="en-US"/>
    </w:rPr>
  </w:style>
  <w:style w:type="character" w:customStyle="1" w:styleId="ae">
    <w:name w:val="纯文本 字符"/>
    <w:basedOn w:val="a0"/>
    <w:link w:val="ad"/>
    <w:rsid w:val="008C2955"/>
    <w:rPr>
      <w:rFonts w:ascii="Arial" w:hAnsi="Arial" w:cs="Times New Roman"/>
      <w:sz w:val="22"/>
      <w:szCs w:val="22"/>
      <w:lang w:eastAsia="en-US"/>
    </w:rPr>
  </w:style>
  <w:style w:type="character" w:styleId="HTML">
    <w:name w:val="HTML Code"/>
    <w:basedOn w:val="a0"/>
    <w:uiPriority w:val="99"/>
    <w:semiHidden/>
    <w:unhideWhenUsed/>
    <w:rsid w:val="00D055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1">
    <w:name w:val="HTML 预设格式 字符"/>
    <w:basedOn w:val="a0"/>
    <w:link w:val="HTML0"/>
    <w:uiPriority w:val="99"/>
    <w:semiHidden/>
    <w:rsid w:val="00101145"/>
    <w:rPr>
      <w:rFonts w:ascii="Courier New" w:eastAsia="Times New Roman" w:hAnsi="Courier New" w:cs="Courier New"/>
      <w:lang w:val="en-US" w:eastAsia="en-US"/>
    </w:rPr>
  </w:style>
  <w:style w:type="paragraph" w:styleId="af8">
    <w:name w:val="Revision"/>
    <w:hidden/>
    <w:uiPriority w:val="99"/>
    <w:semiHidden/>
    <w:rsid w:val="00681B76"/>
    <w:rPr>
      <w:rFonts w:ascii="Arial" w:hAnsi="Arial" w:cs="Times New Roman"/>
      <w:sz w:val="22"/>
      <w:szCs w:val="22"/>
      <w:lang w:eastAsia="en-US"/>
    </w:rPr>
  </w:style>
  <w:style w:type="paragraph" w:styleId="TOC">
    <w:name w:val="TOC Heading"/>
    <w:basedOn w:val="1"/>
    <w:next w:val="a"/>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af9">
    <w:name w:val="Normal (Web)"/>
    <w:basedOn w:val="a"/>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a0"/>
    <w:uiPriority w:val="99"/>
    <w:semiHidden/>
    <w:unhideWhenUsed/>
    <w:rsid w:val="009A454E"/>
    <w:rPr>
      <w:color w:val="605E5C"/>
      <w:shd w:val="clear" w:color="auto" w:fill="E1DFDD"/>
    </w:rPr>
  </w:style>
  <w:style w:type="paragraph" w:styleId="afa">
    <w:name w:val="footnote text"/>
    <w:basedOn w:val="a"/>
    <w:link w:val="afb"/>
    <w:uiPriority w:val="99"/>
    <w:semiHidden/>
    <w:unhideWhenUsed/>
    <w:rsid w:val="00627047"/>
    <w:rPr>
      <w:sz w:val="20"/>
      <w:szCs w:val="20"/>
    </w:rPr>
  </w:style>
  <w:style w:type="character" w:customStyle="1" w:styleId="afb">
    <w:name w:val="脚注文本 字符"/>
    <w:basedOn w:val="a0"/>
    <w:link w:val="afa"/>
    <w:uiPriority w:val="99"/>
    <w:semiHidden/>
    <w:rsid w:val="00627047"/>
    <w:rPr>
      <w:rFonts w:ascii="Arial" w:hAnsi="Arial" w:cs="Times New Roman"/>
      <w:lang w:eastAsia="en-US"/>
    </w:rPr>
  </w:style>
  <w:style w:type="character" w:styleId="afc">
    <w:name w:val="footnote reference"/>
    <w:basedOn w:val="a0"/>
    <w:uiPriority w:val="99"/>
    <w:semiHidden/>
    <w:unhideWhenUsed/>
    <w:rsid w:val="00627047"/>
    <w:rPr>
      <w:vertAlign w:val="superscript"/>
    </w:rPr>
  </w:style>
  <w:style w:type="paragraph" w:customStyle="1" w:styleId="tablecolhead">
    <w:name w:val="table col head"/>
    <w:basedOn w:val="a"/>
    <w:rsid w:val="00134E0B"/>
    <w:pPr>
      <w:jc w:val="center"/>
    </w:pPr>
    <w:rPr>
      <w:rFonts w:ascii="Times New Roman" w:hAnsi="Times New Roman"/>
      <w:b/>
      <w:bCs/>
      <w:sz w:val="16"/>
      <w:szCs w:val="16"/>
      <w:lang w:val="en-US"/>
    </w:rPr>
  </w:style>
  <w:style w:type="paragraph" w:customStyle="1" w:styleId="tablecolsubhead">
    <w:name w:val="table col subhead"/>
    <w:basedOn w:val="tablecolhead"/>
    <w:rsid w:val="00134E0B"/>
    <w:rPr>
      <w:i/>
      <w:iCs/>
      <w:sz w:val="15"/>
      <w:szCs w:val="15"/>
    </w:rPr>
  </w:style>
  <w:style w:type="paragraph" w:customStyle="1" w:styleId="tablecopy">
    <w:name w:val="table copy"/>
    <w:rsid w:val="00134E0B"/>
    <w:pPr>
      <w:jc w:val="both"/>
    </w:pPr>
    <w:rPr>
      <w:rFonts w:ascii="Times New Roman" w:hAnsi="Times New Roman" w:cs="Times New Roman"/>
      <w:noProof/>
      <w:sz w:val="16"/>
      <w:szCs w:val="16"/>
      <w:lang w:val="en-US" w:eastAsia="en-US"/>
    </w:rPr>
  </w:style>
  <w:style w:type="character" w:customStyle="1" w:styleId="UnresolvedMention3">
    <w:name w:val="Unresolved Mention3"/>
    <w:basedOn w:val="a0"/>
    <w:uiPriority w:val="99"/>
    <w:semiHidden/>
    <w:unhideWhenUsed/>
    <w:rsid w:val="00F34A79"/>
    <w:rPr>
      <w:color w:val="605E5C"/>
      <w:shd w:val="clear" w:color="auto" w:fill="E1DFDD"/>
    </w:rPr>
  </w:style>
  <w:style w:type="character" w:styleId="afd">
    <w:name w:val="Unresolved Mention"/>
    <w:basedOn w:val="a0"/>
    <w:uiPriority w:val="99"/>
    <w:semiHidden/>
    <w:unhideWhenUsed/>
    <w:rsid w:val="00043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windows/ws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KFnJYq6krB7vYt_AqTB_zTYVmxfATwJF/view?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versity.imgtec.com/teaching-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dx.org/es/learn/computer-programming/the-linux-foundation-computer-architecture-with-an-industrial-risc-v-co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D4BE0-26D7-4203-A42A-6B1CF91A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Bowen Shi</cp:lastModifiedBy>
  <cp:revision>165</cp:revision>
  <cp:lastPrinted>2025-10-01T14:16:00Z</cp:lastPrinted>
  <dcterms:created xsi:type="dcterms:W3CDTF">2020-10-26T01:01:00Z</dcterms:created>
  <dcterms:modified xsi:type="dcterms:W3CDTF">2025-10-01T15:25:00Z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