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default" w:eastAsia="方正大标宋简体"/>
          <w:lang w:val="en-US" w:eastAsia="zh-CN"/>
        </w:rPr>
      </w:pPr>
      <w:bookmarkStart w:id="0" w:name="_Toc134202654"/>
      <w:bookmarkStart w:id="1" w:name="_Toc134203094"/>
      <w:r>
        <w:rPr>
          <w:rFonts w:hint="eastAsia"/>
        </w:rPr>
        <w:t>第</w:t>
      </w:r>
      <w:r>
        <w:rPr>
          <w:rFonts w:hint="eastAsia"/>
          <w:lang w:val="en-US" w:eastAsia="zh-CN"/>
        </w:rPr>
        <w:t>9</w:t>
      </w:r>
      <w:r>
        <w:rPr>
          <w:rFonts w:hint="eastAsia"/>
        </w:rPr>
        <w:t xml:space="preserve">章  </w:t>
      </w:r>
      <w:bookmarkEnd w:id="0"/>
      <w:bookmarkEnd w:id="1"/>
      <w:r>
        <w:rPr>
          <w:rFonts w:hint="eastAsia"/>
          <w:lang w:val="en-US" w:eastAsia="zh-CN"/>
        </w:rPr>
        <w:t>机器学习与统计模型</w:t>
      </w:r>
    </w:p>
    <w:p>
      <w:pPr>
        <w:rPr>
          <w:rFonts w:hint="eastAsia"/>
          <w:color w:val="000000"/>
        </w:rPr>
      </w:pPr>
      <w:r>
        <w:rPr>
          <w:rFonts w:hint="eastAsia"/>
          <w:color w:val="000000"/>
          <w:lang w:val="en-US" w:eastAsia="zh-CN"/>
        </w:rPr>
        <w:t>这一章重点探讨统计模型和机器学习模型，两个大的主题都建立在数据的基础之上，所以要熟练掌握对数据的处理与分析。实际上，机器学习本身就是统计模型的延伸，是在大数据背景下传统统计方法捉襟见肘了，所以才考虑引入机器学习。在学习过程中，大家会接触到大量的算法，一方面要理解算法的基本原理，另一方面又要能针对实际问题进行灵活应用。本</w:t>
      </w:r>
      <w:r>
        <w:rPr>
          <w:rFonts w:hint="eastAsia"/>
          <w:color w:val="000000"/>
        </w:rPr>
        <w:t>章主要涉及到的知识点有：</w:t>
      </w:r>
    </w:p>
    <w:p>
      <w:pPr>
        <w:pStyle w:val="19"/>
        <w:numPr>
          <w:ilvl w:val="0"/>
          <w:numId w:val="2"/>
        </w:numPr>
        <w:ind w:leftChars="0" w:firstLineChars="0"/>
        <w:rPr>
          <w:rFonts w:hint="eastAsia"/>
        </w:rPr>
      </w:pPr>
      <w:r>
        <w:rPr>
          <w:rFonts w:hint="eastAsia"/>
          <w:lang w:val="en-US" w:eastAsia="zh-CN"/>
        </w:rPr>
        <w:t>线性规划的基本模型与求解</w:t>
      </w:r>
    </w:p>
    <w:p>
      <w:pPr>
        <w:pStyle w:val="19"/>
        <w:numPr>
          <w:ilvl w:val="0"/>
          <w:numId w:val="2"/>
        </w:numPr>
        <w:ind w:leftChars="0" w:firstLineChars="0"/>
        <w:rPr>
          <w:rFonts w:hint="eastAsia"/>
        </w:rPr>
      </w:pPr>
      <w:r>
        <w:rPr>
          <w:rFonts w:hint="eastAsia"/>
          <w:lang w:val="en-US" w:eastAsia="zh-CN"/>
        </w:rPr>
        <w:t>非线性规划的基本模型与求解</w:t>
      </w:r>
    </w:p>
    <w:p>
      <w:pPr>
        <w:pStyle w:val="19"/>
        <w:numPr>
          <w:ilvl w:val="0"/>
          <w:numId w:val="2"/>
        </w:numPr>
        <w:ind w:leftChars="0" w:firstLineChars="0"/>
        <w:rPr>
          <w:rFonts w:hint="eastAsia"/>
        </w:rPr>
      </w:pPr>
      <w:r>
        <w:rPr>
          <w:rFonts w:hint="eastAsia"/>
          <w:lang w:val="en-US" w:eastAsia="zh-CN"/>
        </w:rPr>
        <w:t>整数规划的基本模型与求解</w:t>
      </w:r>
    </w:p>
    <w:p>
      <w:pPr>
        <w:pStyle w:val="19"/>
        <w:numPr>
          <w:ilvl w:val="0"/>
          <w:numId w:val="2"/>
        </w:numPr>
        <w:ind w:leftChars="0" w:firstLineChars="0"/>
        <w:rPr>
          <w:rFonts w:hint="eastAsia"/>
        </w:rPr>
      </w:pPr>
      <w:r>
        <w:rPr>
          <w:rFonts w:hint="eastAsia"/>
          <w:lang w:val="en-US" w:eastAsia="zh-CN"/>
        </w:rPr>
        <w:t>动态规划的基本模型与求解</w:t>
      </w:r>
    </w:p>
    <w:p>
      <w:pPr>
        <w:pStyle w:val="19"/>
        <w:numPr>
          <w:ilvl w:val="0"/>
          <w:numId w:val="2"/>
        </w:numPr>
        <w:ind w:leftChars="0" w:firstLineChars="0"/>
        <w:rPr>
          <w:rFonts w:hint="eastAsia"/>
        </w:rPr>
      </w:pPr>
      <w:r>
        <w:rPr>
          <w:rFonts w:hint="eastAsia"/>
          <w:lang w:val="en-US" w:eastAsia="zh-CN"/>
        </w:rPr>
        <w:t>多目标规划的一般策略</w:t>
      </w:r>
    </w:p>
    <w:p>
      <w:pPr>
        <w:pStyle w:val="20"/>
        <w:rPr>
          <w:rFonts w:hint="default" w:eastAsia="楷体_GB2312"/>
          <w:lang w:val="en-US" w:eastAsia="zh-CN"/>
        </w:rPr>
      </w:pPr>
      <w:r>
        <w:rPr>
          <w:rFonts w:hint="eastAsia"/>
        </w:rPr>
        <w:t>注意：本章内容</w:t>
      </w:r>
      <w:r>
        <w:rPr>
          <w:rFonts w:hint="eastAsia"/>
          <w:lang w:eastAsia="zh-CN"/>
        </w:rPr>
        <w:t>是</w:t>
      </w:r>
      <w:r>
        <w:rPr>
          <w:rFonts w:hint="eastAsia"/>
          <w:lang w:val="en-US" w:eastAsia="zh-CN"/>
        </w:rPr>
        <w:t>比较难以学习的一个章节，希望各位能够耐心去看完这一章。另外，大家还要注意，机器学习方法虽然应用非常广泛，但也有它的局限性，并不是所有数学建模问题都适合使用机器学习来处理。</w:t>
      </w:r>
    </w:p>
    <w:p>
      <w:pPr>
        <w:pStyle w:val="4"/>
        <w:rPr>
          <w:rFonts w:hint="default" w:eastAsia="方正楷体简体"/>
          <w:lang w:val="en-US" w:eastAsia="zh-CN"/>
        </w:rPr>
      </w:pPr>
      <w:r>
        <w:rPr>
          <w:rFonts w:hint="eastAsia"/>
          <w:lang w:val="en-US" w:eastAsia="zh-CN"/>
        </w:rPr>
        <w:t>9</w:t>
      </w:r>
      <w:r>
        <w:rPr>
          <w:rFonts w:hint="eastAsia"/>
        </w:rPr>
        <w:t xml:space="preserve">.1  </w:t>
      </w:r>
      <w:r>
        <w:rPr>
          <w:rFonts w:hint="eastAsia"/>
          <w:lang w:val="en-US" w:eastAsia="zh-CN"/>
        </w:rPr>
        <w:t>统计分布与假设检验</w:t>
      </w:r>
    </w:p>
    <w:p>
      <w:pPr>
        <w:rPr>
          <w:rFonts w:hint="default" w:eastAsia="宋体"/>
          <w:lang w:val="en-US" w:eastAsia="zh-CN"/>
        </w:rPr>
      </w:pPr>
      <w:r>
        <w:rPr>
          <w:rFonts w:hint="eastAsia"/>
          <w:lang w:val="en-US" w:eastAsia="zh-CN"/>
        </w:rPr>
        <w:t>本节将重点探讨几种常见的假设检验以及它们的分析方法。但在介绍这些假设检验之前，还需要引入重要的概念：统计量与统计分布。在第6章当中已经介绍了一些数据统计的方法，但那些都只是浅层的统计，只能反映现象而无法解释背后的真伪和因果。为了对数据现象背后的真伪性做出判断，这才引入了统计量和统计分布的概念，从而有了一些假设检验方法。</w:t>
      </w:r>
    </w:p>
    <w:p>
      <w:pPr>
        <w:pStyle w:val="5"/>
        <w:spacing w:before="300" w:beforeLines="-2147483648" w:beforeAutospacing="0" w:after="300" w:afterLines="-2147483648" w:afterAutospacing="0" w:line="314" w:lineRule="atLeast"/>
        <w:ind w:firstLine="0" w:firstLineChars="0"/>
        <w:textAlignment w:val="baseline"/>
        <w:rPr>
          <w:rFonts w:hint="eastAsia"/>
          <w:lang w:val="en-US" w:eastAsia="zh-CN"/>
        </w:rPr>
      </w:pPr>
      <w:r>
        <w:rPr>
          <w:rFonts w:hint="eastAsia" w:ascii="Arial" w:hAnsi="Arial" w:eastAsia="黑体" w:cs="Arial"/>
          <w:b w:val="0"/>
          <w:sz w:val="26"/>
          <w:lang w:val="en-US" w:eastAsia="zh-CN"/>
        </w:rPr>
        <w:t>9.1.1  统计量与常见统计分布</w:t>
      </w:r>
    </w:p>
    <w:p>
      <w:pPr>
        <w:rPr>
          <w:rFonts w:hint="eastAsia"/>
          <w:lang w:val="en-US" w:eastAsia="zh-CN"/>
        </w:rPr>
      </w:pPr>
      <w:r>
        <w:rPr>
          <w:rFonts w:hint="eastAsia"/>
          <w:lang w:val="en-US" w:eastAsia="zh-CN"/>
        </w:rPr>
        <w:t>概率和统计是一对孪生兄弟，前者通过已知总体的所有相关参数信息，来计算特定事件发生的概率；后者则是在总体未知的情况下，通过采样观察样本状态来反推估计总体。因此，尽管概率论中也有随机变量和分布律，数理统计中的统计分布与其仍然存在较大差别。但数理统计中统计量和分布的概念仍然需要借助概率论中的工具来研究。</w:t>
      </w:r>
    </w:p>
    <w:p>
      <w:pPr>
        <w:rPr>
          <w:rFonts w:hint="eastAsia"/>
          <w:color w:val="0000FF"/>
          <w:lang w:val="en-US" w:eastAsia="zh-CN"/>
        </w:rPr>
      </w:pPr>
      <w:r>
        <w:rPr>
          <w:rFonts w:hint="eastAsia"/>
          <w:lang w:val="en-US" w:eastAsia="zh-CN"/>
        </w:rPr>
        <w:t>为何要针对样本构造统计量？举一个简单的例子：比如现在已知一系列随机变量</w:t>
      </w:r>
      <w:r>
        <w:rPr>
          <w:rFonts w:hint="eastAsia"/>
          <w:i/>
          <w:iCs/>
          <w:lang w:val="en-US" w:eastAsia="zh-CN"/>
        </w:rPr>
        <w:t>X</w:t>
      </w:r>
      <w:r>
        <w:rPr>
          <w:rFonts w:hint="eastAsia"/>
          <w:vertAlign w:val="subscript"/>
          <w:lang w:val="en-US" w:eastAsia="zh-CN"/>
        </w:rPr>
        <w:t>1</w:t>
      </w:r>
      <w:r>
        <w:rPr>
          <w:rFonts w:hint="eastAsia"/>
          <w:vertAlign w:val="baseline"/>
          <w:lang w:val="en-US" w:eastAsia="zh-CN"/>
        </w:rPr>
        <w:t xml:space="preserve">, </w:t>
      </w:r>
      <w:r>
        <w:rPr>
          <w:rFonts w:hint="eastAsia"/>
          <w:i/>
          <w:iCs/>
          <w:lang w:val="en-US" w:eastAsia="zh-CN"/>
        </w:rPr>
        <w:t>X</w:t>
      </w:r>
      <w:r>
        <w:rPr>
          <w:rFonts w:hint="eastAsia"/>
          <w:vertAlign w:val="subscript"/>
          <w:lang w:val="en-US" w:eastAsia="zh-CN"/>
        </w:rPr>
        <w:t>2</w:t>
      </w:r>
      <w:r>
        <w:rPr>
          <w:rFonts w:hint="eastAsia"/>
          <w:vertAlign w:val="baseline"/>
          <w:lang w:val="en-US" w:eastAsia="zh-CN"/>
        </w:rPr>
        <w:t>,...</w:t>
      </w:r>
      <w:r>
        <w:rPr>
          <w:rFonts w:hint="eastAsia"/>
          <w:i/>
          <w:iCs/>
          <w:lang w:val="en-US" w:eastAsia="zh-CN"/>
        </w:rPr>
        <w:t>X</w:t>
      </w:r>
      <w:r>
        <w:rPr>
          <w:rFonts w:hint="eastAsia"/>
          <w:i/>
          <w:iCs/>
          <w:vertAlign w:val="subscript"/>
          <w:lang w:val="en-US" w:eastAsia="zh-CN"/>
        </w:rPr>
        <w:t>n</w:t>
      </w:r>
      <w:r>
        <w:rPr>
          <w:rFonts w:hint="eastAsia"/>
          <w:vertAlign w:val="baseline"/>
          <w:lang w:val="en-US" w:eastAsia="zh-CN"/>
        </w:rPr>
        <w:t>都服从同一个分布</w:t>
      </w:r>
      <w:r>
        <w:rPr>
          <w:rFonts w:hint="eastAsia"/>
          <w:i/>
          <w:iCs/>
          <w:vertAlign w:val="baseline"/>
          <w:lang w:val="en-US" w:eastAsia="zh-CN"/>
        </w:rPr>
        <w:t>P</w:t>
      </w:r>
      <w:r>
        <w:rPr>
          <w:rFonts w:hint="eastAsia"/>
          <w:vertAlign w:val="baseline"/>
          <w:lang w:val="en-US" w:eastAsia="zh-CN"/>
        </w:rPr>
        <w:t>(</w:t>
      </w:r>
      <w:r>
        <w:rPr>
          <w:rFonts w:hint="eastAsia"/>
          <w:i/>
          <w:iCs/>
          <w:vertAlign w:val="baseline"/>
          <w:lang w:val="en-US" w:eastAsia="zh-CN"/>
        </w:rPr>
        <w:t>X</w:t>
      </w:r>
      <w:r>
        <w:rPr>
          <w:rFonts w:hint="eastAsia"/>
          <w:vertAlign w:val="baseline"/>
          <w:lang w:val="en-US" w:eastAsia="zh-CN"/>
        </w:rPr>
        <w:t>)，那么针对总体的分布就可以求解出它对应的数学期望E</w:t>
      </w:r>
      <w:r>
        <w:rPr>
          <w:rFonts w:hint="eastAsia"/>
          <w:i/>
          <w:iCs/>
          <w:vertAlign w:val="baseline"/>
          <w:lang w:val="en-US" w:eastAsia="zh-CN"/>
        </w:rPr>
        <w:t>X</w:t>
      </w:r>
      <w:r>
        <w:rPr>
          <w:rFonts w:hint="eastAsia"/>
          <w:vertAlign w:val="baseline"/>
          <w:lang w:val="en-US" w:eastAsia="zh-CN"/>
        </w:rPr>
        <w:t>和方差D</w:t>
      </w:r>
      <w:r>
        <w:rPr>
          <w:rFonts w:hint="eastAsia"/>
          <w:i/>
          <w:iCs/>
          <w:vertAlign w:val="baseline"/>
          <w:lang w:val="en-US" w:eastAsia="zh-CN"/>
        </w:rPr>
        <w:t>X</w:t>
      </w:r>
      <w:r>
        <w:rPr>
          <w:rFonts w:hint="eastAsia"/>
          <w:i w:val="0"/>
          <w:iCs w:val="0"/>
          <w:vertAlign w:val="baseline"/>
          <w:lang w:val="en-US" w:eastAsia="zh-CN"/>
        </w:rPr>
        <w:t>。但如果从这个总体中抽样了十个随机变量，这时就从理论上的分布映射为了实际上的采样。对这十个随机变量的观测值求均值，它理论上能够逼近E</w:t>
      </w:r>
      <w:r>
        <w:rPr>
          <w:rFonts w:hint="eastAsia"/>
          <w:i/>
          <w:iCs/>
          <w:vertAlign w:val="baseline"/>
          <w:lang w:val="en-US" w:eastAsia="zh-CN"/>
        </w:rPr>
        <w:t>X</w:t>
      </w:r>
      <w:r>
        <w:rPr>
          <w:rFonts w:hint="eastAsia"/>
          <w:i w:val="0"/>
          <w:iCs w:val="0"/>
          <w:vertAlign w:val="baseline"/>
          <w:lang w:val="en-US" w:eastAsia="zh-CN"/>
        </w:rPr>
        <w:t>，但往往不会等于E</w:t>
      </w:r>
      <w:r>
        <w:rPr>
          <w:rFonts w:hint="eastAsia"/>
          <w:i/>
          <w:iCs/>
          <w:vertAlign w:val="baseline"/>
          <w:lang w:val="en-US" w:eastAsia="zh-CN"/>
        </w:rPr>
        <w:t>X</w:t>
      </w:r>
      <w:r>
        <w:rPr>
          <w:rFonts w:hint="eastAsia"/>
          <w:i w:val="0"/>
          <w:iCs w:val="0"/>
          <w:vertAlign w:val="baseline"/>
          <w:lang w:val="en-US" w:eastAsia="zh-CN"/>
        </w:rPr>
        <w:t>。这就是区别，我们更想要探究的就是如何通过统计的方法，对实际的、可观测的样本构造统计量让它能够用于合理估计未知的、“理论上的”、总体的分布。</w:t>
      </w:r>
    </w:p>
    <w:p>
      <w:pPr>
        <w:rPr>
          <w:rFonts w:hint="eastAsia"/>
          <w:lang w:val="en-US" w:eastAsia="zh-CN"/>
        </w:rPr>
      </w:pPr>
      <w:r>
        <w:rPr>
          <w:rFonts w:hint="eastAsia"/>
          <w:lang w:val="en-US" w:eastAsia="zh-CN"/>
        </w:rPr>
        <w:t>那么聊完统计量，统计分布又是什么呢？事实上，统计分布其实是一组样本观测值的总体表现，可以用它们所属的区间来表示。举一个例子，这里有一个8层的道尔顿板，小球可以从道尔顿板的顶部落下，那么小球每一次都可以有向左或者向右两种走法，概率均为0.5。最终落到九个格点。那么对于一个小球而言，它落到第几个格点是一个随机变量，这个随机变量服从一个二项分布B(8,0.5)，即：</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903"/>
        <w:gridCol w:w="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rPr>
                <w:rFonts w:hint="default" w:eastAsia="宋体"/>
                <w:lang w:val="en-US" w:eastAsia="zh-CN"/>
              </w:rPr>
            </w:pPr>
            <w:r>
              <w:rPr>
                <w:rFonts w:hint="default" w:eastAsia="宋体"/>
                <w:position w:val="-28"/>
                <w:lang w:val="en-US" w:eastAsia="zh-CN"/>
              </w:rPr>
              <w:object>
                <v:shape id="_x0000_i1025" o:spt="75" type="#_x0000_t75" style="height:37pt;width:95pt;" o:ole="t" filled="f" o:preferrelative="t" stroked="f" coordsize="21600,21600">
                  <v:path/>
                  <v:fill on="f" focussize="0,0"/>
                  <v:stroke on="f"/>
                  <v:imagedata r:id="rId7" o:title=""/>
                  <o:lock v:ext="edit" aspectratio="t"/>
                  <w10:wrap type="none"/>
                  <w10:anchorlock/>
                </v:shape>
                <o:OLEObject Type="Embed" ProgID="Equation.DSMT4" ShapeID="_x0000_i1025" DrawAspect="Content" ObjectID="_1468075725" r:id="rId6">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8.1</w:t>
            </w:r>
            <w:r>
              <w:t>)</w:t>
            </w:r>
          </w:p>
        </w:tc>
      </w:tr>
    </w:tbl>
    <w:p>
      <w:pPr>
        <w:rPr>
          <w:rFonts w:hint="default"/>
          <w:lang w:val="en-US" w:eastAsia="zh-CN"/>
        </w:rPr>
      </w:pPr>
      <w:r>
        <w:rPr>
          <w:rFonts w:hint="eastAsia"/>
          <w:lang w:val="en-US" w:eastAsia="zh-CN"/>
        </w:rPr>
        <w:t>很显然，小球应该是落到最中间的格子的概率最大。这是理论情况下，可以绘制出不同格点的概率的条形图。现在从这个分布中采样，采集100个小球，每个小球都会依照分布掉落到一个格子内。如图所示。</w:t>
      </w:r>
    </w:p>
    <w:p>
      <w:pPr>
        <w:ind w:left="0" w:leftChars="0" w:firstLine="0" w:firstLineChars="0"/>
        <w:jc w:val="center"/>
      </w:pPr>
      <w:r>
        <w:drawing>
          <wp:inline distT="0" distB="0" distL="114300" distR="114300">
            <wp:extent cx="2364105" cy="3189605"/>
            <wp:effectExtent l="0" t="0" r="13335" b="10795"/>
            <wp:docPr id="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5"/>
                    <pic:cNvPicPr>
                      <a:picLocks noChangeAspect="1"/>
                    </pic:cNvPicPr>
                  </pic:nvPicPr>
                  <pic:blipFill>
                    <a:blip r:embed="rId8"/>
                    <a:stretch>
                      <a:fillRect/>
                    </a:stretch>
                  </pic:blipFill>
                  <pic:spPr>
                    <a:xfrm>
                      <a:off x="0" y="0"/>
                      <a:ext cx="2364105" cy="3189605"/>
                    </a:xfrm>
                    <a:prstGeom prst="rect">
                      <a:avLst/>
                    </a:prstGeom>
                    <a:noFill/>
                    <a:ln>
                      <a:noFill/>
                    </a:ln>
                  </pic:spPr>
                </pic:pic>
              </a:graphicData>
            </a:graphic>
          </wp:inline>
        </w:drawing>
      </w:r>
    </w:p>
    <w:p>
      <w:pPr>
        <w:ind w:left="0" w:leftChars="0" w:firstLine="0" w:firstLineChars="0"/>
        <w:jc w:val="center"/>
        <w:rPr>
          <w:rFonts w:hint="default"/>
          <w:lang w:val="en-US" w:eastAsia="zh-CN"/>
        </w:rPr>
      </w:pPr>
      <w:r>
        <w:rPr>
          <w:rFonts w:hint="default"/>
          <w:lang w:val="en-US" w:eastAsia="zh-CN"/>
        </w:rPr>
        <w:t>https://blog.csdn.net/douyusorrymaker/article/details/130566817</w:t>
      </w:r>
    </w:p>
    <w:p>
      <w:pPr>
        <w:rPr>
          <w:rFonts w:hint="default"/>
          <w:lang w:val="en-US" w:eastAsia="zh-CN"/>
        </w:rPr>
      </w:pPr>
      <w:r>
        <w:rPr>
          <w:rFonts w:hint="eastAsia"/>
          <w:lang w:val="en-US" w:eastAsia="zh-CN"/>
        </w:rPr>
        <w:t>从图中可以看到，很显然，小球所呈现的条形图并不是一个对称图形，而理论上的概率条形图应该是严格对称的，这也就展示了：样本与总体并不完全一致。但如果仔细对比，可以发现，样本的频率分布直方图和理论上的概率条形图相差并不太大，因此可以用样本来估计总体。对于每一格而言，条形的高度反映了落在这一格点的小球数量或者频率。把这样的能够反映样本频率在不同区间内分布状况的图像叫频率分布直方图。而如果使用更大的道尔顿板，底部格点更多的话，所得到频率分布直方图也更加光滑、更加接近于理论上的概率分布，可以用一条曲线去拟合这个频率分布直方图。这样的曲线其实也就是概率密度曲线。</w:t>
      </w:r>
    </w:p>
    <w:p>
      <w:pPr>
        <w:rPr>
          <w:rFonts w:hint="eastAsia"/>
          <w:lang w:val="en-US" w:eastAsia="zh-CN"/>
        </w:rPr>
      </w:pPr>
      <w:r>
        <w:rPr>
          <w:rFonts w:hint="eastAsia"/>
          <w:lang w:val="en-US" w:eastAsia="zh-CN"/>
        </w:rPr>
        <w:t>从上面的例子看来，实际样本的统计量也会呈现出特定的分布。但统计量的分布由于存在多个样本，它与单个随机变量的分布又是有着很大差异的。常见的统计分布包括下面四种：</w:t>
      </w:r>
    </w:p>
    <w:p>
      <w:pPr>
        <w:pStyle w:val="19"/>
        <w:ind w:left="840"/>
        <w:rPr>
          <w:rStyle w:val="16"/>
          <w:rFonts w:hint="default"/>
          <w:lang w:val="en-US" w:eastAsia="zh-CN"/>
        </w:rPr>
      </w:pPr>
      <w:r>
        <w:rPr>
          <w:rStyle w:val="16"/>
          <w:rFonts w:hint="eastAsia"/>
          <w:lang w:val="en-US" w:eastAsia="zh-CN"/>
        </w:rPr>
        <w:t>正态分布：正态分布是最基本的统计分布之一。正态分布是一种概率分布，其特征为钟形曲线，且曲线关于均值对称。在统计学中，许多随机变量都服从或近似服从正态分布，如人的身高、考试分数等。正态分布具有三个主要性质：1）集中性，即曲线的峰值位于均值处；2）对称性，即曲线关于均值对称；3）均匀变动性，即正态分布曲线以均值为中心，向两侧均匀展开。在上面道尔顿板的例子中，如果道尔顿板非常大、小球数量非常多，这些小球的分布将会近似服从一个正态分布。影响正态分布的参数是总体的均值和方差，记一个服从正态分布的样本</w:t>
      </w:r>
      <w:r>
        <w:rPr>
          <w:rStyle w:val="16"/>
          <w:rFonts w:hint="eastAsia"/>
          <w:i/>
          <w:iCs/>
          <w:lang w:val="en-US" w:eastAsia="zh-CN"/>
        </w:rPr>
        <w:t>X</w:t>
      </w:r>
      <w:r>
        <w:rPr>
          <w:rStyle w:val="16"/>
          <w:rFonts w:hint="eastAsia"/>
          <w:lang w:val="en-US" w:eastAsia="zh-CN"/>
        </w:rPr>
        <w:t>为：</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903"/>
        <w:gridCol w:w="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rPr>
                <w:rFonts w:hint="default" w:eastAsia="宋体"/>
                <w:lang w:val="en-US" w:eastAsia="zh-CN"/>
              </w:rPr>
            </w:pPr>
            <w:r>
              <w:rPr>
                <w:rFonts w:hint="default" w:eastAsia="宋体"/>
                <w:position w:val="-10"/>
                <w:lang w:val="en-US" w:eastAsia="zh-CN"/>
              </w:rPr>
              <w:object>
                <v:shape id="_x0000_i1026" o:spt="75" type="#_x0000_t75" style="height:18pt;width:70pt;" o:ole="t" filled="f" o:preferrelative="t" stroked="f" coordsize="21600,21600">
                  <v:path/>
                  <v:fill on="f" focussize="0,0"/>
                  <v:stroke on="f"/>
                  <v:imagedata r:id="rId10" o:title=""/>
                  <o:lock v:ext="edit" aspectratio="t"/>
                  <w10:wrap type="none"/>
                  <w10:anchorlock/>
                </v:shape>
                <o:OLEObject Type="Embed" ProgID="Equation.DSMT4" ShapeID="_x0000_i1026" DrawAspect="Content" ObjectID="_1468075726" r:id="rId9">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8.1</w:t>
            </w:r>
            <w:r>
              <w:t>)</w:t>
            </w:r>
          </w:p>
        </w:tc>
      </w:tr>
    </w:tbl>
    <w:p>
      <w:pPr>
        <w:pStyle w:val="19"/>
        <w:numPr>
          <w:ilvl w:val="0"/>
          <w:numId w:val="0"/>
        </w:numPr>
        <w:rPr>
          <w:rStyle w:val="16"/>
          <w:rFonts w:hint="eastAsia"/>
          <w:lang w:val="en-US" w:eastAsia="zh-CN"/>
        </w:rPr>
      </w:pPr>
      <w:r>
        <w:rPr>
          <w:rStyle w:val="16"/>
          <w:rFonts w:hint="eastAsia"/>
          <w:lang w:val="en-US" w:eastAsia="zh-CN"/>
        </w:rPr>
        <w:t xml:space="preserve">         另外，正态分布的概率密度曲线是存在解析式的：</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903"/>
        <w:gridCol w:w="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rPr>
                <w:rFonts w:hint="default" w:eastAsia="宋体"/>
                <w:lang w:val="en-US" w:eastAsia="zh-CN"/>
              </w:rPr>
            </w:pPr>
            <w:r>
              <w:rPr>
                <w:rFonts w:hint="default" w:eastAsia="宋体"/>
                <w:position w:val="-28"/>
                <w:lang w:val="en-US" w:eastAsia="zh-CN"/>
              </w:rPr>
              <w:object>
                <v:shape id="_x0000_i1027" o:spt="75" type="#_x0000_t75" style="height:38pt;width:91pt;" o:ole="t" filled="f" o:preferrelative="t" stroked="f" coordsize="21600,21600">
                  <v:path/>
                  <v:fill on="f" focussize="0,0"/>
                  <v:stroke on="f"/>
                  <v:imagedata r:id="rId12" o:title=""/>
                  <o:lock v:ext="edit" aspectratio="t"/>
                  <w10:wrap type="none"/>
                  <w10:anchorlock/>
                </v:shape>
                <o:OLEObject Type="Embed" ProgID="Equation.DSMT4" ShapeID="_x0000_i1027" DrawAspect="Content" ObjectID="_1468075727" r:id="rId11">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8.1</w:t>
            </w:r>
            <w:r>
              <w:t>)</w:t>
            </w:r>
          </w:p>
        </w:tc>
      </w:tr>
    </w:tbl>
    <w:p>
      <w:pPr>
        <w:pStyle w:val="19"/>
        <w:numPr>
          <w:ilvl w:val="0"/>
          <w:numId w:val="0"/>
        </w:numPr>
        <w:rPr>
          <w:rStyle w:val="16"/>
          <w:rFonts w:hint="default"/>
          <w:lang w:val="en-US" w:eastAsia="zh-CN"/>
        </w:rPr>
      </w:pPr>
    </w:p>
    <w:p>
      <w:pPr>
        <w:pStyle w:val="19"/>
        <w:ind w:left="840"/>
        <w:rPr>
          <w:rStyle w:val="16"/>
          <w:rFonts w:hint="default"/>
          <w:lang w:val="en-US" w:eastAsia="zh-CN"/>
        </w:rPr>
      </w:pPr>
      <w:r>
        <w:rPr>
          <w:rStyle w:val="16"/>
          <w:rFonts w:hint="eastAsia"/>
          <w:lang w:val="en-US" w:eastAsia="zh-CN"/>
        </w:rPr>
        <w:t>卡方分布：假设有n个独立的随机变量</w:t>
      </w:r>
      <w:r>
        <w:rPr>
          <w:rStyle w:val="16"/>
          <w:rFonts w:hint="eastAsia"/>
          <w:i/>
          <w:iCs/>
          <w:lang w:val="en-US" w:eastAsia="zh-CN"/>
        </w:rPr>
        <w:t>X</w:t>
      </w:r>
      <w:r>
        <w:rPr>
          <w:rStyle w:val="16"/>
          <w:rFonts w:hint="eastAsia"/>
          <w:vertAlign w:val="subscript"/>
          <w:lang w:val="en-US" w:eastAsia="zh-CN"/>
        </w:rPr>
        <w:t>1</w:t>
      </w:r>
      <w:r>
        <w:rPr>
          <w:rStyle w:val="16"/>
          <w:rFonts w:hint="eastAsia"/>
          <w:lang w:val="en-US" w:eastAsia="zh-CN"/>
        </w:rPr>
        <w:t>,</w:t>
      </w:r>
      <w:r>
        <w:rPr>
          <w:rStyle w:val="16"/>
          <w:rFonts w:hint="eastAsia"/>
          <w:i/>
          <w:iCs/>
          <w:lang w:val="en-US" w:eastAsia="zh-CN"/>
        </w:rPr>
        <w:t xml:space="preserve"> X</w:t>
      </w:r>
      <w:r>
        <w:rPr>
          <w:rStyle w:val="16"/>
          <w:rFonts w:hint="eastAsia"/>
          <w:vertAlign w:val="subscript"/>
          <w:lang w:val="en-US" w:eastAsia="zh-CN"/>
        </w:rPr>
        <w:t>2</w:t>
      </w:r>
      <w:r>
        <w:rPr>
          <w:rStyle w:val="16"/>
          <w:rFonts w:hint="eastAsia"/>
          <w:lang w:val="en-US" w:eastAsia="zh-CN"/>
        </w:rPr>
        <w:t xml:space="preserve">, ..., </w:t>
      </w:r>
      <w:r>
        <w:rPr>
          <w:rStyle w:val="16"/>
          <w:rFonts w:hint="eastAsia"/>
          <w:i/>
          <w:iCs/>
          <w:lang w:val="en-US" w:eastAsia="zh-CN"/>
        </w:rPr>
        <w:t>X</w:t>
      </w:r>
      <w:r>
        <w:rPr>
          <w:rStyle w:val="16"/>
          <w:rFonts w:hint="eastAsia"/>
          <w:vertAlign w:val="subscript"/>
          <w:lang w:val="en-US" w:eastAsia="zh-CN"/>
        </w:rPr>
        <w:t>n</w:t>
      </w:r>
      <w:r>
        <w:rPr>
          <w:rStyle w:val="16"/>
          <w:rFonts w:hint="eastAsia"/>
          <w:lang w:val="en-US" w:eastAsia="zh-CN"/>
        </w:rPr>
        <w:t>，每个随机变量都来自标准正态分布（均值为0，标准差为1），那么这n个随机变量的平方和除以n就服从自由度为n的卡方分布。形如：</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903"/>
        <w:gridCol w:w="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rPr>
                <w:rFonts w:hint="default" w:eastAsia="宋体"/>
                <w:lang w:val="en-US" w:eastAsia="zh-CN"/>
              </w:rPr>
            </w:pPr>
            <w:r>
              <w:rPr>
                <w:rFonts w:hint="default" w:eastAsia="宋体"/>
                <w:position w:val="-12"/>
                <w:lang w:val="en-US" w:eastAsia="zh-CN"/>
              </w:rPr>
              <w:object>
                <v:shape id="_x0000_i1028" o:spt="75" type="#_x0000_t75" style="height:19pt;width:129pt;" o:ole="t" filled="f" o:preferrelative="t" stroked="f" coordsize="21600,21600">
                  <v:path/>
                  <v:fill on="f" focussize="0,0"/>
                  <v:stroke on="f"/>
                  <v:imagedata r:id="rId14" o:title=""/>
                  <o:lock v:ext="edit" aspectratio="t"/>
                  <w10:wrap type="none"/>
                  <w10:anchorlock/>
                </v:shape>
                <o:OLEObject Type="Embed" ProgID="Equation.DSMT4" ShapeID="_x0000_i1028" DrawAspect="Content" ObjectID="_1468075728" r:id="rId13">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8.1</w:t>
            </w:r>
            <w:r>
              <w:t>)</w:t>
            </w:r>
          </w:p>
        </w:tc>
      </w:tr>
    </w:tbl>
    <w:p>
      <w:pPr>
        <w:pStyle w:val="19"/>
        <w:widowControl w:val="0"/>
        <w:numPr>
          <w:ilvl w:val="0"/>
          <w:numId w:val="0"/>
        </w:numPr>
        <w:adjustRightInd w:val="0"/>
        <w:spacing w:line="314" w:lineRule="atLeast"/>
        <w:ind w:left="840" w:hanging="840" w:hangingChars="400"/>
        <w:jc w:val="left"/>
        <w:rPr>
          <w:rStyle w:val="16"/>
          <w:rFonts w:hint="default"/>
          <w:lang w:val="en-US" w:eastAsia="zh-CN"/>
        </w:rPr>
      </w:pPr>
      <w:r>
        <w:rPr>
          <w:rStyle w:val="16"/>
          <w:rFonts w:hint="eastAsia"/>
          <w:lang w:val="en-US" w:eastAsia="zh-CN"/>
        </w:rPr>
        <w:t xml:space="preserve">        卡方分布的性质包括：1）随机变量取值范围为非负实数；2）随着自由度的增加，卡方分布趋近于正态分布；3）卡方分布具有可加性，即若随机变量相互独立，则它们的平方和服从卡方分布。常见统计量例如样本方差等都服从卡方分布。</w:t>
      </w:r>
    </w:p>
    <w:p>
      <w:pPr>
        <w:pStyle w:val="19"/>
        <w:widowControl w:val="0"/>
        <w:numPr>
          <w:ilvl w:val="0"/>
          <w:numId w:val="0"/>
        </w:numPr>
        <w:adjustRightInd w:val="0"/>
        <w:spacing w:line="314" w:lineRule="atLeast"/>
        <w:jc w:val="both"/>
        <w:rPr>
          <w:rStyle w:val="16"/>
          <w:rFonts w:hint="default"/>
          <w:lang w:val="en-US" w:eastAsia="zh-CN"/>
        </w:rPr>
      </w:pPr>
    </w:p>
    <w:p>
      <w:pPr>
        <w:pStyle w:val="19"/>
        <w:ind w:left="840"/>
        <w:rPr>
          <w:rStyle w:val="16"/>
          <w:rFonts w:hint="default"/>
          <w:lang w:val="en-US" w:eastAsia="zh-CN"/>
        </w:rPr>
      </w:pPr>
      <w:r>
        <w:rPr>
          <w:rStyle w:val="16"/>
          <w:rFonts w:hint="eastAsia"/>
          <w:i/>
          <w:iCs/>
          <w:lang w:val="en-US" w:eastAsia="zh-CN"/>
        </w:rPr>
        <w:t>t</w:t>
      </w:r>
      <w:r>
        <w:rPr>
          <w:rStyle w:val="16"/>
          <w:rFonts w:hint="eastAsia"/>
          <w:lang w:val="en-US" w:eastAsia="zh-CN"/>
        </w:rPr>
        <w:t>-分布：</w:t>
      </w:r>
      <w:r>
        <w:rPr>
          <w:rStyle w:val="16"/>
          <w:rFonts w:hint="eastAsia"/>
          <w:i/>
          <w:iCs/>
          <w:lang w:val="en-US" w:eastAsia="zh-CN"/>
        </w:rPr>
        <w:t>t</w:t>
      </w:r>
      <w:r>
        <w:rPr>
          <w:rStyle w:val="16"/>
          <w:rFonts w:hint="eastAsia"/>
          <w:lang w:val="en-US" w:eastAsia="zh-CN"/>
        </w:rPr>
        <w:t>-分布是由一个服从标准正态分布的随机变量</w:t>
      </w:r>
      <w:r>
        <w:rPr>
          <w:rStyle w:val="16"/>
          <w:rFonts w:hint="eastAsia"/>
          <w:i/>
          <w:iCs/>
          <w:lang w:val="en-US" w:eastAsia="zh-CN"/>
        </w:rPr>
        <w:t>X</w:t>
      </w:r>
      <w:r>
        <w:rPr>
          <w:rStyle w:val="16"/>
          <w:rFonts w:hint="eastAsia"/>
          <w:lang w:val="en-US" w:eastAsia="zh-CN"/>
        </w:rPr>
        <w:t>和一个服从自由度为</w:t>
      </w:r>
      <w:r>
        <w:rPr>
          <w:rStyle w:val="16"/>
          <w:rFonts w:hint="eastAsia"/>
          <w:i/>
          <w:iCs/>
          <w:lang w:val="en-US" w:eastAsia="zh-CN"/>
        </w:rPr>
        <w:t>n</w:t>
      </w:r>
      <w:r>
        <w:rPr>
          <w:rStyle w:val="16"/>
          <w:rFonts w:hint="eastAsia"/>
          <w:lang w:val="en-US" w:eastAsia="zh-CN"/>
        </w:rPr>
        <w:t>的卡方分布的随机变量</w:t>
      </w:r>
      <w:r>
        <w:rPr>
          <w:rStyle w:val="16"/>
          <w:rFonts w:hint="eastAsia"/>
          <w:i/>
          <w:iCs/>
          <w:lang w:val="en-US" w:eastAsia="zh-CN"/>
        </w:rPr>
        <w:t>Y</w:t>
      </w:r>
      <w:r>
        <w:rPr>
          <w:rStyle w:val="16"/>
          <w:rFonts w:hint="eastAsia"/>
          <w:lang w:val="en-US" w:eastAsia="zh-CN"/>
        </w:rPr>
        <w:t>组合而来的。它的表达式形如：</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903"/>
        <w:gridCol w:w="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rPr>
                <w:rFonts w:hint="default" w:eastAsia="宋体"/>
                <w:lang w:val="en-US" w:eastAsia="zh-CN"/>
              </w:rPr>
            </w:pPr>
            <w:r>
              <w:rPr>
                <w:rFonts w:hint="default" w:eastAsia="宋体"/>
                <w:position w:val="-60"/>
                <w:lang w:val="en-US" w:eastAsia="zh-CN"/>
              </w:rPr>
              <w:object>
                <v:shape id="_x0000_i1029" o:spt="75" type="#_x0000_t75" style="height:49pt;width:54pt;" o:ole="t" filled="f" o:preferrelative="t" stroked="f" coordsize="21600,21600">
                  <v:path/>
                  <v:fill on="f" focussize="0,0"/>
                  <v:stroke on="f"/>
                  <v:imagedata r:id="rId16" o:title=""/>
                  <o:lock v:ext="edit" aspectratio="t"/>
                  <w10:wrap type="none"/>
                  <w10:anchorlock/>
                </v:shape>
                <o:OLEObject Type="Embed" ProgID="Equation.DSMT4" ShapeID="_x0000_i1029" DrawAspect="Content" ObjectID="_1468075729" r:id="rId15">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8.2</w:t>
            </w:r>
            <w:r>
              <w:t>)</w:t>
            </w:r>
          </w:p>
        </w:tc>
      </w:tr>
    </w:tbl>
    <w:p>
      <w:pPr>
        <w:pStyle w:val="19"/>
        <w:widowControl w:val="0"/>
        <w:numPr>
          <w:ilvl w:val="0"/>
          <w:numId w:val="0"/>
        </w:numPr>
        <w:adjustRightInd w:val="0"/>
        <w:spacing w:line="314" w:lineRule="atLeast"/>
        <w:ind w:left="840" w:hanging="840" w:hangingChars="400"/>
        <w:jc w:val="both"/>
        <w:rPr>
          <w:rStyle w:val="16"/>
          <w:rFonts w:hint="default"/>
          <w:lang w:val="en-US" w:eastAsia="zh-CN"/>
        </w:rPr>
      </w:pPr>
      <w:r>
        <w:rPr>
          <w:rStyle w:val="16"/>
          <w:rFonts w:hint="eastAsia"/>
          <w:lang w:val="en-US" w:eastAsia="zh-CN"/>
        </w:rPr>
        <w:t xml:space="preserve">        </w:t>
      </w:r>
      <w:r>
        <w:rPr>
          <w:rStyle w:val="16"/>
          <w:rFonts w:hint="eastAsia"/>
          <w:i/>
          <w:iCs/>
          <w:lang w:val="en-US" w:eastAsia="zh-CN"/>
        </w:rPr>
        <w:t>t</w:t>
      </w:r>
      <w:r>
        <w:rPr>
          <w:rStyle w:val="16"/>
          <w:rFonts w:hint="eastAsia"/>
          <w:lang w:val="en-US" w:eastAsia="zh-CN"/>
        </w:rPr>
        <w:t>分布具有以下性质：随着自由度的增加，</w:t>
      </w:r>
      <w:r>
        <w:rPr>
          <w:rStyle w:val="16"/>
          <w:rFonts w:hint="eastAsia"/>
          <w:i/>
          <w:iCs/>
          <w:lang w:val="en-US" w:eastAsia="zh-CN"/>
        </w:rPr>
        <w:t>t</w:t>
      </w:r>
      <w:r>
        <w:rPr>
          <w:rStyle w:val="16"/>
          <w:rFonts w:hint="eastAsia"/>
          <w:lang w:val="en-US" w:eastAsia="zh-CN"/>
        </w:rPr>
        <w:t>分布趋近于正态分布；</w:t>
      </w:r>
      <w:r>
        <w:rPr>
          <w:rStyle w:val="16"/>
          <w:rFonts w:hint="eastAsia"/>
          <w:i/>
          <w:iCs/>
          <w:lang w:val="en-US" w:eastAsia="zh-CN"/>
        </w:rPr>
        <w:t>t</w:t>
      </w:r>
      <w:r>
        <w:rPr>
          <w:rStyle w:val="16"/>
          <w:rFonts w:hint="eastAsia"/>
          <w:lang w:val="en-US" w:eastAsia="zh-CN"/>
        </w:rPr>
        <w:t>分布具有可加性，即若随机变量相互独立，则它们的</w:t>
      </w:r>
      <w:r>
        <w:rPr>
          <w:rStyle w:val="16"/>
          <w:rFonts w:hint="eastAsia"/>
          <w:i/>
          <w:iCs/>
          <w:lang w:val="en-US" w:eastAsia="zh-CN"/>
        </w:rPr>
        <w:t>t</w:t>
      </w:r>
      <w:r>
        <w:rPr>
          <w:rStyle w:val="16"/>
          <w:rFonts w:hint="eastAsia"/>
          <w:lang w:val="en-US" w:eastAsia="zh-CN"/>
        </w:rPr>
        <w:t>值之和仍服从</w:t>
      </w:r>
      <w:r>
        <w:rPr>
          <w:rStyle w:val="16"/>
          <w:rFonts w:hint="eastAsia"/>
          <w:i/>
          <w:iCs/>
          <w:lang w:val="en-US" w:eastAsia="zh-CN"/>
        </w:rPr>
        <w:t>t</w:t>
      </w:r>
      <w:r>
        <w:rPr>
          <w:rStyle w:val="16"/>
          <w:rFonts w:hint="eastAsia"/>
          <w:lang w:val="en-US" w:eastAsia="zh-CN"/>
        </w:rPr>
        <w:t>分布；对于不同的自由度，</w:t>
      </w:r>
      <w:r>
        <w:rPr>
          <w:rStyle w:val="16"/>
          <w:rFonts w:hint="eastAsia"/>
          <w:i/>
          <w:iCs/>
          <w:lang w:val="en-US" w:eastAsia="zh-CN"/>
        </w:rPr>
        <w:t>t</w:t>
      </w:r>
      <w:r>
        <w:rPr>
          <w:rStyle w:val="16"/>
          <w:rFonts w:hint="eastAsia"/>
          <w:lang w:val="en-US" w:eastAsia="zh-CN"/>
        </w:rPr>
        <w:t>分布的形状会发生变化，但总是关于其均值对称。</w:t>
      </w:r>
      <w:r>
        <w:rPr>
          <w:rStyle w:val="16"/>
          <w:rFonts w:hint="eastAsia"/>
          <w:i/>
          <w:iCs/>
          <w:lang w:val="en-US" w:eastAsia="zh-CN"/>
        </w:rPr>
        <w:t>t</w:t>
      </w:r>
      <w:r>
        <w:rPr>
          <w:rStyle w:val="16"/>
          <w:rFonts w:hint="eastAsia"/>
          <w:lang w:val="en-US" w:eastAsia="zh-CN"/>
        </w:rPr>
        <w:t>分布在统计学中有着广泛的应用，尤其是在小样本数据分析、方差分析、回归分析等领域。由于</w:t>
      </w:r>
      <w:r>
        <w:rPr>
          <w:rStyle w:val="16"/>
          <w:rFonts w:hint="eastAsia"/>
          <w:i/>
          <w:iCs/>
          <w:lang w:val="en-US" w:eastAsia="zh-CN"/>
        </w:rPr>
        <w:t>t</w:t>
      </w:r>
      <w:r>
        <w:rPr>
          <w:rStyle w:val="16"/>
          <w:rFonts w:hint="eastAsia"/>
          <w:lang w:val="en-US" w:eastAsia="zh-CN"/>
        </w:rPr>
        <w:t>分布对样本大小和方差的变化较为稳健，因此在实践中常常用来进行假设检验和置信区间的计算。同时，</w:t>
      </w:r>
      <w:r>
        <w:rPr>
          <w:rStyle w:val="16"/>
          <w:rFonts w:hint="eastAsia"/>
          <w:i/>
          <w:iCs/>
          <w:lang w:val="en-US" w:eastAsia="zh-CN"/>
        </w:rPr>
        <w:t>t</w:t>
      </w:r>
      <w:r>
        <w:rPr>
          <w:rStyle w:val="16"/>
          <w:rFonts w:hint="eastAsia"/>
          <w:lang w:val="en-US" w:eastAsia="zh-CN"/>
        </w:rPr>
        <w:t>分布也是构建其他统计量的基础，如Z分布、F分布等。</w:t>
      </w:r>
    </w:p>
    <w:p>
      <w:pPr>
        <w:pStyle w:val="19"/>
        <w:widowControl w:val="0"/>
        <w:numPr>
          <w:ilvl w:val="0"/>
          <w:numId w:val="0"/>
        </w:numPr>
        <w:adjustRightInd w:val="0"/>
        <w:spacing w:line="314" w:lineRule="atLeast"/>
        <w:jc w:val="both"/>
        <w:rPr>
          <w:rStyle w:val="16"/>
          <w:rFonts w:hint="default"/>
          <w:lang w:val="en-US" w:eastAsia="zh-CN"/>
        </w:rPr>
      </w:pPr>
    </w:p>
    <w:p>
      <w:pPr>
        <w:pStyle w:val="19"/>
        <w:ind w:left="840"/>
        <w:rPr>
          <w:rStyle w:val="16"/>
          <w:rFonts w:hint="default"/>
          <w:lang w:val="en-US" w:eastAsia="zh-CN"/>
        </w:rPr>
      </w:pPr>
      <w:r>
        <w:rPr>
          <w:rStyle w:val="16"/>
          <w:rFonts w:hint="eastAsia"/>
          <w:lang w:val="en-US" w:eastAsia="zh-CN"/>
        </w:rPr>
        <w:t>F-分布：F分布是通过将两个正态分布的随机变量的比值进行标准化而得到的。具体来说，假设有两个正态分布的随机变量X和Y，它们的方差分别为σ²x和σ²y，且X和Y相互独立，那么随机变量X²/Y²就服从自由度为m和n的F分布，其中m和n分别为该F分布的第一个和第二个自由度。</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903"/>
        <w:gridCol w:w="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rPr>
                <w:rFonts w:hint="default" w:eastAsia="宋体"/>
                <w:lang w:val="en-US" w:eastAsia="zh-CN"/>
              </w:rPr>
            </w:pPr>
            <w:r>
              <w:rPr>
                <w:rFonts w:hint="default" w:eastAsia="宋体"/>
                <w:position w:val="-30"/>
                <w:lang w:val="en-US" w:eastAsia="zh-CN"/>
              </w:rPr>
              <w:object>
                <v:shape id="_x0000_i1030" o:spt="75" type="#_x0000_t75" style="height:34pt;width:74pt;" o:ole="t" filled="f" o:preferrelative="t" stroked="f" coordsize="21600,21600">
                  <v:path/>
                  <v:fill on="f" focussize="0,0"/>
                  <v:stroke on="f"/>
                  <v:imagedata r:id="rId18" o:title=""/>
                  <o:lock v:ext="edit" aspectratio="t"/>
                  <w10:wrap type="none"/>
                  <w10:anchorlock/>
                </v:shape>
                <o:OLEObject Type="Embed" ProgID="Equation.DSMT4" ShapeID="_x0000_i1030" DrawAspect="Content" ObjectID="_1468075730" r:id="rId17">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8.3</w:t>
            </w:r>
            <w:r>
              <w:t>)</w:t>
            </w:r>
          </w:p>
        </w:tc>
      </w:tr>
    </w:tbl>
    <w:p>
      <w:pPr>
        <w:pStyle w:val="19"/>
        <w:widowControl w:val="0"/>
        <w:numPr>
          <w:ilvl w:val="0"/>
          <w:numId w:val="0"/>
        </w:numPr>
        <w:adjustRightInd w:val="0"/>
        <w:spacing w:line="314" w:lineRule="atLeast"/>
        <w:ind w:left="840" w:hanging="840" w:hangingChars="400"/>
        <w:jc w:val="both"/>
        <w:rPr>
          <w:rStyle w:val="16"/>
          <w:rFonts w:hint="default"/>
          <w:lang w:val="en-US" w:eastAsia="zh-CN"/>
        </w:rPr>
      </w:pPr>
      <w:r>
        <w:rPr>
          <w:rStyle w:val="16"/>
          <w:rFonts w:hint="eastAsia"/>
          <w:lang w:val="en-US" w:eastAsia="zh-CN"/>
        </w:rPr>
        <w:t xml:space="preserve">        F分布具有以下性质：随着自由度的增加，F分布趋近于正态分布；F分布具有可加性，即若两个随机变量相互独立，则它们的F值之和仍服从F分布；对于不同的自由度，F分布的形状会发生变化，但总是关于其均值对称。F分布在统计学中主要用于方差分析和回归分析等领域。在方差分析中，通过比较组间方差和组内方差，可以检验不同组之间的差异是否显著。在回归分析中，通过计算决定系数R²，可以评估模型对数据的拟合程度。</w:t>
      </w:r>
    </w:p>
    <w:p>
      <w:pPr>
        <w:pStyle w:val="19"/>
        <w:widowControl w:val="0"/>
        <w:numPr>
          <w:ilvl w:val="0"/>
          <w:numId w:val="0"/>
        </w:numPr>
        <w:adjustRightInd w:val="0"/>
        <w:spacing w:line="314" w:lineRule="atLeast"/>
        <w:jc w:val="both"/>
        <w:rPr>
          <w:rStyle w:val="16"/>
          <w:rFonts w:hint="default"/>
          <w:lang w:val="en-US" w:eastAsia="zh-CN"/>
        </w:rPr>
      </w:pPr>
    </w:p>
    <w:p>
      <w:pPr>
        <w:rPr>
          <w:rFonts w:hint="eastAsia"/>
          <w:lang w:val="en-US" w:eastAsia="zh-CN"/>
        </w:rPr>
      </w:pPr>
      <w:r>
        <w:rPr>
          <w:rFonts w:hint="eastAsia"/>
          <w:lang w:val="en-US" w:eastAsia="zh-CN"/>
        </w:rPr>
        <w:t>事实上，不仅是整体分布，上面的四种分布都存在对应的概率密度曲线图。通过概率密度曲线图能够分析这些分布的性质。几种分布的概率密度曲线如图所示：</w:t>
      </w:r>
    </w:p>
    <w:p>
      <w:pPr>
        <w:ind w:left="0" w:leftChars="0" w:firstLine="0" w:firstLineChars="0"/>
        <w:rPr>
          <w:rFonts w:hint="eastAsia"/>
          <w:lang w:val="en-US" w:eastAsia="zh-CN"/>
        </w:rPr>
      </w:pPr>
      <w:r>
        <w:drawing>
          <wp:inline distT="0" distB="0" distL="114300" distR="114300">
            <wp:extent cx="5269230" cy="3131820"/>
            <wp:effectExtent l="0" t="0" r="3810" b="7620"/>
            <wp:docPr id="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4"/>
                    <pic:cNvPicPr>
                      <a:picLocks noChangeAspect="1"/>
                    </pic:cNvPicPr>
                  </pic:nvPicPr>
                  <pic:blipFill>
                    <a:blip r:embed="rId19"/>
                    <a:stretch>
                      <a:fillRect/>
                    </a:stretch>
                  </pic:blipFill>
                  <pic:spPr>
                    <a:xfrm>
                      <a:off x="0" y="0"/>
                      <a:ext cx="5269230" cy="3131820"/>
                    </a:xfrm>
                    <a:prstGeom prst="rect">
                      <a:avLst/>
                    </a:prstGeom>
                    <a:noFill/>
                    <a:ln>
                      <a:noFill/>
                    </a:ln>
                  </pic:spPr>
                </pic:pic>
              </a:graphicData>
            </a:graphic>
          </wp:inline>
        </w:drawing>
      </w:r>
    </w:p>
    <w:p>
      <w:pPr>
        <w:rPr>
          <w:rFonts w:hint="default"/>
          <w:lang w:val="en-US" w:eastAsia="zh-CN"/>
        </w:rPr>
      </w:pPr>
      <w:r>
        <w:rPr>
          <w:rFonts w:hint="eastAsia"/>
          <w:lang w:val="en-US" w:eastAsia="zh-CN"/>
        </w:rPr>
        <w:t>图中展示了正态分布、卡方分布、t分布和F分布四种分布的概率密度函数。正态分布曲线呈现出钟形形状，且关于均值对称。曲线下的面积表示概率，总面积为1。均值影响曲线对称轴，均值越大则曲线越偏右，而若标准差越大曲线最高点则越低。卡方分布曲线随着自由度的增加而逐渐趋近于正态分布。在自由度较小时，曲线呈现偏态特征，而在自由度较大时，曲线接近对称。随着自由度的增加，曲线的形状逐渐变得对称和稳定。t分布曲线随着自由度的增加而逐渐趋近于正态分布。在自由度较小时，曲线呈现出更宽的尾部和更尖的峰部，表现出更强的离散性。随着自由度的增加，曲线的形状逐渐变得平滑，并接近正态分布。F分布曲线在分母自由度较小或分子自由度较大时，曲线呈现出更窄的峰部和更长的尾部，表现出更强的离散性。随着分母自由度的增加，曲线的形状逐渐变得平滑。</w:t>
      </w:r>
    </w:p>
    <w:p>
      <w:pPr>
        <w:rPr>
          <w:rFonts w:hint="eastAsia"/>
          <w:lang w:val="en-US" w:eastAsia="zh-CN"/>
        </w:rPr>
      </w:pPr>
      <w:r>
        <w:rPr>
          <w:rFonts w:hint="eastAsia"/>
          <w:lang w:val="en-US" w:eastAsia="zh-CN"/>
        </w:rPr>
        <w:t>统计量的构造方式有很多，这里为了方便起见我们列举几个常见统计量以及它们的分布：</w:t>
      </w:r>
    </w:p>
    <w:p>
      <w:pPr>
        <w:rPr>
          <w:rFonts w:hint="eastAsia"/>
          <w:color w:val="0000FF"/>
          <w:lang w:val="en-US" w:eastAsia="zh-CN"/>
        </w:rPr>
      </w:pPr>
      <w:r>
        <w:rPr>
          <w:rFonts w:hint="eastAsia"/>
          <w:color w:val="0000FF"/>
          <w:lang w:val="en-US" w:eastAsia="zh-CN"/>
        </w:rPr>
        <w:t>（用一张表格，这个从考研数学一的辅导书里面摘抄）</w:t>
      </w:r>
    </w:p>
    <w:p>
      <w:pPr>
        <w:pStyle w:val="2"/>
      </w:pPr>
      <w:r>
        <w:drawing>
          <wp:inline distT="0" distB="0" distL="114300" distR="114300">
            <wp:extent cx="3853180" cy="4514850"/>
            <wp:effectExtent l="0" t="0" r="7620" b="6350"/>
            <wp:docPr id="33"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5"/>
                    <pic:cNvPicPr>
                      <a:picLocks noChangeAspect="1"/>
                    </pic:cNvPicPr>
                  </pic:nvPicPr>
                  <pic:blipFill>
                    <a:blip r:embed="rId20"/>
                    <a:stretch>
                      <a:fillRect/>
                    </a:stretch>
                  </pic:blipFill>
                  <pic:spPr>
                    <a:xfrm>
                      <a:off x="0" y="0"/>
                      <a:ext cx="3853180" cy="4514850"/>
                    </a:xfrm>
                    <a:prstGeom prst="rect">
                      <a:avLst/>
                    </a:prstGeom>
                    <a:noFill/>
                    <a:ln>
                      <a:noFill/>
                    </a:ln>
                  </pic:spPr>
                </pic:pic>
              </a:graphicData>
            </a:graphic>
          </wp:inline>
        </w:drawing>
      </w:r>
    </w:p>
    <w:p>
      <w:pPr>
        <w:pStyle w:val="2"/>
        <w:rPr>
          <w:rFonts w:hint="default"/>
          <w:lang w:val="en-US" w:eastAsia="zh-CN"/>
        </w:rPr>
      </w:pPr>
      <w:r>
        <w:drawing>
          <wp:inline distT="0" distB="0" distL="114300" distR="114300">
            <wp:extent cx="4857750" cy="4705350"/>
            <wp:effectExtent l="0" t="0" r="19050" b="19050"/>
            <wp:docPr id="34"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6"/>
                    <pic:cNvPicPr>
                      <a:picLocks noChangeAspect="1"/>
                    </pic:cNvPicPr>
                  </pic:nvPicPr>
                  <pic:blipFill>
                    <a:blip r:embed="rId21"/>
                    <a:stretch>
                      <a:fillRect/>
                    </a:stretch>
                  </pic:blipFill>
                  <pic:spPr>
                    <a:xfrm>
                      <a:off x="0" y="0"/>
                      <a:ext cx="4857750" cy="4705350"/>
                    </a:xfrm>
                    <a:prstGeom prst="rect">
                      <a:avLst/>
                    </a:prstGeom>
                    <a:noFill/>
                    <a:ln>
                      <a:noFill/>
                    </a:ln>
                  </pic:spPr>
                </pic:pic>
              </a:graphicData>
            </a:graphic>
          </wp:inline>
        </w:drawing>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9.1.2  正态性检验</w:t>
      </w:r>
    </w:p>
    <w:p>
      <w:pPr>
        <w:rPr>
          <w:rFonts w:hint="eastAsia"/>
          <w:lang w:val="en-US" w:eastAsia="zh-CN"/>
        </w:rPr>
      </w:pPr>
      <w:r>
        <w:rPr>
          <w:rFonts w:hint="eastAsia"/>
          <w:lang w:val="en-US" w:eastAsia="zh-CN"/>
        </w:rPr>
        <w:t>正态性检验的目的是为了检测一组数据是否服从正态分布，是否表现出正态分布的特性。正态性检验的方法有很多，包括</w:t>
      </w:r>
      <w:r>
        <w:rPr>
          <w:rFonts w:hint="eastAsia" w:eastAsia="宋体"/>
          <w:lang w:val="en-US" w:eastAsia="zh-CN"/>
        </w:rPr>
        <w:t>QQ图、KS检验、SW检验、JB检验等等。</w:t>
      </w:r>
      <w:r>
        <w:rPr>
          <w:rFonts w:hint="eastAsia"/>
          <w:lang w:val="en-US" w:eastAsia="zh-CN"/>
        </w:rPr>
        <w:t>这里当然不可能把它们全部讲出来，但可以对一些常见方法进行简要介绍：</w:t>
      </w:r>
    </w:p>
    <w:p>
      <w:pPr>
        <w:pStyle w:val="19"/>
        <w:ind w:left="840"/>
        <w:rPr>
          <w:rStyle w:val="16"/>
          <w:rFonts w:hint="default"/>
          <w:lang w:val="en-US" w:eastAsia="zh-CN"/>
        </w:rPr>
      </w:pPr>
      <w:r>
        <w:rPr>
          <w:rFonts w:hint="default" w:eastAsia="宋体"/>
          <w:lang w:val="en-US" w:eastAsia="zh-CN"/>
        </w:rPr>
        <w:t>Shapiro-Wilk检验是一种用于验证数据集是否符合正态分布的统计方法。该方法通过计算样本数据的顺序统计量，并比较这些观察值与理论正态分布的期望值之间的差异来进行评估。Shapiro-Wilk检验的核心理念在于，它假设数据集遵循正态分布。为了验证这一假设，该方法首先计算Shapiro-Wilk统计量W。这个统计量是一个衡量数据与正态分布拟合程度的指标，其基于实际观察值与理论正态分布期望值之间的差异。如果W值越接近1，则表明数据更符合正态分布。随后，Shapiro-Wilk统计量W与临界值进行比较。临界值是根据特定的显著性水平（通常为5%）和数据集的大小计算得出的。这一比较过程是判断数据是否服从正态分布的关键步骤。最终，根据统计量W与临界值的比较结果，可以得出结论。如果W值显著低于临界值，则可以拒绝零假设，这意味着数据不服从正态分布。相反，如果W值不低于临界值，则不能拒绝零假设，这表明数据可能服从正态分布。</w:t>
      </w:r>
      <w:r>
        <w:rPr>
          <w:rFonts w:hint="eastAsia"/>
          <w:lang w:val="en-US" w:eastAsia="zh-CN"/>
        </w:rPr>
        <w:t>核心统计量为：</w:t>
      </w:r>
    </w:p>
    <w:tbl>
      <w:tblPr>
        <w:tblStyle w:val="10"/>
        <w:tblW w:w="0" w:type="auto"/>
        <w:tblInd w:w="0" w:type="dxa"/>
        <w:tblLayout w:type="autofit"/>
        <w:tblCellMar>
          <w:top w:w="0" w:type="dxa"/>
          <w:left w:w="108" w:type="dxa"/>
          <w:bottom w:w="0" w:type="dxa"/>
          <w:right w:w="108" w:type="dxa"/>
        </w:tblCellMar>
      </w:tblPr>
      <w:tblGrid>
        <w:gridCol w:w="7875"/>
        <w:gridCol w:w="619"/>
      </w:tblGrid>
      <w:tr>
        <w:tblPrEx>
          <w:tblCellMar>
            <w:top w:w="0" w:type="dxa"/>
            <w:left w:w="108" w:type="dxa"/>
            <w:bottom w:w="0" w:type="dxa"/>
            <w:right w:w="108" w:type="dxa"/>
          </w:tblCellMar>
        </w:tblPrEx>
        <w:tc>
          <w:tcPr>
            <w:tcW w:w="7875" w:type="dxa"/>
            <w:noWrap w:val="0"/>
            <w:vAlign w:val="center"/>
          </w:tcPr>
          <w:p>
            <w:pPr>
              <w:snapToGrid w:val="0"/>
              <w:ind w:firstLine="0" w:firstLineChars="0"/>
              <w:jc w:val="center"/>
            </w:pPr>
            <w:r>
              <w:rPr>
                <w:position w:val="-60"/>
              </w:rPr>
              <w:object>
                <v:shape id="_x0000_i1031" o:spt="75" alt="" type="#_x0000_t75" style="height:66pt;width:83pt;" o:ole="t" filled="f" o:preferrelative="t" stroked="f" coordsize="21600,21600">
                  <v:path/>
                  <v:fill on="f" focussize="0,0"/>
                  <v:stroke on="f"/>
                  <v:imagedata r:id="rId23" o:title=""/>
                  <o:lock v:ext="edit" aspectratio="t"/>
                  <w10:wrap type="none"/>
                  <w10:anchorlock/>
                </v:shape>
                <o:OLEObject Type="Embed" ProgID="Equation.DSMT4" ShapeID="_x0000_i1031" DrawAspect="Content" ObjectID="_1468075731" r:id="rId22">
                  <o:LockedField>false</o:LockedField>
                </o:OLEObject>
              </w:object>
            </w:r>
          </w:p>
        </w:tc>
        <w:tc>
          <w:tcPr>
            <w:tcW w:w="619" w:type="dxa"/>
            <w:noWrap w:val="0"/>
            <w:vAlign w:val="center"/>
          </w:tcPr>
          <w:p>
            <w:pPr>
              <w:snapToGrid w:val="0"/>
              <w:ind w:firstLine="0" w:firstLineChars="0"/>
              <w:jc w:val="center"/>
            </w:pPr>
            <w:r>
              <w:t>(</w:t>
            </w:r>
            <w:r>
              <w:rPr>
                <w:rFonts w:hint="eastAsia"/>
              </w:rPr>
              <w:t>8.4</w:t>
            </w:r>
            <w:r>
              <w:t>)</w:t>
            </w:r>
          </w:p>
        </w:tc>
      </w:tr>
      <w:tr>
        <w:tblPrEx>
          <w:tblCellMar>
            <w:top w:w="0" w:type="dxa"/>
            <w:left w:w="108" w:type="dxa"/>
            <w:bottom w:w="0" w:type="dxa"/>
            <w:right w:w="108" w:type="dxa"/>
          </w:tblCellMar>
        </w:tblPrEx>
        <w:tc>
          <w:tcPr>
            <w:tcW w:w="7875" w:type="dxa"/>
            <w:noWrap w:val="0"/>
            <w:vAlign w:val="center"/>
          </w:tcPr>
          <w:p>
            <w:pPr>
              <w:snapToGrid/>
              <w:ind w:firstLine="0" w:firstLineChars="0"/>
              <w:jc w:val="center"/>
            </w:pPr>
            <w:r>
              <w:rPr>
                <w:position w:val="-36"/>
              </w:rPr>
              <w:object>
                <v:shape id="_x0000_i1032" o:spt="75" type="#_x0000_t75" style="height:39pt;width:183pt;" o:ole="t" filled="f" o:preferrelative="t" stroked="f" coordsize="21600,21600">
                  <v:path/>
                  <v:fill on="f" focussize="0,0"/>
                  <v:stroke on="f"/>
                  <v:imagedata r:id="rId25" o:title=""/>
                  <o:lock v:ext="edit" aspectratio="t"/>
                  <w10:wrap type="none"/>
                  <w10:anchorlock/>
                </v:shape>
                <o:OLEObject Type="Embed" ProgID="Equation.DSMT4" ShapeID="_x0000_i1032" DrawAspect="Content" ObjectID="_1468075732" r:id="rId24">
                  <o:LockedField>false</o:LockedField>
                </o:OLEObject>
              </w:object>
            </w:r>
          </w:p>
        </w:tc>
        <w:tc>
          <w:tcPr>
            <w:tcW w:w="619" w:type="dxa"/>
            <w:noWrap w:val="0"/>
            <w:vAlign w:val="center"/>
          </w:tcPr>
          <w:p>
            <w:pPr>
              <w:snapToGrid/>
              <w:ind w:firstLine="0" w:firstLineChars="0"/>
              <w:jc w:val="left"/>
            </w:pPr>
            <w:r>
              <w:t>(</w:t>
            </w:r>
            <w:r>
              <w:rPr>
                <w:rFonts w:hint="eastAsia"/>
              </w:rPr>
              <w:t>8.5</w:t>
            </w:r>
            <w:r>
              <w:t>)</w:t>
            </w:r>
          </w:p>
        </w:tc>
      </w:tr>
    </w:tbl>
    <w:p>
      <w:pPr>
        <w:pStyle w:val="19"/>
        <w:widowControl w:val="0"/>
        <w:numPr>
          <w:ilvl w:val="0"/>
          <w:numId w:val="0"/>
        </w:numPr>
        <w:adjustRightInd w:val="0"/>
        <w:spacing w:line="314" w:lineRule="atLeast"/>
        <w:jc w:val="both"/>
        <w:rPr>
          <w:rStyle w:val="16"/>
          <w:rFonts w:hint="default"/>
          <w:lang w:val="en-US" w:eastAsia="zh-CN"/>
        </w:rPr>
      </w:pPr>
    </w:p>
    <w:p>
      <w:pPr>
        <w:pStyle w:val="19"/>
        <w:ind w:left="840"/>
        <w:rPr>
          <w:rStyle w:val="16"/>
          <w:rFonts w:hint="default"/>
          <w:lang w:val="en-US" w:eastAsia="zh-CN"/>
        </w:rPr>
      </w:pPr>
      <w:r>
        <w:rPr>
          <w:rFonts w:hint="eastAsia"/>
          <w:lang w:val="en-US" w:eastAsia="zh-CN"/>
        </w:rPr>
        <w:t>K-S检验：K-S检验（Kolmogorov-Smirnov检验）是一种非参数检验方法，用于检验一个样本是否来自特定的概率分布。对于正态分布的检验，K-S检验通过比较样本数据的累计分布函数与理论正态分布的累计概率分布函数，来判断样本数据是否符合正态分布。首先，计算样本数据的累计分布函数，并与理论正态分布的累计概率分布函数进行比较。如果两个函数之间的最大偏差（D）在修正后小于临界值，则接受原假设，认为样本数据符合正态分布。否则，拒绝原假设，认为样本数据不符合正态分布。该方法在数据分析中广泛应用于正态分布的检验。核心统计量为：</w:t>
      </w:r>
    </w:p>
    <w:tbl>
      <w:tblPr>
        <w:tblStyle w:val="10"/>
        <w:tblW w:w="0" w:type="auto"/>
        <w:tblInd w:w="0" w:type="dxa"/>
        <w:tblLayout w:type="autofit"/>
        <w:tblCellMar>
          <w:top w:w="0" w:type="dxa"/>
          <w:left w:w="108" w:type="dxa"/>
          <w:bottom w:w="0" w:type="dxa"/>
          <w:right w:w="108" w:type="dxa"/>
        </w:tblCellMar>
      </w:tblPr>
      <w:tblGrid>
        <w:gridCol w:w="7875"/>
        <w:gridCol w:w="619"/>
      </w:tblGrid>
      <w:tr>
        <w:tblPrEx>
          <w:tblCellMar>
            <w:top w:w="0" w:type="dxa"/>
            <w:left w:w="108" w:type="dxa"/>
            <w:bottom w:w="0" w:type="dxa"/>
            <w:right w:w="108" w:type="dxa"/>
          </w:tblCellMar>
        </w:tblPrEx>
        <w:tc>
          <w:tcPr>
            <w:tcW w:w="7875" w:type="dxa"/>
            <w:noWrap w:val="0"/>
            <w:vAlign w:val="center"/>
          </w:tcPr>
          <w:p>
            <w:pPr>
              <w:snapToGrid/>
              <w:ind w:firstLine="0" w:firstLineChars="0"/>
              <w:jc w:val="center"/>
              <w:rPr>
                <w:position w:val="-28"/>
              </w:rPr>
            </w:pPr>
            <w:r>
              <w:rPr>
                <w:position w:val="-28"/>
              </w:rPr>
              <w:object>
                <v:shape id="_x0000_i1033" o:spt="75" type="#_x0000_t75" style="height:34pt;width:107pt;" o:ole="t" filled="f" o:preferrelative="t" stroked="f" coordsize="21600,21600">
                  <v:path/>
                  <v:fill on="f" focussize="0,0"/>
                  <v:stroke on="f"/>
                  <v:imagedata r:id="rId27" o:title=""/>
                  <o:lock v:ext="edit" aspectratio="t"/>
                  <w10:wrap type="none"/>
                  <w10:anchorlock/>
                </v:shape>
                <o:OLEObject Type="Embed" ProgID="Equation.DSMT4" ShapeID="_x0000_i1033" DrawAspect="Content" ObjectID="_1468075733" r:id="rId26">
                  <o:LockedField>false</o:LockedField>
                </o:OLEObject>
              </w:object>
            </w:r>
          </w:p>
          <w:p>
            <w:pPr>
              <w:pStyle w:val="2"/>
              <w:jc w:val="center"/>
            </w:pPr>
            <w:r>
              <w:rPr>
                <w:position w:val="-24"/>
              </w:rPr>
              <w:object>
                <v:shape id="_x0000_i1034" o:spt="75" type="#_x0000_t75" style="height:24pt;width:117pt;" o:ole="t" filled="f" o:preferrelative="t" stroked="f" coordsize="21600,21600">
                  <v:path/>
                  <v:fill on="f" focussize="0,0"/>
                  <v:stroke on="f"/>
                  <v:imagedata r:id="rId29" o:title=""/>
                  <o:lock v:ext="edit" aspectratio="t"/>
                  <w10:wrap type="none"/>
                  <w10:anchorlock/>
                </v:shape>
                <o:OLEObject Type="Embed" ProgID="Equation.DSMT4" ShapeID="_x0000_i1034" DrawAspect="Content" ObjectID="_1468075734" r:id="rId28">
                  <o:LockedField>false</o:LockedField>
                </o:OLEObject>
              </w:object>
            </w:r>
          </w:p>
        </w:tc>
        <w:tc>
          <w:tcPr>
            <w:tcW w:w="619" w:type="dxa"/>
            <w:noWrap w:val="0"/>
            <w:vAlign w:val="center"/>
          </w:tcPr>
          <w:p>
            <w:pPr>
              <w:snapToGrid/>
              <w:ind w:firstLine="0" w:firstLineChars="0"/>
              <w:jc w:val="left"/>
            </w:pPr>
            <w:r>
              <w:t>(</w:t>
            </w:r>
            <w:r>
              <w:rPr>
                <w:rFonts w:hint="eastAsia"/>
              </w:rPr>
              <w:t>8.5</w:t>
            </w:r>
            <w:r>
              <w:t>)</w:t>
            </w:r>
          </w:p>
        </w:tc>
      </w:tr>
    </w:tbl>
    <w:p>
      <w:pPr>
        <w:pStyle w:val="19"/>
        <w:widowControl w:val="0"/>
        <w:numPr>
          <w:ilvl w:val="0"/>
          <w:numId w:val="0"/>
        </w:numPr>
        <w:adjustRightInd w:val="0"/>
        <w:spacing w:line="314" w:lineRule="atLeast"/>
        <w:jc w:val="both"/>
        <w:rPr>
          <w:rStyle w:val="16"/>
          <w:rFonts w:hint="default"/>
          <w:lang w:val="en-US" w:eastAsia="zh-CN"/>
        </w:rPr>
      </w:pPr>
    </w:p>
    <w:p>
      <w:pPr>
        <w:pStyle w:val="19"/>
        <w:ind w:left="840"/>
        <w:rPr>
          <w:rStyle w:val="16"/>
          <w:rFonts w:hint="default"/>
          <w:lang w:val="en-US" w:eastAsia="zh-CN"/>
        </w:rPr>
      </w:pPr>
      <w:r>
        <w:rPr>
          <w:rFonts w:hint="eastAsia"/>
          <w:lang w:val="en-US" w:eastAsia="zh-CN"/>
        </w:rPr>
        <w:t>J-B检验：J-B检验（Jarque-Bera检验）是一种用于检验数据是否服从正态分布的统计检验方法。它基于数据的偏度和峰度两个统计量，通过计算统计量的标准化值来判断数据是否符合正态分布。计算过程包括：首先，计算偏度S和峰度K以衡量数据分布的不对称性和尖锐程度。然后，根据这些值计算J-B统计量，它是偏度和峰度的标准化值之和。接下来，查找临界值表或使用软件计算临界值，将J-B统计量与临界值进行比较。如果J-B统计量大于临界值，则拒绝原假设（数据服从正态分布），认为数据不符合正态分布。如果J-B统计量小于临界值，则不能拒绝原假设，认为数据可能服从正态分布。需要注意的是，J-B检验是一种非参数检验方法，对数据分布的假设较少，因此在某些情况下可能比其他参数检验方法更为稳健。核心统计量为：</w:t>
      </w:r>
    </w:p>
    <w:tbl>
      <w:tblPr>
        <w:tblStyle w:val="10"/>
        <w:tblW w:w="0" w:type="auto"/>
        <w:tblInd w:w="0" w:type="dxa"/>
        <w:tblLayout w:type="autofit"/>
        <w:tblCellMar>
          <w:top w:w="0" w:type="dxa"/>
          <w:left w:w="108" w:type="dxa"/>
          <w:bottom w:w="0" w:type="dxa"/>
          <w:right w:w="108" w:type="dxa"/>
        </w:tblCellMar>
      </w:tblPr>
      <w:tblGrid>
        <w:gridCol w:w="7875"/>
        <w:gridCol w:w="619"/>
      </w:tblGrid>
      <w:tr>
        <w:tblPrEx>
          <w:tblCellMar>
            <w:top w:w="0" w:type="dxa"/>
            <w:left w:w="108" w:type="dxa"/>
            <w:bottom w:w="0" w:type="dxa"/>
            <w:right w:w="108" w:type="dxa"/>
          </w:tblCellMar>
        </w:tblPrEx>
        <w:tc>
          <w:tcPr>
            <w:tcW w:w="7875" w:type="dxa"/>
            <w:noWrap w:val="0"/>
            <w:vAlign w:val="center"/>
          </w:tcPr>
          <w:p>
            <w:pPr>
              <w:snapToGrid/>
              <w:ind w:firstLine="0" w:firstLineChars="0"/>
              <w:jc w:val="center"/>
            </w:pPr>
            <w:r>
              <w:rPr>
                <w:position w:val="-26"/>
              </w:rPr>
              <w:object>
                <v:shape id="_x0000_i1035" o:spt="75" alt="" type="#_x0000_t75" style="height:35pt;width:98pt;" o:ole="t" filled="f" o:preferrelative="t" stroked="f" coordsize="21600,21600">
                  <v:path/>
                  <v:fill on="f" focussize="0,0"/>
                  <v:stroke on="f"/>
                  <v:imagedata r:id="rId31" o:title=""/>
                  <o:lock v:ext="edit" aspectratio="t"/>
                  <w10:wrap type="none"/>
                  <w10:anchorlock/>
                </v:shape>
                <o:OLEObject Type="Embed" ProgID="Equation.DSMT4" ShapeID="_x0000_i1035" DrawAspect="Content" ObjectID="_1468075735" r:id="rId30">
                  <o:LockedField>false</o:LockedField>
                </o:OLEObject>
              </w:object>
            </w:r>
          </w:p>
        </w:tc>
        <w:tc>
          <w:tcPr>
            <w:tcW w:w="619" w:type="dxa"/>
            <w:noWrap w:val="0"/>
            <w:vAlign w:val="center"/>
          </w:tcPr>
          <w:p>
            <w:pPr>
              <w:snapToGrid/>
              <w:ind w:firstLine="0" w:firstLineChars="0"/>
              <w:jc w:val="left"/>
            </w:pPr>
            <w:r>
              <w:t>(</w:t>
            </w:r>
            <w:r>
              <w:rPr>
                <w:rFonts w:hint="eastAsia"/>
              </w:rPr>
              <w:t>8.5</w:t>
            </w:r>
            <w:r>
              <w:t>)</w:t>
            </w:r>
          </w:p>
        </w:tc>
      </w:tr>
    </w:tbl>
    <w:p>
      <w:pPr>
        <w:pStyle w:val="19"/>
        <w:widowControl w:val="0"/>
        <w:numPr>
          <w:ilvl w:val="0"/>
          <w:numId w:val="0"/>
        </w:numPr>
        <w:adjustRightInd w:val="0"/>
        <w:spacing w:line="314" w:lineRule="atLeast"/>
        <w:jc w:val="both"/>
        <w:rPr>
          <w:rStyle w:val="16"/>
          <w:rFonts w:hint="default"/>
          <w:lang w:val="en-US" w:eastAsia="zh-CN"/>
        </w:rPr>
      </w:pPr>
    </w:p>
    <w:p>
      <w:pPr>
        <w:pStyle w:val="19"/>
        <w:ind w:left="840"/>
        <w:rPr>
          <w:rStyle w:val="16"/>
          <w:rFonts w:hint="default"/>
          <w:lang w:val="en-US" w:eastAsia="zh-CN"/>
        </w:rPr>
      </w:pPr>
      <w:r>
        <w:rPr>
          <w:rFonts w:hint="eastAsia"/>
          <w:lang w:val="en-US" w:eastAsia="zh-CN"/>
        </w:rPr>
        <w:t>QQ图：QQ图是一种直观观察数据是否服从正态性的方法。QQ图可以用于检验一组数据是否服从某一分布，或者检验两个分布是否服从同一个分布。如果QQ图呈现出直线趋势，且数据点大致分布在直线的周围，则说明数据比较接近正态分布。如果数据点呈现出弯曲趋势或分散分布，则说明数据可能偏离正态分布。在画QQ图时，应注意数据的样本量大小、异常值情况等因素，这些因素可能会影响QQ图的准确度。需要注意的是，QQ图是一种直观的图形工具，可以辅助判断数据的正态性，但不能完全准确地判断数据的分布情况。</w:t>
      </w:r>
    </w:p>
    <w:p>
      <w:pPr>
        <w:pStyle w:val="19"/>
        <w:widowControl w:val="0"/>
        <w:numPr>
          <w:ilvl w:val="0"/>
          <w:numId w:val="0"/>
        </w:numPr>
        <w:adjustRightInd w:val="0"/>
        <w:spacing w:line="314" w:lineRule="atLeast"/>
        <w:ind w:firstLine="420"/>
        <w:jc w:val="both"/>
        <w:rPr>
          <w:rFonts w:hint="eastAsia"/>
          <w:lang w:val="en-US" w:eastAsia="zh-CN"/>
        </w:rPr>
      </w:pPr>
      <w:r>
        <w:rPr>
          <w:rFonts w:hint="eastAsia"/>
          <w:lang w:val="en-US" w:eastAsia="zh-CN"/>
        </w:rPr>
        <w:t>我们可以通过下面一个例子展示如何去进行正态性检验。首先，通过numpy生成一组服从标准正态分布的样本，这里将样本量扩充到1000个：</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生成标准正态分布的数据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1000</w:t>
      </w:r>
      <w:r>
        <w:rPr>
          <w:rFonts w:hint="default" w:ascii="Consolas" w:hAnsi="Consolas" w:eastAsia="Consolas" w:cs="Consolas"/>
          <w:b w:val="0"/>
          <w:bCs w:val="0"/>
          <w:color w:val="CCCCCC"/>
          <w:kern w:val="0"/>
          <w:sz w:val="16"/>
          <w:szCs w:val="16"/>
          <w:shd w:val="clear" w:fill="1F1F1F"/>
          <w:lang w:val="en-US" w:eastAsia="zh-CN" w:bidi="ar"/>
        </w:rPr>
        <w:t>)  </w:t>
      </w:r>
    </w:p>
    <w:p>
      <w:pPr>
        <w:pStyle w:val="19"/>
        <w:widowControl w:val="0"/>
        <w:numPr>
          <w:ilvl w:val="0"/>
          <w:numId w:val="0"/>
        </w:numPr>
        <w:adjustRightInd w:val="0"/>
        <w:spacing w:line="314" w:lineRule="atLeast"/>
        <w:ind w:firstLine="420"/>
        <w:jc w:val="both"/>
        <w:rPr>
          <w:rFonts w:hint="eastAsia"/>
          <w:lang w:val="en-US" w:eastAsia="zh-CN"/>
        </w:rPr>
      </w:pPr>
      <w:r>
        <w:rPr>
          <w:rFonts w:hint="eastAsia"/>
          <w:lang w:val="en-US" w:eastAsia="zh-CN"/>
        </w:rPr>
        <w:t>Python绘制QQ图的方法集成在statsmodels当中，通过如下方式调用：</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statsmodels.api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创建 Q-Q 图，并增加 45度线</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fig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.qqplot(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line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'45'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rPr>
          <w:rFonts w:hint="eastAsia"/>
          <w:lang w:val="en-US" w:eastAsia="zh-CN"/>
        </w:rPr>
      </w:pPr>
      <w:r>
        <w:rPr>
          <w:rFonts w:hint="eastAsia"/>
          <w:lang w:val="en-US" w:eastAsia="zh-CN"/>
        </w:rPr>
        <w:t>得到QQ图如图所示：</w:t>
      </w:r>
    </w:p>
    <w:p>
      <w:pPr>
        <w:pStyle w:val="2"/>
        <w:ind w:left="0" w:leftChars="0" w:firstLine="0" w:firstLineChars="0"/>
        <w:jc w:val="center"/>
        <w:rPr>
          <w:rFonts w:hint="default"/>
          <w:lang w:val="en-US" w:eastAsia="zh-CN"/>
        </w:rPr>
      </w:pPr>
      <w:r>
        <w:drawing>
          <wp:inline distT="0" distB="0" distL="114300" distR="114300">
            <wp:extent cx="3066415" cy="2344420"/>
            <wp:effectExtent l="0" t="0" r="12065" b="2540"/>
            <wp:docPr id="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5"/>
                    <pic:cNvPicPr>
                      <a:picLocks noChangeAspect="1"/>
                    </pic:cNvPicPr>
                  </pic:nvPicPr>
                  <pic:blipFill>
                    <a:blip r:embed="rId32"/>
                    <a:stretch>
                      <a:fillRect/>
                    </a:stretch>
                  </pic:blipFill>
                  <pic:spPr>
                    <a:xfrm>
                      <a:off x="0" y="0"/>
                      <a:ext cx="3066415" cy="2344420"/>
                    </a:xfrm>
                    <a:prstGeom prst="rect">
                      <a:avLst/>
                    </a:prstGeom>
                    <a:noFill/>
                    <a:ln>
                      <a:noFill/>
                    </a:ln>
                  </pic:spPr>
                </pic:pic>
              </a:graphicData>
            </a:graphic>
          </wp:inline>
        </w:drawing>
      </w:r>
    </w:p>
    <w:p>
      <w:pPr>
        <w:pStyle w:val="19"/>
        <w:widowControl w:val="0"/>
        <w:numPr>
          <w:ilvl w:val="0"/>
          <w:numId w:val="0"/>
        </w:numPr>
        <w:adjustRightInd w:val="0"/>
        <w:spacing w:line="314" w:lineRule="atLeast"/>
        <w:ind w:firstLine="420"/>
        <w:jc w:val="both"/>
        <w:rPr>
          <w:rFonts w:hint="eastAsia"/>
          <w:lang w:val="en-US" w:eastAsia="zh-CN"/>
        </w:rPr>
      </w:pPr>
      <w:r>
        <w:rPr>
          <w:rFonts w:hint="eastAsia"/>
          <w:lang w:val="en-US" w:eastAsia="zh-CN"/>
        </w:rPr>
        <w:t>从图中可以看到，蓝色散点表示样本取值与理论分布的关系，横坐标为理论分布的各个分位点，而纵坐标为样本分位点，它们近似分布在一条直线附近，因此可以初步判断它们服从正态分布。但这只是一种现象，是否真的服从正态分布还是要通过假设检验说明。</w:t>
      </w:r>
    </w:p>
    <w:p>
      <w:pPr>
        <w:pStyle w:val="19"/>
        <w:widowControl w:val="0"/>
        <w:numPr>
          <w:ilvl w:val="0"/>
          <w:numId w:val="0"/>
        </w:numPr>
        <w:adjustRightInd w:val="0"/>
        <w:spacing w:line="314" w:lineRule="atLeast"/>
        <w:ind w:firstLine="420"/>
        <w:jc w:val="both"/>
        <w:rPr>
          <w:rFonts w:hint="eastAsia"/>
          <w:lang w:val="en-US" w:eastAsia="zh-CN"/>
        </w:rPr>
      </w:pPr>
      <w:r>
        <w:rPr>
          <w:rFonts w:hint="eastAsia"/>
          <w:lang w:val="en-US" w:eastAsia="zh-CN"/>
        </w:rPr>
        <w:t>正态性检验的方法集成在scipy.stats当中。以Shapiro-Wilk检验为例，通过在scipy.stats中引入shapiro方法，对上述样本检验如下：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scipy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stats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执行Shapiro-Wilk正态性检验</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statistic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shapiro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输出检验结果</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"Shapiro-Wilk统计量:"</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statistic</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p_value</w:t>
      </w:r>
      <w:r>
        <w:rPr>
          <w:rFonts w:hint="default" w:ascii="Consolas" w:hAnsi="Consolas" w:eastAsia="Consolas" w:cs="Consolas"/>
          <w:b w:val="0"/>
          <w:bCs w:val="0"/>
          <w:color w:val="CCCCCC"/>
          <w:kern w:val="0"/>
          <w:sz w:val="16"/>
          <w:szCs w:val="16"/>
          <w:shd w:val="clear" w:fill="1F1F1F"/>
          <w:lang w:val="en-US" w:eastAsia="zh-CN" w:bidi="ar"/>
        </w:rPr>
        <w:t>)</w:t>
      </w:r>
    </w:p>
    <w:p>
      <w:pPr>
        <w:pStyle w:val="19"/>
        <w:widowControl w:val="0"/>
        <w:numPr>
          <w:ilvl w:val="0"/>
          <w:numId w:val="0"/>
        </w:numPr>
        <w:adjustRightInd w:val="0"/>
        <w:spacing w:line="314" w:lineRule="atLeast"/>
        <w:ind w:firstLine="420"/>
        <w:jc w:val="both"/>
        <w:rPr>
          <w:rFonts w:hint="eastAsia"/>
          <w:lang w:val="en-US" w:eastAsia="zh-CN"/>
        </w:rPr>
      </w:pPr>
      <w:r>
        <w:rPr>
          <w:rFonts w:hint="eastAsia"/>
          <w:lang w:val="en-US" w:eastAsia="zh-CN"/>
        </w:rPr>
        <w:t>得到Shapiro-Wilk统计量等于 0.9973，概率值0.098&gt;0.05，无法拒绝原假设。因此，认为数据data具备正态性。同样的，还可以进行K-S检验和J-B检验：</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statistic_1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p_value_1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kstest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'norm'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输出检验结果</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"K-S统计量:"</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statistic_1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p_value_1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statistic_2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p_value_2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jarque_bera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输出检验结果</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"J-B统计量:"</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statistic_2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p_value_2</w:t>
      </w:r>
      <w:r>
        <w:rPr>
          <w:rFonts w:hint="default" w:ascii="Consolas" w:hAnsi="Consolas" w:eastAsia="Consolas" w:cs="Consolas"/>
          <w:b w:val="0"/>
          <w:bCs w:val="0"/>
          <w:color w:val="CCCCCC"/>
          <w:kern w:val="0"/>
          <w:sz w:val="16"/>
          <w:szCs w:val="16"/>
          <w:shd w:val="clear" w:fill="1F1F1F"/>
          <w:lang w:val="en-US" w:eastAsia="zh-CN" w:bidi="ar"/>
        </w:rPr>
        <w:t>)</w:t>
      </w:r>
    </w:p>
    <w:p>
      <w:pPr>
        <w:pStyle w:val="19"/>
        <w:widowControl w:val="0"/>
        <w:numPr>
          <w:ilvl w:val="0"/>
          <w:numId w:val="0"/>
        </w:numPr>
        <w:adjustRightInd w:val="0"/>
        <w:spacing w:line="314" w:lineRule="atLeast"/>
        <w:ind w:firstLine="420"/>
        <w:jc w:val="both"/>
        <w:rPr>
          <w:rFonts w:hint="default"/>
          <w:lang w:val="en-US" w:eastAsia="zh-CN"/>
        </w:rPr>
      </w:pPr>
      <w:r>
        <w:rPr>
          <w:rFonts w:hint="eastAsia"/>
          <w:lang w:val="en-US" w:eastAsia="zh-CN"/>
        </w:rPr>
        <w:t>得到的结果概率也都超过0.05，认为数据是服从正态分布的。在kstest函数中，如果要使用它进行正态性检验，要在后面的参数里选择</w:t>
      </w:r>
      <w:r>
        <w:rPr>
          <w:rFonts w:hint="default"/>
          <w:lang w:val="en-US" w:eastAsia="zh-CN"/>
        </w:rPr>
        <w:t>’</w:t>
      </w:r>
      <w:r>
        <w:rPr>
          <w:rFonts w:hint="eastAsia"/>
          <w:lang w:val="en-US" w:eastAsia="zh-CN"/>
        </w:rPr>
        <w:t>norm</w:t>
      </w:r>
      <w:r>
        <w:rPr>
          <w:rFonts w:hint="default"/>
          <w:lang w:val="en-US" w:eastAsia="zh-CN"/>
        </w:rPr>
        <w:t>’</w:t>
      </w:r>
      <w:r>
        <w:rPr>
          <w:rFonts w:hint="eastAsia"/>
          <w:lang w:val="en-US" w:eastAsia="zh-CN"/>
        </w:rPr>
        <w:t>表明需要做的检验是正态性检验。</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9.1.3  独立性检验</w:t>
      </w:r>
    </w:p>
    <w:p>
      <w:pPr>
        <w:pStyle w:val="19"/>
        <w:numPr>
          <w:ilvl w:val="0"/>
          <w:numId w:val="0"/>
        </w:numPr>
        <w:ind w:firstLine="420" w:firstLineChars="200"/>
        <w:rPr>
          <w:rFonts w:hint="eastAsia"/>
          <w:lang w:val="en-US" w:eastAsia="zh-CN"/>
        </w:rPr>
      </w:pPr>
      <w:r>
        <w:rPr>
          <w:rFonts w:hint="eastAsia"/>
          <w:lang w:val="en-US" w:eastAsia="zh-CN"/>
        </w:rPr>
        <w:t>有一个典型的例子可以帮助大家理解独立性的问题：</w:t>
      </w:r>
      <w:r>
        <w:rPr>
          <w:rFonts w:hint="eastAsia" w:eastAsia="宋体"/>
          <w:lang w:val="en-US" w:eastAsia="zh-CN"/>
        </w:rPr>
        <w:t>抽不抽烟和得不得肺癌的关系。二者不能说存在因果关系，因果关系是指牛顿第二定律一样：物体有合外力就会产生一个加速度，</w:t>
      </w:r>
      <w:r>
        <w:rPr>
          <w:rFonts w:hint="eastAsia"/>
          <w:lang w:val="en-US" w:eastAsia="zh-CN"/>
        </w:rPr>
        <w:t>力是产生加速度的原因。但一个人</w:t>
      </w:r>
      <w:r>
        <w:rPr>
          <w:rFonts w:hint="eastAsia" w:eastAsia="宋体"/>
          <w:lang w:val="en-US" w:eastAsia="zh-CN"/>
        </w:rPr>
        <w:t>即使抽烟也可能永远不得肺癌</w:t>
      </w:r>
      <w:r>
        <w:rPr>
          <w:rFonts w:hint="eastAsia"/>
          <w:lang w:val="en-US" w:eastAsia="zh-CN"/>
        </w:rPr>
        <w:t>，有的</w:t>
      </w:r>
      <w:r>
        <w:rPr>
          <w:rFonts w:hint="eastAsia" w:eastAsia="宋体"/>
          <w:lang w:val="en-US" w:eastAsia="zh-CN"/>
        </w:rPr>
        <w:t>人抽烟抽到了一百多岁活得</w:t>
      </w:r>
      <w:r>
        <w:rPr>
          <w:rFonts w:hint="eastAsia"/>
          <w:lang w:val="en-US" w:eastAsia="zh-CN"/>
        </w:rPr>
        <w:t>非常健康</w:t>
      </w:r>
      <w:r>
        <w:rPr>
          <w:rFonts w:hint="eastAsia" w:eastAsia="宋体"/>
          <w:lang w:val="en-US" w:eastAsia="zh-CN"/>
        </w:rPr>
        <w:t>，有人不抽烟不喝酒</w:t>
      </w:r>
      <w:r>
        <w:rPr>
          <w:rFonts w:hint="eastAsia"/>
          <w:lang w:val="en-US" w:eastAsia="zh-CN"/>
        </w:rPr>
        <w:t>却</w:t>
      </w:r>
      <w:r>
        <w:rPr>
          <w:rFonts w:hint="eastAsia" w:eastAsia="宋体"/>
          <w:lang w:val="en-US" w:eastAsia="zh-CN"/>
        </w:rPr>
        <w:t>年纪轻轻就得了</w:t>
      </w:r>
      <w:r>
        <w:rPr>
          <w:rFonts w:hint="eastAsia"/>
          <w:lang w:val="en-US" w:eastAsia="zh-CN"/>
        </w:rPr>
        <w:t>癌症。</w:t>
      </w:r>
      <w:r>
        <w:rPr>
          <w:rFonts w:hint="eastAsia" w:eastAsia="宋体"/>
          <w:lang w:val="en-US" w:eastAsia="zh-CN"/>
        </w:rPr>
        <w:t>因此二者存在的是相关关系而非因果关系。</w:t>
      </w:r>
      <w:r>
        <w:rPr>
          <w:rFonts w:hint="eastAsia"/>
          <w:lang w:val="en-US" w:eastAsia="zh-CN"/>
        </w:rPr>
        <w:t>当然这里不是劝大家都去抽烟啊，这里只是举个简单的例子。</w:t>
      </w:r>
    </w:p>
    <w:p>
      <w:pPr>
        <w:pStyle w:val="19"/>
        <w:numPr>
          <w:ilvl w:val="0"/>
          <w:numId w:val="0"/>
        </w:numPr>
        <w:ind w:firstLine="420" w:firstLineChars="200"/>
        <w:rPr>
          <w:rFonts w:hint="eastAsia"/>
          <w:lang w:val="en-US" w:eastAsia="zh-CN"/>
        </w:rPr>
      </w:pPr>
      <w:r>
        <w:rPr>
          <w:rFonts w:hint="eastAsia" w:eastAsia="宋体"/>
          <w:lang w:val="en-US" w:eastAsia="zh-CN"/>
        </w:rPr>
        <w:t>卡方独立性检验统计的是离散的相关关系，因为得不得肺癌只有两类离散取值：得或者不得，抽不抽烟也只有两类取值：抽或者不抽。两两组合就有四类人群。统计不同的人群可以列出一个列联表，构造的统计量也是一个服从卡方分布的统计量，</w:t>
      </w:r>
      <w:r>
        <w:rPr>
          <w:rFonts w:hint="eastAsia"/>
          <w:lang w:val="en-US" w:eastAsia="zh-CN"/>
        </w:rPr>
        <w:t>因其服从卡方分布所以叫它卡方独立性检验。例如，现在</w:t>
      </w:r>
      <w:r>
        <w:rPr>
          <w:rFonts w:hint="eastAsia" w:eastAsia="宋体"/>
          <w:lang w:val="en-US" w:eastAsia="zh-CN"/>
        </w:rPr>
        <w:t>在医院</w:t>
      </w:r>
      <w:r>
        <w:rPr>
          <w:rFonts w:hint="eastAsia"/>
          <w:lang w:val="en-US" w:eastAsia="zh-CN"/>
        </w:rPr>
        <w:t>某科室</w:t>
      </w:r>
      <w:r>
        <w:rPr>
          <w:rFonts w:hint="eastAsia" w:eastAsia="宋体"/>
          <w:lang w:val="en-US" w:eastAsia="zh-CN"/>
        </w:rPr>
        <w:t>里面调查发现，抽烟的患者有556人，其中得肺癌的有324个人；不抽烟的患者有260人，其中得肺癌的有98人。</w:t>
      </w:r>
      <w:r>
        <w:rPr>
          <w:rFonts w:hint="eastAsia"/>
          <w:lang w:val="en-US" w:eastAsia="zh-CN"/>
        </w:rPr>
        <w:t>那么，在进行假设检验的时候，首先要给出原假设：</w:t>
      </w:r>
    </w:p>
    <w:p>
      <w:pPr>
        <w:pStyle w:val="19"/>
        <w:numPr>
          <w:ilvl w:val="0"/>
          <w:numId w:val="0"/>
        </w:numPr>
        <w:ind w:firstLine="420" w:firstLineChars="200"/>
        <w:rPr>
          <w:rFonts w:hint="eastAsia" w:eastAsia="宋体"/>
          <w:lang w:val="en-US" w:eastAsia="zh-CN"/>
        </w:rPr>
      </w:pPr>
      <w:r>
        <w:rPr>
          <w:rFonts w:hint="eastAsia" w:eastAsia="宋体"/>
          <w:lang w:val="en-US" w:eastAsia="zh-CN"/>
        </w:rPr>
        <w:t>H0：抽烟和得肺癌是独立的。</w:t>
      </w:r>
    </w:p>
    <w:p>
      <w:pPr>
        <w:pStyle w:val="19"/>
        <w:numPr>
          <w:ilvl w:val="0"/>
          <w:numId w:val="0"/>
        </w:numPr>
        <w:ind w:firstLine="420" w:firstLineChars="200"/>
        <w:rPr>
          <w:rFonts w:hint="eastAsia"/>
          <w:lang w:val="en-US" w:eastAsia="zh-CN"/>
        </w:rPr>
      </w:pPr>
      <w:r>
        <w:rPr>
          <w:rFonts w:hint="eastAsia"/>
          <w:lang w:val="en-US" w:eastAsia="zh-CN"/>
        </w:rPr>
        <w:t>根据数据可以列出这样一个列联表：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9"/>
              <w:numPr>
                <w:ilvl w:val="0"/>
                <w:numId w:val="0"/>
              </w:numPr>
              <w:rPr>
                <w:rFonts w:hint="eastAsia"/>
                <w:vertAlign w:val="baseline"/>
                <w:lang w:val="en-US" w:eastAsia="zh-CN"/>
              </w:rPr>
            </w:pPr>
          </w:p>
        </w:tc>
        <w:tc>
          <w:tcPr>
            <w:tcW w:w="2130" w:type="dxa"/>
          </w:tcPr>
          <w:p>
            <w:pPr>
              <w:pStyle w:val="19"/>
              <w:numPr>
                <w:ilvl w:val="0"/>
                <w:numId w:val="0"/>
              </w:numPr>
              <w:rPr>
                <w:rFonts w:hint="default"/>
                <w:vertAlign w:val="baseline"/>
                <w:lang w:val="en-US" w:eastAsia="zh-CN"/>
              </w:rPr>
            </w:pPr>
            <w:r>
              <w:rPr>
                <w:rFonts w:hint="eastAsia"/>
                <w:vertAlign w:val="baseline"/>
                <w:lang w:val="en-US" w:eastAsia="zh-CN"/>
              </w:rPr>
              <w:t>抽烟者</w:t>
            </w:r>
          </w:p>
        </w:tc>
        <w:tc>
          <w:tcPr>
            <w:tcW w:w="2131" w:type="dxa"/>
          </w:tcPr>
          <w:p>
            <w:pPr>
              <w:pStyle w:val="19"/>
              <w:numPr>
                <w:ilvl w:val="0"/>
                <w:numId w:val="0"/>
              </w:numPr>
              <w:rPr>
                <w:rFonts w:hint="default"/>
                <w:vertAlign w:val="baseline"/>
                <w:lang w:val="en-US" w:eastAsia="zh-CN"/>
              </w:rPr>
            </w:pPr>
            <w:r>
              <w:rPr>
                <w:rFonts w:hint="eastAsia"/>
                <w:vertAlign w:val="baseline"/>
                <w:lang w:val="en-US" w:eastAsia="zh-CN"/>
              </w:rPr>
              <w:t>不抽烟者</w:t>
            </w:r>
          </w:p>
        </w:tc>
        <w:tc>
          <w:tcPr>
            <w:tcW w:w="2131" w:type="dxa"/>
          </w:tcPr>
          <w:p>
            <w:pPr>
              <w:pStyle w:val="19"/>
              <w:numPr>
                <w:ilvl w:val="0"/>
                <w:numId w:val="0"/>
              </w:numPr>
              <w:rPr>
                <w:rFonts w:hint="default"/>
                <w:vertAlign w:val="baseline"/>
                <w:lang w:val="en-US" w:eastAsia="zh-CN"/>
              </w:rPr>
            </w:pPr>
            <w:r>
              <w:rPr>
                <w:rFonts w:hint="eastAsia"/>
                <w:vertAlign w:val="baseline"/>
                <w:lang w:val="en-US" w:eastAsia="zh-CN"/>
              </w:rPr>
              <w:t>总计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9"/>
              <w:numPr>
                <w:ilvl w:val="0"/>
                <w:numId w:val="0"/>
              </w:numPr>
              <w:rPr>
                <w:rFonts w:hint="default"/>
                <w:vertAlign w:val="baseline"/>
                <w:lang w:val="en-US" w:eastAsia="zh-CN"/>
              </w:rPr>
            </w:pPr>
            <w:r>
              <w:rPr>
                <w:rFonts w:hint="eastAsia"/>
                <w:vertAlign w:val="baseline"/>
                <w:lang w:val="en-US" w:eastAsia="zh-CN"/>
              </w:rPr>
              <w:t>得肺癌者</w:t>
            </w:r>
          </w:p>
        </w:tc>
        <w:tc>
          <w:tcPr>
            <w:tcW w:w="2130" w:type="dxa"/>
          </w:tcPr>
          <w:p>
            <w:pPr>
              <w:pStyle w:val="19"/>
              <w:numPr>
                <w:ilvl w:val="0"/>
                <w:numId w:val="0"/>
              </w:numPr>
              <w:rPr>
                <w:rFonts w:hint="default"/>
                <w:vertAlign w:val="baseline"/>
                <w:lang w:val="en-US" w:eastAsia="zh-CN"/>
              </w:rPr>
            </w:pPr>
            <w:r>
              <w:rPr>
                <w:rFonts w:hint="eastAsia"/>
                <w:vertAlign w:val="baseline"/>
                <w:lang w:val="en-US" w:eastAsia="zh-CN"/>
              </w:rPr>
              <w:t>324</w:t>
            </w:r>
          </w:p>
        </w:tc>
        <w:tc>
          <w:tcPr>
            <w:tcW w:w="2131" w:type="dxa"/>
          </w:tcPr>
          <w:p>
            <w:pPr>
              <w:pStyle w:val="19"/>
              <w:numPr>
                <w:ilvl w:val="0"/>
                <w:numId w:val="0"/>
              </w:numPr>
              <w:rPr>
                <w:rFonts w:hint="default"/>
                <w:vertAlign w:val="baseline"/>
                <w:lang w:val="en-US" w:eastAsia="zh-CN"/>
              </w:rPr>
            </w:pPr>
            <w:r>
              <w:rPr>
                <w:rFonts w:hint="eastAsia"/>
                <w:vertAlign w:val="baseline"/>
                <w:lang w:val="en-US" w:eastAsia="zh-CN"/>
              </w:rPr>
              <w:t>98</w:t>
            </w:r>
          </w:p>
        </w:tc>
        <w:tc>
          <w:tcPr>
            <w:tcW w:w="2131" w:type="dxa"/>
          </w:tcPr>
          <w:p>
            <w:pPr>
              <w:pStyle w:val="19"/>
              <w:numPr>
                <w:ilvl w:val="0"/>
                <w:numId w:val="0"/>
              </w:numPr>
              <w:rPr>
                <w:rFonts w:hint="default"/>
                <w:vertAlign w:val="baseline"/>
                <w:lang w:val="en-US" w:eastAsia="zh-CN"/>
              </w:rPr>
            </w:pPr>
            <w:r>
              <w:rPr>
                <w:rFonts w:hint="eastAsia"/>
                <w:vertAlign w:val="baseline"/>
                <w:lang w:val="en-US" w:eastAsia="zh-CN"/>
              </w:rPr>
              <w:t>422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9"/>
              <w:numPr>
                <w:ilvl w:val="0"/>
                <w:numId w:val="0"/>
              </w:numPr>
              <w:rPr>
                <w:rFonts w:hint="default"/>
                <w:vertAlign w:val="baseline"/>
                <w:lang w:val="en-US" w:eastAsia="zh-CN"/>
              </w:rPr>
            </w:pPr>
            <w:r>
              <w:rPr>
                <w:rFonts w:hint="eastAsia"/>
                <w:vertAlign w:val="baseline"/>
                <w:lang w:val="en-US" w:eastAsia="zh-CN"/>
              </w:rPr>
              <w:t>不得肺癌者</w:t>
            </w:r>
          </w:p>
        </w:tc>
        <w:tc>
          <w:tcPr>
            <w:tcW w:w="2130" w:type="dxa"/>
          </w:tcPr>
          <w:p>
            <w:pPr>
              <w:pStyle w:val="19"/>
              <w:numPr>
                <w:ilvl w:val="0"/>
                <w:numId w:val="0"/>
              </w:numPr>
              <w:rPr>
                <w:rFonts w:hint="default"/>
                <w:vertAlign w:val="baseline"/>
                <w:lang w:val="en-US" w:eastAsia="zh-CN"/>
              </w:rPr>
            </w:pPr>
            <w:r>
              <w:rPr>
                <w:rFonts w:hint="eastAsia"/>
                <w:vertAlign w:val="baseline"/>
                <w:lang w:val="en-US" w:eastAsia="zh-CN"/>
              </w:rPr>
              <w:t>232</w:t>
            </w:r>
          </w:p>
        </w:tc>
        <w:tc>
          <w:tcPr>
            <w:tcW w:w="2131" w:type="dxa"/>
          </w:tcPr>
          <w:p>
            <w:pPr>
              <w:pStyle w:val="19"/>
              <w:numPr>
                <w:ilvl w:val="0"/>
                <w:numId w:val="0"/>
              </w:numPr>
              <w:rPr>
                <w:rFonts w:hint="default"/>
                <w:vertAlign w:val="baseline"/>
                <w:lang w:val="en-US" w:eastAsia="zh-CN"/>
              </w:rPr>
            </w:pPr>
            <w:r>
              <w:rPr>
                <w:rFonts w:hint="eastAsia"/>
                <w:vertAlign w:val="baseline"/>
                <w:lang w:val="en-US" w:eastAsia="zh-CN"/>
              </w:rPr>
              <w:t>162</w:t>
            </w:r>
          </w:p>
        </w:tc>
        <w:tc>
          <w:tcPr>
            <w:tcW w:w="2131" w:type="dxa"/>
          </w:tcPr>
          <w:p>
            <w:pPr>
              <w:pStyle w:val="19"/>
              <w:numPr>
                <w:ilvl w:val="0"/>
                <w:numId w:val="0"/>
              </w:numPr>
              <w:rPr>
                <w:rFonts w:hint="default"/>
                <w:vertAlign w:val="baseline"/>
                <w:lang w:val="en-US" w:eastAsia="zh-CN"/>
              </w:rPr>
            </w:pPr>
            <w:r>
              <w:rPr>
                <w:rFonts w:hint="eastAsia"/>
                <w:vertAlign w:val="baseline"/>
                <w:lang w:val="en-US" w:eastAsia="zh-CN"/>
              </w:rPr>
              <w:t>394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9"/>
              <w:numPr>
                <w:ilvl w:val="0"/>
                <w:numId w:val="0"/>
              </w:numPr>
              <w:rPr>
                <w:rFonts w:hint="default"/>
                <w:vertAlign w:val="baseline"/>
                <w:lang w:val="en-US" w:eastAsia="zh-CN"/>
              </w:rPr>
            </w:pPr>
            <w:r>
              <w:rPr>
                <w:rFonts w:hint="eastAsia"/>
                <w:vertAlign w:val="baseline"/>
                <w:lang w:val="en-US" w:eastAsia="zh-CN"/>
              </w:rPr>
              <w:t>总计</w:t>
            </w:r>
          </w:p>
        </w:tc>
        <w:tc>
          <w:tcPr>
            <w:tcW w:w="2130" w:type="dxa"/>
          </w:tcPr>
          <w:p>
            <w:pPr>
              <w:pStyle w:val="19"/>
              <w:numPr>
                <w:ilvl w:val="0"/>
                <w:numId w:val="0"/>
              </w:numPr>
              <w:rPr>
                <w:rFonts w:hint="default"/>
                <w:vertAlign w:val="baseline"/>
                <w:lang w:val="en-US" w:eastAsia="zh-CN"/>
              </w:rPr>
            </w:pPr>
            <w:r>
              <w:rPr>
                <w:rFonts w:hint="eastAsia"/>
                <w:vertAlign w:val="baseline"/>
                <w:lang w:val="en-US" w:eastAsia="zh-CN"/>
              </w:rPr>
              <w:t>556</w:t>
            </w:r>
          </w:p>
        </w:tc>
        <w:tc>
          <w:tcPr>
            <w:tcW w:w="2131" w:type="dxa"/>
          </w:tcPr>
          <w:p>
            <w:pPr>
              <w:pStyle w:val="19"/>
              <w:numPr>
                <w:ilvl w:val="0"/>
                <w:numId w:val="0"/>
              </w:numPr>
              <w:rPr>
                <w:rFonts w:hint="default"/>
                <w:vertAlign w:val="baseline"/>
                <w:lang w:val="en-US" w:eastAsia="zh-CN"/>
              </w:rPr>
            </w:pPr>
            <w:r>
              <w:rPr>
                <w:rFonts w:hint="eastAsia"/>
                <w:vertAlign w:val="baseline"/>
                <w:lang w:val="en-US" w:eastAsia="zh-CN"/>
              </w:rPr>
              <w:t>260</w:t>
            </w:r>
          </w:p>
        </w:tc>
        <w:tc>
          <w:tcPr>
            <w:tcW w:w="2131" w:type="dxa"/>
          </w:tcPr>
          <w:p>
            <w:pPr>
              <w:pStyle w:val="19"/>
              <w:numPr>
                <w:ilvl w:val="0"/>
                <w:numId w:val="0"/>
              </w:numPr>
              <w:rPr>
                <w:rFonts w:hint="default"/>
                <w:vertAlign w:val="baseline"/>
                <w:lang w:val="en-US" w:eastAsia="zh-CN"/>
              </w:rPr>
            </w:pPr>
            <w:r>
              <w:rPr>
                <w:rFonts w:hint="eastAsia"/>
                <w:vertAlign w:val="baseline"/>
                <w:lang w:val="en-US" w:eastAsia="zh-CN"/>
              </w:rPr>
              <w:t>816</w:t>
            </w:r>
          </w:p>
        </w:tc>
      </w:tr>
    </w:tbl>
    <w:p>
      <w:pPr>
        <w:pStyle w:val="19"/>
        <w:numPr>
          <w:ilvl w:val="0"/>
          <w:numId w:val="0"/>
        </w:numPr>
        <w:ind w:firstLine="420" w:firstLineChars="200"/>
        <w:rPr>
          <w:rFonts w:hint="eastAsia"/>
          <w:lang w:val="en-US" w:eastAsia="zh-CN"/>
        </w:rPr>
      </w:pPr>
    </w:p>
    <w:p>
      <w:pPr>
        <w:pStyle w:val="19"/>
        <w:numPr>
          <w:ilvl w:val="0"/>
          <w:numId w:val="0"/>
        </w:numPr>
        <w:ind w:firstLine="420" w:firstLineChars="200"/>
        <w:rPr>
          <w:rFonts w:hint="eastAsia"/>
          <w:lang w:val="en-US" w:eastAsia="zh-CN"/>
        </w:rPr>
      </w:pPr>
      <w:r>
        <w:rPr>
          <w:rFonts w:hint="eastAsia"/>
          <w:lang w:val="en-US" w:eastAsia="zh-CN"/>
        </w:rPr>
        <w:t>通过列联表，构造统计量：</w:t>
      </w:r>
    </w:p>
    <w:tbl>
      <w:tblPr>
        <w:tblStyle w:val="10"/>
        <w:tblW w:w="0" w:type="auto"/>
        <w:tblInd w:w="0" w:type="dxa"/>
        <w:tblLayout w:type="autofit"/>
        <w:tblCellMar>
          <w:top w:w="0" w:type="dxa"/>
          <w:left w:w="108" w:type="dxa"/>
          <w:bottom w:w="0" w:type="dxa"/>
          <w:right w:w="108" w:type="dxa"/>
        </w:tblCellMar>
      </w:tblPr>
      <w:tblGrid>
        <w:gridCol w:w="7875"/>
        <w:gridCol w:w="619"/>
      </w:tblGrid>
      <w:tr>
        <w:tblPrEx>
          <w:tblCellMar>
            <w:top w:w="0" w:type="dxa"/>
            <w:left w:w="108" w:type="dxa"/>
            <w:bottom w:w="0" w:type="dxa"/>
            <w:right w:w="108" w:type="dxa"/>
          </w:tblCellMar>
        </w:tblPrEx>
        <w:tc>
          <w:tcPr>
            <w:tcW w:w="7875" w:type="dxa"/>
            <w:noWrap w:val="0"/>
            <w:vAlign w:val="center"/>
          </w:tcPr>
          <w:p>
            <w:pPr>
              <w:snapToGrid/>
              <w:ind w:firstLine="0" w:firstLineChars="0"/>
              <w:jc w:val="center"/>
            </w:pPr>
            <w:r>
              <w:rPr>
                <w:position w:val="-100"/>
              </w:rPr>
              <w:object>
                <v:shape id="_x0000_i1036" o:spt="75" alt="" type="#_x0000_t75" style="height:106pt;width:109pt;" o:ole="t" filled="f" o:preferrelative="t" stroked="f" coordsize="21600,21600">
                  <v:path/>
                  <v:fill on="f" focussize="0,0"/>
                  <v:stroke on="f"/>
                  <v:imagedata r:id="rId34" o:title=""/>
                  <o:lock v:ext="edit" aspectratio="t"/>
                  <w10:wrap type="none"/>
                  <w10:anchorlock/>
                </v:shape>
                <o:OLEObject Type="Embed" ProgID="Equation.DSMT4" ShapeID="_x0000_i1036" DrawAspect="Content" ObjectID="_1468075736" r:id="rId33">
                  <o:LockedField>false</o:LockedField>
                </o:OLEObject>
              </w:object>
            </w:r>
          </w:p>
        </w:tc>
        <w:tc>
          <w:tcPr>
            <w:tcW w:w="619" w:type="dxa"/>
            <w:noWrap w:val="0"/>
            <w:vAlign w:val="center"/>
          </w:tcPr>
          <w:p>
            <w:pPr>
              <w:snapToGrid/>
              <w:ind w:firstLine="0" w:firstLineChars="0"/>
              <w:jc w:val="left"/>
            </w:pPr>
            <w:r>
              <w:t>(</w:t>
            </w:r>
            <w:r>
              <w:rPr>
                <w:rFonts w:hint="eastAsia"/>
              </w:rPr>
              <w:t>8.5</w:t>
            </w:r>
            <w:r>
              <w:t>)</w:t>
            </w:r>
          </w:p>
        </w:tc>
      </w:tr>
    </w:tbl>
    <w:p>
      <w:pPr>
        <w:pStyle w:val="19"/>
        <w:numPr>
          <w:ilvl w:val="0"/>
          <w:numId w:val="0"/>
        </w:numPr>
        <w:rPr>
          <w:rFonts w:hint="eastAsia"/>
          <w:lang w:val="en-US" w:eastAsia="zh-CN"/>
        </w:rPr>
      </w:pPr>
      <w:r>
        <w:rPr>
          <w:rFonts w:hint="eastAsia"/>
          <w:lang w:val="en-US" w:eastAsia="zh-CN"/>
        </w:rPr>
        <w:t xml:space="preserve">    </w:t>
      </w:r>
    </w:p>
    <w:p>
      <w:pPr>
        <w:pStyle w:val="19"/>
        <w:numPr>
          <w:ilvl w:val="0"/>
          <w:numId w:val="0"/>
        </w:numPr>
        <w:ind w:firstLine="420"/>
        <w:rPr>
          <w:rFonts w:hint="eastAsia"/>
          <w:lang w:val="en-US" w:eastAsia="zh-CN"/>
        </w:rPr>
      </w:pPr>
      <w:r>
        <w:rPr>
          <w:rFonts w:hint="eastAsia"/>
          <w:lang w:val="en-US" w:eastAsia="zh-CN"/>
        </w:rPr>
        <w:t>这个统计量服从卡方分布，自由度为(</w:t>
      </w:r>
      <w:r>
        <w:rPr>
          <w:rFonts w:hint="eastAsia"/>
          <w:i/>
          <w:iCs/>
          <w:lang w:val="en-US" w:eastAsia="zh-CN"/>
        </w:rPr>
        <w:t>a</w:t>
      </w:r>
      <w:r>
        <w:rPr>
          <w:rFonts w:hint="eastAsia"/>
          <w:lang w:val="en-US" w:eastAsia="zh-CN"/>
        </w:rPr>
        <w:t>-1)(</w:t>
      </w:r>
      <w:r>
        <w:rPr>
          <w:rFonts w:hint="eastAsia"/>
          <w:i/>
          <w:iCs/>
          <w:lang w:val="en-US" w:eastAsia="zh-CN"/>
        </w:rPr>
        <w:t>b</w:t>
      </w:r>
      <w:r>
        <w:rPr>
          <w:rFonts w:hint="eastAsia"/>
          <w:lang w:val="en-US" w:eastAsia="zh-CN"/>
        </w:rPr>
        <w:t>-1)，带入</w:t>
      </w:r>
      <w:r>
        <w:rPr>
          <w:rFonts w:hint="eastAsia"/>
          <w:i/>
          <w:iCs/>
          <w:lang w:val="en-US" w:eastAsia="zh-CN"/>
        </w:rPr>
        <w:t>a=b</w:t>
      </w:r>
      <w:r>
        <w:rPr>
          <w:rFonts w:hint="eastAsia"/>
          <w:lang w:val="en-US" w:eastAsia="zh-CN"/>
        </w:rPr>
        <w:t>=2可得自由度为1。通过与对应卡方分布进行对比可以得到概率值，若概率小于置信度（通常可以用0.05）则原假设H0被推翻，接受备择假设：</w:t>
      </w:r>
    </w:p>
    <w:p>
      <w:pPr>
        <w:pStyle w:val="19"/>
        <w:numPr>
          <w:ilvl w:val="0"/>
          <w:numId w:val="0"/>
        </w:numPr>
        <w:ind w:firstLine="420"/>
        <w:rPr>
          <w:rFonts w:hint="default"/>
          <w:i w:val="0"/>
          <w:iCs w:val="0"/>
          <w:lang w:val="en-US" w:eastAsia="zh-CN"/>
        </w:rPr>
      </w:pPr>
      <w:r>
        <w:rPr>
          <w:rFonts w:hint="eastAsia"/>
          <w:i w:val="0"/>
          <w:iCs w:val="0"/>
          <w:lang w:val="en-US" w:eastAsia="zh-CN"/>
        </w:rPr>
        <w:t>H1：抽烟与得肺癌是相关的。</w:t>
      </w:r>
    </w:p>
    <w:p>
      <w:pPr>
        <w:pStyle w:val="19"/>
        <w:numPr>
          <w:ilvl w:val="0"/>
          <w:numId w:val="0"/>
        </w:numPr>
        <w:ind w:firstLine="420" w:firstLineChars="200"/>
        <w:rPr>
          <w:rFonts w:hint="eastAsia"/>
          <w:lang w:val="en-US" w:eastAsia="zh-CN"/>
        </w:rPr>
      </w:pPr>
      <w:r>
        <w:rPr>
          <w:rFonts w:hint="eastAsia"/>
          <w:lang w:val="en-US" w:eastAsia="zh-CN"/>
        </w:rPr>
        <w:t>在Python中，scipy.stats提供了有关的计算模块调用，上述问题用代码实现如下：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scipy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stats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chi2_contingency</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324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98</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162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执行卡方独立性检验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stat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expected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chi2_contingency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输出结果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'卡方统计量:'</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stat</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'自由度:'</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dof</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'期望频数:'</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expected</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'p值:'</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w:t>
      </w:r>
    </w:p>
    <w:p>
      <w:pPr>
        <w:pStyle w:val="19"/>
        <w:numPr>
          <w:ilvl w:val="0"/>
          <w:numId w:val="0"/>
        </w:numPr>
        <w:ind w:firstLine="420" w:firstLineChars="200"/>
        <w:rPr>
          <w:rFonts w:hint="eastAsia"/>
          <w:lang w:val="en-US" w:eastAsia="zh-CN"/>
        </w:rPr>
      </w:pPr>
    </w:p>
    <w:p>
      <w:pPr>
        <w:pStyle w:val="19"/>
        <w:numPr>
          <w:ilvl w:val="0"/>
          <w:numId w:val="0"/>
        </w:numPr>
        <w:ind w:firstLine="420" w:firstLineChars="200"/>
        <w:rPr>
          <w:rFonts w:hint="eastAsia" w:eastAsia="宋体"/>
          <w:lang w:val="en-US" w:eastAsia="zh-CN"/>
        </w:rPr>
      </w:pPr>
      <w:r>
        <w:rPr>
          <w:rFonts w:hint="eastAsia"/>
          <w:lang w:val="en-US" w:eastAsia="zh-CN"/>
        </w:rPr>
        <w:t>结果显示，检验统计量服从自由度为1的卡方分布。</w:t>
      </w:r>
      <w:r>
        <w:rPr>
          <w:rFonts w:hint="eastAsia" w:eastAsia="宋体"/>
          <w:lang w:val="en-US" w:eastAsia="zh-CN"/>
        </w:rPr>
        <w:t>得到的概率值是10的-8次方数量级，已经非常接近0了，所以认为二者独立是一个小概率事件。故推翻原假设接受备择假设，换而言之二者是</w:t>
      </w:r>
      <w:r>
        <w:rPr>
          <w:rFonts w:hint="eastAsia"/>
          <w:lang w:val="en-US" w:eastAsia="zh-CN"/>
        </w:rPr>
        <w:t>高度</w:t>
      </w:r>
      <w:r>
        <w:rPr>
          <w:rFonts w:hint="eastAsia" w:eastAsia="宋体"/>
          <w:lang w:val="en-US" w:eastAsia="zh-CN"/>
        </w:rPr>
        <w:t>相关的。备择假设也就是原假设的反面。</w:t>
      </w:r>
    </w:p>
    <w:p>
      <w:pPr>
        <w:pStyle w:val="20"/>
        <w:rPr>
          <w:rFonts w:hint="default" w:eastAsia="楷体_GB2312"/>
          <w:lang w:val="en-US" w:eastAsia="zh-CN"/>
        </w:rPr>
      </w:pPr>
      <w:r>
        <w:rPr>
          <w:rFonts w:hint="eastAsia"/>
        </w:rPr>
        <w:t>注意：</w:t>
      </w:r>
      <w:r>
        <w:rPr>
          <w:rFonts w:hint="eastAsia"/>
          <w:lang w:val="en-US" w:eastAsia="zh-CN"/>
        </w:rPr>
        <w:t>假设检验看的实际上是个概率值，这个概率的测度主要是0.05、0.01和0.001三个测度，小于0.05就认为原假设是一个小概率事件可以推翻了。如果在统计类表格里面看到三颗星，那是概率小于0.001；两颗星是0.01；一颗星是0.05。</w:t>
      </w:r>
    </w:p>
    <w:p>
      <w:pPr>
        <w:pStyle w:val="19"/>
        <w:numPr>
          <w:ilvl w:val="0"/>
          <w:numId w:val="0"/>
        </w:numPr>
        <w:ind w:firstLine="420" w:firstLineChars="200"/>
        <w:rPr>
          <w:rFonts w:hint="default"/>
          <w:lang w:val="en-US" w:eastAsia="zh-CN"/>
        </w:rPr>
      </w:pPr>
      <w:r>
        <w:rPr>
          <w:rFonts w:hint="eastAsia"/>
          <w:lang w:val="en-US" w:eastAsia="zh-CN"/>
        </w:rPr>
        <w:t>我们总结一下，处理一个假设检验问题的一般步骤包括：分析检验问题的类型，确定原假设和备择假设，构造检验统计量，计算检验统计量以及对应概率，判断概率是否在置信区间内，若满足则接受原假设；若不满足则推翻原假设，接受备择假设。</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9.1.4  两组样本的差异性检验</w:t>
      </w:r>
    </w:p>
    <w:p>
      <w:pPr>
        <w:rPr>
          <w:rFonts w:hint="eastAsia"/>
          <w:lang w:val="en-US" w:eastAsia="zh-CN"/>
        </w:rPr>
      </w:pPr>
      <w:r>
        <w:rPr>
          <w:rFonts w:hint="eastAsia"/>
          <w:lang w:val="en-US" w:eastAsia="zh-CN"/>
        </w:rPr>
        <w:t>两组样本的差异性检验可以通过</w:t>
      </w:r>
      <w:r>
        <w:rPr>
          <w:rFonts w:hint="eastAsia"/>
          <w:i/>
          <w:iCs/>
          <w:lang w:val="en-US" w:eastAsia="zh-CN"/>
        </w:rPr>
        <w:t>t</w:t>
      </w:r>
      <w:r>
        <w:rPr>
          <w:rFonts w:hint="eastAsia"/>
          <w:lang w:val="en-US" w:eastAsia="zh-CN"/>
        </w:rPr>
        <w:t>-检验实现。T-检验分为三种不同的类型：单样本t检验、配对样本t检验和独立样本t检验。其中，单样本t检验解决的是检验正态性的问题，这里主要讨论配对样本t检验和独立样本t检验。</w:t>
      </w:r>
    </w:p>
    <w:p>
      <w:pPr>
        <w:pStyle w:val="19"/>
        <w:ind w:left="840"/>
        <w:rPr>
          <w:rFonts w:hint="default" w:ascii="Times New Roman" w:hAnsi="Times New Roman" w:cs="Times New Roman"/>
          <w:lang w:val="en-US" w:eastAsia="zh-CN"/>
        </w:rPr>
      </w:pPr>
      <w:r>
        <w:rPr>
          <w:rFonts w:hint="eastAsia" w:ascii="Times New Roman" w:hAnsi="Times New Roman" w:cs="Times New Roman"/>
          <w:lang w:val="en-US" w:eastAsia="zh-CN"/>
        </w:rPr>
        <w:t>单样本t检验：单样本t检验用于检验一个样本均值是否显著不同于某个已知的或假设的数值。其基本原理基于t分布理论，通过比较样本均值与已知或假设的数值之间的差异，推断这种差异是由随机误差还是本质差异引起的。如果样本均值与已知或假设的数值相差较大，且这种差异在统计学上是显著的，那么我们可以拒绝接受样本均值与已知或假设的数值相等的原假设。</w:t>
      </w:r>
    </w:p>
    <w:p>
      <w:pPr>
        <w:pStyle w:val="19"/>
        <w:ind w:left="840"/>
        <w:rPr>
          <w:rFonts w:hint="default"/>
          <w:lang w:val="en-US" w:eastAsia="zh-CN"/>
        </w:rPr>
      </w:pPr>
      <w:r>
        <w:rPr>
          <w:rFonts w:hint="eastAsia"/>
          <w:lang w:val="en-US" w:eastAsia="zh-CN"/>
        </w:rPr>
        <w:t>配对样本t检验适合检验同一组样本在进行某一操作前后的状态差异。例如，想探究一笼健康的小白鼠在注射某神经亢奋药物前后的神经活跃性差异，这种情况就适合使用配对样本t检验。因为在注射药物前后，小白鼠始终是同一批小白鼠，没有新的老鼠混进来也没有老鼠逃走，它们只是需要被检测注射药物前后两种不同的状态。配对样本t检验需要构造的统计量为：</w:t>
      </w:r>
    </w:p>
    <w:tbl>
      <w:tblPr>
        <w:tblStyle w:val="10"/>
        <w:tblW w:w="0" w:type="auto"/>
        <w:tblInd w:w="0" w:type="dxa"/>
        <w:tblLayout w:type="autofit"/>
        <w:tblCellMar>
          <w:top w:w="0" w:type="dxa"/>
          <w:left w:w="108" w:type="dxa"/>
          <w:bottom w:w="0" w:type="dxa"/>
          <w:right w:w="108" w:type="dxa"/>
        </w:tblCellMar>
      </w:tblPr>
      <w:tblGrid>
        <w:gridCol w:w="7875"/>
        <w:gridCol w:w="619"/>
      </w:tblGrid>
      <w:tr>
        <w:tblPrEx>
          <w:tblCellMar>
            <w:top w:w="0" w:type="dxa"/>
            <w:left w:w="108" w:type="dxa"/>
            <w:bottom w:w="0" w:type="dxa"/>
            <w:right w:w="108" w:type="dxa"/>
          </w:tblCellMar>
        </w:tblPrEx>
        <w:tc>
          <w:tcPr>
            <w:tcW w:w="7875" w:type="dxa"/>
            <w:noWrap w:val="0"/>
            <w:vAlign w:val="center"/>
          </w:tcPr>
          <w:p>
            <w:pPr>
              <w:snapToGrid/>
              <w:ind w:firstLine="0" w:firstLineChars="0"/>
              <w:jc w:val="center"/>
            </w:pPr>
            <w:r>
              <w:rPr>
                <w:position w:val="-30"/>
              </w:rPr>
              <w:object>
                <v:shape id="_x0000_i1037" o:spt="75" alt="" type="#_x0000_t75" style="height:38pt;width:76pt;" o:ole="t" filled="f" o:preferrelative="t" stroked="f" coordsize="21600,21600">
                  <v:path/>
                  <v:fill on="f" focussize="0,0"/>
                  <v:stroke on="f"/>
                  <v:imagedata r:id="rId36" o:title=""/>
                  <o:lock v:ext="edit" aspectratio="t"/>
                  <w10:wrap type="none"/>
                  <w10:anchorlock/>
                </v:shape>
                <o:OLEObject Type="Embed" ProgID="Equation.DSMT4" ShapeID="_x0000_i1037" DrawAspect="Content" ObjectID="_1468075737" r:id="rId35">
                  <o:LockedField>false</o:LockedField>
                </o:OLEObject>
              </w:object>
            </w:r>
          </w:p>
        </w:tc>
        <w:tc>
          <w:tcPr>
            <w:tcW w:w="619" w:type="dxa"/>
            <w:noWrap w:val="0"/>
            <w:vAlign w:val="center"/>
          </w:tcPr>
          <w:p>
            <w:pPr>
              <w:snapToGrid/>
              <w:ind w:firstLine="0" w:firstLineChars="0"/>
              <w:jc w:val="left"/>
            </w:pPr>
            <w:r>
              <w:t>(</w:t>
            </w:r>
            <w:r>
              <w:rPr>
                <w:rFonts w:hint="eastAsia"/>
              </w:rPr>
              <w:t>8.5</w:t>
            </w:r>
            <w:r>
              <w:t>)</w:t>
            </w:r>
          </w:p>
        </w:tc>
      </w:tr>
    </w:tbl>
    <w:p>
      <w:pPr>
        <w:pStyle w:val="19"/>
        <w:widowControl w:val="0"/>
        <w:numPr>
          <w:ilvl w:val="0"/>
          <w:numId w:val="0"/>
        </w:numPr>
        <w:adjustRightInd w:val="0"/>
        <w:spacing w:line="314" w:lineRule="atLeast"/>
        <w:jc w:val="both"/>
        <w:rPr>
          <w:rFonts w:hint="default"/>
          <w:lang w:val="en-US" w:eastAsia="zh-CN"/>
        </w:rPr>
      </w:pPr>
    </w:p>
    <w:p>
      <w:pPr>
        <w:pStyle w:val="19"/>
        <w:ind w:left="840"/>
        <w:rPr>
          <w:rFonts w:hint="default"/>
          <w:lang w:val="en-US" w:eastAsia="zh-CN"/>
        </w:rPr>
      </w:pPr>
      <w:r>
        <w:rPr>
          <w:rFonts w:hint="eastAsia"/>
          <w:lang w:val="en-US" w:eastAsia="zh-CN"/>
        </w:rPr>
        <w:t>独立样本t检验适合检验两组不同的样本在某一方面的表现差异。例如，想探究高一学生2000米跑成绩和高三学生2000米跑的成绩差异，这种情况就适合使用独立样本t检验。因为高一学生和高三学生是两批不同的人，它们的男女比例不同、年龄不同、平均身高体重不同……甚至连人数都是不一样的！区别独立样本和配对样本一个最根本的特征就是样本是同一批还是不同的两批，而最直观的特征就是两组样本的数量是否相同。数量不同的两组样本不能构成配对样本。独立样本t检验需要构造的统计量为：</w:t>
      </w:r>
    </w:p>
    <w:tbl>
      <w:tblPr>
        <w:tblStyle w:val="10"/>
        <w:tblW w:w="0" w:type="auto"/>
        <w:tblInd w:w="0" w:type="dxa"/>
        <w:tblLayout w:type="autofit"/>
        <w:tblCellMar>
          <w:top w:w="0" w:type="dxa"/>
          <w:left w:w="108" w:type="dxa"/>
          <w:bottom w:w="0" w:type="dxa"/>
          <w:right w:w="108" w:type="dxa"/>
        </w:tblCellMar>
      </w:tblPr>
      <w:tblGrid>
        <w:gridCol w:w="7875"/>
        <w:gridCol w:w="619"/>
      </w:tblGrid>
      <w:tr>
        <w:tblPrEx>
          <w:tblCellMar>
            <w:top w:w="0" w:type="dxa"/>
            <w:left w:w="108" w:type="dxa"/>
            <w:bottom w:w="0" w:type="dxa"/>
            <w:right w:w="108" w:type="dxa"/>
          </w:tblCellMar>
        </w:tblPrEx>
        <w:tc>
          <w:tcPr>
            <w:tcW w:w="7875" w:type="dxa"/>
            <w:noWrap w:val="0"/>
            <w:vAlign w:val="center"/>
          </w:tcPr>
          <w:p>
            <w:pPr>
              <w:snapToGrid/>
              <w:ind w:firstLine="0" w:firstLineChars="0"/>
              <w:jc w:val="center"/>
            </w:pPr>
            <w:r>
              <w:rPr>
                <w:position w:val="-64"/>
              </w:rPr>
              <w:object>
                <v:shape id="_x0000_i1038" o:spt="75" alt="" type="#_x0000_t75" style="height:51pt;width:74pt;" o:ole="t" filled="f" o:preferrelative="t" stroked="f" coordsize="21600,21600">
                  <v:path/>
                  <v:fill on="f" focussize="0,0"/>
                  <v:stroke on="f"/>
                  <v:imagedata r:id="rId38" o:title=""/>
                  <o:lock v:ext="edit" aspectratio="t"/>
                  <w10:wrap type="none"/>
                  <w10:anchorlock/>
                </v:shape>
                <o:OLEObject Type="Embed" ProgID="Equation.DSMT4" ShapeID="_x0000_i1038" DrawAspect="Content" ObjectID="_1468075738" r:id="rId37">
                  <o:LockedField>false</o:LockedField>
                </o:OLEObject>
              </w:object>
            </w:r>
          </w:p>
        </w:tc>
        <w:tc>
          <w:tcPr>
            <w:tcW w:w="619" w:type="dxa"/>
            <w:noWrap w:val="0"/>
            <w:vAlign w:val="center"/>
          </w:tcPr>
          <w:p>
            <w:pPr>
              <w:snapToGrid/>
              <w:ind w:firstLine="0" w:firstLineChars="0"/>
              <w:jc w:val="left"/>
            </w:pPr>
            <w:r>
              <w:t>(</w:t>
            </w:r>
            <w:r>
              <w:rPr>
                <w:rFonts w:hint="eastAsia"/>
              </w:rPr>
              <w:t>8.5</w:t>
            </w:r>
            <w:r>
              <w:t>)</w:t>
            </w:r>
          </w:p>
        </w:tc>
      </w:tr>
    </w:tbl>
    <w:p>
      <w:pPr>
        <w:pStyle w:val="19"/>
        <w:widowControl w:val="0"/>
        <w:numPr>
          <w:ilvl w:val="0"/>
          <w:numId w:val="0"/>
        </w:numPr>
        <w:adjustRightInd w:val="0"/>
        <w:spacing w:line="314" w:lineRule="atLeast"/>
        <w:jc w:val="both"/>
        <w:rPr>
          <w:rFonts w:hint="default"/>
          <w:lang w:val="en-US" w:eastAsia="zh-CN"/>
        </w:rPr>
      </w:pPr>
    </w:p>
    <w:p>
      <w:pPr>
        <w:pStyle w:val="19"/>
        <w:numPr>
          <w:ilvl w:val="0"/>
          <w:numId w:val="0"/>
        </w:numPr>
        <w:ind w:firstLine="420" w:firstLineChars="200"/>
        <w:rPr>
          <w:rFonts w:hint="eastAsia" w:eastAsia="宋体"/>
          <w:lang w:val="en-US" w:eastAsia="zh-CN"/>
        </w:rPr>
      </w:pPr>
      <w:r>
        <w:rPr>
          <w:rFonts w:hint="eastAsia" w:eastAsia="宋体"/>
          <w:lang w:val="en-US" w:eastAsia="zh-CN"/>
        </w:rPr>
        <w:t>差异性检验的原假设H0认为：两类样本之间没有差异。同样可以</w:t>
      </w:r>
      <w:r>
        <w:rPr>
          <w:rFonts w:hint="eastAsia"/>
          <w:lang w:val="en-US" w:eastAsia="zh-CN"/>
        </w:rPr>
        <w:t>通过Python中的scipy.stats包</w:t>
      </w:r>
      <w:r>
        <w:rPr>
          <w:rFonts w:hint="eastAsia" w:eastAsia="宋体"/>
          <w:lang w:val="en-US" w:eastAsia="zh-CN"/>
        </w:rPr>
        <w:t>调用函数求解</w:t>
      </w:r>
      <w:r>
        <w:rPr>
          <w:rFonts w:hint="eastAsia"/>
          <w:lang w:val="en-US" w:eastAsia="zh-CN"/>
        </w:rPr>
        <w:t>，使用ttest_rel进行配对样本t检验，使用ttest_ind进行独立样本t检验。例如，现在有三组数据要进行差异性检验，</w:t>
      </w:r>
      <w:r>
        <w:rPr>
          <w:rFonts w:hint="eastAsia" w:eastAsia="宋体"/>
          <w:lang w:val="en-US" w:eastAsia="zh-CN"/>
        </w:rPr>
        <w:t>它</w:t>
      </w:r>
      <w:r>
        <w:rPr>
          <w:rFonts w:hint="eastAsia"/>
          <w:lang w:val="en-US" w:eastAsia="zh-CN"/>
        </w:rPr>
        <w:t>们</w:t>
      </w:r>
      <w:r>
        <w:rPr>
          <w:rFonts w:hint="eastAsia" w:eastAsia="宋体"/>
          <w:lang w:val="en-US" w:eastAsia="zh-CN"/>
        </w:rPr>
        <w:t>的使用方法形如：</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scipy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stats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ttest_rel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ttest_ind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假设有</w:t>
      </w:r>
      <w:r>
        <w:rPr>
          <w:rFonts w:hint="eastAsia" w:ascii="Consolas" w:hAnsi="Consolas" w:eastAsia="Consolas" w:cs="Consolas"/>
          <w:b w:val="0"/>
          <w:bCs w:val="0"/>
          <w:color w:val="6A9955"/>
          <w:kern w:val="0"/>
          <w:sz w:val="16"/>
          <w:szCs w:val="16"/>
          <w:shd w:val="clear" w:fill="1F1F1F"/>
          <w:lang w:val="en-US" w:eastAsia="zh-CN" w:bidi="ar"/>
        </w:rPr>
        <w:t>三组</w:t>
      </w:r>
      <w:r>
        <w:rPr>
          <w:rFonts w:hint="default" w:ascii="Consolas" w:hAnsi="Consolas" w:eastAsia="Consolas" w:cs="Consolas"/>
          <w:b w:val="0"/>
          <w:bCs w:val="0"/>
          <w:color w:val="6A9955"/>
          <w:kern w:val="0"/>
          <w:sz w:val="16"/>
          <w:szCs w:val="16"/>
          <w:shd w:val="clear" w:fill="1F1F1F"/>
          <w:lang w:val="en-US" w:eastAsia="zh-CN" w:bidi="ar"/>
        </w:rPr>
        <w:t>样本的数据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data1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data2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data3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执行配对样本t检验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t_statistic_1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p_value_1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ttest_rel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data2</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输出结果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't统计量:'</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t_statistic_1</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'p值:'</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p_value_1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执行独立样本t检验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t_statistic_2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p_value_2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ttest_ind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data3</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输出结果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't统计量:'</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t_statistic_2</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'p值:'</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p_value_2</w:t>
      </w:r>
      <w:r>
        <w:rPr>
          <w:rFonts w:hint="default" w:ascii="Consolas" w:hAnsi="Consolas" w:eastAsia="Consolas" w:cs="Consolas"/>
          <w:b w:val="0"/>
          <w:bCs w:val="0"/>
          <w:color w:val="CCCCCC"/>
          <w:kern w:val="0"/>
          <w:sz w:val="16"/>
          <w:szCs w:val="16"/>
          <w:shd w:val="clear" w:fill="1F1F1F"/>
          <w:lang w:val="en-US" w:eastAsia="zh-CN" w:bidi="ar"/>
        </w:rPr>
        <w:t>)</w:t>
      </w:r>
    </w:p>
    <w:p>
      <w:pPr>
        <w:pStyle w:val="19"/>
        <w:numPr>
          <w:ilvl w:val="0"/>
          <w:numId w:val="0"/>
        </w:numPr>
        <w:ind w:firstLine="420" w:firstLineChars="200"/>
        <w:rPr>
          <w:rFonts w:hint="eastAsia" w:eastAsia="宋体"/>
          <w:lang w:val="en-US" w:eastAsia="zh-CN"/>
        </w:rPr>
      </w:pPr>
    </w:p>
    <w:p>
      <w:pPr>
        <w:pStyle w:val="19"/>
        <w:numPr>
          <w:ilvl w:val="0"/>
          <w:numId w:val="0"/>
        </w:numPr>
        <w:ind w:firstLine="420" w:firstLineChars="200"/>
        <w:rPr>
          <w:rFonts w:hint="default" w:eastAsia="宋体"/>
          <w:lang w:val="en-US" w:eastAsia="zh-CN"/>
        </w:rPr>
      </w:pPr>
      <w:r>
        <w:rPr>
          <w:rFonts w:hint="eastAsia"/>
          <w:lang w:val="en-US" w:eastAsia="zh-CN"/>
        </w:rPr>
        <w:t>在上面的案例中，data1和data2构成了配对样本关系，data1和data3是服从同一正态分布的两组独立样本。对二者</w:t>
      </w:r>
      <w:r>
        <w:rPr>
          <w:rFonts w:hint="eastAsia" w:eastAsia="宋体"/>
          <w:lang w:val="en-US" w:eastAsia="zh-CN"/>
        </w:rPr>
        <w:t>同样分析概率大小就可以确定是否有差异了。一般来讲，如果概率比较小（至少小于0.05）可以认为拒绝原假设接受备择假设，认为两类样本有差异。</w:t>
      </w:r>
      <w:r>
        <w:rPr>
          <w:rFonts w:hint="eastAsia"/>
          <w:lang w:val="en-US" w:eastAsia="zh-CN"/>
        </w:rPr>
        <w:t>可以看到，配对样本t检验的概率为0.019&lt;0.05，两组数据存在明显的均值差异；而独立样本t检验概率为0.42，不拒绝原假设，认为独立样本之间不存在显著差异。</w:t>
      </w:r>
    </w:p>
    <w:p>
      <w:pPr>
        <w:pStyle w:val="20"/>
        <w:rPr>
          <w:rFonts w:hint="eastAsia"/>
          <w:lang w:val="en-US" w:eastAsia="zh-CN"/>
        </w:rPr>
      </w:pPr>
      <w:r>
        <w:rPr>
          <w:rFonts w:hint="eastAsia"/>
        </w:rPr>
        <w:t>注意：</w:t>
      </w:r>
      <w:r>
        <w:rPr>
          <w:rFonts w:hint="eastAsia"/>
          <w:lang w:val="en-US" w:eastAsia="zh-CN"/>
        </w:rPr>
        <w:t>t检验之前需要分析数据是否满足方差齐性，这一检验通过莱文检验实现。感谢清华大学杜创一同学的科普。</w:t>
      </w:r>
    </w:p>
    <w:p>
      <w:pPr>
        <w:pStyle w:val="2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莱文检验（Levene's test）是一种用于检验两组数据方差是否相等的统计检验方法。它的基本思想是比较两组数据的变异程度，如果两组数据的方差相等，那么它们的变异程度应该相似。如果两组数据的方差不相等，则它们的变异程度可能会有显著差异。在进行t检验之前进行莱文检验的原因是，t检验的前提假设是两个样本的方差相等。如果这个假设不成立，t检验的结果可能会受到方差不等的影响，导致错误的结论。因此，在进行t检验之前，需要进行莱文检验来检验两个样本的方差是否相等。代码形如：</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scipy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stats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levene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执行莱文检验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levene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data2</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输出结果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'W统计量:'</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eastAsia"/>
          <w:lang w:val="en-US" w:eastAsia="zh-CN"/>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'p值:'</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default"/>
          <w:lang w:val="en-US" w:eastAsia="zh-CN"/>
        </w:rPr>
      </w:pPr>
      <w:r>
        <w:rPr>
          <w:rFonts w:hint="default"/>
          <w:lang w:val="en-US" w:eastAsia="zh-CN"/>
        </w:rPr>
        <w:t>在上述代码中，stats.levene()函数用于执行莱文检验。该函数返回两个值：W统计量和p值。W统计量越小，说明两组数据的方差越接近相等；p值越接近0，说明拒绝原假设（即两组数据的方差相等）的证据越强。通常情况下，如果p值小于设定的显著性水平（例如0.05），则认为两组数据的方差不相等，需要进一步分析或处理。</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9.1.5  方差分析与事后多重比较</w:t>
      </w:r>
    </w:p>
    <w:p>
      <w:pPr>
        <w:rPr>
          <w:rFonts w:hint="default"/>
          <w:lang w:val="en-US" w:eastAsia="zh-CN"/>
        </w:rPr>
      </w:pPr>
      <w:r>
        <w:rPr>
          <w:rFonts w:hint="eastAsia"/>
          <w:lang w:val="en-US" w:eastAsia="zh-CN"/>
        </w:rPr>
        <w:t>前面的例子介绍的是两组样本之间的差异性分析，那么如果样本存在多组又应该如何处理呢？当不同样本存在不同操作的时候又应该如何处理呢？考虑这样一种情况：现在突然爆发了一种传染病，得了这种传染病的人会腹泻。医院里面有一批患者，医生将这群人分成了两组，一群人通过营养液补充体力和水分；一群人除了注射营养液以外还需要服用由中药成分A和成分B制成的胶囊，发现实验组患者的腹泻频率比对照组低。那这个低是偶然导致的，还是两味药材在一起作用真的有用呢？如果有用，究竟是A在起作用，还是B在起作用，还是二者配方以后一同起作用呢？这些问题就需要交给方差分析来解答。</w:t>
      </w:r>
    </w:p>
    <w:p>
      <w:pPr>
        <w:pStyle w:val="2"/>
        <w:rPr>
          <w:rFonts w:hint="default"/>
          <w:lang w:val="en-US" w:eastAsia="zh-CN"/>
        </w:rPr>
      </w:pPr>
      <w:r>
        <w:rPr>
          <w:rFonts w:hint="eastAsia"/>
          <w:lang w:val="en-US" w:eastAsia="zh-CN"/>
        </w:rPr>
        <w:t>方差分析（ANOVA）可以用于两个样本及以上样本之间的比较，并可以用于分离各有关因素并估计其对总变异的作用，以及分析因素间的交互作用。方差分析可以用于均数差别的显著性检验、分离各有关因素并估计其对总变异的作用、分析因素间的交互作用和方差齐性检验等。</w:t>
      </w:r>
    </w:p>
    <w:p>
      <w:pPr>
        <w:rPr>
          <w:rFonts w:hint="eastAsia"/>
          <w:lang w:val="en-US" w:eastAsia="zh-CN"/>
        </w:rPr>
      </w:pPr>
      <w:r>
        <w:rPr>
          <w:rFonts w:hint="eastAsia"/>
          <w:lang w:val="en-US" w:eastAsia="zh-CN"/>
        </w:rPr>
        <w:t>方差分析的基本思想是通过比较不同组别之间的平均数差异来确定这些差异是否显著。它利用方差度量每个组别的变异，并将这些变异分解为组内和组间变异。通过比较组间变异和组内变异的比例，可以判断不同组别之间的平均数差异是否具有统计意义。如果组间变异的比例较大，说明组别之间的差异显著。反之，如果组内变异的比例较大，说明组别之间的差异不显著，可能是由于随机误差的影响。因此，方差分析可以帮助我们确定不同因素对实验结果的影响程度，进一步揭示数据背后的规律和机制。</w:t>
      </w:r>
      <w:r>
        <w:t>方差可以分解成三个部</w:t>
      </w:r>
      <w:r>
        <w:rPr>
          <w:rFonts w:hint="eastAsia"/>
        </w:rPr>
        <w:t>分：</w:t>
      </w:r>
      <w:r>
        <w:rPr>
          <w:rFonts w:hint="eastAsia"/>
          <w:i/>
          <w:iCs/>
        </w:rPr>
        <w:t>Q</w:t>
      </w:r>
      <w:r>
        <w:rPr>
          <w:rFonts w:hint="eastAsia"/>
        </w:rPr>
        <w:t>=</w:t>
      </w:r>
      <w:r>
        <w:rPr>
          <w:rFonts w:hint="eastAsia"/>
          <w:i/>
          <w:iCs/>
        </w:rPr>
        <w:t>Q</w:t>
      </w:r>
      <w:r>
        <w:rPr>
          <w:rFonts w:hint="eastAsia"/>
          <w:vertAlign w:val="subscript"/>
        </w:rPr>
        <w:t>1</w:t>
      </w:r>
      <w:r>
        <w:rPr>
          <w:rFonts w:hint="eastAsia"/>
        </w:rPr>
        <w:t>+</w:t>
      </w:r>
      <w:r>
        <w:rPr>
          <w:rFonts w:hint="eastAsia"/>
          <w:i/>
          <w:iCs/>
        </w:rPr>
        <w:t>Q</w:t>
      </w:r>
      <w:r>
        <w:rPr>
          <w:rFonts w:hint="eastAsia"/>
          <w:vertAlign w:val="subscript"/>
        </w:rPr>
        <w:t>2</w:t>
      </w:r>
      <w:r>
        <w:rPr>
          <w:rFonts w:hint="eastAsia"/>
        </w:rPr>
        <w:t>+</w:t>
      </w:r>
      <w:r>
        <w:rPr>
          <w:rFonts w:hint="eastAsia"/>
          <w:i/>
          <w:iCs/>
        </w:rPr>
        <w:t>Q</w:t>
      </w:r>
      <w:r>
        <w:rPr>
          <w:rFonts w:hint="eastAsia"/>
          <w:vertAlign w:val="subscript"/>
        </w:rPr>
        <w:t>3</w:t>
      </w:r>
      <w:r>
        <w:rPr>
          <w:rFonts w:hint="eastAsia"/>
        </w:rPr>
        <w:t>。</w:t>
      </w:r>
      <w:r>
        <w:t>其中，</w:t>
      </w:r>
      <w:r>
        <w:rPr>
          <w:rFonts w:hint="eastAsia"/>
          <w:i/>
          <w:iCs/>
        </w:rPr>
        <w:t>Q</w:t>
      </w:r>
      <w:r>
        <w:rPr>
          <w:rFonts w:hint="eastAsia"/>
          <w:vertAlign w:val="subscript"/>
        </w:rPr>
        <w:t>1</w:t>
      </w:r>
      <w:r>
        <w:rPr>
          <w:rFonts w:hint="eastAsia"/>
          <w:vertAlign w:val="baseline"/>
          <w:lang w:val="en-US" w:eastAsia="zh-CN"/>
        </w:rPr>
        <w:t>是</w:t>
      </w:r>
      <w:r>
        <w:t>指多个控制变量单独作用引起的平方和</w:t>
      </w:r>
      <w:r>
        <w:rPr>
          <w:rFonts w:hint="eastAsia"/>
          <w:lang w:eastAsia="zh-CN"/>
        </w:rPr>
        <w:t>，</w:t>
      </w:r>
      <w:r>
        <w:rPr>
          <w:rFonts w:hint="eastAsia"/>
          <w:lang w:val="en-US" w:eastAsia="zh-CN"/>
        </w:rPr>
        <w:t>可以用来描述每个变量单独是否存在影响</w:t>
      </w:r>
      <w:r>
        <w:rPr>
          <w:rFonts w:hint="eastAsia"/>
          <w:lang w:eastAsia="zh-CN"/>
        </w:rPr>
        <w:t>；</w:t>
      </w:r>
      <w:r>
        <w:rPr>
          <w:rFonts w:hint="eastAsia"/>
          <w:i/>
          <w:iCs/>
        </w:rPr>
        <w:t>Q</w:t>
      </w:r>
      <w:r>
        <w:rPr>
          <w:rFonts w:hint="eastAsia"/>
          <w:vertAlign w:val="subscript"/>
        </w:rPr>
        <w:t>2</w:t>
      </w:r>
      <w:r>
        <w:t>是指多个控制变量交互作用引起的离差平方和</w:t>
      </w:r>
      <w:r>
        <w:rPr>
          <w:rFonts w:hint="eastAsia"/>
          <w:lang w:eastAsia="zh-CN"/>
        </w:rPr>
        <w:t>，</w:t>
      </w:r>
      <w:r>
        <w:rPr>
          <w:rFonts w:hint="eastAsia"/>
          <w:lang w:val="en-US" w:eastAsia="zh-CN"/>
        </w:rPr>
        <w:t>可以用来描述变量之间是否存在协同效应或交互</w:t>
      </w:r>
      <w:r>
        <w:rPr>
          <w:rFonts w:hint="eastAsia"/>
          <w:lang w:eastAsia="zh-CN"/>
        </w:rPr>
        <w:t>；</w:t>
      </w:r>
      <w:r>
        <w:rPr>
          <w:rFonts w:hint="eastAsia"/>
          <w:i/>
          <w:iCs/>
        </w:rPr>
        <w:t>Q</w:t>
      </w:r>
      <w:r>
        <w:rPr>
          <w:rFonts w:hint="eastAsia"/>
          <w:vertAlign w:val="subscript"/>
        </w:rPr>
        <w:t>3</w:t>
      </w:r>
      <w:r>
        <w:t>则是随机扰动</w:t>
      </w:r>
      <w:r>
        <w:rPr>
          <w:rFonts w:hint="eastAsia"/>
          <w:lang w:eastAsia="zh-CN"/>
        </w:rPr>
        <w:t>，</w:t>
      </w:r>
      <w:r>
        <w:rPr>
          <w:rFonts w:hint="eastAsia"/>
          <w:lang w:val="en-US" w:eastAsia="zh-CN"/>
        </w:rPr>
        <w:t>用于反映结果受随机影响的程度</w:t>
      </w:r>
      <w:r>
        <w:t>。</w:t>
      </w:r>
    </w:p>
    <w:p>
      <w:pPr>
        <w:rPr>
          <w:rFonts w:hint="eastAsia"/>
          <w:lang w:val="en-US" w:eastAsia="zh-CN"/>
        </w:rPr>
      </w:pPr>
      <w:r>
        <w:rPr>
          <w:rFonts w:hint="eastAsia"/>
          <w:lang w:val="en-US" w:eastAsia="zh-CN"/>
        </w:rPr>
        <w:t>在Python中，可以通过scipy.stats.f_oneway函数实现方差分析。例如，将患者分为四组，对照组仅使用营养液，实验组1除了营养液外服用药剂A，实验组2除了营养液外服用药剂B，实验组3除了营养液外使用AB的复方药物。四个组的患者数量相同，对这四个组的分析可以参考如下代码：</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scipy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stats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f_oneway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创建数据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设置随机种子以保证结果可复现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group1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scale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只接受营养液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group2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scale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接受营养液并服用成分A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group3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scale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接受营养液并服用成分B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group4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scale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接受营养液并服用成分A和B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groups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group1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group2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group3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group4</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group_names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'只接受营养液'</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'接受营养液并服用成分A'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'接受营养液并服用成分B'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'接受营养液并服用成分A和B'</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执行ANOVA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F_stat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f_oneway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groups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'F统计量:'</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F_stat</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'p值:'</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p_value</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最终得到p值是小于0.05的，说明存在显著性差异。但是究竟是怎样的显著性差异，作用机理是什么？A和B谁更有效？它们是否存在协同作用？这个结果显然不尽人意。为了获得更详细的分析，还可以使用statsmodels中的方差分析。方差分析在statsmodels可以通过OLS实现，但在此之前，需要对数据进行一个整理：</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pandas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statsmodels.api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statsmodels.formula.api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ols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记录是否服用A</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记录是否服用B</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groups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groups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flatten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'groups'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groups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eastAsia"/>
          <w:lang w:val="en-US" w:eastAsia="zh-CN"/>
        </w:rPr>
      </w:pP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DataFrame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此时，数据data中包含了三列：是否服用A，是否服用B和腹泻次数。可以用以下代码创建方差分析模型并分析：</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创建方差分析模型</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ols(</w:t>
      </w:r>
      <w:r>
        <w:rPr>
          <w:rFonts w:hint="default" w:ascii="Consolas" w:hAnsi="Consolas" w:eastAsia="Consolas" w:cs="Consolas"/>
          <w:b w:val="0"/>
          <w:bCs w:val="0"/>
          <w:color w:val="CE9178"/>
          <w:kern w:val="0"/>
          <w:sz w:val="16"/>
          <w:szCs w:val="16"/>
          <w:shd w:val="clear" w:fill="1F1F1F"/>
          <w:lang w:val="en-US" w:eastAsia="zh-CN" w:bidi="ar"/>
        </w:rPr>
        <w:t>'groups ~ A + B + A*B'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).fit()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分析方差分析模型</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anova_results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.stats.anova_lm(</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anova_results</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在上面的代码中，statsmodels通过ols执行方差分析或线性回归，在模型中输入字符串即可创建模型。模型的因变量为groups，想要调查的因素有三点：A是否影响，B是否影响，AB之间是否存在交互。使用的数据为data。通过anova_lm分析拟合后的模型可以得到结果：</w:t>
      </w:r>
    </w:p>
    <w:p>
      <w:pPr>
        <w:pStyle w:val="2"/>
        <w:ind w:left="0" w:leftChars="0" w:firstLine="0" w:firstLineChars="0"/>
        <w:jc w:val="center"/>
        <w:rPr>
          <w:rFonts w:hint="default"/>
          <w:lang w:val="en-US" w:eastAsia="zh-CN"/>
        </w:rPr>
      </w:pPr>
      <w:r>
        <w:drawing>
          <wp:inline distT="0" distB="0" distL="114300" distR="114300">
            <wp:extent cx="2525395" cy="901700"/>
            <wp:effectExtent l="0" t="0" r="4445" b="12700"/>
            <wp:docPr id="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0"/>
                    <pic:cNvPicPr>
                      <a:picLocks noChangeAspect="1"/>
                    </pic:cNvPicPr>
                  </pic:nvPicPr>
                  <pic:blipFill>
                    <a:blip r:embed="rId39"/>
                    <a:stretch>
                      <a:fillRect/>
                    </a:stretch>
                  </pic:blipFill>
                  <pic:spPr>
                    <a:xfrm>
                      <a:off x="0" y="0"/>
                      <a:ext cx="2525395" cy="901700"/>
                    </a:xfrm>
                    <a:prstGeom prst="rect">
                      <a:avLst/>
                    </a:prstGeom>
                    <a:noFill/>
                    <a:ln>
                      <a:noFill/>
                    </a:ln>
                  </pic:spPr>
                </pic:pic>
              </a:graphicData>
            </a:graphic>
          </wp:inline>
        </w:drawing>
      </w:r>
    </w:p>
    <w:p>
      <w:pPr>
        <w:pStyle w:val="2"/>
        <w:rPr>
          <w:rFonts w:hint="default"/>
          <w:lang w:val="en-US" w:eastAsia="zh-CN"/>
        </w:rPr>
      </w:pPr>
      <w:r>
        <w:rPr>
          <w:rFonts w:hint="eastAsia"/>
          <w:lang w:val="en-US" w:eastAsia="zh-CN"/>
        </w:rPr>
        <w:t>可以看到，A和B的最后一列概率值都是小于0.05的，说明两种药剂都会对腹泻有显著影响效果，但AB的交互项概率为0.91977&gt;0.05，说明实验结果不能证明AB存在显著的协同效应，二者不能相互促进。</w:t>
      </w:r>
    </w:p>
    <w:p>
      <w:pPr>
        <w:rPr>
          <w:rFonts w:hint="default"/>
          <w:lang w:val="en-US" w:eastAsia="zh-CN"/>
        </w:rPr>
      </w:pPr>
      <w:r>
        <w:rPr>
          <w:rFonts w:hint="eastAsia"/>
          <w:lang w:val="en-US" w:eastAsia="zh-CN"/>
        </w:rPr>
        <w:t>想要获得方差检验详细分析的方式还有一个，就是事后多重比较。事后多重比较是指在方差分析之后，对各组之间的差异进行两两比较的方法。在方差分析中，我们只能判断各组均值是否存在显著差异，但无法确定具体是哪些组之间存在差异。通过事后多重比较，我们可以进一步确定哪些组之间的差异是显著的，从而更准确地了解数据之间的具体差异。</w:t>
      </w:r>
    </w:p>
    <w:p>
      <w:pPr>
        <w:rPr>
          <w:rFonts w:hint="eastAsia"/>
          <w:lang w:val="en-US" w:eastAsia="zh-CN"/>
        </w:rPr>
      </w:pPr>
      <w:r>
        <w:rPr>
          <w:rFonts w:hint="eastAsia"/>
          <w:lang w:val="en-US" w:eastAsia="zh-CN"/>
        </w:rPr>
        <w:t>事后多重比较的方法有多种，以下列举其中一些常用的方法：</w:t>
      </w:r>
    </w:p>
    <w:p>
      <w:pPr>
        <w:pStyle w:val="19"/>
        <w:ind w:left="840"/>
        <w:rPr>
          <w:rFonts w:hint="eastAsia"/>
          <w:lang w:val="en-US" w:eastAsia="zh-CN"/>
        </w:rPr>
      </w:pPr>
      <w:r>
        <w:rPr>
          <w:rFonts w:hint="eastAsia"/>
          <w:lang w:val="en-US" w:eastAsia="zh-CN"/>
        </w:rPr>
        <w:t>LSD法（最小显著差数法）：该方法适用于在专业上有特殊意义的样本均数间的比较，主要用于探索性分析。LSD法是一种灵敏度较高的方法，通过逐一比较各组之间的差异，确定是否存在显著差异。首先，对所有组进行两两比较，计算每对组之间的差值和显著性水平。然后，根据显著性水平确定差异是否显著，并记录下所有显著的差异。LSD法的思想是尽可能发现所有可能的显著差异，因此具有较高的灵敏度。但是，由于它对假阳性错误较为敏感，因此在结果解释时应谨慎。</w:t>
      </w:r>
    </w:p>
    <w:p>
      <w:pPr>
        <w:pStyle w:val="19"/>
        <w:ind w:left="840"/>
        <w:rPr>
          <w:rFonts w:hint="eastAsia"/>
          <w:lang w:val="en-US" w:eastAsia="zh-CN"/>
        </w:rPr>
      </w:pPr>
      <w:r>
        <w:rPr>
          <w:rFonts w:hint="eastAsia"/>
          <w:lang w:val="en-US" w:eastAsia="zh-CN"/>
        </w:rPr>
        <w:t>Bonferroni法：这是一种保守的方法，主要用于验证性分析。Bonferroni法的思想是通过调整显著性水平来控制假阳性错误的发生率。由于较为保守，Bonferroni法可能会遗漏一些真正的显著差异，但可以避免由于过度敏感导致的假阳性错误。</w:t>
      </w:r>
    </w:p>
    <w:p>
      <w:pPr>
        <w:pStyle w:val="19"/>
        <w:ind w:left="840"/>
        <w:rPr>
          <w:rFonts w:hint="eastAsia"/>
          <w:lang w:val="en-US" w:eastAsia="zh-CN"/>
        </w:rPr>
      </w:pPr>
      <w:r>
        <w:rPr>
          <w:rFonts w:hint="eastAsia"/>
          <w:lang w:val="en-US" w:eastAsia="zh-CN"/>
        </w:rPr>
        <w:t>Turkey法：Turkey法是一种相对灵敏的方法，用于多个样本均数之间的全面比较。首先，计算各组之间的差值，并确定差值的分布情况。然后，根据差值的分布情况确定哪些组之间存在显著差异。Turkey法还可以对差异的方向进行判断，即确定是哪些组的均值高于或低于其他组。Turkey法的思想是通过全面比较各组之间的差异来发现真正的显著差异。它要求比较的样本容量相差不大，因此在结果解释时应考虑样本容量的影响。</w:t>
      </w:r>
    </w:p>
    <w:p>
      <w:pPr>
        <w:pStyle w:val="19"/>
        <w:ind w:left="840"/>
        <w:rPr>
          <w:rFonts w:hint="eastAsia"/>
          <w:lang w:val="en-US" w:eastAsia="zh-CN"/>
        </w:rPr>
      </w:pPr>
      <w:r>
        <w:rPr>
          <w:rFonts w:hint="eastAsia"/>
          <w:lang w:val="en-US" w:eastAsia="zh-CN"/>
        </w:rPr>
        <w:t>Dunnett-t检验：Dunnett-t检验的思想是通过比较每个试验组与对照组的差值来发现显著差异。这种方法特别适用于验证性分析，可以在一个研究中对多个试验组与对照组进行比较。</w:t>
      </w:r>
    </w:p>
    <w:p>
      <w:pPr>
        <w:pStyle w:val="19"/>
        <w:ind w:left="840"/>
        <w:rPr>
          <w:rFonts w:hint="eastAsia"/>
          <w:lang w:val="en-US" w:eastAsia="zh-CN"/>
        </w:rPr>
      </w:pPr>
      <w:r>
        <w:rPr>
          <w:rFonts w:hint="eastAsia"/>
          <w:lang w:val="en-US" w:eastAsia="zh-CN"/>
        </w:rPr>
        <w:t>SNK-q检验：SNK-q检验与LSD法相似，适用于多个样本均数之间的全面比较。首先，对所有组进行两两比较，计算每对组之间的差值和显著性水平。然后，根据显著性水平判断是否存在显著差异。与LSD法不同的是，SNK-q检验采用q值而非t值进行比较，以控制假阳性错误的发生率。SNK-q检验的思想是通过全面比较各组之间的差异来发现真正的显著差异，并控制假阳性错误的发生率。与LSD法相比，SNK-q检验更为保守，因此可能遗漏一些真正的显著差异。</w:t>
      </w:r>
    </w:p>
    <w:p>
      <w:pPr>
        <w:rPr>
          <w:rFonts w:hint="eastAsia"/>
          <w:lang w:val="en-US" w:eastAsia="zh-CN"/>
        </w:rPr>
      </w:pPr>
      <w:r>
        <w:rPr>
          <w:rFonts w:hint="eastAsia"/>
          <w:lang w:val="en-US" w:eastAsia="zh-CN"/>
        </w:rPr>
        <w:t>在Python中，可以使用scipy库中的scipy.stats.multicomp模块来实现事后多重比较。例如，对上面的例子，可以将它与方差分析结合起来，整合形成新的代码：</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scipy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stats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f_oneway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scipy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stats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tukey_hsd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创建数据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group1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scale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只接受营养液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group2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scale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接受营养液并服用成分A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group3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scale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接受营养液并服用成分B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group4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scale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接受营养液并服用成分A和B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groups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group1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group2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group3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group4</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group_names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'只接受营养液'</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'接受营养液并服用成分A'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'接受营养液并服用成分B'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'接受营养液并服用成分A和B'</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执行ANOVA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F_stat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f_oneway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groups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TurkeyHSD法进行事后多重比较</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进行事后多重比较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mc_result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tukey_hsd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group1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group2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group3</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group4</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输出结果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mc_result</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可以得到结果：</w:t>
      </w:r>
    </w:p>
    <w:p>
      <w:pPr>
        <w:pStyle w:val="2"/>
        <w:ind w:left="0" w:leftChars="0" w:firstLine="0" w:firstLineChars="0"/>
        <w:jc w:val="center"/>
      </w:pPr>
      <w:r>
        <w:drawing>
          <wp:inline distT="0" distB="0" distL="114300" distR="114300">
            <wp:extent cx="4041775" cy="1863090"/>
            <wp:effectExtent l="0" t="0" r="12065" b="11430"/>
            <wp:docPr id="1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1"/>
                    <pic:cNvPicPr>
                      <a:picLocks noChangeAspect="1"/>
                    </pic:cNvPicPr>
                  </pic:nvPicPr>
                  <pic:blipFill>
                    <a:blip r:embed="rId40"/>
                    <a:stretch>
                      <a:fillRect/>
                    </a:stretch>
                  </pic:blipFill>
                  <pic:spPr>
                    <a:xfrm>
                      <a:off x="0" y="0"/>
                      <a:ext cx="4041775" cy="1863090"/>
                    </a:xfrm>
                    <a:prstGeom prst="rect">
                      <a:avLst/>
                    </a:prstGeom>
                    <a:noFill/>
                    <a:ln>
                      <a:noFill/>
                    </a:ln>
                  </pic:spPr>
                </pic:pic>
              </a:graphicData>
            </a:graphic>
          </wp:inline>
        </w:drawing>
      </w:r>
    </w:p>
    <w:p>
      <w:pPr>
        <w:pStyle w:val="2"/>
        <w:ind w:left="0" w:leftChars="0" w:firstLine="420" w:firstLineChars="200"/>
        <w:rPr>
          <w:rFonts w:hint="default" w:eastAsia="宋体"/>
          <w:lang w:val="en-US" w:eastAsia="zh-CN"/>
        </w:rPr>
      </w:pPr>
      <w:r>
        <w:rPr>
          <w:rFonts w:hint="eastAsia"/>
          <w:lang w:val="en-US" w:eastAsia="zh-CN"/>
        </w:rPr>
        <w:t>可以看到两组之间的详细差异比较情况。同样通过概率值可以发现哪些组不显著。这里组别1和组别2之间差异不显著，组别2和组别3之间差异不显著。</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9.1.6  相关系数</w:t>
      </w:r>
    </w:p>
    <w:p>
      <w:pPr>
        <w:pStyle w:val="19"/>
        <w:numPr>
          <w:ilvl w:val="0"/>
          <w:numId w:val="0"/>
        </w:numPr>
        <w:ind w:firstLine="420" w:firstLineChars="200"/>
        <w:rPr>
          <w:rFonts w:hint="eastAsia" w:eastAsia="宋体"/>
          <w:lang w:val="en-US" w:eastAsia="zh-CN"/>
        </w:rPr>
      </w:pPr>
      <w:r>
        <w:rPr>
          <w:rFonts w:hint="eastAsia"/>
          <w:lang w:val="en-US" w:eastAsia="zh-CN"/>
        </w:rPr>
        <w:t>相关系数的计算其实并不能称作一种检验，它的本质是针对两组连续值样本之间相关性做出计算和分析。</w:t>
      </w:r>
      <w:r>
        <w:rPr>
          <w:rFonts w:hint="eastAsia" w:eastAsia="宋体"/>
          <w:lang w:val="en-US" w:eastAsia="zh-CN"/>
        </w:rPr>
        <w:t>但中学接触到的相关系数是有条件的，数据必须是正态或近似正态并且有一定程度的线性关系，不然不能用。相关系数其实常见的有三种：皮尔逊相关系数，斯皮尔曼相关系数和肯德尔相关系数。它们的相关系数计算方法如下：</w:t>
      </w:r>
    </w:p>
    <w:p>
      <w:pPr>
        <w:pStyle w:val="19"/>
        <w:ind w:left="840"/>
        <w:rPr>
          <w:rFonts w:hint="eastAsia" w:ascii="Times New Roman" w:hAnsi="Times New Roman" w:cs="Times New Roman"/>
          <w:lang w:val="en-US" w:eastAsia="zh-CN"/>
        </w:rPr>
      </w:pPr>
      <w:r>
        <w:rPr>
          <w:rFonts w:hint="eastAsia" w:ascii="Times New Roman" w:hAnsi="Times New Roman" w:cs="Times New Roman"/>
          <w:lang w:val="en-US" w:eastAsia="zh-CN"/>
        </w:rPr>
        <w:t>对于皮尔逊相关系数：</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903"/>
        <w:gridCol w:w="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rPr>
                <w:rFonts w:hint="default" w:eastAsia="宋体"/>
                <w:lang w:val="en-US" w:eastAsia="zh-CN"/>
              </w:rPr>
            </w:pPr>
            <w:r>
              <w:rPr>
                <w:rFonts w:hint="default" w:eastAsia="宋体"/>
                <w:position w:val="-32"/>
                <w:lang w:val="en-US" w:eastAsia="zh-CN"/>
              </w:rPr>
              <w:object>
                <v:shape id="_x0000_i1039" o:spt="75" alt="" type="#_x0000_t75" style="height:35pt;width:93pt;" o:ole="t" filled="f" o:preferrelative="t" stroked="f" coordsize="21600,21600">
                  <v:path/>
                  <v:fill on="f" focussize="0,0"/>
                  <v:stroke on="f"/>
                  <v:imagedata r:id="rId42" o:title=""/>
                  <o:lock v:ext="edit" aspectratio="t"/>
                  <w10:wrap type="none"/>
                  <w10:anchorlock/>
                </v:shape>
                <o:OLEObject Type="Embed" ProgID="Equation.DSMT4" ShapeID="_x0000_i1039" DrawAspect="Content" ObjectID="_1468075739" r:id="rId41">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8.5</w:t>
            </w:r>
            <w:r>
              <w:t>)</w:t>
            </w:r>
          </w:p>
        </w:tc>
      </w:tr>
    </w:tbl>
    <w:p>
      <w:pPr>
        <w:pStyle w:val="19"/>
        <w:ind w:left="840"/>
        <w:rPr>
          <w:rFonts w:hint="eastAsia" w:ascii="Times New Roman" w:hAnsi="Times New Roman" w:cs="Times New Roman"/>
          <w:lang w:val="en-US" w:eastAsia="zh-CN"/>
        </w:rPr>
      </w:pPr>
      <w:r>
        <w:rPr>
          <w:rFonts w:hint="eastAsia" w:ascii="Times New Roman" w:hAnsi="Times New Roman" w:cs="Times New Roman"/>
          <w:lang w:val="en-US" w:eastAsia="zh-CN"/>
        </w:rPr>
        <w:t>对于斯皮尔曼相关系数，它就不要求数据必须正态，是可以有偏的。在X和Y序列中得到每个元素的排名并作差得到新序列d：</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903"/>
        <w:gridCol w:w="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rPr>
                <w:rFonts w:hint="default" w:eastAsia="宋体"/>
                <w:lang w:val="en-US" w:eastAsia="zh-CN"/>
              </w:rPr>
            </w:pPr>
            <w:r>
              <w:rPr>
                <w:rFonts w:hint="default" w:eastAsia="宋体"/>
                <w:position w:val="-28"/>
                <w:lang w:val="en-US" w:eastAsia="zh-CN"/>
              </w:rPr>
              <w:object>
                <v:shape id="_x0000_i1040" o:spt="75" alt="" type="#_x0000_t75" style="height:49.9pt;width:80pt;" o:ole="t" filled="f" o:preferrelative="t" stroked="f" coordsize="21600,21600">
                  <v:path/>
                  <v:fill on="f" focussize="0,0"/>
                  <v:stroke on="f"/>
                  <v:imagedata r:id="rId44" o:title=""/>
                  <o:lock v:ext="edit" aspectratio="t"/>
                  <w10:wrap type="none"/>
                  <w10:anchorlock/>
                </v:shape>
                <o:OLEObject Type="Embed" ProgID="Equation.DSMT4" ShapeID="_x0000_i1040" DrawAspect="Content" ObjectID="_1468075740" r:id="rId43">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8.6</w:t>
            </w:r>
            <w:r>
              <w:t>)</w:t>
            </w:r>
          </w:p>
        </w:tc>
      </w:tr>
    </w:tbl>
    <w:p>
      <w:pPr>
        <w:pStyle w:val="19"/>
        <w:ind w:left="840"/>
        <w:rPr>
          <w:rFonts w:hint="eastAsia" w:ascii="Times New Roman" w:hAnsi="Times New Roman" w:cs="Times New Roman"/>
          <w:lang w:val="en-US" w:eastAsia="zh-CN"/>
        </w:rPr>
      </w:pPr>
      <w:r>
        <w:rPr>
          <w:rFonts w:hint="default" w:ascii="Times New Roman" w:hAnsi="Times New Roman" w:cs="Times New Roman"/>
          <w:lang w:val="en-US" w:eastAsia="zh-CN"/>
        </w:rPr>
        <w:t>肯德尔相关系数是一个用来测量两个随机变量相关性的统计值。</w:t>
      </w:r>
      <w:r>
        <w:rPr>
          <w:rFonts w:hint="eastAsia" w:ascii="Times New Roman" w:hAnsi="Times New Roman" w:cs="Times New Roman"/>
          <w:lang w:val="en-US" w:eastAsia="zh-CN"/>
        </w:rPr>
        <w:t>（统计量的构造）</w:t>
      </w:r>
    </w:p>
    <w:p>
      <w:pPr>
        <w:pStyle w:val="19"/>
        <w:numPr>
          <w:ilvl w:val="0"/>
          <w:numId w:val="0"/>
        </w:numPr>
        <w:ind w:firstLine="420" w:firstLineChars="200"/>
        <w:rPr>
          <w:rFonts w:hint="eastAsia" w:eastAsia="宋体"/>
          <w:lang w:val="en-US" w:eastAsia="zh-CN"/>
        </w:rPr>
      </w:pPr>
      <w:r>
        <w:rPr>
          <w:rFonts w:hint="eastAsia" w:eastAsia="宋体"/>
          <w:lang w:val="en-US" w:eastAsia="zh-CN"/>
        </w:rPr>
        <w:t>如果数据是一个矩阵想求的是每两列之间的相关系数矩阵，可以按如下形式调用：</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corr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method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'pearson'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或者换成spearman或kendall</w:t>
      </w:r>
    </w:p>
    <w:p>
      <w:pPr>
        <w:rPr>
          <w:rFonts w:hint="default"/>
          <w:lang w:val="en-US" w:eastAsia="zh-CN"/>
        </w:rPr>
      </w:pPr>
      <w:r>
        <w:rPr>
          <w:rFonts w:hint="eastAsia"/>
          <w:lang w:val="en-US" w:eastAsia="zh-CN"/>
        </w:rPr>
        <w:t>一般认为相关系数大于0.7时就具备比较强的相关性了，0.9以上相关性非常强。但是否真的存在相关关系仍然可以通过假设检验的手法去证明。</w:t>
      </w:r>
    </w:p>
    <w:p>
      <w:pPr>
        <w:rPr>
          <w:rFonts w:hint="eastAsia"/>
          <w:lang w:val="en-US" w:eastAsia="zh-CN"/>
        </w:rPr>
      </w:pPr>
    </w:p>
    <w:p>
      <w:pPr>
        <w:pStyle w:val="2"/>
        <w:rPr>
          <w:rFonts w:hint="eastAsia"/>
          <w:lang w:val="en-US" w:eastAsia="zh-CN"/>
        </w:rPr>
      </w:pPr>
    </w:p>
    <w:p>
      <w:pPr>
        <w:pStyle w:val="2"/>
        <w:rPr>
          <w:rFonts w:hint="eastAsia"/>
          <w:lang w:val="en-US" w:eastAsia="zh-CN"/>
        </w:rPr>
      </w:pPr>
    </w:p>
    <w:p>
      <w:pPr>
        <w:rPr>
          <w:rFonts w:hint="eastAsia"/>
          <w:lang w:val="en-US" w:eastAsia="zh-CN"/>
        </w:rPr>
      </w:pPr>
    </w:p>
    <w:p>
      <w:pPr>
        <w:rPr>
          <w:rFonts w:hint="eastAsia"/>
          <w:lang w:val="en-US" w:eastAsia="zh-CN"/>
        </w:rPr>
      </w:pPr>
    </w:p>
    <w:p>
      <w:pPr>
        <w:pStyle w:val="4"/>
        <w:rPr>
          <w:rFonts w:hint="default" w:eastAsia="方正楷体简体"/>
          <w:lang w:val="en-US" w:eastAsia="zh-CN"/>
        </w:rPr>
      </w:pPr>
      <w:r>
        <w:rPr>
          <w:rFonts w:hint="eastAsia"/>
          <w:lang w:val="en-US" w:eastAsia="zh-CN"/>
        </w:rPr>
        <w:t>9</w:t>
      </w:r>
      <w:r>
        <w:rPr>
          <w:rFonts w:hint="eastAsia"/>
        </w:rPr>
        <w:t>.</w:t>
      </w:r>
      <w:r>
        <w:rPr>
          <w:rFonts w:hint="eastAsia"/>
          <w:lang w:val="en-US" w:eastAsia="zh-CN"/>
        </w:rPr>
        <w:t>2</w:t>
      </w:r>
      <w:r>
        <w:rPr>
          <w:rFonts w:hint="eastAsia"/>
        </w:rPr>
        <w:t xml:space="preserve">  </w:t>
      </w:r>
      <w:r>
        <w:rPr>
          <w:rFonts w:hint="eastAsia"/>
          <w:lang w:val="en-US" w:eastAsia="zh-CN"/>
        </w:rPr>
        <w:t>回归不止用于预测</w:t>
      </w:r>
    </w:p>
    <w:p>
      <w:pPr>
        <w:rPr>
          <w:rFonts w:hint="eastAsia"/>
          <w:lang w:val="en-US" w:eastAsia="zh-CN"/>
        </w:rPr>
      </w:pPr>
      <w:r>
        <w:rPr>
          <w:rFonts w:hint="eastAsia"/>
          <w:lang w:val="en-US" w:eastAsia="zh-CN"/>
        </w:rPr>
        <w:t>在第6章中已经学习过了线性回归的基本知识，可以把线性回归视作一种预测模型。但事实上，线性回归的作用远远不止是预测，它还可以揭示数据背后的“效应”，是可以反映变量之间的关联性、揭示作用机理的一种常用模型，尤其是在人文社会科学中有广泛应用。</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9.2.1  从统计的视角看线性回归</w:t>
      </w:r>
    </w:p>
    <w:p>
      <w:pPr>
        <w:rPr>
          <w:rFonts w:hint="default"/>
          <w:lang w:val="en-US" w:eastAsia="zh-CN"/>
        </w:rPr>
      </w:pPr>
      <w:r>
        <w:rPr>
          <w:rFonts w:hint="eastAsia"/>
          <w:lang w:val="en-US" w:eastAsia="zh-CN"/>
        </w:rPr>
        <w:t>第6章里面研究线性回归是把它当作一种拟合的方法，但其实线性回归不仅可以用来做回归任务还可以研究其中的效应。线性回归中每一项权重都是可以构造统计量进行假设检验的。事实上，线性回归模型和方差分析是可以统一的，这也是为什么statsmodels中ols函数既可以用来做方差分析，还可以用来做线性回归。</w:t>
      </w:r>
    </w:p>
    <w:p>
      <w:pPr>
        <w:rPr>
          <w:rFonts w:hint="default"/>
          <w:lang w:val="en-US" w:eastAsia="zh-CN"/>
        </w:rPr>
      </w:pPr>
      <w:r>
        <w:rPr>
          <w:rFonts w:hint="eastAsia"/>
          <w:lang w:val="en-US" w:eastAsia="zh-CN"/>
        </w:rPr>
        <w:t>为什么说线性回归和方差分析是具备统一性的呢？线性回归和方差分析在统计学中都是用来分析因变量和自变量之间的关系，但它们从不同的角度出发。线性回归关注因变量与自变量之间的线性关系，通过回归方程来描述这种关系。而方差分析则关注不同组之间的差异，通过比较不同组的均值来分析组间差异。从结构上来看，线性回归和方差分析其实非常相似。如果将方差分析的模型扩展到包含自变量，就可以看到不同组之间的差异实际上是由自变量的不同水平所引起的。因此，线性回归和方差分析都是描述因变量与自变量之间关系的工具，只是侧重点不同。它们在一定条件下可以相互转化，具备统一性。</w:t>
      </w:r>
    </w:p>
    <w:p>
      <w:pPr>
        <w:rPr>
          <w:rFonts w:hint="eastAsia"/>
          <w:lang w:val="en-US" w:eastAsia="zh-CN"/>
        </w:rPr>
      </w:pPr>
      <w:r>
        <w:rPr>
          <w:rFonts w:hint="eastAsia"/>
          <w:lang w:val="en-US" w:eastAsia="zh-CN"/>
        </w:rPr>
        <w:t>（线性回归如何揭示变量之间的作用关系）</w:t>
      </w:r>
    </w:p>
    <w:p>
      <w:pPr>
        <w:pStyle w:val="2"/>
        <w:rPr>
          <w:rFonts w:hint="default"/>
          <w:lang w:val="en-US" w:eastAsia="zh-CN"/>
        </w:rPr>
      </w:pPr>
      <w:r>
        <w:rPr>
          <w:rFonts w:hint="eastAsia"/>
          <w:lang w:val="en-US" w:eastAsia="zh-CN"/>
        </w:rPr>
        <w:t>线性回归是可以揭示变量之间的作用关系的。它所提供的不仅是一个单纯的折算方法，更可以通过权重分析不同变量的影响大小。通过R2分数也就是拟合优度来评价这一线性模型对数据的拟合效果好坏，R2越高则表明模型效果越好，自变量和因变量之间关系更加明确。而每一项权重的正负可以揭示正相关还是负相关，对应的检验统计量服从t分布，通过对检验统计量的分析可以反映这一个变量的作用是显著的还是不显著的，从而决定是否需要在模型中剔除掉这一变量。尽管从数学原理的角度线性回归是一个朴素的方法，但在人文社会科学中这是一种被广泛应用且无可匹敌的通用方案，很多的回归都基于线性回归进行。如果是在人文社科领域需要数学建模，读者更应该关注简单的OLS如何解释一个好问题。</w:t>
      </w:r>
    </w:p>
    <w:p>
      <w:pPr>
        <w:rPr>
          <w:rFonts w:hint="eastAsia"/>
          <w:lang w:val="en-US" w:eastAsia="zh-CN"/>
        </w:rPr>
      </w:pPr>
      <w:r>
        <w:rPr>
          <w:rFonts w:hint="eastAsia"/>
          <w:lang w:val="en-US" w:eastAsia="zh-CN"/>
        </w:rPr>
        <w:t>在Python中，如果想要获得具体的统计分析结果，可以使用statsmodel构造线性回归模型。例如，随机生成一组样本数据，对应的线性回归分析代码如下：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statsmodels.api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pandas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创建一些模拟数据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100个样本，每个样本有3个特征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因变量由前两个特征线性生成，并加入一些噪声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将数据转换为Pandas DataFrame格式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DataFrame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使用statsmodels进行线性回归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.add_constant(</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添加常数项作为截距项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.OLS(</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results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.fit()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输出回归结果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results</w:t>
      </w:r>
      <w:r>
        <w:rPr>
          <w:rFonts w:hint="default" w:ascii="Consolas" w:hAnsi="Consolas" w:eastAsia="Consolas" w:cs="Consolas"/>
          <w:b w:val="0"/>
          <w:bCs w:val="0"/>
          <w:color w:val="CCCCCC"/>
          <w:kern w:val="0"/>
          <w:sz w:val="16"/>
          <w:szCs w:val="16"/>
          <w:shd w:val="clear" w:fill="1F1F1F"/>
          <w:lang w:val="en-US" w:eastAsia="zh-CN" w:bidi="ar"/>
        </w:rPr>
        <w:t>.summary())</w:t>
      </w:r>
    </w:p>
    <w:p>
      <w:pPr>
        <w:pStyle w:val="2"/>
        <w:rPr>
          <w:rFonts w:hint="eastAsia"/>
          <w:lang w:val="en-US" w:eastAsia="zh-CN"/>
        </w:rPr>
      </w:pPr>
      <w:r>
        <w:rPr>
          <w:rFonts w:hint="eastAsia"/>
          <w:lang w:val="en-US" w:eastAsia="zh-CN"/>
        </w:rPr>
        <w:t>在上面的例子中可以看到，因变量y只与第1, 2个自变量有关，但我们想在方程中引入三个自变量。尽管方程的拟合效果比较好，第三个自变量也不应该在方程中出现。如何证明它应当被剔除呢？这里使用了statsmodels的OLS方法。通过add_constant对自变量引入常数项，表明在线性回归方程中是存在常数项的；构造OLS模型并使用fit方法训练模型，然后展示其统计结果如下所示：</w:t>
      </w:r>
    </w:p>
    <w:p>
      <w:pPr>
        <w:pStyle w:val="2"/>
        <w:ind w:left="0" w:leftChars="0" w:firstLine="0" w:firstLineChars="0"/>
        <w:jc w:val="center"/>
        <w:rPr>
          <w:rFonts w:hint="default"/>
          <w:lang w:val="en-US" w:eastAsia="zh-CN"/>
        </w:rPr>
      </w:pPr>
      <w:r>
        <w:drawing>
          <wp:inline distT="0" distB="0" distL="114300" distR="114300">
            <wp:extent cx="3698240" cy="2752725"/>
            <wp:effectExtent l="0" t="0" r="5080" b="5715"/>
            <wp:docPr id="1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2"/>
                    <pic:cNvPicPr>
                      <a:picLocks noChangeAspect="1"/>
                    </pic:cNvPicPr>
                  </pic:nvPicPr>
                  <pic:blipFill>
                    <a:blip r:embed="rId45"/>
                    <a:stretch>
                      <a:fillRect/>
                    </a:stretch>
                  </pic:blipFill>
                  <pic:spPr>
                    <a:xfrm>
                      <a:off x="0" y="0"/>
                      <a:ext cx="3698240" cy="2752725"/>
                    </a:xfrm>
                    <a:prstGeom prst="rect">
                      <a:avLst/>
                    </a:prstGeom>
                    <a:noFill/>
                    <a:ln>
                      <a:noFill/>
                    </a:ln>
                  </pic:spPr>
                </pic:pic>
              </a:graphicData>
            </a:graphic>
          </wp:inline>
        </w:drawing>
      </w:r>
    </w:p>
    <w:p>
      <w:pPr>
        <w:rPr>
          <w:rFonts w:hint="default"/>
          <w:lang w:val="en-US" w:eastAsia="zh-CN"/>
        </w:rPr>
      </w:pPr>
      <w:r>
        <w:rPr>
          <w:rFonts w:hint="eastAsia"/>
          <w:lang w:val="en-US" w:eastAsia="zh-CN"/>
        </w:rPr>
        <w:t>从上面的结果来看，R2分数为0.851&gt;0.7，变量存在较为强烈的线性相关关系，且F检验的统计量为1.48e-39&lt;0.05，认为这一线性回归是显著的。针对每一项而言，常数项和前两个变量的系数coef都通过了t检验，唯独第三个变量的系数在进行t检验时概率为0.472&gt;0.05。说明在调整结构时应当将第三个变量剔除出去。</w:t>
      </w:r>
    </w:p>
    <w:p>
      <w:pPr>
        <w:pStyle w:val="20"/>
        <w:rPr>
          <w:rFonts w:hint="default"/>
          <w:lang w:val="en-US" w:eastAsia="zh-CN"/>
        </w:rPr>
      </w:pPr>
      <w:r>
        <w:rPr>
          <w:rFonts w:hint="eastAsia"/>
        </w:rPr>
        <w:t>注意：</w:t>
      </w:r>
      <w:r>
        <w:rPr>
          <w:rFonts w:hint="eastAsia"/>
          <w:lang w:val="en-US" w:eastAsia="zh-CN"/>
        </w:rPr>
        <w:t>这里使用的是大写的OLS而非小写的ols，这两个方法是不同的。但线性回归也可以使用小写的ols进行改写：</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statsmodels.formula.api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pandas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创建一些模拟数据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100个样本，每个样本有3个特征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因变量由前两个特征线性生成，并加入一些噪声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使用statsmodels进行线性回归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.ols(</w:t>
      </w:r>
      <w:r>
        <w:rPr>
          <w:rFonts w:hint="default" w:ascii="Consolas" w:hAnsi="Consolas" w:eastAsia="Consolas" w:cs="Consolas"/>
          <w:b w:val="0"/>
          <w:bCs w:val="0"/>
          <w:color w:val="9CDCFE"/>
          <w:kern w:val="0"/>
          <w:sz w:val="16"/>
          <w:szCs w:val="16"/>
          <w:shd w:val="clear" w:fill="1F1F1F"/>
          <w:lang w:val="en-US" w:eastAsia="zh-CN" w:bidi="ar"/>
        </w:rPr>
        <w:t>formula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 ~ 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results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.fit()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输出回归结果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results</w:t>
      </w:r>
      <w:r>
        <w:rPr>
          <w:rFonts w:hint="default" w:ascii="Consolas" w:hAnsi="Consolas" w:eastAsia="Consolas" w:cs="Consolas"/>
          <w:b w:val="0"/>
          <w:bCs w:val="0"/>
          <w:color w:val="CCCCCC"/>
          <w:kern w:val="0"/>
          <w:sz w:val="16"/>
          <w:szCs w:val="16"/>
          <w:shd w:val="clear" w:fill="1F1F1F"/>
          <w:lang w:val="en-US" w:eastAsia="zh-CN" w:bidi="ar"/>
        </w:rPr>
        <w:t>.summary())</w:t>
      </w:r>
    </w:p>
    <w:p>
      <w:pPr>
        <w:rPr>
          <w:rFonts w:hint="eastAsia"/>
          <w:lang w:val="en-US" w:eastAsia="zh-CN"/>
        </w:rPr>
      </w:pPr>
      <w:r>
        <w:rPr>
          <w:rFonts w:hint="eastAsia"/>
        </w:rPr>
        <w:t>思考一个问题，如果有一些样本与其他数据的偏差特别大，这种数据在方程</w:t>
      </w:r>
      <w:r>
        <w:rPr>
          <w:rFonts w:hint="eastAsia"/>
          <w:lang w:val="en-US" w:eastAsia="zh-CN"/>
        </w:rPr>
        <w:t>中</w:t>
      </w:r>
      <w:r>
        <w:rPr>
          <w:rFonts w:hint="eastAsia"/>
        </w:rPr>
        <w:t>会不会造成模型出问题？</w:t>
      </w:r>
      <w:r>
        <w:rPr>
          <w:rFonts w:hint="eastAsia"/>
          <w:lang w:val="en-US" w:eastAsia="zh-CN"/>
        </w:rPr>
        <w:t>可以参考下面的一个案例，如图所示：</w:t>
      </w:r>
    </w:p>
    <w:p>
      <w:pPr>
        <w:pStyle w:val="2"/>
        <w:ind w:left="0" w:leftChars="0" w:firstLine="0" w:firstLineChars="0"/>
        <w:jc w:val="center"/>
        <w:rPr>
          <w:rFonts w:hint="default"/>
          <w:lang w:val="en-US" w:eastAsia="zh-CN"/>
        </w:rPr>
      </w:pPr>
      <w:r>
        <w:drawing>
          <wp:inline distT="0" distB="0" distL="114300" distR="114300">
            <wp:extent cx="3089910" cy="2320925"/>
            <wp:effectExtent l="0" t="0" r="3810" b="10795"/>
            <wp:docPr id="1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3"/>
                    <pic:cNvPicPr>
                      <a:picLocks noChangeAspect="1"/>
                    </pic:cNvPicPr>
                  </pic:nvPicPr>
                  <pic:blipFill>
                    <a:blip r:embed="rId46"/>
                    <a:stretch>
                      <a:fillRect/>
                    </a:stretch>
                  </pic:blipFill>
                  <pic:spPr>
                    <a:xfrm>
                      <a:off x="0" y="0"/>
                      <a:ext cx="3089910" cy="2320925"/>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在正常的样本点中混入了两个记号为叉的异常数据。理论上正确的回归方程应该忽略异常样本，也就是图中的黑色虚线；但线性回归方程无法排出这两个异常数据对总体均方误差的影响，就会导致回归直线斜率增大变为红色的异常回归方程。咦？那这个问题怎么解决？</w:t>
      </w:r>
    </w:p>
    <w:p>
      <w:pPr>
        <w:rPr>
          <w:rFonts w:hint="eastAsia" w:eastAsia="宋体"/>
          <w:lang w:eastAsia="zh-CN"/>
        </w:rPr>
      </w:pPr>
      <w:r>
        <w:rPr>
          <w:rFonts w:hint="eastAsia"/>
          <w:lang w:val="en-US" w:eastAsia="zh-CN"/>
        </w:rPr>
        <w:t>还有一种典型的情况是：如果回归模型在训练的数据上有非常非常小的误差，但预测的时候与实际值的偏差非常之大，这种现象就被称为发生了过拟合。这种情况需要使用正则化手段去对模型进行修正。</w:t>
      </w:r>
      <w:r>
        <w:rPr>
          <w:rFonts w:hint="eastAsia"/>
        </w:rPr>
        <w:t>两种经典的正则化方法包括LASSO回归和岭回归</w:t>
      </w:r>
      <w:r>
        <w:rPr>
          <w:rFonts w:hint="eastAsia"/>
          <w:lang w:eastAsia="zh-CN"/>
        </w:rPr>
        <w:t>。</w:t>
      </w:r>
    </w:p>
    <w:p>
      <w:pPr>
        <w:rPr>
          <w:rFonts w:hint="eastAsia"/>
        </w:rPr>
      </w:pPr>
      <w:r>
        <w:rPr>
          <w:rFonts w:hint="eastAsia"/>
        </w:rPr>
        <w:t>LASSO回归使用的是一阶正则：</w:t>
      </w:r>
    </w:p>
    <w:tbl>
      <w:tblPr>
        <w:tblStyle w:val="10"/>
        <w:tblW w:w="0" w:type="auto"/>
        <w:tblInd w:w="0" w:type="dxa"/>
        <w:tblLayout w:type="autofit"/>
        <w:tblCellMar>
          <w:top w:w="0" w:type="dxa"/>
          <w:left w:w="108" w:type="dxa"/>
          <w:bottom w:w="0" w:type="dxa"/>
          <w:right w:w="108" w:type="dxa"/>
        </w:tblCellMar>
      </w:tblPr>
      <w:tblGrid>
        <w:gridCol w:w="7903"/>
        <w:gridCol w:w="619"/>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pPr>
            <w:r>
              <w:rPr>
                <w:position w:val="-28"/>
              </w:rPr>
              <w:object>
                <v:shape id="_x0000_i1041" o:spt="75" alt="" type="#_x0000_t75" style="height:34pt;width:175pt;" o:ole="t" filled="f" o:preferrelative="t" stroked="f" coordsize="21600,21600">
                  <v:path/>
                  <v:fill on="f" focussize="0,0"/>
                  <v:stroke on="f"/>
                  <v:imagedata r:id="rId48" o:title=""/>
                  <o:lock v:ext="edit" aspectratio="t"/>
                  <w10:wrap type="none"/>
                  <w10:anchorlock/>
                </v:shape>
                <o:OLEObject Type="Embed" ProgID="Equation.DSMT4" ShapeID="_x0000_i1041" DrawAspect="Content" ObjectID="_1468075741" r:id="rId47">
                  <o:LockedField>false</o:LockedField>
                </o:OLEObject>
              </w:object>
            </w:r>
          </w:p>
        </w:tc>
        <w:tc>
          <w:tcPr>
            <w:tcW w:w="617" w:type="dxa"/>
            <w:noWrap w:val="0"/>
            <w:vAlign w:val="center"/>
          </w:tcPr>
          <w:p>
            <w:pPr>
              <w:snapToGrid w:val="0"/>
              <w:ind w:firstLine="0" w:firstLineChars="0"/>
              <w:jc w:val="center"/>
            </w:pPr>
            <w:r>
              <w:t>(</w:t>
            </w:r>
            <w:r>
              <w:rPr>
                <w:rFonts w:hint="eastAsia"/>
              </w:rPr>
              <w:t>8.9</w:t>
            </w:r>
            <w:r>
              <w:t>)</w:t>
            </w:r>
          </w:p>
        </w:tc>
      </w:tr>
    </w:tbl>
    <w:p>
      <w:pPr>
        <w:ind w:firstLineChars="0"/>
        <w:rPr>
          <w:rFonts w:hint="eastAsia"/>
        </w:rPr>
      </w:pPr>
      <w:r>
        <w:rPr>
          <w:rFonts w:hint="eastAsia"/>
          <w:lang w:val="en-US" w:eastAsia="zh-CN"/>
        </w:rPr>
        <w:t>一阶正则中因为使用的一阶</w:t>
      </w:r>
      <w:r>
        <w:rPr>
          <w:rFonts w:hint="eastAsia"/>
        </w:rPr>
        <w:t>范数</w:t>
      </w:r>
      <w:r>
        <w:rPr>
          <w:rFonts w:hint="eastAsia"/>
          <w:lang w:eastAsia="zh-CN"/>
        </w:rPr>
        <w:t>（</w:t>
      </w:r>
      <w:r>
        <w:rPr>
          <w:rFonts w:hint="eastAsia"/>
          <w:lang w:val="en-US" w:eastAsia="zh-CN"/>
        </w:rPr>
        <w:t>也就是绝对值</w:t>
      </w:r>
      <w:r>
        <w:rPr>
          <w:rFonts w:hint="eastAsia"/>
          <w:lang w:eastAsia="zh-CN"/>
        </w:rPr>
        <w:t>）</w:t>
      </w:r>
      <w:r>
        <w:rPr>
          <w:rFonts w:hint="eastAsia"/>
          <w:lang w:val="en-US" w:eastAsia="zh-CN"/>
        </w:rPr>
        <w:t>难以求微分</w:t>
      </w:r>
      <w:r>
        <w:rPr>
          <w:rFonts w:hint="eastAsia"/>
        </w:rPr>
        <w:t>（类比向量模长</w:t>
      </w:r>
      <w:r>
        <w:rPr>
          <w:rFonts w:hint="eastAsia"/>
          <w:lang w:eastAsia="zh-CN"/>
        </w:rPr>
        <w:t>的</w:t>
      </w:r>
      <w:r>
        <w:rPr>
          <w:rFonts w:hint="eastAsia"/>
          <w:lang w:val="en-US" w:eastAsia="zh-CN"/>
        </w:rPr>
        <w:t>计算方法</w:t>
      </w:r>
      <w:r>
        <w:rPr>
          <w:rFonts w:hint="eastAsia"/>
        </w:rPr>
        <w:t>），所以还有一个</w:t>
      </w:r>
      <w:r>
        <w:rPr>
          <w:rFonts w:hint="eastAsia"/>
          <w:lang w:val="en-US" w:eastAsia="zh-CN"/>
        </w:rPr>
        <w:t>叫</w:t>
      </w:r>
      <w:r>
        <w:rPr>
          <w:rFonts w:hint="eastAsia"/>
        </w:rPr>
        <w:t>岭回归</w:t>
      </w:r>
      <w:r>
        <w:rPr>
          <w:rFonts w:hint="eastAsia"/>
          <w:lang w:eastAsia="zh-CN"/>
        </w:rPr>
        <w:t>的</w:t>
      </w:r>
      <w:r>
        <w:rPr>
          <w:rFonts w:hint="eastAsia"/>
          <w:lang w:val="en-US" w:eastAsia="zh-CN"/>
        </w:rPr>
        <w:t>方法，</w:t>
      </w:r>
      <w:r>
        <w:rPr>
          <w:rFonts w:hint="eastAsia"/>
        </w:rPr>
        <w:t>使用的是二阶正则</w:t>
      </w:r>
      <w:r>
        <w:rPr>
          <w:rFonts w:hint="eastAsia"/>
          <w:lang w:val="en-US" w:eastAsia="zh-CN"/>
        </w:rPr>
        <w:t>函数</w:t>
      </w:r>
      <w:r>
        <w:rPr>
          <w:rFonts w:hint="eastAsia"/>
        </w:rPr>
        <w:t>：</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pPr>
            <w:r>
              <w:rPr>
                <w:position w:val="-28"/>
              </w:rPr>
              <w:object>
                <v:shape id="_x0000_i1042" o:spt="75" alt="" type="#_x0000_t75" style="height:34pt;width:179pt;" o:ole="t" filled="f" o:preferrelative="t" stroked="f" coordsize="21600,21600">
                  <v:path/>
                  <v:fill on="f" focussize="0,0"/>
                  <v:stroke on="f"/>
                  <v:imagedata r:id="rId50" o:title=""/>
                  <o:lock v:ext="edit" aspectratio="t"/>
                  <w10:wrap type="none"/>
                  <w10:anchorlock/>
                </v:shape>
                <o:OLEObject Type="Embed" ProgID="Equation.DSMT4" ShapeID="_x0000_i1042" DrawAspect="Content" ObjectID="_1468075742" r:id="rId49">
                  <o:LockedField>false</o:LockedField>
                </o:OLEObject>
              </w:object>
            </w:r>
          </w:p>
        </w:tc>
        <w:tc>
          <w:tcPr>
            <w:tcW w:w="617" w:type="dxa"/>
            <w:noWrap w:val="0"/>
            <w:vAlign w:val="center"/>
          </w:tcPr>
          <w:p>
            <w:pPr>
              <w:snapToGrid w:val="0"/>
              <w:ind w:firstLine="0" w:firstLineChars="0"/>
              <w:jc w:val="center"/>
            </w:pPr>
            <w:r>
              <w:t>(</w:t>
            </w:r>
            <w:r>
              <w:rPr>
                <w:rFonts w:hint="eastAsia"/>
              </w:rPr>
              <w:t>8.10</w:t>
            </w:r>
            <w:r>
              <w:t>)</w:t>
            </w:r>
          </w:p>
        </w:tc>
      </w:tr>
    </w:tbl>
    <w:p>
      <w:pPr>
        <w:pStyle w:val="2"/>
        <w:rPr>
          <w:rFonts w:hint="default"/>
          <w:lang w:val="en-US" w:eastAsia="zh-CN"/>
        </w:rPr>
      </w:pPr>
      <w:r>
        <w:rPr>
          <w:rFonts w:hint="eastAsia"/>
        </w:rPr>
        <w:t>于是，得到了</w:t>
      </w:r>
      <w:r>
        <w:rPr>
          <w:rFonts w:hint="eastAsia"/>
          <w:lang w:val="en-US" w:eastAsia="zh-CN"/>
        </w:rPr>
        <w:t>LASSO回归和岭回归的定义</w:t>
      </w:r>
      <w:r>
        <w:rPr>
          <w:rFonts w:hint="eastAsia"/>
        </w:rPr>
        <w:t>。</w:t>
      </w:r>
      <w:r>
        <w:rPr>
          <w:rFonts w:hint="eastAsia"/>
          <w:lang w:val="en-US" w:eastAsia="zh-CN"/>
        </w:rPr>
        <w:t>它们的本质是对均方误差函数的修正。这里正则化系数是可以自己定义调节的。</w:t>
      </w:r>
    </w:p>
    <w:p>
      <w:pPr>
        <w:rPr>
          <w:rFonts w:hint="eastAsia"/>
          <w:lang w:val="en-US" w:eastAsia="zh-CN"/>
        </w:rPr>
      </w:pPr>
      <w:r>
        <w:rPr>
          <w:rFonts w:hint="eastAsia"/>
          <w:lang w:val="en-US" w:eastAsia="zh-CN"/>
        </w:rPr>
        <w:t>statsmodels中对正则化的实现是通过fit_regularized函数实现的。可以参考下面的例子：</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statsmodels.api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100个样本，每个样本有3个特征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因变量由前两个特征线性生成，并加入一些随机噪声</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LASSO回归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lasso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.OLS(</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).fit_regularized(</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L1_wt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L1_wt为0进行岭回归，1则进行LASSO回归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"LASSO Coefficients: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lasso</w:t>
      </w:r>
      <w:r>
        <w:rPr>
          <w:rFonts w:hint="default" w:ascii="Consolas" w:hAnsi="Consolas" w:eastAsia="Consolas" w:cs="Consolas"/>
          <w:b w:val="0"/>
          <w:bCs w:val="0"/>
          <w:color w:val="CCCCCC"/>
          <w:kern w:val="0"/>
          <w:sz w:val="16"/>
          <w:szCs w:val="16"/>
          <w:shd w:val="clear" w:fill="1F1F1F"/>
          <w:lang w:val="en-US" w:eastAsia="zh-CN" w:bidi="ar"/>
        </w:rPr>
        <w:t>.params)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岭回归（这里不需要额外指定，因为默认是L2正则化）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ridge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.OLS(</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).fit_regularized(</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L1_wt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"Ridge Coefficients: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ridge</w:t>
      </w:r>
      <w:r>
        <w:rPr>
          <w:rFonts w:hint="default" w:ascii="Consolas" w:hAnsi="Consolas" w:eastAsia="Consolas" w:cs="Consolas"/>
          <w:b w:val="0"/>
          <w:bCs w:val="0"/>
          <w:color w:val="CCCCCC"/>
          <w:kern w:val="0"/>
          <w:sz w:val="16"/>
          <w:szCs w:val="16"/>
          <w:shd w:val="clear" w:fill="1F1F1F"/>
          <w:lang w:val="en-US" w:eastAsia="zh-CN" w:bidi="ar"/>
        </w:rPr>
        <w:t>.params)</w:t>
      </w:r>
    </w:p>
    <w:p>
      <w:pPr>
        <w:pStyle w:val="2"/>
        <w:rPr>
          <w:rFonts w:hint="default"/>
          <w:lang w:val="en-US" w:eastAsia="zh-CN"/>
        </w:rPr>
      </w:pPr>
      <w:r>
        <w:rPr>
          <w:rFonts w:hint="eastAsia"/>
          <w:lang w:val="en-US" w:eastAsia="zh-CN"/>
        </w:rPr>
        <w:t>通过对模型的fit_regularized方法实现带正则化的训练。参数alpha为正则化参数，可以自行调节，L1_wt为进行1阶或2阶正则化的选择。若不填写，则默认进行岭回归。另外，在sklearn包中，也在linear_model里集成了Ridge和LASSO方法。</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9.2.2  逻辑回归</w:t>
      </w:r>
    </w:p>
    <w:p>
      <w:pPr>
        <w:pStyle w:val="2"/>
        <w:rPr>
          <w:rFonts w:hint="default"/>
          <w:lang w:val="en-US" w:eastAsia="zh-CN"/>
        </w:rPr>
      </w:pPr>
      <w:r>
        <w:rPr>
          <w:rFonts w:hint="eastAsia"/>
          <w:lang w:val="en-US" w:eastAsia="zh-CN"/>
        </w:rPr>
        <w:t>在前面的学习中，我们已经看到了：当自变量是离散变量而因变量是连续变量的时候可以通过方差分析来分析自变量操作的不同对因变量分组均值水平的影响。但如果反过来，自变量是连续变量而因变量是离散变量的时候，又该如何处理呢？以最简单的二分变量为例，若自变量是一系列的连续变量而因变量是一个0-1变量，此时如果做线性回归则容易出现斜率暴增的现象。线性回归方程的预测值将会超过(0,1)的范围。这种情况下用什么办法好呢？</w:t>
      </w:r>
    </w:p>
    <w:p>
      <w:pPr>
        <w:rPr>
          <w:rFonts w:hint="eastAsia"/>
          <w:lang w:val="en-US" w:eastAsia="zh-CN"/>
        </w:rPr>
      </w:pPr>
      <w:r>
        <w:rPr>
          <w:rFonts w:hint="eastAsia"/>
          <w:lang w:val="en-US" w:eastAsia="zh-CN"/>
        </w:rPr>
        <w:t>在对这个问题感到焦灼之前，不妨先来看一个函数的性质。这个函数和第3章中接触到逻辑斯蒂模型有关系，我们叫它逻辑斯蒂函数，也可以叫它sigmoid函数：</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position w:val="-10"/>
              </w:rPr>
            </w:pPr>
            <w:r>
              <w:rPr>
                <w:position w:val="-24"/>
              </w:rPr>
              <w:object>
                <v:shape id="_x0000_i1043" o:spt="75" alt="" type="#_x0000_t75" style="height:30.85pt;width:54pt;" o:ole="t" filled="f" o:preferrelative="t" stroked="f" coordsize="21600,21600">
                  <v:path/>
                  <v:fill on="f" focussize="0,0"/>
                  <v:stroke on="f"/>
                  <v:imagedata r:id="rId52" o:title=""/>
                  <o:lock v:ext="edit" aspectratio="t"/>
                  <w10:wrap type="none"/>
                  <w10:anchorlock/>
                </v:shape>
                <o:OLEObject Type="Embed" ProgID="Equation.DSMT4" ShapeID="_x0000_i1043" DrawAspect="Content" ObjectID="_1468075743" r:id="rId51">
                  <o:LockedField>false</o:LockedField>
                </o:OLEObject>
              </w:object>
            </w:r>
          </w:p>
        </w:tc>
        <w:tc>
          <w:tcPr>
            <w:tcW w:w="617" w:type="dxa"/>
            <w:noWrap w:val="0"/>
            <w:vAlign w:val="center"/>
          </w:tcPr>
          <w:p>
            <w:pPr>
              <w:snapToGrid w:val="0"/>
              <w:ind w:firstLine="0" w:firstLineChars="0"/>
              <w:jc w:val="center"/>
            </w:pPr>
            <w:r>
              <w:t>(</w:t>
            </w:r>
            <w:r>
              <w:rPr>
                <w:rFonts w:hint="eastAsia"/>
              </w:rPr>
              <w:t>8</w:t>
            </w:r>
            <w:r>
              <w:t>.1</w:t>
            </w:r>
            <w:r>
              <w:rPr>
                <w:rFonts w:hint="eastAsia"/>
              </w:rPr>
              <w:t>7</w:t>
            </w:r>
            <w:r>
              <w:t>)</w:t>
            </w:r>
          </w:p>
        </w:tc>
      </w:tr>
    </w:tbl>
    <w:p>
      <w:pPr>
        <w:pStyle w:val="2"/>
        <w:rPr>
          <w:rFonts w:hint="eastAsia"/>
          <w:lang w:val="en-US" w:eastAsia="zh-CN"/>
        </w:rPr>
      </w:pPr>
      <w:r>
        <w:rPr>
          <w:rFonts w:hint="eastAsia"/>
          <w:lang w:val="en-US" w:eastAsia="zh-CN"/>
        </w:rPr>
        <w:t>它的图像如图所示：</w:t>
      </w:r>
    </w:p>
    <w:p>
      <w:pPr>
        <w:pStyle w:val="2"/>
        <w:ind w:left="0" w:leftChars="0" w:firstLine="0" w:firstLineChars="0"/>
        <w:jc w:val="center"/>
        <w:rPr>
          <w:rFonts w:hint="default"/>
          <w:lang w:val="en-US" w:eastAsia="zh-CN"/>
        </w:rPr>
      </w:pPr>
      <w:r>
        <w:drawing>
          <wp:inline distT="0" distB="0" distL="114300" distR="114300">
            <wp:extent cx="2898775" cy="2176780"/>
            <wp:effectExtent l="0" t="0" r="12065" b="2540"/>
            <wp:docPr id="1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7"/>
                    <pic:cNvPicPr>
                      <a:picLocks noChangeAspect="1"/>
                    </pic:cNvPicPr>
                  </pic:nvPicPr>
                  <pic:blipFill>
                    <a:blip r:embed="rId53"/>
                    <a:stretch>
                      <a:fillRect/>
                    </a:stretch>
                  </pic:blipFill>
                  <pic:spPr>
                    <a:xfrm>
                      <a:off x="0" y="0"/>
                      <a:ext cx="2898775" cy="2176780"/>
                    </a:xfrm>
                    <a:prstGeom prst="rect">
                      <a:avLst/>
                    </a:prstGeom>
                    <a:noFill/>
                    <a:ln>
                      <a:noFill/>
                    </a:ln>
                  </pic:spPr>
                </pic:pic>
              </a:graphicData>
            </a:graphic>
          </wp:inline>
        </w:drawing>
      </w:r>
    </w:p>
    <w:p>
      <w:pPr>
        <w:pStyle w:val="2"/>
        <w:rPr>
          <w:rFonts w:hint="eastAsia"/>
          <w:lang w:val="en-US" w:eastAsia="zh-CN"/>
        </w:rPr>
      </w:pPr>
      <w:r>
        <w:rPr>
          <w:rFonts w:hint="default"/>
          <w:lang w:val="en-US" w:eastAsia="zh-CN"/>
        </w:rPr>
        <w:t>它的值域处于0到1之间，而且是连续可导的，这是一条重要性质。如果把x的范围再拉大一点，就会发现从0到1的上升过程还是相当迅速的。</w:t>
      </w:r>
      <w:r>
        <w:rPr>
          <w:rFonts w:hint="eastAsia"/>
          <w:lang w:val="en-US" w:eastAsia="zh-CN"/>
        </w:rPr>
        <w:t>并且我们发现它有一条很有趣的性质——可以与双曲正切函数互换：</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position w:val="-10"/>
              </w:rPr>
            </w:pPr>
            <w:r>
              <w:rPr>
                <w:position w:val="-10"/>
              </w:rPr>
              <w:object>
                <v:shape id="_x0000_i1044" o:spt="75" alt="" type="#_x0000_t75" style="height:15.95pt;width:154pt;" o:ole="t" filled="f" o:preferrelative="t" stroked="f" coordsize="21600,21600">
                  <v:path/>
                  <v:fill on="f" focussize="0,0"/>
                  <v:stroke on="f"/>
                  <v:imagedata r:id="rId55" o:title=""/>
                  <o:lock v:ext="edit" aspectratio="t"/>
                  <w10:wrap type="none"/>
                  <w10:anchorlock/>
                </v:shape>
                <o:OLEObject Type="Embed" ProgID="Equation.DSMT4" ShapeID="_x0000_i1044" DrawAspect="Content" ObjectID="_1468075744" r:id="rId54">
                  <o:LockedField>false</o:LockedField>
                </o:OLEObject>
              </w:object>
            </w:r>
          </w:p>
        </w:tc>
        <w:tc>
          <w:tcPr>
            <w:tcW w:w="617" w:type="dxa"/>
            <w:noWrap w:val="0"/>
            <w:vAlign w:val="center"/>
          </w:tcPr>
          <w:p>
            <w:pPr>
              <w:snapToGrid w:val="0"/>
              <w:ind w:firstLine="0" w:firstLineChars="0"/>
              <w:jc w:val="center"/>
            </w:pPr>
            <w:r>
              <w:t>(</w:t>
            </w:r>
            <w:r>
              <w:rPr>
                <w:rFonts w:hint="eastAsia"/>
              </w:rPr>
              <w:t>8</w:t>
            </w:r>
            <w:r>
              <w:t>.1</w:t>
            </w:r>
            <w:r>
              <w:rPr>
                <w:rFonts w:hint="eastAsia"/>
              </w:rPr>
              <w:t>7</w:t>
            </w:r>
            <w:r>
              <w:t>)</w:t>
            </w:r>
          </w:p>
        </w:tc>
      </w:tr>
    </w:tbl>
    <w:p>
      <w:pPr>
        <w:pStyle w:val="2"/>
        <w:rPr>
          <w:rFonts w:hint="default" w:eastAsia="宋体"/>
          <w:lang w:val="en-US" w:eastAsia="zh-CN"/>
        </w:rPr>
      </w:pPr>
      <w:r>
        <w:rPr>
          <w:rFonts w:hint="eastAsia"/>
          <w:lang w:val="en-US" w:eastAsia="zh-CN"/>
        </w:rPr>
        <w:t>之所以研究这个函数，是因为联想到</w:t>
      </w:r>
      <w:r>
        <w:rPr>
          <w:rFonts w:hint="eastAsia"/>
        </w:rPr>
        <w:t>可以经过数据变换使用各种</w:t>
      </w:r>
      <w:r>
        <w:rPr>
          <w:rFonts w:hint="eastAsia"/>
          <w:lang w:val="en-US" w:eastAsia="zh-CN"/>
        </w:rPr>
        <w:t>非线性</w:t>
      </w:r>
      <w:r>
        <w:rPr>
          <w:rFonts w:hint="eastAsia"/>
        </w:rPr>
        <w:t>函数拟合数据</w:t>
      </w:r>
      <w:r>
        <w:rPr>
          <w:rFonts w:hint="eastAsia"/>
          <w:lang w:eastAsia="zh-CN"/>
        </w:rPr>
        <w:t>，</w:t>
      </w:r>
      <w:r>
        <w:rPr>
          <w:rFonts w:hint="eastAsia"/>
          <w:lang w:val="en-US" w:eastAsia="zh-CN"/>
        </w:rPr>
        <w:t>那么从回归问题到分类问题的映射也可以遵循类似的想法</w:t>
      </w:r>
      <w:r>
        <w:rPr>
          <w:rFonts w:hint="eastAsia"/>
        </w:rPr>
        <w:t>。</w:t>
      </w:r>
      <w:r>
        <w:rPr>
          <w:rFonts w:hint="eastAsia"/>
          <w:lang w:val="en-US" w:eastAsia="zh-CN"/>
        </w:rPr>
        <w:t>经过sigmoid函数的变换，一个服从全体实数域的数就会被映射到(0,1)之间，这样就规约了范围。又注意到一个(0,1)的数可以抽象为概率，就可以用sigmoid函数的值表示预测结果为1的概率。</w:t>
      </w:r>
    </w:p>
    <w:p>
      <w:pPr>
        <w:rPr>
          <w:rFonts w:hint="eastAsia"/>
          <w:lang w:val="en-US" w:eastAsia="zh-CN"/>
        </w:rPr>
      </w:pPr>
      <w:r>
        <w:rPr>
          <w:rFonts w:hint="eastAsia"/>
          <w:lang w:val="en-US" w:eastAsia="zh-CN"/>
        </w:rPr>
        <w:t>逻辑回归是一种用于解决二分类问题的统计学习方法。给定一组特征x和对应的标签y（其中y只有两种可能的取值，例如0和1），逻辑回归通过构建一个逻辑函数来预测标签y的概率。这个逻辑函数通常采用Sigmoid函数的形式，可以将任何实数映射到(0,1)区间，从而表示概率。数学上，逻辑回归的模型可以表示为：</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position w:val="-10"/>
              </w:rPr>
            </w:pPr>
            <w:r>
              <w:rPr>
                <w:position w:val="-24"/>
              </w:rPr>
              <w:object>
                <v:shape id="_x0000_i1045" o:spt="75" alt="" type="#_x0000_t75" style="height:30.85pt;width:103pt;" o:ole="t" filled="f" o:preferrelative="t" stroked="f" coordsize="21600,21600">
                  <v:path/>
                  <v:fill on="f" focussize="0,0"/>
                  <v:stroke on="f"/>
                  <v:imagedata r:id="rId57" o:title=""/>
                  <o:lock v:ext="edit" aspectratio="t"/>
                  <w10:wrap type="none"/>
                  <w10:anchorlock/>
                </v:shape>
                <o:OLEObject Type="Embed" ProgID="Equation.DSMT4" ShapeID="_x0000_i1045" DrawAspect="Content" ObjectID="_1468075745" r:id="rId56">
                  <o:LockedField>false</o:LockedField>
                </o:OLEObject>
              </w:object>
            </w:r>
          </w:p>
        </w:tc>
        <w:tc>
          <w:tcPr>
            <w:tcW w:w="617" w:type="dxa"/>
            <w:noWrap w:val="0"/>
            <w:vAlign w:val="center"/>
          </w:tcPr>
          <w:p>
            <w:pPr>
              <w:snapToGrid w:val="0"/>
              <w:ind w:firstLine="0" w:firstLineChars="0"/>
              <w:jc w:val="center"/>
            </w:pPr>
            <w:r>
              <w:t>(</w:t>
            </w:r>
            <w:r>
              <w:rPr>
                <w:rFonts w:hint="eastAsia"/>
              </w:rPr>
              <w:t>8</w:t>
            </w:r>
            <w:r>
              <w:t>.1</w:t>
            </w:r>
            <w:r>
              <w:rPr>
                <w:rFonts w:hint="eastAsia"/>
              </w:rPr>
              <w:t>7</w:t>
            </w:r>
            <w:r>
              <w:t>)</w:t>
            </w:r>
          </w:p>
        </w:tc>
      </w:tr>
    </w:tbl>
    <w:p>
      <w:pPr>
        <w:ind w:left="0" w:leftChars="0" w:firstLine="420" w:firstLineChars="200"/>
        <w:rPr>
          <w:rFonts w:hint="eastAsia"/>
          <w:lang w:val="en-US" w:eastAsia="zh-CN"/>
        </w:rPr>
      </w:pPr>
      <w:r>
        <w:rPr>
          <w:rFonts w:hint="eastAsia"/>
          <w:lang w:val="en-US" w:eastAsia="zh-CN"/>
        </w:rPr>
        <w:t>其中，</w:t>
      </w:r>
      <w:r>
        <w:rPr>
          <w:position w:val="-6"/>
        </w:rPr>
        <w:object>
          <v:shape id="_x0000_i1046" o:spt="75" alt="" type="#_x0000_t75" style="height:15.95pt;width:48pt;" o:ole="t" filled="f" o:preferrelative="t" stroked="f" coordsize="21600,21600">
            <v:path/>
            <v:fill on="f" focussize="0,0"/>
            <v:stroke on="f"/>
            <v:imagedata r:id="rId59" o:title=""/>
            <o:lock v:ext="edit" aspectratio="t"/>
            <w10:wrap type="none"/>
            <w10:anchorlock/>
          </v:shape>
          <o:OLEObject Type="Embed" ProgID="Equation.DSMT4" ShapeID="_x0000_i1046" DrawAspect="Content" ObjectID="_1468075746" r:id="rId58">
            <o:LockedField>false</o:LockedField>
          </o:OLEObject>
        </w:object>
      </w:r>
      <w:r>
        <w:rPr>
          <w:rFonts w:hint="eastAsia"/>
          <w:lang w:val="en-US" w:eastAsia="zh-CN"/>
        </w:rPr>
        <w:t>，w是权重向量，b是偏置项。通过调整权重和偏置项，逻辑回归可以学习从输入特征到目标标签的映射关系。</w:t>
      </w:r>
    </w:p>
    <w:p>
      <w:pPr>
        <w:ind w:left="0" w:leftChars="0" w:firstLine="420" w:firstLineChars="200"/>
        <w:rPr>
          <w:rFonts w:hint="default"/>
          <w:lang w:val="en-US" w:eastAsia="zh-CN"/>
        </w:rPr>
      </w:pPr>
      <w:r>
        <w:rPr>
          <w:rFonts w:hint="eastAsia"/>
          <w:lang w:val="en-US" w:eastAsia="zh-CN"/>
        </w:rPr>
        <w:t>想要求解这样一个回归，常规的最小二乘法在这里是行不通的。因为因变量离散的条件下，均方误差难以衡量模型的好坏。这时就要借助信息论里面交叉熵的概念。交叉熵是衡量两个概率分布之间的差异的一种指标，经常用于机器学习和信息论中。在监督学习中，我们通常使用训练数据集中的真实标签和模型预测的概率来计算交叉熵。</w:t>
      </w:r>
    </w:p>
    <w:p>
      <w:r>
        <w:t>我们把</w:t>
      </w:r>
      <w:r>
        <w:rPr>
          <w:i/>
          <w:iCs/>
        </w:rPr>
        <w:t>y</w:t>
      </w:r>
      <w:r>
        <w:t>想象成样本被分类为正类的概率，那么</w:t>
      </w:r>
      <w:r>
        <w:rPr>
          <w:i/>
          <w:iCs/>
        </w:rPr>
        <w:t>y</w:t>
      </w:r>
      <w:r>
        <w:t>=</w:t>
      </w:r>
      <w:r>
        <w:rPr>
          <w:i/>
          <w:iCs/>
        </w:rPr>
        <w:t>P</w:t>
      </w:r>
      <w:r>
        <w:t>(</w:t>
      </w:r>
      <w:r>
        <w:rPr>
          <w:i/>
          <w:iCs/>
        </w:rPr>
        <w:t>y</w:t>
      </w:r>
      <w:r>
        <w:t>=1|</w:t>
      </w:r>
      <w:r>
        <w:rPr>
          <w:b w:val="0"/>
          <w:bCs w:val="0"/>
          <w:i/>
          <w:iCs/>
        </w:rPr>
        <w:t>X</w:t>
      </w:r>
      <w:r>
        <w:t>)。分类的平均概率实际上就是</w:t>
      </w:r>
      <w:r>
        <w:rPr>
          <w:rFonts w:hint="eastAsia"/>
        </w:rPr>
        <w:t>交叉熵</w:t>
      </w:r>
      <w:r>
        <w:t>：</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position w:val="-10"/>
              </w:rPr>
            </w:pPr>
            <w:r>
              <w:rPr>
                <w:position w:val="-12"/>
              </w:rPr>
              <w:object>
                <v:shape id="_x0000_i1047" o:spt="75" alt="" type="#_x0000_t75" style="height:17.95pt;width:249pt;" o:ole="t" filled="f" o:preferrelative="t" stroked="f" coordsize="21600,21600">
                  <v:path/>
                  <v:fill on="f" focussize="0,0"/>
                  <v:stroke on="f"/>
                  <v:imagedata r:id="rId61" o:title=""/>
                  <o:lock v:ext="edit" aspectratio="t"/>
                  <w10:wrap type="none"/>
                  <w10:anchorlock/>
                </v:shape>
                <o:OLEObject Type="Embed" ProgID="Equation.DSMT4" ShapeID="_x0000_i1047" DrawAspect="Content" ObjectID="_1468075747" r:id="rId60">
                  <o:LockedField>false</o:LockedField>
                </o:OLEObject>
              </w:object>
            </w:r>
          </w:p>
        </w:tc>
        <w:tc>
          <w:tcPr>
            <w:tcW w:w="617" w:type="dxa"/>
            <w:noWrap w:val="0"/>
            <w:vAlign w:val="center"/>
          </w:tcPr>
          <w:p>
            <w:pPr>
              <w:snapToGrid w:val="0"/>
              <w:ind w:firstLine="0" w:firstLineChars="0"/>
              <w:jc w:val="center"/>
            </w:pPr>
            <w:r>
              <w:t>(</w:t>
            </w:r>
            <w:r>
              <w:rPr>
                <w:rFonts w:hint="eastAsia"/>
              </w:rPr>
              <w:t>8</w:t>
            </w:r>
            <w:r>
              <w:t>.1</w:t>
            </w:r>
            <w:r>
              <w:rPr>
                <w:rFonts w:hint="eastAsia"/>
              </w:rPr>
              <w:t>9</w:t>
            </w:r>
            <w:r>
              <w:t>)</w:t>
            </w:r>
          </w:p>
        </w:tc>
      </w:tr>
    </w:tbl>
    <w:p>
      <w:pPr>
        <w:rPr>
          <w:rFonts w:hint="eastAsia" w:eastAsia="宋体"/>
          <w:lang w:eastAsia="zh-CN"/>
        </w:rPr>
      </w:pPr>
      <w:r>
        <w:rPr>
          <w:rFonts w:hint="eastAsia"/>
          <w:lang w:val="en-US" w:eastAsia="zh-CN"/>
        </w:rPr>
        <w:t>通过对概率表达式的映射还原</w:t>
      </w:r>
      <w:r>
        <w:t>并代入似然函数就得到了目标函数</w:t>
      </w:r>
      <w:r>
        <w:rPr>
          <w:rFonts w:hint="eastAsia"/>
          <w:lang w:eastAsia="zh-CN"/>
        </w:rPr>
        <w:t>：</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position w:val="-10"/>
              </w:rPr>
            </w:pPr>
            <w:r>
              <w:rPr>
                <w:position w:val="-28"/>
              </w:rPr>
              <w:object>
                <v:shape id="_x0000_i1048" o:spt="75" alt="" type="#_x0000_t75" style="height:33.9pt;width:249pt;" o:ole="t" filled="f" o:preferrelative="t" stroked="f" coordsize="21600,21600">
                  <v:path/>
                  <v:fill on="f" focussize="0,0"/>
                  <v:stroke on="f"/>
                  <v:imagedata r:id="rId63" o:title=""/>
                  <o:lock v:ext="edit" aspectratio="t"/>
                  <w10:wrap type="none"/>
                  <w10:anchorlock/>
                </v:shape>
                <o:OLEObject Type="Embed" ProgID="Equation.DSMT4" ShapeID="_x0000_i1048" DrawAspect="Content" ObjectID="_1468075748" r:id="rId62">
                  <o:LockedField>false</o:LockedField>
                </o:OLEObject>
              </w:object>
            </w:r>
          </w:p>
        </w:tc>
        <w:tc>
          <w:tcPr>
            <w:tcW w:w="617" w:type="dxa"/>
            <w:noWrap w:val="0"/>
            <w:vAlign w:val="center"/>
          </w:tcPr>
          <w:p>
            <w:pPr>
              <w:snapToGrid w:val="0"/>
              <w:ind w:firstLine="0" w:firstLineChars="0"/>
              <w:jc w:val="center"/>
            </w:pPr>
            <w:r>
              <w:t>(</w:t>
            </w:r>
            <w:r>
              <w:rPr>
                <w:rFonts w:hint="eastAsia"/>
              </w:rPr>
              <w:t>8</w:t>
            </w:r>
            <w:r>
              <w:t>.</w:t>
            </w:r>
            <w:r>
              <w:rPr>
                <w:rFonts w:hint="eastAsia"/>
              </w:rPr>
              <w:t>2</w:t>
            </w:r>
            <w:r>
              <w:t>0)</w:t>
            </w:r>
          </w:p>
        </w:tc>
      </w:tr>
    </w:tbl>
    <w:p>
      <w:r>
        <w:t>求解</w:t>
      </w:r>
      <w:r>
        <w:rPr>
          <w:rFonts w:hint="eastAsia"/>
          <w:i/>
          <w:iCs/>
          <w:lang w:val="en-US" w:eastAsia="zh-CN"/>
        </w:rPr>
        <w:t>J</w:t>
      </w:r>
      <w:r>
        <w:rPr>
          <w:rFonts w:hint="eastAsia"/>
          <w:lang w:val="en-US" w:eastAsia="zh-CN"/>
        </w:rPr>
        <w:t>(</w:t>
      </w:r>
      <w:r>
        <w:rPr>
          <w:rFonts w:hint="eastAsia"/>
          <w:i/>
          <w:iCs/>
          <w:lang w:val="en-US" w:eastAsia="zh-CN"/>
        </w:rPr>
        <w:t>w</w:t>
      </w:r>
      <w:r>
        <w:rPr>
          <w:rFonts w:hint="eastAsia"/>
          <w:lang w:val="en-US" w:eastAsia="zh-CN"/>
        </w:rPr>
        <w:t>)</w:t>
      </w:r>
      <w:r>
        <w:t>的</w:t>
      </w:r>
      <w:r>
        <w:rPr>
          <w:rFonts w:hint="eastAsia"/>
          <w:lang w:val="en-US" w:eastAsia="zh-CN"/>
        </w:rPr>
        <w:t>梯度符号解需要对交叉熵函数求导，所以求解符号解</w:t>
      </w:r>
      <w:r>
        <w:rPr>
          <w:rFonts w:hint="eastAsia"/>
        </w:rPr>
        <w:t>很困难</w:t>
      </w:r>
      <w:r>
        <w:t>，</w:t>
      </w:r>
      <w:r>
        <w:rPr>
          <w:rFonts w:hint="eastAsia"/>
          <w:lang w:val="en-US" w:eastAsia="zh-CN"/>
        </w:rPr>
        <w:t>故在实际工程中通常</w:t>
      </w:r>
      <w:r>
        <w:t>使用梯度下降法求</w:t>
      </w:r>
      <w:r>
        <w:rPr>
          <w:rFonts w:hint="eastAsia"/>
          <w:lang w:val="en-US" w:eastAsia="zh-CN"/>
        </w:rPr>
        <w:t>目标函数的</w:t>
      </w:r>
      <w:r>
        <w:t>数值解。</w:t>
      </w:r>
    </w:p>
    <w:p>
      <w:pPr>
        <w:rPr>
          <w:rFonts w:hint="eastAsia"/>
          <w:lang w:val="en-US" w:eastAsia="zh-CN"/>
        </w:rPr>
      </w:pPr>
      <w:r>
        <w:rPr>
          <w:rFonts w:hint="eastAsia"/>
          <w:lang w:eastAsia="zh-CN"/>
        </w:rPr>
        <w:t>在</w:t>
      </w:r>
      <w:r>
        <w:rPr>
          <w:rFonts w:hint="eastAsia"/>
          <w:lang w:val="en-US" w:eastAsia="zh-CN"/>
        </w:rPr>
        <w:t>Python中，逻辑回归的实现封装在sklearn.linear_models当中，关于它的使用方法会在9.5节中进行更详细的说明。</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9.2.3  分位数回归</w:t>
      </w:r>
    </w:p>
    <w:p>
      <w:pPr>
        <w:rPr>
          <w:rFonts w:hint="eastAsia"/>
          <w:lang w:val="en-US" w:eastAsia="zh-CN"/>
        </w:rPr>
      </w:pPr>
      <w:r>
        <w:rPr>
          <w:rFonts w:hint="eastAsia"/>
          <w:lang w:val="en-US" w:eastAsia="zh-CN"/>
        </w:rPr>
        <w:t>考虑这么一个场景：假设一家银行正在考虑给一个个人贷款，他们关心的一个重要因素是借款人的信用评分。银行希望预测借款人的违约概率，即在一定时间内无法偿还贷款的概率。在传统回归分析中，银行可能会使用线性回归来预测违约概率。但是，这种方法存在一些问题：首先，和前面一样，信用评分容易受到异常值影响，大多数人的信用是良好的，它们的评分极高，这就导致贷款模型容易给出总体的“乐观估计”；其次，信用评分和违约概率之间的关系可能不是线性的。也就是说，信用评分增加并不总是导致违约概率的降低。可能存在一个阈值，当信用评分超过这个阈值时，违约概率的变化率会降低。</w:t>
      </w:r>
    </w:p>
    <w:p>
      <w:pPr>
        <w:pStyle w:val="2"/>
        <w:rPr>
          <w:rFonts w:hint="eastAsia"/>
          <w:lang w:val="en-US" w:eastAsia="zh-CN"/>
        </w:rPr>
      </w:pPr>
      <w:r>
        <w:rPr>
          <w:rFonts w:hint="default"/>
          <w:lang w:val="en-US" w:eastAsia="zh-CN"/>
        </w:rPr>
        <w:t>为了解决这些问题，银行可以使用分位数回归。分位数回归可以提供更加全面和准确的预测，并且能够更好地处理异常值和复杂的非线性关系。通过分位数回归，银行可以了解在不同信用评分分位数下借款人的违约概率，这有助于更准确地评估贷款风险和制定更加合理的信贷政策。</w:t>
      </w:r>
    </w:p>
    <w:p>
      <w:pPr>
        <w:pStyle w:val="2"/>
        <w:rPr>
          <w:rFonts w:hint="eastAsia"/>
          <w:lang w:val="en-US" w:eastAsia="zh-CN"/>
        </w:rPr>
      </w:pPr>
      <w:r>
        <w:rPr>
          <w:rFonts w:hint="eastAsia"/>
          <w:lang w:val="en-US" w:eastAsia="zh-CN"/>
        </w:rPr>
        <w:t>分位数回归是一种更加宏观的回归方法，可以描述响应变量的全局特征，可以挖掘到更为丰富的信息。当我们把一组数据从小到大排列后，如果q分位数是m，那就意味着这组数据中有q*100%的数据是小于m的。分位数回归则是将线性回归与分位数的概念结合在一起。如果我们不通过复杂的数学公式来理解，简单来说，q分位数回归就是为了让拟合的线下面包含q*100%的数据点。比如说，0.25分位数回归线之下包含了25%的数据点。因此，分位数回归并不是像线性回归那样拟合一条曲线，而是可以拟合一簇曲线。如果不同分位数的回归系数不同，那就说明解释变量对不同水平的响应变量有不同的影响，我们可以通过这种方式了解解释变量对响应变量分位数的变化趋势的影响。</w:t>
      </w:r>
    </w:p>
    <w:p>
      <w:pPr>
        <w:pStyle w:val="2"/>
        <w:rPr>
          <w:rFonts w:hint="eastAsia"/>
          <w:lang w:val="en-US" w:eastAsia="zh-CN"/>
        </w:rPr>
      </w:pPr>
      <w:r>
        <w:rPr>
          <w:rFonts w:hint="eastAsia"/>
          <w:lang w:val="en-US" w:eastAsia="zh-CN"/>
        </w:rPr>
        <w:t>若对于数据集</w:t>
      </w:r>
      <w:r>
        <w:rPr>
          <w:rFonts w:hint="eastAsia"/>
          <w:i/>
          <w:iCs/>
          <w:lang w:val="en-US" w:eastAsia="zh-CN"/>
        </w:rPr>
        <w:t>y</w:t>
      </w:r>
      <w:r>
        <w:rPr>
          <w:rFonts w:hint="eastAsia"/>
          <w:lang w:val="en-US" w:eastAsia="zh-CN"/>
        </w:rPr>
        <w:t>，</w:t>
      </w:r>
      <w:r>
        <w:rPr>
          <w:rFonts w:hint="eastAsia"/>
          <w:i/>
          <w:iCs/>
          <w:lang w:val="en-US" w:eastAsia="zh-CN"/>
        </w:rPr>
        <w:t>q</w:t>
      </w:r>
      <w:r>
        <w:rPr>
          <w:rFonts w:hint="eastAsia"/>
          <w:lang w:val="en-US" w:eastAsia="zh-CN"/>
        </w:rPr>
        <w:t>分位点为</w:t>
      </w:r>
      <w:r>
        <w:rPr>
          <w:rFonts w:hint="eastAsia"/>
          <w:i/>
          <w:iCs/>
          <w:lang w:val="en-US" w:eastAsia="zh-CN"/>
        </w:rPr>
        <w:t>m</w:t>
      </w:r>
      <w:r>
        <w:rPr>
          <w:rFonts w:hint="eastAsia"/>
          <w:i/>
          <w:iCs/>
          <w:vertAlign w:val="subscript"/>
          <w:lang w:val="en-US" w:eastAsia="zh-CN"/>
        </w:rPr>
        <w:t>q</w:t>
      </w:r>
      <w:r>
        <w:rPr>
          <w:rFonts w:hint="eastAsia"/>
          <w:lang w:val="en-US" w:eastAsia="zh-CN"/>
        </w:rPr>
        <w:t>，则可以通过以下函数确定分位数回归方程：</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position w:val="-10"/>
              </w:rPr>
            </w:pPr>
            <w:r>
              <w:rPr>
                <w:position w:val="-36"/>
              </w:rPr>
              <w:object>
                <v:shape id="_x0000_i1049" o:spt="75" alt="" type="#_x0000_t75" style="height:41.9pt;width:264pt;" o:ole="t" filled="f" o:preferrelative="t" stroked="f" coordsize="21600,21600">
                  <v:path/>
                  <v:fill on="f" focussize="0,0"/>
                  <v:stroke on="f"/>
                  <v:imagedata r:id="rId65" o:title=""/>
                  <o:lock v:ext="edit" aspectratio="t"/>
                  <w10:wrap type="none"/>
                  <w10:anchorlock/>
                </v:shape>
                <o:OLEObject Type="Embed" ProgID="Equation.DSMT4" ShapeID="_x0000_i1049" DrawAspect="Content" ObjectID="_1468075749" r:id="rId64">
                  <o:LockedField>false</o:LockedField>
                </o:OLEObject>
              </w:object>
            </w:r>
          </w:p>
        </w:tc>
        <w:tc>
          <w:tcPr>
            <w:tcW w:w="617" w:type="dxa"/>
            <w:noWrap w:val="0"/>
            <w:vAlign w:val="center"/>
          </w:tcPr>
          <w:p>
            <w:pPr>
              <w:snapToGrid w:val="0"/>
              <w:ind w:firstLine="0" w:firstLineChars="0"/>
              <w:jc w:val="center"/>
            </w:pPr>
            <w:r>
              <w:t>(</w:t>
            </w:r>
            <w:r>
              <w:rPr>
                <w:rFonts w:hint="eastAsia"/>
              </w:rPr>
              <w:t>8</w:t>
            </w:r>
            <w:r>
              <w:t>.</w:t>
            </w:r>
            <w:r>
              <w:rPr>
                <w:rFonts w:hint="eastAsia"/>
              </w:rPr>
              <w:t>2</w:t>
            </w:r>
            <w:r>
              <w:t>0)</w:t>
            </w:r>
          </w:p>
        </w:tc>
      </w:tr>
    </w:tbl>
    <w:p>
      <w:pPr>
        <w:pStyle w:val="2"/>
        <w:rPr>
          <w:rFonts w:hint="eastAsia"/>
          <w:lang w:val="en-US" w:eastAsia="zh-CN"/>
        </w:rPr>
      </w:pPr>
      <w:r>
        <w:rPr>
          <w:rFonts w:hint="eastAsia"/>
          <w:lang w:val="en-US" w:eastAsia="zh-CN"/>
        </w:rPr>
        <w:t>本质上，这个损失函数如果改写为凸函数，可以等价于：</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position w:val="-10"/>
              </w:rPr>
            </w:pPr>
            <w:r>
              <w:rPr>
                <w:position w:val="-36"/>
              </w:rPr>
              <w:object>
                <v:shape id="_x0000_i1050" o:spt="75" alt="" type="#_x0000_t75" style="height:41.9pt;width:246pt;" o:ole="t" filled="f" o:preferrelative="t" stroked="f" coordsize="21600,21600">
                  <v:path/>
                  <v:fill on="f" focussize="0,0"/>
                  <v:stroke on="f"/>
                  <v:imagedata r:id="rId67" o:title=""/>
                  <o:lock v:ext="edit" aspectratio="t"/>
                  <w10:wrap type="none"/>
                  <w10:anchorlock/>
                </v:shape>
                <o:OLEObject Type="Embed" ProgID="Equation.DSMT4" ShapeID="_x0000_i1050" DrawAspect="Content" ObjectID="_1468075750" r:id="rId66">
                  <o:LockedField>false</o:LockedField>
                </o:OLEObject>
              </w:object>
            </w:r>
          </w:p>
        </w:tc>
        <w:tc>
          <w:tcPr>
            <w:tcW w:w="617" w:type="dxa"/>
            <w:noWrap w:val="0"/>
            <w:vAlign w:val="center"/>
          </w:tcPr>
          <w:p>
            <w:pPr>
              <w:snapToGrid w:val="0"/>
              <w:ind w:firstLine="0" w:firstLineChars="0"/>
              <w:jc w:val="center"/>
            </w:pPr>
            <w:r>
              <w:t>(</w:t>
            </w:r>
            <w:r>
              <w:rPr>
                <w:rFonts w:hint="eastAsia"/>
              </w:rPr>
              <w:t>8</w:t>
            </w:r>
            <w:r>
              <w:t>.</w:t>
            </w:r>
            <w:r>
              <w:rPr>
                <w:rFonts w:hint="eastAsia"/>
              </w:rPr>
              <w:t>2</w:t>
            </w:r>
            <w:r>
              <w:t>0)</w:t>
            </w:r>
          </w:p>
        </w:tc>
      </w:tr>
    </w:tbl>
    <w:p>
      <w:pPr>
        <w:pStyle w:val="2"/>
        <w:rPr>
          <w:rFonts w:hint="default"/>
          <w:lang w:val="en-US" w:eastAsia="zh-CN"/>
        </w:rPr>
      </w:pPr>
      <w:r>
        <w:rPr>
          <w:rFonts w:hint="eastAsia"/>
          <w:lang w:val="en-US" w:eastAsia="zh-CN"/>
        </w:rPr>
        <w:t>从这里就可以看到，它的本质是加权的最小二乘法。q分位数以下的部分赋予更大的权重，以上的部分则赋予更小的权重，对其进行回归即可针对不同的分位点构造不同的方程，分析方程随着分位点的变化。</w:t>
      </w:r>
    </w:p>
    <w:p>
      <w:pPr>
        <w:rPr>
          <w:rFonts w:hint="eastAsia"/>
          <w:lang w:val="en-US" w:eastAsia="zh-CN"/>
        </w:rPr>
      </w:pPr>
      <w:r>
        <w:rPr>
          <w:rFonts w:hint="eastAsia"/>
          <w:lang w:val="en-US" w:eastAsia="zh-CN"/>
        </w:rPr>
        <w:t>Python当中可以使用statsmodels执行分位数回归。例如，如果我们想要调查近二十年来医院数量对卫生技术人员从业数的影响，可以使用statsmodels.formula.api中提供的分位数回归函数进行分析。从国家统计局中收集有关数据并编写代码：</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statsmodels.formula.api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quantreg</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pandas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read_csv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'hospital_data.csv'</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'hospital'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'people'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'hospital'</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分位数回归的参数估计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quantreg(</w:t>
      </w:r>
      <w:r>
        <w:rPr>
          <w:rFonts w:hint="default" w:ascii="Consolas" w:hAnsi="Consolas" w:eastAsia="Consolas" w:cs="Consolas"/>
          <w:b w:val="0"/>
          <w:bCs w:val="0"/>
          <w:color w:val="CE9178"/>
          <w:kern w:val="0"/>
          <w:sz w:val="16"/>
          <w:szCs w:val="16"/>
          <w:shd w:val="clear" w:fill="1F1F1F"/>
          <w:lang w:val="en-US" w:eastAsia="zh-CN" w:bidi="ar"/>
        </w:rPr>
        <w:t>'people ~ hospital'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w:t>
      </w:r>
      <w:r>
        <w:rPr>
          <w:rFonts w:hint="default" w:ascii="Consolas" w:hAnsi="Consolas" w:eastAsia="Consolas" w:cs="Consolas"/>
          <w:b w:val="0"/>
          <w:bCs w:val="0"/>
          <w:color w:val="CCCCCC"/>
          <w:kern w:val="0"/>
          <w:sz w:val="16"/>
          <w:szCs w:val="16"/>
          <w:shd w:val="clear" w:fill="1F1F1F"/>
          <w:lang w:val="en-US" w:eastAsia="zh-CN" w:bidi="ar"/>
        </w:rPr>
        <w:t>.fit(</w:t>
      </w:r>
      <w:r>
        <w:rPr>
          <w:rFonts w:hint="default" w:ascii="Consolas" w:hAnsi="Consolas" w:eastAsia="Consolas" w:cs="Consolas"/>
          <w:b w:val="0"/>
          <w:bCs w:val="0"/>
          <w:color w:val="9CDCFE"/>
          <w:kern w:val="0"/>
          <w:sz w:val="16"/>
          <w:szCs w:val="16"/>
          <w:shd w:val="clear" w:fill="1F1F1F"/>
          <w:lang w:val="en-US" w:eastAsia="zh-CN" w:bidi="ar"/>
        </w:rPr>
        <w:t>q</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q</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xml:space="preserve"># 拟合模型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输出模型摘要信息，包括系数、置信区间等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result</w:t>
      </w:r>
      <w:r>
        <w:rPr>
          <w:rFonts w:hint="default" w:ascii="Consolas" w:hAnsi="Consolas" w:eastAsia="Consolas" w:cs="Consolas"/>
          <w:b w:val="0"/>
          <w:bCs w:val="0"/>
          <w:color w:val="CCCCCC"/>
          <w:kern w:val="0"/>
          <w:sz w:val="16"/>
          <w:szCs w:val="16"/>
          <w:shd w:val="clear" w:fill="1F1F1F"/>
          <w:lang w:val="en-US" w:eastAsia="zh-CN" w:bidi="ar"/>
        </w:rPr>
        <w:t>.params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w:t>
      </w:r>
      <w:r>
        <w:rPr>
          <w:rFonts w:hint="default" w:ascii="Consolas" w:hAnsi="Consolas" w:eastAsia="Consolas" w:cs="Consolas"/>
          <w:b w:val="0"/>
          <w:bCs w:val="0"/>
          <w:color w:val="CCCCCC"/>
          <w:kern w:val="0"/>
          <w:sz w:val="16"/>
          <w:szCs w:val="16"/>
          <w:shd w:val="clear" w:fill="1F1F1F"/>
          <w:lang w:val="en-US" w:eastAsia="zh-CN" w:bidi="ar"/>
        </w:rPr>
        <w:t>.Intercept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w:t>
      </w:r>
      <w:r>
        <w:rPr>
          <w:rFonts w:hint="default" w:ascii="Consolas" w:hAnsi="Consolas" w:eastAsia="Consolas" w:cs="Consolas"/>
          <w:b w:val="0"/>
          <w:bCs w:val="0"/>
          <w:color w:val="CCCCCC"/>
          <w:kern w:val="0"/>
          <w:sz w:val="16"/>
          <w:szCs w:val="16"/>
          <w:shd w:val="clear" w:fill="1F1F1F"/>
          <w:lang w:val="en-US" w:eastAsia="zh-CN" w:bidi="ar"/>
        </w:rPr>
        <w:t>.hospital</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%.2f</w:t>
      </w:r>
      <w:r>
        <w:rPr>
          <w:rFonts w:hint="default" w:ascii="Consolas" w:hAnsi="Consolas" w:eastAsia="Consolas" w:cs="Consolas"/>
          <w:b w:val="0"/>
          <w:bCs w:val="0"/>
          <w:color w:val="CE9178"/>
          <w:kern w:val="0"/>
          <w:sz w:val="16"/>
          <w:szCs w:val="16"/>
          <w:shd w:val="clear" w:fill="1F1F1F"/>
          <w:lang w:val="en-US" w:eastAsia="zh-CN" w:bidi="ar"/>
        </w:rPr>
        <w:t>分位数'</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q</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legend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xlabel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"医院数量（个）"</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ylabel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"卫生技术人员从业数量(万人)"</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grid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可以得到分位数回归的分析图如图所示：</w:t>
      </w:r>
    </w:p>
    <w:p>
      <w:pPr>
        <w:pStyle w:val="2"/>
        <w:ind w:left="0" w:leftChars="0" w:firstLine="0" w:firstLineChars="0"/>
        <w:jc w:val="center"/>
        <w:rPr>
          <w:rFonts w:hint="default"/>
          <w:lang w:val="en-US" w:eastAsia="zh-CN"/>
        </w:rPr>
      </w:pPr>
      <w:r>
        <w:drawing>
          <wp:inline distT="0" distB="0" distL="114300" distR="114300">
            <wp:extent cx="3244215" cy="2403475"/>
            <wp:effectExtent l="0" t="0" r="1905" b="4445"/>
            <wp:docPr id="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5"/>
                    <pic:cNvPicPr>
                      <a:picLocks noChangeAspect="1"/>
                    </pic:cNvPicPr>
                  </pic:nvPicPr>
                  <pic:blipFill>
                    <a:blip r:embed="rId68"/>
                    <a:stretch>
                      <a:fillRect/>
                    </a:stretch>
                  </pic:blipFill>
                  <pic:spPr>
                    <a:xfrm>
                      <a:off x="0" y="0"/>
                      <a:ext cx="3244215" cy="2403475"/>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可以看到，0.1分位数的回归方程和0.3分位数的回归方程有着截然不同。0.1分位数的回归方程斜率明显低于0.3分位数回归，0.5分位数回归方程实际上就是线性回归方程。0.1分位数回归在总体较为偏下的位置，通过斜率的变化可以明显发现其中出现了某个断点使得断点前后的斜率出现了较大差异。但总体而言，医院数量的增多会拉动对卫生技术人员的需求，只是需求量的大小增速在不同时间内也是不同的。这个断点反映的也就是在该时间出现了某宏观政策调控，使得需求量进一步拉大。</w:t>
      </w:r>
    </w:p>
    <w:p>
      <w:pPr>
        <w:pStyle w:val="2"/>
        <w:rPr>
          <w:rFonts w:hint="eastAsia"/>
          <w:lang w:val="en-US" w:eastAsia="zh-CN"/>
        </w:rPr>
      </w:pPr>
      <w:r>
        <w:rPr>
          <w:rFonts w:hint="eastAsia"/>
          <w:lang w:val="en-US" w:eastAsia="zh-CN"/>
        </w:rPr>
        <w:t>分位数回归的一个特点是允许对数据做截断处理。在固定阈值之外的数据点不会影响未被截断部分分位数的计算，这有助于在数据预处理时减少异常值或离群点的影响。当自变量之间存在高度共线性时，分位数回归的结果可能不稳定。在这种情况下，可以考虑使用主成分分析等方法来降低多重共线性的影响。</w:t>
      </w:r>
    </w:p>
    <w:p>
      <w:pPr>
        <w:pStyle w:val="5"/>
        <w:spacing w:before="300" w:beforeLines="-2147483648" w:beforeAutospacing="0" w:after="300" w:afterLines="-2147483648" w:afterAutospacing="0" w:line="314" w:lineRule="atLeast"/>
        <w:ind w:firstLine="0" w:firstLineChars="0"/>
        <w:textAlignment w:val="baseline"/>
        <w:rPr>
          <w:rFonts w:hint="default"/>
          <w:lang w:val="en-US" w:eastAsia="zh-CN"/>
        </w:rPr>
      </w:pPr>
      <w:r>
        <w:rPr>
          <w:rFonts w:hint="eastAsia" w:ascii="Arial" w:hAnsi="Arial" w:eastAsia="黑体" w:cs="Arial"/>
          <w:b w:val="0"/>
          <w:sz w:val="26"/>
          <w:lang w:val="en-US" w:eastAsia="zh-CN"/>
        </w:rPr>
        <w:t>9.2.4  调节效应与中介效应</w:t>
      </w:r>
    </w:p>
    <w:p>
      <w:pPr>
        <w:rPr>
          <w:rFonts w:hint="eastAsia"/>
          <w:lang w:val="en-US" w:eastAsia="zh-CN"/>
        </w:rPr>
      </w:pPr>
      <w:r>
        <w:rPr>
          <w:rFonts w:hint="eastAsia"/>
          <w:lang w:val="en-US" w:eastAsia="zh-CN"/>
        </w:rPr>
        <w:t>我们都听过这么一句话：努力就会有收获。但真的是越努力就收获越多吗？如果真的是这样，世界首富应该是一头驴。努力当然会带来收获，但收获的多少、正比还是反比与大环境有很重要的关系。在大环境好的情况下，谁更努力就会收获更多财富；但在大环境不好或者努力的方向错误的话，努力只能尽量让你亏损的少一些。那么我们就可以说，环境在努力对收获的作用中起到了调节效应，环境成为了调节变量。</w:t>
      </w:r>
    </w:p>
    <w:p>
      <w:pPr>
        <w:pStyle w:val="2"/>
        <w:rPr>
          <w:rFonts w:hint="eastAsia"/>
          <w:lang w:val="en-US" w:eastAsia="zh-CN"/>
        </w:rPr>
      </w:pPr>
      <w:r>
        <w:rPr>
          <w:rFonts w:hint="default"/>
          <w:lang w:val="en-US" w:eastAsia="zh-CN"/>
        </w:rPr>
        <w:t>调节效应是指一个变量如何增强或减弱另一个变量对因变量的影响。</w:t>
      </w:r>
      <w:r>
        <w:rPr>
          <w:rFonts w:hint="eastAsia"/>
          <w:lang w:val="en-US" w:eastAsia="zh-CN"/>
        </w:rPr>
        <w:t>简单的说，环境可以使得努力对收获的效应增强或者减弱。在许多情境中，一个变量对另一个变量的影响可能并不是固定的，而是受到第三个变量的影响。了解这些调节效应可以帮助我们更深入地理解某个现象背后的机制，并针对不同的群体或情境制定更有针对性的策略。</w:t>
      </w:r>
    </w:p>
    <w:p>
      <w:pPr>
        <w:pStyle w:val="2"/>
        <w:rPr>
          <w:rFonts w:hint="eastAsia"/>
          <w:lang w:val="en-US" w:eastAsia="zh-CN"/>
        </w:rPr>
      </w:pPr>
      <w:r>
        <w:rPr>
          <w:rFonts w:hint="eastAsia"/>
          <w:lang w:val="en-US" w:eastAsia="zh-CN"/>
        </w:rPr>
        <w:t>为了探究调节效应的影响，假设环境变量为M，自变量为X，因变量为Y，通过构建一个线性回归方程探究交互项XM：</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position w:val="-10"/>
              </w:rPr>
            </w:pPr>
            <w:r>
              <w:rPr>
                <w:position w:val="-6"/>
              </w:rPr>
              <w:object>
                <v:shape id="_x0000_i1051" o:spt="75" alt="" type="#_x0000_t75" style="height:13.9pt;width:119pt;" o:ole="t" filled="f" o:preferrelative="t" stroked="f" coordsize="21600,21600">
                  <v:path/>
                  <v:fill on="f" focussize="0,0"/>
                  <v:stroke on="f"/>
                  <v:imagedata r:id="rId70" o:title=""/>
                  <o:lock v:ext="edit" aspectratio="t"/>
                  <w10:wrap type="none"/>
                  <w10:anchorlock/>
                </v:shape>
                <o:OLEObject Type="Embed" ProgID="Equation.DSMT4" ShapeID="_x0000_i1051" DrawAspect="Content" ObjectID="_1468075751" r:id="rId69">
                  <o:LockedField>false</o:LockedField>
                </o:OLEObject>
              </w:object>
            </w:r>
          </w:p>
        </w:tc>
        <w:tc>
          <w:tcPr>
            <w:tcW w:w="617" w:type="dxa"/>
            <w:noWrap w:val="0"/>
            <w:vAlign w:val="center"/>
          </w:tcPr>
          <w:p>
            <w:pPr>
              <w:snapToGrid w:val="0"/>
              <w:ind w:firstLine="0" w:firstLineChars="0"/>
              <w:jc w:val="center"/>
            </w:pPr>
            <w:r>
              <w:t>(</w:t>
            </w:r>
            <w:r>
              <w:rPr>
                <w:rFonts w:hint="eastAsia"/>
              </w:rPr>
              <w:t>8</w:t>
            </w:r>
            <w:r>
              <w:t>.1</w:t>
            </w:r>
            <w:r>
              <w:rPr>
                <w:rFonts w:hint="eastAsia"/>
              </w:rPr>
              <w:t>7</w:t>
            </w:r>
            <w:r>
              <w:t>)</w:t>
            </w:r>
          </w:p>
        </w:tc>
      </w:tr>
    </w:tbl>
    <w:p>
      <w:pPr>
        <w:pStyle w:val="2"/>
        <w:rPr>
          <w:rFonts w:hint="eastAsia"/>
          <w:lang w:val="en-US" w:eastAsia="zh-CN"/>
        </w:rPr>
      </w:pPr>
      <w:r>
        <w:rPr>
          <w:rFonts w:hint="eastAsia"/>
          <w:lang w:val="en-US" w:eastAsia="zh-CN"/>
        </w:rPr>
        <w:t>如果c是显著的，则可以说观察到了显著的调节效应。在这种情况下，M增强或减弱了X对Y的影响。调节效应的效果用R2的差值表示，即：</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position w:val="-10"/>
              </w:rPr>
            </w:pPr>
            <w:r>
              <w:rPr>
                <w:position w:val="-50"/>
              </w:rPr>
              <w:object>
                <v:shape id="_x0000_i1052" o:spt="75" alt="" type="#_x0000_t75" style="height:57.8pt;width:139pt;" o:ole="t" filled="f" o:preferrelative="t" stroked="f" coordsize="21600,21600">
                  <v:path/>
                  <v:fill on="f" focussize="0,0"/>
                  <v:stroke on="f"/>
                  <v:imagedata r:id="rId72" o:title=""/>
                  <o:lock v:ext="edit" aspectratio="t"/>
                  <w10:wrap type="none"/>
                  <w10:anchorlock/>
                </v:shape>
                <o:OLEObject Type="Embed" ProgID="Equation.DSMT4" ShapeID="_x0000_i1052" DrawAspect="Content" ObjectID="_1468075752" r:id="rId71">
                  <o:LockedField>false</o:LockedField>
                </o:OLEObject>
              </w:object>
            </w:r>
          </w:p>
        </w:tc>
        <w:tc>
          <w:tcPr>
            <w:tcW w:w="617" w:type="dxa"/>
            <w:noWrap w:val="0"/>
            <w:vAlign w:val="center"/>
          </w:tcPr>
          <w:p>
            <w:pPr>
              <w:snapToGrid w:val="0"/>
              <w:ind w:firstLine="0" w:firstLineChars="0"/>
              <w:jc w:val="center"/>
            </w:pPr>
            <w:r>
              <w:t>(</w:t>
            </w:r>
            <w:r>
              <w:rPr>
                <w:rFonts w:hint="eastAsia"/>
              </w:rPr>
              <w:t>8</w:t>
            </w:r>
            <w:r>
              <w:t>.1</w:t>
            </w:r>
            <w:r>
              <w:rPr>
                <w:rFonts w:hint="eastAsia"/>
              </w:rPr>
              <w:t>7</w:t>
            </w:r>
            <w:r>
              <w:t>)</w:t>
            </w:r>
          </w:p>
        </w:tc>
      </w:tr>
    </w:tbl>
    <w:p>
      <w:pPr>
        <w:pStyle w:val="2"/>
        <w:rPr>
          <w:rFonts w:hint="default"/>
          <w:lang w:val="en-US" w:eastAsia="zh-CN"/>
        </w:rPr>
      </w:pPr>
      <w:r>
        <w:rPr>
          <w:rFonts w:hint="eastAsia"/>
          <w:lang w:val="en-US" w:eastAsia="zh-CN"/>
        </w:rPr>
        <w:t>通过衡量拟合优度的提升程度衡量调节效应能够准确描述调节强度。</w:t>
      </w:r>
    </w:p>
    <w:p>
      <w:pPr>
        <w:rPr>
          <w:rFonts w:hint="eastAsia"/>
          <w:lang w:val="en-US" w:eastAsia="zh-CN"/>
        </w:rPr>
      </w:pPr>
      <w:r>
        <w:rPr>
          <w:rFonts w:hint="eastAsia"/>
          <w:lang w:val="en-US" w:eastAsia="zh-CN"/>
        </w:rPr>
        <w:t>在早期人类研究艾滋病的时候，科学家最初认为艾滋病病毒会导致人类死亡。但后来有人通过实验提出另外一个猜想，艾滋病并不是直接导致死亡的罪魁祸首，而是先破坏人体的免疫系统，免疫系统被毁坏进而导致人类容易产生各种并发症而死亡。也就是说，当时对艾滋病病毒作用机理的猜想如图所示：</w:t>
      </w:r>
    </w:p>
    <w:p>
      <w:pPr>
        <w:pStyle w:val="2"/>
        <w:jc w:val="center"/>
        <w:rPr>
          <w:rFonts w:hint="default"/>
          <w:lang w:val="en-US" w:eastAsia="zh-CN"/>
        </w:rPr>
      </w:pPr>
      <w:r>
        <w:rPr>
          <w:rFonts w:hint="default"/>
          <w:lang w:val="en-US" w:eastAsia="zh-CN"/>
        </w:rPr>
        <w:drawing>
          <wp:inline distT="0" distB="0" distL="114300" distR="114300">
            <wp:extent cx="1466850" cy="2390775"/>
            <wp:effectExtent l="0" t="0" r="11430" b="1905"/>
            <wp:docPr id="8" name="图片 8" descr="可视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可视化"/>
                    <pic:cNvPicPr>
                      <a:picLocks noChangeAspect="1"/>
                    </pic:cNvPicPr>
                  </pic:nvPicPr>
                  <pic:blipFill>
                    <a:blip r:embed="rId73"/>
                    <a:stretch>
                      <a:fillRect/>
                    </a:stretch>
                  </pic:blipFill>
                  <pic:spPr>
                    <a:xfrm>
                      <a:off x="0" y="0"/>
                      <a:ext cx="1466850" cy="2390775"/>
                    </a:xfrm>
                    <a:prstGeom prst="rect">
                      <a:avLst/>
                    </a:prstGeom>
                  </pic:spPr>
                </pic:pic>
              </a:graphicData>
            </a:graphic>
          </wp:inline>
        </w:drawing>
      </w:r>
    </w:p>
    <w:p>
      <w:pPr>
        <w:rPr>
          <w:rFonts w:hint="eastAsia"/>
          <w:lang w:val="en-US" w:eastAsia="zh-CN"/>
        </w:rPr>
      </w:pPr>
      <w:r>
        <w:rPr>
          <w:rFonts w:hint="eastAsia"/>
          <w:lang w:val="en-US" w:eastAsia="zh-CN"/>
        </w:rPr>
        <w:t>现在我们已经知道，艾滋病病毒是通过毁坏免疫系统进而导致并发症人才会死亡的，并不能直接致死。但是在当时，这两种方式都被认为是有道理的。就在这张图中，我们说HIV通过影响Immunity再间接影响die是一种中介效应，Immunity在当中充当了中介变量。</w:t>
      </w:r>
    </w:p>
    <w:p>
      <w:pPr>
        <w:pStyle w:val="2"/>
        <w:rPr>
          <w:rFonts w:hint="default"/>
          <w:lang w:val="en-US" w:eastAsia="zh-CN"/>
        </w:rPr>
      </w:pPr>
      <w:r>
        <w:rPr>
          <w:rFonts w:hint="default"/>
          <w:lang w:val="en-US" w:eastAsia="zh-CN"/>
        </w:rPr>
        <w:t>中介效应（Mediation Effect）是指在因变量和自变量之间，存在一个或多个中介变量（Mediator），这些中介变量起到传递自变量对因变量的影响作用。简单来说，中介效应描述了一个过程，在这个过程中，一个变量（中介变量）解释了其他两个变量（自变量和因变量）之间的关系。中介效应有助于深入理解事物之间的关系机制，解释自变量如何影响因变量，揭示隐藏的中间过程。它可以帮助我们更好地理解现象背后的原因和机制，提供更准确的预测和更有针对性的干预措施。</w:t>
      </w:r>
    </w:p>
    <w:p>
      <w:pPr>
        <w:rPr>
          <w:rFonts w:hint="eastAsia"/>
        </w:rPr>
      </w:pPr>
      <w:r>
        <w:rPr>
          <w:rFonts w:hint="eastAsia"/>
        </w:rPr>
        <w:t>在中介效应中，存在以下一组回归关系：</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position w:val="-14"/>
              </w:rPr>
            </w:pPr>
            <w:r>
              <w:rPr>
                <w:position w:val="-14"/>
              </w:rPr>
              <w:object>
                <v:shape id="_x0000_i1053" o:spt="75" alt="" type="#_x0000_t75" style="height:19.15pt;width:88.2pt;" o:ole="t" filled="f" o:preferrelative="t" stroked="f" coordsize="21600,21600">
                  <v:path/>
                  <v:fill on="f" focussize="0,0"/>
                  <v:stroke on="f"/>
                  <v:imagedata r:id="rId75" o:title=""/>
                  <o:lock v:ext="edit" aspectratio="t"/>
                  <w10:wrap type="none"/>
                  <w10:anchorlock/>
                </v:shape>
                <o:OLEObject Type="Embed" ProgID="Equation.DSMT4" ShapeID="_x0000_i1053" DrawAspect="Content" ObjectID="_1468075753" r:id="rId74">
                  <o:LockedField>false</o:LockedField>
                </o:OLEObject>
              </w:object>
            </w:r>
          </w:p>
          <w:p>
            <w:pPr>
              <w:snapToGrid w:val="0"/>
              <w:ind w:firstLine="0" w:firstLineChars="0"/>
              <w:jc w:val="center"/>
              <w:rPr>
                <w:position w:val="-14"/>
              </w:rPr>
            </w:pPr>
            <w:r>
              <w:rPr>
                <w:position w:val="-14"/>
              </w:rPr>
              <w:object>
                <v:shape id="_x0000_i1054" o:spt="75" alt="" type="#_x0000_t75" style="height:19.15pt;width:123.1pt;" o:ole="t" filled="f" o:preferrelative="t" stroked="f" coordsize="21600,21600">
                  <v:path/>
                  <v:fill on="f" focussize="0,0"/>
                  <v:stroke on="f"/>
                  <v:imagedata r:id="rId77" o:title=""/>
                  <o:lock v:ext="edit" aspectratio="t"/>
                  <w10:wrap type="none"/>
                  <w10:anchorlock/>
                </v:shape>
                <o:OLEObject Type="Embed" ProgID="Equation.DSMT4" ShapeID="_x0000_i1054" DrawAspect="Content" ObjectID="_1468075754" r:id="rId76">
                  <o:LockedField>false</o:LockedField>
                </o:OLEObject>
              </w:object>
            </w:r>
          </w:p>
          <w:p>
            <w:pPr>
              <w:snapToGrid w:val="0"/>
              <w:ind w:firstLine="0" w:firstLineChars="0"/>
              <w:jc w:val="center"/>
              <w:rPr>
                <w:position w:val="-14"/>
              </w:rPr>
            </w:pPr>
            <w:r>
              <w:rPr>
                <w:position w:val="-12"/>
              </w:rPr>
              <w:object>
                <v:shape id="_x0000_i1055" o:spt="75" alt="" type="#_x0000_t75" style="height:17.9pt;width:91.1pt;" o:ole="t" filled="f" o:preferrelative="t" stroked="f" coordsize="21600,21600">
                  <v:path/>
                  <v:fill on="f" focussize="0,0"/>
                  <v:stroke on="f"/>
                  <v:imagedata r:id="rId79" o:title=""/>
                  <o:lock v:ext="edit" aspectratio="t"/>
                  <w10:wrap type="none"/>
                  <w10:anchorlock/>
                </v:shape>
                <o:OLEObject Type="Embed" ProgID="Equation.DSMT4" ShapeID="_x0000_i1055" DrawAspect="Content" ObjectID="_1468075755" r:id="rId78">
                  <o:LockedField>false</o:LockedField>
                </o:OLEObject>
              </w:object>
            </w:r>
          </w:p>
        </w:tc>
        <w:tc>
          <w:tcPr>
            <w:tcW w:w="617" w:type="dxa"/>
            <w:noWrap w:val="0"/>
            <w:vAlign w:val="center"/>
          </w:tcPr>
          <w:p>
            <w:pPr>
              <w:snapToGrid w:val="0"/>
              <w:ind w:firstLine="0" w:firstLineChars="0"/>
              <w:jc w:val="center"/>
            </w:pPr>
            <w:r>
              <w:t>(</w:t>
            </w:r>
            <w:r>
              <w:rPr>
                <w:rFonts w:hint="eastAsia"/>
              </w:rPr>
              <w:t>8.22</w:t>
            </w:r>
            <w:r>
              <w:t>)</w:t>
            </w:r>
          </w:p>
        </w:tc>
      </w:tr>
    </w:tbl>
    <w:p>
      <w:pPr>
        <w:rPr>
          <w:rFonts w:hint="eastAsia" w:eastAsia="宋体"/>
          <w:lang w:eastAsia="zh-CN"/>
        </w:rPr>
      </w:pPr>
      <w:r>
        <w:t>其中，</w:t>
      </w:r>
      <w:r>
        <w:rPr>
          <w:i/>
          <w:iCs/>
        </w:rPr>
        <w:t>Y</w:t>
      </w:r>
      <w:r>
        <w:t>是结果变量，</w:t>
      </w:r>
      <w:r>
        <w:rPr>
          <w:i/>
          <w:iCs/>
        </w:rPr>
        <w:t>D</w:t>
      </w:r>
      <w:r>
        <w:t>是处理变量，</w:t>
      </w:r>
      <w:r>
        <w:rPr>
          <w:i/>
          <w:iCs/>
        </w:rPr>
        <w:t>M</w:t>
      </w:r>
      <w:r>
        <w:t>是中介变量。</w:t>
      </w:r>
      <w:r>
        <w:rPr>
          <w:rFonts w:hint="eastAsia"/>
        </w:rPr>
        <w:t>其中，</w:t>
      </w:r>
      <w:r>
        <w:rPr>
          <w:position w:val="-12"/>
        </w:rPr>
        <w:object>
          <v:shape id="_x0000_i1056" o:spt="75" type="#_x0000_t75" style="height:17.9pt;width:14.05pt;" o:ole="t" filled="f" o:preferrelative="t" stroked="f" coordsize="21600,21600">
            <v:path/>
            <v:fill on="f" focussize="0,0"/>
            <v:stroke on="f"/>
            <v:imagedata r:id="rId81" o:title=""/>
            <o:lock v:ext="edit" aspectratio="t"/>
            <w10:wrap type="none"/>
            <w10:anchorlock/>
          </v:shape>
          <o:OLEObject Type="Embed" ProgID="Equation.DSMT4" ShapeID="_x0000_i1056" DrawAspect="Content" ObjectID="_1468075756" r:id="rId80">
            <o:LockedField>false</o:LockedField>
          </o:OLEObject>
        </w:object>
      </w:r>
      <w:r>
        <w:t>为</w:t>
      </w:r>
      <w:r>
        <w:rPr>
          <w:i/>
          <w:iCs/>
        </w:rPr>
        <w:t>D</w:t>
      </w:r>
      <w:r>
        <w:t>对</w:t>
      </w:r>
      <w:r>
        <w:rPr>
          <w:i/>
          <w:iCs/>
        </w:rPr>
        <w:t>Y</w:t>
      </w:r>
      <w:r>
        <w:t>的总效应，</w:t>
      </w:r>
      <w:r>
        <w:rPr>
          <w:position w:val="-12"/>
        </w:rPr>
        <w:object>
          <v:shape id="_x0000_i1057" o:spt="75" type="#_x0000_t75" style="height:17.9pt;width:13.2pt;" o:ole="t" filled="f" o:preferrelative="t" stroked="f" coordsize="21600,21600">
            <v:path/>
            <v:fill on="f" focussize="0,0"/>
            <v:stroke on="f"/>
            <v:imagedata r:id="rId83" o:title=""/>
            <o:lock v:ext="edit" aspectratio="t"/>
            <w10:wrap type="none"/>
            <w10:anchorlock/>
          </v:shape>
          <o:OLEObject Type="Embed" ProgID="Equation.DSMT4" ShapeID="_x0000_i1057" DrawAspect="Content" ObjectID="_1468075757" r:id="rId82">
            <o:LockedField>false</o:LockedField>
          </o:OLEObject>
        </w:object>
      </w:r>
      <w:r>
        <w:t>为</w:t>
      </w:r>
      <w:r>
        <w:rPr>
          <w:i/>
          <w:iCs/>
        </w:rPr>
        <w:t>D</w:t>
      </w:r>
      <w:r>
        <w:t>对</w:t>
      </w:r>
      <w:r>
        <w:rPr>
          <w:i/>
          <w:iCs/>
        </w:rPr>
        <w:t>Y</w:t>
      </w:r>
      <w:r>
        <w:t>的直接效应，</w:t>
      </w:r>
      <w:r>
        <w:rPr>
          <w:position w:val="-12"/>
        </w:rPr>
        <w:object>
          <v:shape id="_x0000_i1058" o:spt="75" type="#_x0000_t75" style="height:17.9pt;width:23pt;" o:ole="t" filled="f" o:preferrelative="t" stroked="f" coordsize="21600,21600">
            <v:path/>
            <v:fill on="f" focussize="0,0"/>
            <v:stroke on="f"/>
            <v:imagedata r:id="rId85" o:title=""/>
            <o:lock v:ext="edit" aspectratio="t"/>
            <w10:wrap type="none"/>
            <w10:anchorlock/>
          </v:shape>
          <o:OLEObject Type="Embed" ProgID="Equation.DSMT4" ShapeID="_x0000_i1058" DrawAspect="Content" ObjectID="_1468075758" r:id="rId84">
            <o:LockedField>false</o:LockedField>
          </o:OLEObject>
        </w:object>
      </w:r>
      <w:r>
        <w:t>为</w:t>
      </w:r>
      <w:r>
        <w:rPr>
          <w:i/>
          <w:iCs/>
        </w:rPr>
        <w:t>D</w:t>
      </w:r>
      <w:r>
        <w:t>对</w:t>
      </w:r>
      <w:r>
        <w:rPr>
          <w:i/>
          <w:iCs/>
        </w:rPr>
        <w:t>Y</w:t>
      </w:r>
      <w:r>
        <w:rPr>
          <w:rFonts w:hint="eastAsia"/>
          <w:lang w:eastAsia="zh-CN"/>
        </w:rPr>
        <w:t>（</w:t>
      </w:r>
      <w:r>
        <w:t>经由</w:t>
      </w:r>
      <w:r>
        <w:rPr>
          <w:rFonts w:hint="eastAsia"/>
        </w:rPr>
        <w:t>中介变量</w:t>
      </w:r>
      <w:r>
        <w:rPr>
          <w:i/>
          <w:iCs/>
        </w:rPr>
        <w:t>M</w:t>
      </w:r>
      <w:r>
        <w:rPr>
          <w:rFonts w:hint="eastAsia"/>
          <w:lang w:eastAsia="zh-CN"/>
        </w:rPr>
        <w:t>）</w:t>
      </w:r>
      <w:r>
        <w:t>的间接效应</w:t>
      </w:r>
      <w:r>
        <w:rPr>
          <w:rFonts w:hint="eastAsia"/>
        </w:rPr>
        <w:t>。因为中介变量与处理变量的相关性，直接效应与总效应产生差值，但间接效应相当于通过中介变量</w:t>
      </w:r>
      <w:r>
        <w:rPr>
          <w:rFonts w:hint="eastAsia"/>
          <w:lang w:val="en-US" w:eastAsia="zh-CN"/>
        </w:rPr>
        <w:t>对原本的处理变量和结果变量关系</w:t>
      </w:r>
      <w:r>
        <w:rPr>
          <w:rFonts w:hint="eastAsia"/>
        </w:rPr>
        <w:t>进行补充，此时</w:t>
      </w:r>
      <w:r>
        <w:t>三者存在如下关系</w:t>
      </w:r>
      <w:r>
        <w:rPr>
          <w:rFonts w:hint="eastAsia"/>
          <w:lang w:eastAsia="zh-CN"/>
        </w:rPr>
        <w:t>。</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position w:val="-10"/>
              </w:rPr>
            </w:pPr>
            <w:r>
              <w:rPr>
                <w:position w:val="-12"/>
              </w:rPr>
              <w:object>
                <v:shape id="_x0000_i1059" o:spt="75" alt="" type="#_x0000_t75" style="height:17.9pt;width:67.75pt;" o:ole="t" filled="f" o:preferrelative="t" stroked="f" coordsize="21600,21600">
                  <v:path/>
                  <v:fill on="f" focussize="0,0"/>
                  <v:stroke on="f"/>
                  <v:imagedata r:id="rId87" o:title=""/>
                  <o:lock v:ext="edit" aspectratio="t"/>
                  <w10:wrap type="none"/>
                  <w10:anchorlock/>
                </v:shape>
                <o:OLEObject Type="Embed" ProgID="Equation.DSMT4" ShapeID="_x0000_i1059" DrawAspect="Content" ObjectID="_1468075759" r:id="rId86">
                  <o:LockedField>false</o:LockedField>
                </o:OLEObject>
              </w:object>
            </w:r>
          </w:p>
        </w:tc>
        <w:tc>
          <w:tcPr>
            <w:tcW w:w="617" w:type="dxa"/>
            <w:noWrap w:val="0"/>
            <w:vAlign w:val="center"/>
          </w:tcPr>
          <w:p>
            <w:pPr>
              <w:snapToGrid w:val="0"/>
              <w:ind w:firstLine="0" w:firstLineChars="0"/>
              <w:jc w:val="center"/>
            </w:pPr>
            <w:r>
              <w:t>(</w:t>
            </w:r>
            <w:r>
              <w:rPr>
                <w:rFonts w:hint="eastAsia"/>
              </w:rPr>
              <w:t>8.23</w:t>
            </w:r>
            <w:r>
              <w:t>)</w:t>
            </w:r>
          </w:p>
        </w:tc>
      </w:tr>
    </w:tbl>
    <w:p>
      <w:pPr>
        <w:pStyle w:val="2"/>
        <w:rPr>
          <w:rFonts w:hint="default"/>
          <w:lang w:val="en-US" w:eastAsia="zh-CN"/>
        </w:rPr>
      </w:pPr>
      <w:r>
        <w:rPr>
          <w:rFonts w:hint="eastAsia"/>
          <w:lang w:val="en-US" w:eastAsia="zh-CN"/>
        </w:rPr>
        <w:t>如何正确区分调节效应与中介效应？想象你正在烹饪一道菜，调节效应就像火候。火候大，菜可能炒得太熟；火候小，菜可能还没炒透。火候（调节效应）影响菜的味道和熟度（因变量），但它并不解释为什么菜会有这样的味道和熟度（自变量）。中介效应则更像是调料。调料的种类和量影响菜的味道。它是连接烹饪方法和菜的味道之间的桥梁，解释了为什么会有这样的味道。简单说，调节效应关注的是“影响效果”，中介效应关注的是“作用机理”。中介效应能够描述变量之间作用的路径。</w:t>
      </w:r>
    </w:p>
    <w:p>
      <w:pPr>
        <w:rPr>
          <w:rFonts w:hint="eastAsia"/>
          <w:lang w:val="en-US" w:eastAsia="zh-CN"/>
        </w:rPr>
      </w:pPr>
      <w:r>
        <w:rPr>
          <w:rFonts w:hint="eastAsia"/>
          <w:lang w:val="en-US" w:eastAsia="zh-CN"/>
        </w:rPr>
        <w:t>若使用Python去探究调节效应，其实本质上还是线性回归的扩展。可以通过下面一个例子看到如何使用OLS去进行调节效应与中介效应研究：</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pandas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statsmodels.api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生成一些模拟数据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200</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200</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200</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创建调节效应模型</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DataFrame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.add_constant(</w:t>
      </w:r>
      <w:r>
        <w:rPr>
          <w:rFonts w:hint="default" w:ascii="Consolas" w:hAnsi="Consolas" w:eastAsia="Consolas" w:cs="Consolas"/>
          <w:b w:val="0"/>
          <w:bCs w:val="0"/>
          <w:color w:val="4FC1FF"/>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adjust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.OLS(</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result1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adjust</w:t>
      </w:r>
      <w:r>
        <w:rPr>
          <w:rFonts w:hint="default" w:ascii="Consolas" w:hAnsi="Consolas" w:eastAsia="Consolas" w:cs="Consolas"/>
          <w:b w:val="0"/>
          <w:bCs w:val="0"/>
          <w:color w:val="CCCCCC"/>
          <w:kern w:val="0"/>
          <w:sz w:val="16"/>
          <w:szCs w:val="16"/>
          <w:shd w:val="clear" w:fill="1F1F1F"/>
          <w:lang w:val="en-US" w:eastAsia="zh-CN" w:bidi="ar"/>
        </w:rPr>
        <w:t>.fit()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DataFrame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.add_constant(</w:t>
      </w:r>
      <w:r>
        <w:rPr>
          <w:rFonts w:hint="default" w:ascii="Consolas" w:hAnsi="Consolas" w:eastAsia="Consolas" w:cs="Consolas"/>
          <w:b w:val="0"/>
          <w:bCs w:val="0"/>
          <w:color w:val="4FC1FF"/>
          <w:kern w:val="0"/>
          <w:sz w:val="16"/>
          <w:szCs w:val="16"/>
          <w:shd w:val="clear" w:fill="1F1F1F"/>
          <w:lang w:val="en-US" w:eastAsia="zh-CN" w:bidi="ar"/>
        </w:rPr>
        <w:t>X2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adjust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.OLS(</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result2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adjust</w:t>
      </w:r>
      <w:r>
        <w:rPr>
          <w:rFonts w:hint="default" w:ascii="Consolas" w:hAnsi="Consolas" w:eastAsia="Consolas" w:cs="Consolas"/>
          <w:b w:val="0"/>
          <w:bCs w:val="0"/>
          <w:color w:val="CCCCCC"/>
          <w:kern w:val="0"/>
          <w:sz w:val="16"/>
          <w:szCs w:val="16"/>
          <w:shd w:val="clear" w:fill="1F1F1F"/>
          <w:lang w:val="en-US" w:eastAsia="zh-CN" w:bidi="ar"/>
        </w:rPr>
        <w:t>.fit()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result1</w:t>
      </w:r>
      <w:r>
        <w:rPr>
          <w:rFonts w:hint="default" w:ascii="Consolas" w:hAnsi="Consolas" w:eastAsia="Consolas" w:cs="Consolas"/>
          <w:b w:val="0"/>
          <w:bCs w:val="0"/>
          <w:color w:val="CCCCCC"/>
          <w:kern w:val="0"/>
          <w:sz w:val="16"/>
          <w:szCs w:val="16"/>
          <w:shd w:val="clear" w:fill="1F1F1F"/>
          <w:lang w:val="en-US" w:eastAsia="zh-CN" w:bidi="ar"/>
        </w:rPr>
        <w:t>.pvalues[</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0.05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"观察到了显著的调节效应"</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"引入交互项之前的R2="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result2</w:t>
      </w:r>
      <w:r>
        <w:rPr>
          <w:rFonts w:hint="default" w:ascii="Consolas" w:hAnsi="Consolas" w:eastAsia="Consolas" w:cs="Consolas"/>
          <w:b w:val="0"/>
          <w:bCs w:val="0"/>
          <w:color w:val="CCCCCC"/>
          <w:kern w:val="0"/>
          <w:sz w:val="16"/>
          <w:szCs w:val="16"/>
          <w:shd w:val="clear" w:fill="1F1F1F"/>
          <w:lang w:val="en-US" w:eastAsia="zh-CN" w:bidi="ar"/>
        </w:rPr>
        <w:t>.rsquared)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"引入交互项之后的R2="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result1</w:t>
      </w:r>
      <w:r>
        <w:rPr>
          <w:rFonts w:hint="default" w:ascii="Consolas" w:hAnsi="Consolas" w:eastAsia="Consolas" w:cs="Consolas"/>
          <w:b w:val="0"/>
          <w:bCs w:val="0"/>
          <w:color w:val="CCCCCC"/>
          <w:kern w:val="0"/>
          <w:sz w:val="16"/>
          <w:szCs w:val="16"/>
          <w:shd w:val="clear" w:fill="1F1F1F"/>
          <w:lang w:val="en-US" w:eastAsia="zh-CN" w:bidi="ar"/>
        </w:rPr>
        <w:t>.rsquared)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result1</w:t>
      </w:r>
      <w:r>
        <w:rPr>
          <w:rFonts w:hint="default" w:ascii="Consolas" w:hAnsi="Consolas" w:eastAsia="Consolas" w:cs="Consolas"/>
          <w:b w:val="0"/>
          <w:bCs w:val="0"/>
          <w:color w:val="CCCCCC"/>
          <w:kern w:val="0"/>
          <w:sz w:val="16"/>
          <w:szCs w:val="16"/>
          <w:shd w:val="clear" w:fill="1F1F1F"/>
          <w:lang w:val="en-US" w:eastAsia="zh-CN" w:bidi="ar"/>
        </w:rPr>
        <w:t>.rsquared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result2</w:t>
      </w:r>
      <w:r>
        <w:rPr>
          <w:rFonts w:hint="default" w:ascii="Consolas" w:hAnsi="Consolas" w:eastAsia="Consolas" w:cs="Consolas"/>
          <w:b w:val="0"/>
          <w:bCs w:val="0"/>
          <w:color w:val="CCCCCC"/>
          <w:kern w:val="0"/>
          <w:sz w:val="16"/>
          <w:szCs w:val="16"/>
          <w:shd w:val="clear" w:fill="1F1F1F"/>
          <w:lang w:val="en-US" w:eastAsia="zh-CN" w:bidi="ar"/>
        </w:rPr>
        <w:t>.rsquared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"调节效应对R2系数提升度为"</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创建中介效应模型</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标准化</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.add_constant(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.add_constant(</w:t>
      </w:r>
      <w:r>
        <w:rPr>
          <w:rFonts w:hint="default" w:ascii="Consolas" w:hAnsi="Consolas" w:eastAsia="Consolas" w:cs="Consolas"/>
          <w:b w:val="0"/>
          <w:bCs w:val="0"/>
          <w:color w:val="4FC1FF"/>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X_scaled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.mean())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.std()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M_scaled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 xml:space="preserve">.mean())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.std()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Y_scaled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mean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拟合回归模型</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reg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.OLS(</w:t>
      </w:r>
      <w:r>
        <w:rPr>
          <w:rFonts w:hint="default" w:ascii="Consolas" w:hAnsi="Consolas" w:eastAsia="Consolas" w:cs="Consolas"/>
          <w:b w:val="0"/>
          <w:bCs w:val="0"/>
          <w:color w:val="9CDCFE"/>
          <w:kern w:val="0"/>
          <w:sz w:val="16"/>
          <w:szCs w:val="16"/>
          <w:shd w:val="clear" w:fill="1F1F1F"/>
          <w:lang w:val="en-US" w:eastAsia="zh-CN" w:bidi="ar"/>
        </w:rPr>
        <w:t>Y_scaled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X_scaled</w:t>
      </w:r>
      <w:r>
        <w:rPr>
          <w:rFonts w:hint="default" w:ascii="Consolas" w:hAnsi="Consolas" w:eastAsia="Consolas" w:cs="Consolas"/>
          <w:b w:val="0"/>
          <w:bCs w:val="0"/>
          <w:color w:val="CCCCCC"/>
          <w:kern w:val="0"/>
          <w:sz w:val="16"/>
          <w:szCs w:val="16"/>
          <w:shd w:val="clear" w:fill="1F1F1F"/>
          <w:lang w:val="en-US" w:eastAsia="zh-CN" w:bidi="ar"/>
        </w:rPr>
        <w:t>).fit()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拟合中介效应模型</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.OLS(</w:t>
      </w:r>
      <w:r>
        <w:rPr>
          <w:rFonts w:hint="default" w:ascii="Consolas" w:hAnsi="Consolas" w:eastAsia="Consolas" w:cs="Consolas"/>
          <w:b w:val="0"/>
          <w:bCs w:val="0"/>
          <w:color w:val="9CDCFE"/>
          <w:kern w:val="0"/>
          <w:sz w:val="16"/>
          <w:szCs w:val="16"/>
          <w:shd w:val="clear" w:fill="1F1F1F"/>
          <w:lang w:val="en-US" w:eastAsia="zh-CN" w:bidi="ar"/>
        </w:rPr>
        <w:t>M_scaled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X_scaled</w:t>
      </w:r>
      <w:r>
        <w:rPr>
          <w:rFonts w:hint="default" w:ascii="Consolas" w:hAnsi="Consolas" w:eastAsia="Consolas" w:cs="Consolas"/>
          <w:b w:val="0"/>
          <w:bCs w:val="0"/>
          <w:color w:val="CCCCCC"/>
          <w:kern w:val="0"/>
          <w:sz w:val="16"/>
          <w:szCs w:val="16"/>
          <w:shd w:val="clear" w:fill="1F1F1F"/>
          <w:lang w:val="en-US" w:eastAsia="zh-CN" w:bidi="ar"/>
        </w:rPr>
        <w:t>).fit()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med_y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.OLS(</w:t>
      </w:r>
      <w:r>
        <w:rPr>
          <w:rFonts w:hint="default" w:ascii="Consolas" w:hAnsi="Consolas" w:eastAsia="Consolas" w:cs="Consolas"/>
          <w:b w:val="0"/>
          <w:bCs w:val="0"/>
          <w:color w:val="9CDCFE"/>
          <w:kern w:val="0"/>
          <w:sz w:val="16"/>
          <w:szCs w:val="16"/>
          <w:shd w:val="clear" w:fill="1F1F1F"/>
          <w:lang w:val="en-US" w:eastAsia="zh-CN" w:bidi="ar"/>
        </w:rPr>
        <w:t>Y_scaled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.add_constant(</w:t>
      </w:r>
      <w:r>
        <w:rPr>
          <w:rFonts w:hint="default" w:ascii="Consolas" w:hAnsi="Consolas" w:eastAsia="Consolas" w:cs="Consolas"/>
          <w:b w:val="0"/>
          <w:bCs w:val="0"/>
          <w:color w:val="9CDCFE"/>
          <w:kern w:val="0"/>
          <w:sz w:val="16"/>
          <w:szCs w:val="16"/>
          <w:shd w:val="clear" w:fill="1F1F1F"/>
          <w:lang w:val="en-US" w:eastAsia="zh-CN" w:bidi="ar"/>
        </w:rPr>
        <w:t>med</w:t>
      </w:r>
      <w:r>
        <w:rPr>
          <w:rFonts w:hint="default" w:ascii="Consolas" w:hAnsi="Consolas" w:eastAsia="Consolas" w:cs="Consolas"/>
          <w:b w:val="0"/>
          <w:bCs w:val="0"/>
          <w:color w:val="CCCCCC"/>
          <w:kern w:val="0"/>
          <w:sz w:val="16"/>
          <w:szCs w:val="16"/>
          <w:shd w:val="clear" w:fill="1F1F1F"/>
          <w:lang w:val="en-US" w:eastAsia="zh-CN" w:bidi="ar"/>
        </w:rPr>
        <w:t>.predict(</w:t>
      </w:r>
      <w:r>
        <w:rPr>
          <w:rFonts w:hint="default" w:ascii="Consolas" w:hAnsi="Consolas" w:eastAsia="Consolas" w:cs="Consolas"/>
          <w:b w:val="0"/>
          <w:bCs w:val="0"/>
          <w:color w:val="9CDCFE"/>
          <w:kern w:val="0"/>
          <w:sz w:val="16"/>
          <w:szCs w:val="16"/>
          <w:shd w:val="clear" w:fill="1F1F1F"/>
          <w:lang w:val="en-US" w:eastAsia="zh-CN" w:bidi="ar"/>
        </w:rPr>
        <w:t>X_scaled</w:t>
      </w:r>
      <w:r>
        <w:rPr>
          <w:rFonts w:hint="default" w:ascii="Consolas" w:hAnsi="Consolas" w:eastAsia="Consolas" w:cs="Consolas"/>
          <w:b w:val="0"/>
          <w:bCs w:val="0"/>
          <w:color w:val="CCCCCC"/>
          <w:kern w:val="0"/>
          <w:sz w:val="16"/>
          <w:szCs w:val="16"/>
          <w:shd w:val="clear" w:fill="1F1F1F"/>
          <w:lang w:val="en-US" w:eastAsia="zh-CN" w:bidi="ar"/>
        </w:rPr>
        <w:t>))).fit()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计算中介效应和总效应</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indirect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med</w:t>
      </w:r>
      <w:r>
        <w:rPr>
          <w:rFonts w:hint="default" w:ascii="Consolas" w:hAnsi="Consolas" w:eastAsia="Consolas" w:cs="Consolas"/>
          <w:b w:val="0"/>
          <w:bCs w:val="0"/>
          <w:color w:val="CCCCCC"/>
          <w:kern w:val="0"/>
          <w:sz w:val="16"/>
          <w:szCs w:val="16"/>
          <w:shd w:val="clear" w:fill="1F1F1F"/>
          <w:lang w:val="en-US" w:eastAsia="zh-CN" w:bidi="ar"/>
        </w:rPr>
        <w:t>.params[</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med_y</w:t>
      </w:r>
      <w:r>
        <w:rPr>
          <w:rFonts w:hint="default" w:ascii="Consolas" w:hAnsi="Consolas" w:eastAsia="Consolas" w:cs="Consolas"/>
          <w:b w:val="0"/>
          <w:bCs w:val="0"/>
          <w:color w:val="CCCCCC"/>
          <w:kern w:val="0"/>
          <w:sz w:val="16"/>
          <w:szCs w:val="16"/>
          <w:shd w:val="clear" w:fill="1F1F1F"/>
          <w:lang w:val="en-US" w:eastAsia="zh-CN" w:bidi="ar"/>
        </w:rPr>
        <w:t>.params[</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direct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reg</w:t>
      </w:r>
      <w:r>
        <w:rPr>
          <w:rFonts w:hint="default" w:ascii="Consolas" w:hAnsi="Consolas" w:eastAsia="Consolas" w:cs="Consolas"/>
          <w:b w:val="0"/>
          <w:bCs w:val="0"/>
          <w:color w:val="CCCCCC"/>
          <w:kern w:val="0"/>
          <w:sz w:val="16"/>
          <w:szCs w:val="16"/>
          <w:shd w:val="clear" w:fill="1F1F1F"/>
          <w:lang w:val="en-US" w:eastAsia="zh-CN" w:bidi="ar"/>
        </w:rPr>
        <w:t>.params[</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total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direct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indirect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"中介效应："</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indirect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"总效应："</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total</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可以得到结果为：</w:t>
      </w:r>
    </w:p>
    <w:p>
      <w:pPr>
        <w:pStyle w:val="2"/>
        <w:ind w:left="0" w:leftChars="0" w:firstLine="0" w:firstLineChars="0"/>
        <w:jc w:val="center"/>
      </w:pPr>
      <w:r>
        <w:drawing>
          <wp:inline distT="0" distB="0" distL="114300" distR="114300">
            <wp:extent cx="2836545" cy="977900"/>
            <wp:effectExtent l="0" t="0" r="13335" b="12700"/>
            <wp:docPr id="1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5"/>
                    <pic:cNvPicPr>
                      <a:picLocks noChangeAspect="1"/>
                    </pic:cNvPicPr>
                  </pic:nvPicPr>
                  <pic:blipFill>
                    <a:blip r:embed="rId88"/>
                    <a:stretch>
                      <a:fillRect/>
                    </a:stretch>
                  </pic:blipFill>
                  <pic:spPr>
                    <a:xfrm>
                      <a:off x="0" y="0"/>
                      <a:ext cx="2836545" cy="977900"/>
                    </a:xfrm>
                    <a:prstGeom prst="rect">
                      <a:avLst/>
                    </a:prstGeom>
                    <a:noFill/>
                    <a:ln>
                      <a:noFill/>
                    </a:ln>
                  </pic:spPr>
                </pic:pic>
              </a:graphicData>
            </a:graphic>
          </wp:inline>
        </w:drawing>
      </w:r>
    </w:p>
    <w:p>
      <w:pPr>
        <w:pStyle w:val="2"/>
        <w:ind w:left="0" w:leftChars="0" w:firstLine="420" w:firstLineChars="200"/>
        <w:jc w:val="both"/>
        <w:rPr>
          <w:rFonts w:hint="eastAsia"/>
          <w:lang w:val="en-US" w:eastAsia="zh-CN"/>
        </w:rPr>
      </w:pPr>
      <w:r>
        <w:rPr>
          <w:rFonts w:hint="eastAsia"/>
          <w:lang w:val="en-US" w:eastAsia="zh-CN"/>
        </w:rPr>
        <w:t>在这个案例中给出了调节效应与中介效应的模板。这段代码使用Python的statsmodels库来探究调节效应和中介效应。首先，代码生成了一些模拟数据，包括三个变量：X、M和Y。Y是因变量，X和M是自变量。X和M之间存在交互作用，并且这种交互作用对Y有显著影响，即存在调节效应。接下来，代码创建了两个线性回归模型来探究调节效应。第一个模型包含X、M和X与M的交互项（XM），第二个模型只包含X和M。如果交互项的系数显著，那么说明存在调节效应。通过比较两个模型的R^2值，可以量化调节效应对模型解释力的提升度。最后，代码创建了中介效应模型。首先，对X、M和Y进行标准化处理。然后，分别拟合X对M的回归模型、M对Y的回归模型（中介效应模型）以及X对Y的回归模型（总效应模型）。通过计算中介效应和总效应的系数，可以探究X对Y的影响是否部分或全部通过M传递，即是否存在中介效应。</w:t>
      </w:r>
    </w:p>
    <w:p>
      <w:pPr>
        <w:pStyle w:val="2"/>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"https://blog.csdn.net/weixin_51268235/article/details/129783159" </w:instrText>
      </w:r>
      <w:r>
        <w:rPr>
          <w:rFonts w:hint="eastAsia"/>
          <w:lang w:val="en-US" w:eastAsia="zh-CN"/>
        </w:rPr>
        <w:fldChar w:fldCharType="separate"/>
      </w:r>
      <w:r>
        <w:rPr>
          <w:rStyle w:val="15"/>
          <w:rFonts w:hint="eastAsia"/>
          <w:lang w:val="en-US" w:eastAsia="zh-CN"/>
        </w:rPr>
        <w:t>https://blog.csdn.net/weixin_51268235/article/details/129783159</w:t>
      </w:r>
      <w:r>
        <w:rPr>
          <w:rFonts w:hint="eastAsia"/>
          <w:lang w:val="en-US" w:eastAsia="zh-CN"/>
        </w:rPr>
        <w:fldChar w:fldCharType="end"/>
      </w:r>
    </w:p>
    <w:p>
      <w:pPr>
        <w:pStyle w:val="2"/>
        <w:jc w:val="both"/>
        <w:rPr>
          <w:rFonts w:hint="eastAsia"/>
          <w:lang w:val="en-US" w:eastAsia="zh-CN"/>
        </w:rPr>
      </w:pPr>
      <w:r>
        <w:rPr>
          <w:rFonts w:hint="eastAsia"/>
          <w:lang w:val="en-US" w:eastAsia="zh-CN"/>
        </w:rPr>
        <w:t>我们还可以针对中介效应绘制其路径图：</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绘制路径图</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fig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subplots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sc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X_scaled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Y_scaled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M_scaled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'viridis'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colorbar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sc</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fit_x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linspace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X_scaled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].min(), </w:t>
      </w:r>
      <w:r>
        <w:rPr>
          <w:rFonts w:hint="default" w:ascii="Consolas" w:hAnsi="Consolas" w:eastAsia="Consolas" w:cs="Consolas"/>
          <w:b w:val="0"/>
          <w:bCs w:val="0"/>
          <w:color w:val="9CDCFE"/>
          <w:kern w:val="0"/>
          <w:sz w:val="16"/>
          <w:szCs w:val="16"/>
          <w:shd w:val="clear" w:fill="1F1F1F"/>
          <w:lang w:val="en-US" w:eastAsia="zh-CN" w:bidi="ar"/>
        </w:rPr>
        <w:t>X_scaled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].max(),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fit_M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fit_x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fit_X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.add_constant(</w:t>
      </w:r>
      <w:r>
        <w:rPr>
          <w:rFonts w:hint="default" w:ascii="Consolas" w:hAnsi="Consolas" w:eastAsia="Consolas" w:cs="Consolas"/>
          <w:b w:val="0"/>
          <w:bCs w:val="0"/>
          <w:color w:val="9CDCFE"/>
          <w:kern w:val="0"/>
          <w:sz w:val="16"/>
          <w:szCs w:val="16"/>
          <w:shd w:val="clear" w:fill="1F1F1F"/>
          <w:lang w:val="en-US" w:eastAsia="zh-CN" w:bidi="ar"/>
        </w:rPr>
        <w:t>fit_x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fit_M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.add_constant(</w:t>
      </w:r>
      <w:r>
        <w:rPr>
          <w:rFonts w:hint="default" w:ascii="Consolas" w:hAnsi="Consolas" w:eastAsia="Consolas" w:cs="Consolas"/>
          <w:b w:val="0"/>
          <w:bCs w:val="0"/>
          <w:color w:val="9CDCFE"/>
          <w:kern w:val="0"/>
          <w:sz w:val="16"/>
          <w:szCs w:val="16"/>
          <w:shd w:val="clear" w:fill="1F1F1F"/>
          <w:lang w:val="en-US" w:eastAsia="zh-CN" w:bidi="ar"/>
        </w:rPr>
        <w:t>fit_M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fit_X_scaled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fit_X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.mean())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.std()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fit_M_scaled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fit_M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 xml:space="preserve">.mean())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.std()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fit_Y_pred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reg</w:t>
      </w:r>
      <w:r>
        <w:rPr>
          <w:rFonts w:hint="default" w:ascii="Consolas" w:hAnsi="Consolas" w:eastAsia="Consolas" w:cs="Consolas"/>
          <w:b w:val="0"/>
          <w:bCs w:val="0"/>
          <w:color w:val="CCCCCC"/>
          <w:kern w:val="0"/>
          <w:sz w:val="16"/>
          <w:szCs w:val="16"/>
          <w:shd w:val="clear" w:fill="1F1F1F"/>
          <w:lang w:val="en-US" w:eastAsia="zh-CN" w:bidi="ar"/>
        </w:rPr>
        <w:t>.predict(</w:t>
      </w:r>
      <w:r>
        <w:rPr>
          <w:rFonts w:hint="default" w:ascii="Consolas" w:hAnsi="Consolas" w:eastAsia="Consolas" w:cs="Consolas"/>
          <w:b w:val="0"/>
          <w:bCs w:val="0"/>
          <w:color w:val="9CDCFE"/>
          <w:kern w:val="0"/>
          <w:sz w:val="16"/>
          <w:szCs w:val="16"/>
          <w:shd w:val="clear" w:fill="1F1F1F"/>
          <w:lang w:val="en-US" w:eastAsia="zh-CN" w:bidi="ar"/>
        </w:rPr>
        <w:t>fit_X_scaled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med_Y_pred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med_y</w:t>
      </w:r>
      <w:r>
        <w:rPr>
          <w:rFonts w:hint="default" w:ascii="Consolas" w:hAnsi="Consolas" w:eastAsia="Consolas" w:cs="Consolas"/>
          <w:b w:val="0"/>
          <w:bCs w:val="0"/>
          <w:color w:val="CCCCCC"/>
          <w:kern w:val="0"/>
          <w:sz w:val="16"/>
          <w:szCs w:val="16"/>
          <w:shd w:val="clear" w:fill="1F1F1F"/>
          <w:lang w:val="en-US" w:eastAsia="zh-CN" w:bidi="ar"/>
        </w:rPr>
        <w:t>.params[</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med_y</w:t>
      </w:r>
      <w:r>
        <w:rPr>
          <w:rFonts w:hint="default" w:ascii="Consolas" w:hAnsi="Consolas" w:eastAsia="Consolas" w:cs="Consolas"/>
          <w:b w:val="0"/>
          <w:bCs w:val="0"/>
          <w:color w:val="CCCCCC"/>
          <w:kern w:val="0"/>
          <w:sz w:val="16"/>
          <w:szCs w:val="16"/>
          <w:shd w:val="clear" w:fill="1F1F1F"/>
          <w:lang w:val="en-US" w:eastAsia="zh-CN" w:bidi="ar"/>
        </w:rPr>
        <w:t>.params[</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med</w:t>
      </w:r>
      <w:r>
        <w:rPr>
          <w:rFonts w:hint="default" w:ascii="Consolas" w:hAnsi="Consolas" w:eastAsia="Consolas" w:cs="Consolas"/>
          <w:b w:val="0"/>
          <w:bCs w:val="0"/>
          <w:color w:val="CCCCCC"/>
          <w:kern w:val="0"/>
          <w:sz w:val="16"/>
          <w:szCs w:val="16"/>
          <w:shd w:val="clear" w:fill="1F1F1F"/>
          <w:lang w:val="en-US" w:eastAsia="zh-CN" w:bidi="ar"/>
        </w:rPr>
        <w:t>.predict(</w:t>
      </w:r>
      <w:r>
        <w:rPr>
          <w:rFonts w:hint="default" w:ascii="Consolas" w:hAnsi="Consolas" w:eastAsia="Consolas" w:cs="Consolas"/>
          <w:b w:val="0"/>
          <w:bCs w:val="0"/>
          <w:color w:val="9CDCFE"/>
          <w:kern w:val="0"/>
          <w:sz w:val="16"/>
          <w:szCs w:val="16"/>
          <w:shd w:val="clear" w:fill="1F1F1F"/>
          <w:lang w:val="en-US" w:eastAsia="zh-CN" w:bidi="ar"/>
        </w:rPr>
        <w:t>fit_X_scaled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fit_x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fit_Y_pred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linewidth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fit_x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med_Y_pred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'M-&gt;Y'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linewidth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legend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xlabel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ylabel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pStyle w:val="2"/>
        <w:jc w:val="both"/>
        <w:rPr>
          <w:rFonts w:hint="eastAsia"/>
          <w:lang w:val="en-US" w:eastAsia="zh-CN"/>
        </w:rPr>
      </w:pPr>
      <w:r>
        <w:rPr>
          <w:rFonts w:hint="eastAsia"/>
          <w:lang w:val="en-US" w:eastAsia="zh-CN"/>
        </w:rPr>
        <w:t>得到路径图如图所示：</w:t>
      </w:r>
    </w:p>
    <w:p>
      <w:pPr>
        <w:pStyle w:val="2"/>
        <w:ind w:left="0" w:leftChars="0" w:firstLine="0" w:firstLineChars="0"/>
        <w:jc w:val="center"/>
        <w:rPr>
          <w:rFonts w:hint="eastAsia"/>
          <w:lang w:val="en-US" w:eastAsia="zh-CN"/>
        </w:rPr>
      </w:pPr>
      <w:r>
        <w:drawing>
          <wp:inline distT="0" distB="0" distL="114300" distR="114300">
            <wp:extent cx="2969260" cy="2419985"/>
            <wp:effectExtent l="0" t="0" r="2540" b="3175"/>
            <wp:docPr id="15"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6"/>
                    <pic:cNvPicPr>
                      <a:picLocks noChangeAspect="1"/>
                    </pic:cNvPicPr>
                  </pic:nvPicPr>
                  <pic:blipFill>
                    <a:blip r:embed="rId89"/>
                    <a:stretch>
                      <a:fillRect/>
                    </a:stretch>
                  </pic:blipFill>
                  <pic:spPr>
                    <a:xfrm>
                      <a:off x="0" y="0"/>
                      <a:ext cx="2969260" cy="2419985"/>
                    </a:xfrm>
                    <a:prstGeom prst="rect">
                      <a:avLst/>
                    </a:prstGeom>
                    <a:noFill/>
                    <a:ln>
                      <a:noFill/>
                    </a:ln>
                  </pic:spPr>
                </pic:pic>
              </a:graphicData>
            </a:graphic>
          </wp:inline>
        </w:drawing>
      </w:r>
    </w:p>
    <w:p>
      <w:pPr>
        <w:pStyle w:val="2"/>
        <w:ind w:left="0" w:leftChars="0" w:firstLine="420" w:firstLineChars="200"/>
        <w:jc w:val="both"/>
        <w:rPr>
          <w:rFonts w:hint="default"/>
          <w:lang w:val="en-US" w:eastAsia="zh-CN"/>
        </w:rPr>
      </w:pPr>
      <w:r>
        <w:rPr>
          <w:rFonts w:hint="default"/>
          <w:lang w:val="en-US" w:eastAsia="zh-CN"/>
        </w:rPr>
        <w:t>路径图可以展示模型中自变量、中介变量、因变量之间的关系，以及模型拟合的结果。在这个由随机数据集生成的路径图中，横轴代表自变量X，纵轴代表因变量Y和中介变量M，散点图中颜色代表中介变量M的取值，蓝色的线代表自变量X对因变量Y的直接影响路径，橙色的线代表自变量X对中介变量M的直接影响路径，绿色的线代表中介变量M对因变量Y的影响路径，路径上的数字表示相应的系数估计值。</w:t>
      </w:r>
      <w:r>
        <w:rPr>
          <w:rFonts w:hint="eastAsia"/>
          <w:lang w:val="en-US" w:eastAsia="zh-CN"/>
        </w:rPr>
        <w:t>可以看到，自变量X对因变量Y的直接影响路径系数为正，表示X对Y有正的直接影响。中介变量M对因变量Y的影响路径系数为正，表示M对Y有正的影响，这说明M在X对Y的影响中起到了中介效应的作用。</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9.2.5  路径分析法与结构方程</w:t>
      </w:r>
    </w:p>
    <w:p>
      <w:pPr>
        <w:rPr>
          <w:rFonts w:hint="eastAsia"/>
          <w:lang w:val="en-US" w:eastAsia="zh-CN"/>
        </w:rPr>
      </w:pPr>
      <w:r>
        <w:rPr>
          <w:rFonts w:hint="eastAsia"/>
          <w:lang w:val="en-US" w:eastAsia="zh-CN"/>
        </w:rPr>
        <w:t>结构方程模型（Structural Equation Model，SEM）作为一种多元统计技术，产生后迅速得到普遍应用。20世纪70年代初一些学者将因子分析、路径分析等统计方法整合,提出结构方程模型的初步概念。随后，有研究者进一步发展了矩阵模型的分析技术来处理共变结构的分析问题，提出测量模型与结构模型的概念,促成SEM的发展。Ullman定义结构方程模型为“一种验证一个或多个自变量与一个或多个因变量之间一组相互关系的多元分析程式,其中自变量和因变量既可是连续的,也可是离散的”，突出其验证多个自变量与多个因变量之间关系的特点，该定义具体一定的代表性。</w:t>
      </w:r>
    </w:p>
    <w:p>
      <w:pPr>
        <w:rPr>
          <w:rFonts w:hint="eastAsia"/>
          <w:lang w:val="en-US" w:eastAsia="zh-CN"/>
        </w:rPr>
      </w:pPr>
      <w:r>
        <w:rPr>
          <w:rFonts w:hint="eastAsia"/>
          <w:lang w:val="en-US" w:eastAsia="zh-CN"/>
        </w:rPr>
        <w:t>SEM假定一组隐变量之间存在因果关系，隐变量可以分别用一组显变量表示，是某几个显变量中的线性组合。通过验证显变量之间的协方差，可以估计出线性回归模型的系数，从而在统计上检验所假设的模型对所研究的过程是否合适，如果证实所假设的模型合适，就可以说假设隐变量之间的关系是合理的。SEM与一些新近的分析方法相比，也有其独特优势。SEM将不可直接观察的概念,通过隐变量的形式,利用显变量的模型化分析来加以估计,不仅可以估计测量过程中的误差,还评估测量的信度与效度。探讨变量关系的同时,把测量过程产生的误差包含于分析过程之中,把测量信度的概念整合到路径分析等统计推断决策过程。故而在本题中我们采取SEM的方式来进行模型建立与分析，从而找到各变量之间的回归路径，从而得出对于出生人口的影响因素及其影响方式。</w:t>
      </w:r>
    </w:p>
    <w:p>
      <w:pPr>
        <w:rPr>
          <w:rFonts w:hint="eastAsia"/>
          <w:lang w:val="en-US" w:eastAsia="zh-CN"/>
        </w:rPr>
      </w:pPr>
      <w:r>
        <w:rPr>
          <w:rFonts w:hint="eastAsia"/>
          <w:lang w:val="en-US" w:eastAsia="zh-CN"/>
        </w:rPr>
        <w:t>（下面要把它改成人话，不行就重写）</w:t>
      </w:r>
    </w:p>
    <w:p>
      <w:pPr>
        <w:ind w:firstLine="420" w:firstLineChars="200"/>
        <w:rPr>
          <w:rFonts w:hint="eastAsia"/>
          <w:color w:val="0000FF"/>
        </w:rPr>
      </w:pPr>
      <w:r>
        <w:rPr>
          <w:rFonts w:hint="eastAsia"/>
          <w:color w:val="0000FF"/>
        </w:rPr>
        <w:t>结构方程模型是由随机变量和结构参数所构成的结构方程体系,其中包含观察变量、潜在变量和误差三种变量。观察变量指可以被直接观测到的变量，潜在变量指无法直接观测到的变量，如：</w:t>
      </w:r>
      <w:r>
        <w:rPr>
          <w:rFonts w:ascii="Helvetica" w:hAnsi="Helvetica"/>
          <w:color w:val="0000FF"/>
          <w:shd w:val="clear" w:color="auto" w:fill="FFFFFF"/>
        </w:rPr>
        <w:t>心理、教育、社会等</w:t>
      </w:r>
      <w:r>
        <w:rPr>
          <w:rFonts w:hint="eastAsia" w:ascii="Helvetica" w:hAnsi="Helvetica"/>
          <w:color w:val="0000FF"/>
          <w:shd w:val="clear" w:color="auto" w:fill="FFFFFF"/>
        </w:rPr>
        <w:t>难以直接观测到的</w:t>
      </w:r>
      <w:r>
        <w:rPr>
          <w:rFonts w:ascii="Helvetica" w:hAnsi="Helvetica"/>
          <w:color w:val="0000FF"/>
          <w:shd w:val="clear" w:color="auto" w:fill="FFFFFF"/>
        </w:rPr>
        <w:t>概念</w:t>
      </w:r>
      <w:r>
        <w:rPr>
          <w:rFonts w:hint="eastAsia"/>
          <w:color w:val="0000FF"/>
        </w:rPr>
        <w:t>。一般来说，潜在变量可以通过观测变量构建。</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改：结构方程模型它由随机变量和结构参数构成，包括观察变量、潜在变量和误差项三种主要变量类型。</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观察变量是可以直接测量和观测的数据，例如考试成绩、问卷调查的响应等。这些变量通常是我们能够直接收集到的定量信息。</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潜在变量则代表那些不可直接观测的抽象概念，它们通常涉及心理、教育、社会等领域的复杂构念。例如，智力、满意度或压力等都是潜在变量，它们不能直接测量，但可以通过一系列相关的观察变量来间接衡量。</w:t>
      </w:r>
    </w:p>
    <w:p>
      <w:pPr>
        <w:pStyle w:val="2"/>
        <w:rPr>
          <w:rFonts w:hint="eastAsia" w:eastAsia="宋体"/>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结构方程模型的强大之处在于，它不仅能够评估单个变量之间的关系，还能够同时分析多个变量之间的复杂关系，包括潜在变量之间的因果关系。这使得SEM成为研究者在社会科学、教育、心理学等多个领域中，分析复杂数据结构和理论模型的有力工具。</w:t>
      </w:r>
    </w:p>
    <w:p>
      <w:pPr>
        <w:ind w:firstLine="420" w:firstLineChars="200"/>
        <w:rPr>
          <w:rFonts w:hint="eastAsia"/>
          <w:color w:val="0000FF"/>
        </w:rPr>
      </w:pPr>
      <w:r>
        <w:rPr>
          <w:rFonts w:hint="eastAsia"/>
          <w:color w:val="0000FF"/>
        </w:rPr>
        <w:t xml:space="preserve">结构方程模型的测量模型方程如下所示: </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8"/>
        <w:gridCol w:w="7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rPr>
                <w:color w:val="0000FF"/>
                <w:position w:val="-12"/>
              </w:rPr>
            </w:pPr>
            <w:r>
              <w:rPr>
                <w:color w:val="0000FF"/>
                <w:position w:val="-12"/>
              </w:rPr>
              <w:object>
                <v:shape id="_x0000_i1060" o:spt="75" alt="" type="#_x0000_t75" style="height:17.9pt;width:60.15pt;" o:ole="t" filled="f" o:preferrelative="t" stroked="f" coordsize="21600,21600">
                  <v:path/>
                  <v:fill on="f" focussize="0,0"/>
                  <v:stroke on="f"/>
                  <v:imagedata r:id="rId91" o:title=""/>
                  <o:lock v:ext="edit" aspectratio="t"/>
                  <w10:wrap type="none"/>
                  <w10:anchorlock/>
                </v:shape>
                <o:OLEObject Type="Embed" ProgID="Equation.DSMT4" ShapeID="_x0000_i1060" DrawAspect="Content" ObjectID="_1468075760" r:id="rId90">
                  <o:LockedField>false</o:LockedField>
                </o:OLEObject>
              </w:object>
            </w:r>
          </w:p>
          <w:p>
            <w:pPr>
              <w:adjustRightInd w:val="0"/>
              <w:snapToGrid w:val="0"/>
              <w:ind w:firstLine="0" w:firstLineChars="0"/>
              <w:jc w:val="center"/>
              <w:rPr>
                <w:rFonts w:hint="default" w:ascii="Times New Roman" w:hAnsi="Times New Roman" w:cs="Times New Roman"/>
                <w:color w:val="0000FF"/>
                <w:position w:val="-10"/>
                <w:lang w:val="en-US" w:eastAsia="zh-CN"/>
              </w:rPr>
            </w:pPr>
            <w:r>
              <w:rPr>
                <w:color w:val="0000FF"/>
                <w:position w:val="-14"/>
              </w:rPr>
              <w:object>
                <v:shape id="_x0000_i1061" o:spt="75" alt="" type="#_x0000_t75" style="height:19.15pt;width:60.15pt;" o:ole="t" filled="f" o:preferrelative="t" stroked="f" coordsize="21600,21600">
                  <v:path/>
                  <v:fill on="f" focussize="0,0"/>
                  <v:stroke on="f"/>
                  <v:imagedata r:id="rId93" o:title=""/>
                  <o:lock v:ext="edit" aspectratio="t"/>
                  <w10:wrap type="none"/>
                  <w10:anchorlock/>
                </v:shape>
                <o:OLEObject Type="Embed" ProgID="Equation.DSMT4" ShapeID="_x0000_i1061" DrawAspect="Content" ObjectID="_1468075761" r:id="rId92">
                  <o:LockedField>false</o:LockedField>
                </o:OLEObject>
              </w:object>
            </w:r>
          </w:p>
        </w:tc>
        <w:tc>
          <w:tcPr>
            <w:tcW w:w="617" w:type="dxa"/>
            <w:noWrap w:val="0"/>
            <w:vAlign w:val="center"/>
          </w:tcPr>
          <w:p>
            <w:pPr>
              <w:adjustRightInd w:val="0"/>
              <w:snapToGrid w:val="0"/>
              <w:ind w:firstLine="0" w:firstLineChars="0"/>
              <w:jc w:val="center"/>
              <w:rPr>
                <w:rFonts w:hint="default" w:ascii="Times New Roman" w:hAnsi="Times New Roman" w:cs="Times New Roman"/>
                <w:color w:val="0000FF"/>
              </w:rPr>
            </w:pPr>
            <w:r>
              <w:rPr>
                <w:rFonts w:hint="default" w:ascii="Times New Roman" w:hAnsi="Times New Roman" w:cs="Times New Roman"/>
                <w:color w:val="0000FF"/>
              </w:rPr>
              <w:t>(</w:t>
            </w:r>
            <w:r>
              <w:rPr>
                <w:rFonts w:hint="eastAsia" w:ascii="Times New Roman" w:hAnsi="Times New Roman" w:cs="Times New Roman"/>
                <w:color w:val="0000FF"/>
                <w:lang w:val="en-US" w:eastAsia="zh-CN"/>
              </w:rPr>
              <w:t>8.24</w:t>
            </w:r>
            <w:r>
              <w:rPr>
                <w:rFonts w:hint="default" w:ascii="Times New Roman" w:hAnsi="Times New Roman" w:cs="Times New Roman"/>
                <w:color w:val="0000FF"/>
              </w:rPr>
              <w:t>)</w:t>
            </w:r>
          </w:p>
        </w:tc>
      </w:tr>
    </w:tbl>
    <w:p>
      <w:pPr>
        <w:ind w:left="0" w:leftChars="0" w:firstLine="420" w:firstLineChars="200"/>
        <w:rPr>
          <w:color w:val="0000FF"/>
        </w:rPr>
      </w:pPr>
      <w:r>
        <w:rPr>
          <w:rFonts w:hint="eastAsia"/>
          <w:color w:val="0000FF"/>
        </w:rPr>
        <w:t>结构方程模型的结构模型方程如下所示：</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8"/>
        <w:gridCol w:w="7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rPr>
                <w:rFonts w:hint="default" w:ascii="Times New Roman" w:hAnsi="Times New Roman" w:cs="Times New Roman"/>
                <w:color w:val="0000FF"/>
                <w:position w:val="-10"/>
                <w:lang w:val="en-US" w:eastAsia="zh-CN"/>
              </w:rPr>
            </w:pPr>
            <w:r>
              <w:rPr>
                <w:color w:val="0000FF"/>
                <w:position w:val="-10"/>
              </w:rPr>
              <w:object>
                <v:shape id="_x0000_i1062" o:spt="75" alt="" type="#_x0000_t75" style="height:16.2pt;width:80.1pt;" o:ole="t" filled="f" o:preferrelative="t" stroked="f" coordsize="21600,21600">
                  <v:path/>
                  <v:fill on="f" focussize="0,0"/>
                  <v:stroke on="f"/>
                  <v:imagedata r:id="rId95" o:title=""/>
                  <o:lock v:ext="edit" aspectratio="t"/>
                  <w10:wrap type="none"/>
                  <w10:anchorlock/>
                </v:shape>
                <o:OLEObject Type="Embed" ProgID="Equation.DSMT4" ShapeID="_x0000_i1062" DrawAspect="Content" ObjectID="_1468075762" r:id="rId94">
                  <o:LockedField>false</o:LockedField>
                </o:OLEObject>
              </w:object>
            </w:r>
          </w:p>
        </w:tc>
        <w:tc>
          <w:tcPr>
            <w:tcW w:w="617" w:type="dxa"/>
            <w:noWrap w:val="0"/>
            <w:vAlign w:val="center"/>
          </w:tcPr>
          <w:p>
            <w:pPr>
              <w:adjustRightInd w:val="0"/>
              <w:snapToGrid w:val="0"/>
              <w:ind w:firstLine="0" w:firstLineChars="0"/>
              <w:jc w:val="center"/>
              <w:rPr>
                <w:rFonts w:hint="default" w:ascii="Times New Roman" w:hAnsi="Times New Roman" w:cs="Times New Roman"/>
                <w:color w:val="0000FF"/>
              </w:rPr>
            </w:pPr>
            <w:r>
              <w:rPr>
                <w:rFonts w:hint="default" w:ascii="Times New Roman" w:hAnsi="Times New Roman" w:cs="Times New Roman"/>
                <w:color w:val="0000FF"/>
              </w:rPr>
              <w:t>(</w:t>
            </w:r>
            <w:r>
              <w:rPr>
                <w:rFonts w:hint="eastAsia" w:ascii="Times New Roman" w:hAnsi="Times New Roman" w:cs="Times New Roman"/>
                <w:color w:val="0000FF"/>
                <w:lang w:val="en-US" w:eastAsia="zh-CN"/>
              </w:rPr>
              <w:t>8.25</w:t>
            </w:r>
            <w:r>
              <w:rPr>
                <w:rFonts w:hint="default" w:ascii="Times New Roman" w:hAnsi="Times New Roman" w:cs="Times New Roman"/>
                <w:color w:val="0000FF"/>
              </w:rPr>
              <w:t>)</w:t>
            </w:r>
          </w:p>
        </w:tc>
      </w:tr>
    </w:tbl>
    <w:p>
      <w:pPr>
        <w:ind w:left="0" w:leftChars="0" w:firstLine="420" w:firstLineChars="200"/>
        <w:rPr>
          <w:color w:val="0000FF"/>
          <w:sz w:val="21"/>
          <w:szCs w:val="21"/>
        </w:rPr>
      </w:pPr>
      <w:r>
        <w:rPr>
          <w:rFonts w:hint="eastAsia"/>
          <w:color w:val="0000FF"/>
        </w:rPr>
        <w:t>其中，</w:t>
      </w:r>
      <w:r>
        <w:rPr>
          <w:color w:val="0000FF"/>
          <w:position w:val="-10"/>
        </w:rPr>
        <w:object>
          <v:shape id="_x0000_i1063" o:spt="75" type="#_x0000_t75" style="height:16.2pt;width:9.8pt;" o:ole="t" filled="f" o:preferrelative="t" stroked="f" coordsize="21600,21600">
            <v:path/>
            <v:fill on="f" focussize="0,0"/>
            <v:stroke on="f" joinstyle="miter"/>
            <v:imagedata r:id="rId97" o:title=""/>
            <o:lock v:ext="edit" aspectratio="t"/>
            <w10:wrap type="none"/>
            <w10:anchorlock/>
          </v:shape>
          <o:OLEObject Type="Embed" ProgID="Equation.DSMT4" ShapeID="_x0000_i1063" DrawAspect="Content" ObjectID="_1468075763" r:id="rId96">
            <o:LockedField>false</o:LockedField>
          </o:OLEObject>
        </w:object>
      </w:r>
      <w:r>
        <w:rPr>
          <w:rFonts w:hint="eastAsia"/>
          <w:color w:val="0000FF"/>
        </w:rPr>
        <w:t>表示外生潜在变量,是内生潜在变量，x为</w:t>
      </w:r>
      <w:r>
        <w:rPr>
          <w:color w:val="0000FF"/>
          <w:position w:val="-10"/>
        </w:rPr>
        <w:object>
          <v:shape id="_x0000_i1064" o:spt="75" type="#_x0000_t75" style="height:13.2pt;width:9.8pt;" o:ole="t" filled="f" o:preferrelative="t" stroked="f" coordsize="21600,21600">
            <v:path/>
            <v:fill on="f" focussize="0,0"/>
            <v:stroke on="f" joinstyle="miter"/>
            <v:imagedata r:id="rId99" o:title=""/>
            <o:lock v:ext="edit" aspectratio="t"/>
            <w10:wrap type="none"/>
            <w10:anchorlock/>
          </v:shape>
          <o:OLEObject Type="Embed" ProgID="Equation.DSMT4" ShapeID="_x0000_i1064" DrawAspect="Content" ObjectID="_1468075764" r:id="rId98">
            <o:LockedField>false</o:LockedField>
          </o:OLEObject>
        </w:object>
      </w:r>
      <w:r>
        <w:rPr>
          <w:rFonts w:hint="eastAsia"/>
          <w:color w:val="0000FF"/>
        </w:rPr>
        <w:t>的测量指标，y为n的测量指标，</w:t>
      </w:r>
      <w:r>
        <w:rPr>
          <w:color w:val="0000FF"/>
          <w:position w:val="-6"/>
        </w:rPr>
        <w:object>
          <v:shape id="_x0000_i1065" o:spt="75" type="#_x0000_t75" style="height:14.05pt;width:11.1pt;" o:ole="t" filled="f" o:preferrelative="t" stroked="f" coordsize="21600,21600">
            <v:path/>
            <v:fill on="f" focussize="0,0"/>
            <v:stroke on="f" joinstyle="miter"/>
            <v:imagedata r:id="rId101" o:title=""/>
            <o:lock v:ext="edit" aspectratio="t"/>
            <w10:wrap type="none"/>
            <w10:anchorlock/>
          </v:shape>
          <o:OLEObject Type="Embed" ProgID="Equation.DSMT4" ShapeID="_x0000_i1065" DrawAspect="Content" ObjectID="_1468075765" r:id="rId100">
            <o:LockedField>false</o:LockedField>
          </o:OLEObject>
        </w:object>
      </w:r>
      <w:r>
        <w:rPr>
          <w:rFonts w:hint="eastAsia"/>
          <w:color w:val="0000FF"/>
        </w:rPr>
        <w:t>和</w:t>
      </w:r>
      <w:r>
        <w:rPr>
          <w:color w:val="0000FF"/>
          <w:position w:val="-6"/>
        </w:rPr>
        <w:object>
          <v:shape id="_x0000_i1066" o:spt="75" type="#_x0000_t75" style="height:11.1pt;width:9.8pt;" o:ole="t" filled="f" o:preferrelative="t" stroked="f" coordsize="21600,21600">
            <v:path/>
            <v:fill on="f" focussize="0,0"/>
            <v:stroke on="f" joinstyle="miter"/>
            <v:imagedata r:id="rId103" o:title=""/>
            <o:lock v:ext="edit" aspectratio="t"/>
            <w10:wrap type="none"/>
            <w10:anchorlock/>
          </v:shape>
          <o:OLEObject Type="Embed" ProgID="Equation.DSMT4" ShapeID="_x0000_i1066" DrawAspect="Content" ObjectID="_1468075766" r:id="rId102">
            <o:LockedField>false</o:LockedField>
          </o:OLEObject>
        </w:object>
      </w:r>
      <w:r>
        <w:rPr>
          <w:rFonts w:hint="eastAsia"/>
          <w:color w:val="0000FF"/>
        </w:rPr>
        <w:t>为表示各测量指标所对应的检测误差，</w:t>
      </w:r>
      <w:r>
        <w:rPr>
          <w:color w:val="0000FF"/>
        </w:rPr>
        <w:t xml:space="preserve"> </w:t>
      </w:r>
      <w:r>
        <w:rPr>
          <w:color w:val="0000FF"/>
          <w:position w:val="-12"/>
        </w:rPr>
        <w:object>
          <v:shape id="_x0000_i1067" o:spt="75" type="#_x0000_t75" style="height:17.9pt;width:16.2pt;" o:ole="t" filled="f" o:preferrelative="t" stroked="f" coordsize="21600,21600">
            <v:path/>
            <v:fill on="f" focussize="0,0"/>
            <v:stroke on="f" joinstyle="miter"/>
            <v:imagedata r:id="rId105" o:title=""/>
            <o:lock v:ext="edit" aspectratio="t"/>
            <w10:wrap type="none"/>
            <w10:anchorlock/>
          </v:shape>
          <o:OLEObject Type="Embed" ProgID="Equation.DSMT4" ShapeID="_x0000_i1067" DrawAspect="Content" ObjectID="_1468075767" r:id="rId104">
            <o:LockedField>false</o:LockedField>
          </o:OLEObject>
        </w:object>
      </w:r>
      <w:r>
        <w:rPr>
          <w:rFonts w:hint="eastAsia"/>
          <w:color w:val="0000FF"/>
        </w:rPr>
        <w:t>为x在</w:t>
      </w:r>
      <w:r>
        <w:rPr>
          <w:color w:val="0000FF"/>
          <w:position w:val="-10"/>
        </w:rPr>
        <w:object>
          <v:shape id="_x0000_i1068" o:spt="75" type="#_x0000_t75" style="height:16.2pt;width:9.8pt;" o:ole="t" filled="f" o:preferrelative="t" stroked="f" coordsize="21600,21600">
            <v:path/>
            <v:fill on="f" focussize="0,0"/>
            <v:stroke on="f" joinstyle="miter"/>
            <v:imagedata r:id="rId97" o:title=""/>
            <o:lock v:ext="edit" aspectratio="t"/>
            <w10:wrap type="none"/>
            <w10:anchorlock/>
          </v:shape>
          <o:OLEObject Type="Embed" ProgID="Equation.DSMT4" ShapeID="_x0000_i1068" DrawAspect="Content" ObjectID="_1468075768" r:id="rId106">
            <o:LockedField>false</o:LockedField>
          </o:OLEObject>
        </w:object>
      </w:r>
      <w:r>
        <w:rPr>
          <w:rFonts w:hint="eastAsia"/>
          <w:color w:val="0000FF"/>
        </w:rPr>
        <w:t>上的因子载荷矩阵，</w:t>
      </w:r>
      <w:r>
        <w:rPr>
          <w:color w:val="0000FF"/>
          <w:position w:val="-14"/>
        </w:rPr>
        <w:object>
          <v:shape id="_x0000_i1069" o:spt="75" type="#_x0000_t75" style="height:19.15pt;width:17.05pt;" o:ole="t" filled="f" o:preferrelative="t" stroked="f" coordsize="21600,21600">
            <v:path/>
            <v:fill on="f" focussize="0,0"/>
            <v:stroke on="f" joinstyle="miter"/>
            <v:imagedata r:id="rId108" o:title=""/>
            <o:lock v:ext="edit" aspectratio="t"/>
            <w10:wrap type="none"/>
            <w10:anchorlock/>
          </v:shape>
          <o:OLEObject Type="Embed" ProgID="Equation.DSMT4" ShapeID="_x0000_i1069" DrawAspect="Content" ObjectID="_1468075769" r:id="rId107">
            <o:LockedField>false</o:LockedField>
          </o:OLEObject>
        </w:object>
      </w:r>
      <w:r>
        <w:rPr>
          <w:rFonts w:hint="eastAsia"/>
          <w:color w:val="0000FF"/>
        </w:rPr>
        <w:t>为y在</w:t>
      </w:r>
      <w:r>
        <w:rPr>
          <w:color w:val="0000FF"/>
          <w:position w:val="-10"/>
        </w:rPr>
        <w:object>
          <v:shape id="_x0000_i1070" o:spt="75" type="#_x0000_t75" style="height:13.2pt;width:9.8pt;" o:ole="t" filled="f" o:preferrelative="t" stroked="f" coordsize="21600,21600">
            <v:path/>
            <v:fill on="f" focussize="0,0"/>
            <v:stroke on="f" joinstyle="miter"/>
            <v:imagedata r:id="rId110" o:title=""/>
            <o:lock v:ext="edit" aspectratio="t"/>
            <w10:wrap type="none"/>
            <w10:anchorlock/>
          </v:shape>
          <o:OLEObject Type="Embed" ProgID="Equation.DSMT4" ShapeID="_x0000_i1070" DrawAspect="Content" ObjectID="_1468075770" r:id="rId109">
            <o:LockedField>false</o:LockedField>
          </o:OLEObject>
        </w:object>
      </w:r>
      <w:r>
        <w:rPr>
          <w:rFonts w:hint="eastAsia"/>
          <w:color w:val="0000FF"/>
        </w:rPr>
        <w:t>上的因子载荷矩阵，</w:t>
      </w:r>
      <w:r>
        <w:rPr>
          <w:color w:val="0000FF"/>
          <w:position w:val="-10"/>
        </w:rPr>
        <w:object>
          <v:shape id="_x0000_i1071" o:spt="75" type="#_x0000_t75" style="height:16.2pt;width:11.95pt;" o:ole="t" filled="f" o:preferrelative="t" stroked="f" coordsize="21600,21600">
            <v:path/>
            <v:fill on="f" focussize="0,0"/>
            <v:stroke on="f" joinstyle="miter"/>
            <v:imagedata r:id="rId112" o:title=""/>
            <o:lock v:ext="edit" aspectratio="t"/>
            <w10:wrap type="none"/>
            <w10:anchorlock/>
          </v:shape>
          <o:OLEObject Type="Embed" ProgID="Equation.DSMT4" ShapeID="_x0000_i1071" DrawAspect="Content" ObjectID="_1468075771" r:id="rId111">
            <o:LockedField>false</o:LockedField>
          </o:OLEObject>
        </w:object>
      </w:r>
      <w:r>
        <w:rPr>
          <w:rFonts w:hint="eastAsia"/>
          <w:color w:val="0000FF"/>
        </w:rPr>
        <w:t>为系数矩阵，含义为内生潜在变量直接的相互影响，</w:t>
      </w:r>
      <w:r>
        <w:rPr>
          <w:color w:val="0000FF"/>
          <w:position w:val="-4"/>
        </w:rPr>
        <w:object>
          <v:shape id="_x0000_i1072" o:spt="75" type="#_x0000_t75" style="height:11.95pt;width:11.1pt;" o:ole="t" filled="f" o:preferrelative="t" stroked="f" coordsize="21600,21600">
            <v:path/>
            <v:fill on="f" focussize="0,0"/>
            <v:stroke on="f" joinstyle="miter"/>
            <v:imagedata r:id="rId114" o:title=""/>
            <o:lock v:ext="edit" aspectratio="t"/>
            <w10:wrap type="none"/>
            <w10:anchorlock/>
          </v:shape>
          <o:OLEObject Type="Embed" ProgID="Equation.DSMT4" ShapeID="_x0000_i1072" DrawAspect="Content" ObjectID="_1468075772" r:id="rId113">
            <o:LockedField>false</o:LockedField>
          </o:OLEObject>
        </w:object>
      </w:r>
      <w:r>
        <w:rPr>
          <w:rFonts w:hint="eastAsia"/>
          <w:color w:val="0000FF"/>
        </w:rPr>
        <w:t>为外生变量对内生变量的影响，</w:t>
      </w:r>
      <w:r>
        <w:rPr>
          <w:color w:val="0000FF"/>
        </w:rPr>
        <w:t xml:space="preserve"> </w:t>
      </w:r>
      <w:r>
        <w:rPr>
          <w:color w:val="0000FF"/>
          <w:position w:val="-10"/>
        </w:rPr>
        <w:object>
          <v:shape id="_x0000_i1073" o:spt="75" type="#_x0000_t75" style="height:13.2pt;width:9.8pt;" o:ole="t" filled="f" o:preferrelative="t" stroked="f" coordsize="21600,21600">
            <v:path/>
            <v:fill on="f" focussize="0,0"/>
            <v:stroke on="f" joinstyle="miter"/>
            <v:imagedata r:id="rId116" o:title=""/>
            <o:lock v:ext="edit" aspectratio="t"/>
            <w10:wrap type="none"/>
            <w10:anchorlock/>
          </v:shape>
          <o:OLEObject Type="Embed" ProgID="Equation.DSMT4" ShapeID="_x0000_i1073" DrawAspect="Content" ObjectID="_1468075773" r:id="rId115">
            <o:LockedField>false</o:LockedField>
          </o:OLEObject>
        </w:object>
      </w:r>
      <w:r>
        <w:rPr>
          <w:rFonts w:hint="eastAsia"/>
          <w:color w:val="0000FF"/>
        </w:rPr>
        <w:t>为残差项。</w:t>
      </w:r>
    </w:p>
    <w:p>
      <w:pPr>
        <w:rPr>
          <w:rFonts w:hint="eastAsia"/>
          <w:lang w:val="en-US" w:eastAsia="zh-CN"/>
        </w:rPr>
      </w:pPr>
    </w:p>
    <w:p>
      <w:pPr>
        <w:rPr>
          <w:rFonts w:hint="eastAsia"/>
          <w:lang w:val="en-US" w:eastAsia="zh-CN"/>
        </w:rPr>
      </w:pPr>
      <w:r>
        <w:rPr>
          <w:rFonts w:hint="eastAsia"/>
          <w:lang w:val="en-US" w:eastAsia="zh-CN"/>
        </w:rPr>
        <w:t>Python可以使用semopy库计算结构方程。semopy是一个Python库，用于执行结构方程模型分析。它提供了丰富的功能和灵活的用法，使研究人员能够轻松地进行SEM分析并探索复杂数据之间的关系。semopy允许用户根据理论或假设构建结构方程模型，并指定变量之间的关系。提供了详细的结果输出，包括参数估计值、标准误差、置信区间等，以帮助用户解释模型结果。</w:t>
      </w:r>
    </w:p>
    <w:p>
      <w:pPr>
        <w:pStyle w:val="2"/>
        <w:rPr>
          <w:rFonts w:hint="eastAsia"/>
          <w:lang w:val="en-US" w:eastAsia="zh-CN"/>
        </w:rPr>
      </w:pPr>
      <w:r>
        <w:rPr>
          <w:rFonts w:hint="eastAsia"/>
          <w:lang w:val="en-US" w:eastAsia="zh-CN"/>
        </w:rPr>
        <w:t>例如，在semopy中的案例holzinger39数据集中提供了多个属性</w:t>
      </w:r>
      <w:r>
        <w:rPr>
          <w:rFonts w:hint="eastAsia"/>
          <w:color w:val="0000FF"/>
          <w:lang w:val="en-US" w:eastAsia="zh-CN"/>
        </w:rPr>
        <w:t>（看有没有必要介绍一下这个数据集）</w:t>
      </w:r>
      <w:r>
        <w:rPr>
          <w:rFonts w:hint="eastAsia"/>
          <w:lang w:val="en-US" w:eastAsia="zh-CN"/>
        </w:rPr>
        <w:t>。通过数据集中提供的x1~x9这九个特征，构造三个隐变量y1~y3，这三个隐变量与9个实际存在的变量有关，想要探究下面的一个路径关系是否成立：</w:t>
      </w:r>
    </w:p>
    <w:p>
      <w:pPr>
        <w:pStyle w:val="2"/>
        <w:ind w:left="0" w:leftChars="0" w:firstLine="0" w:firstLineChars="0"/>
        <w:jc w:val="center"/>
        <w:rPr>
          <w:rFonts w:hint="eastAsia"/>
          <w:lang w:val="en-US" w:eastAsia="zh-CN"/>
        </w:rPr>
      </w:pPr>
      <w:r>
        <w:rPr>
          <w:rFonts w:hint="eastAsia"/>
          <w:lang w:val="en-US" w:eastAsia="zh-CN"/>
        </w:rPr>
        <w:drawing>
          <wp:inline distT="0" distB="0" distL="114300" distR="114300">
            <wp:extent cx="2874010" cy="1771650"/>
            <wp:effectExtent l="0" t="0" r="6350" b="11430"/>
            <wp:docPr id="16" name="图片 16" descr="可视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可视化"/>
                    <pic:cNvPicPr>
                      <a:picLocks noChangeAspect="1"/>
                    </pic:cNvPicPr>
                  </pic:nvPicPr>
                  <pic:blipFill>
                    <a:blip r:embed="rId117"/>
                    <a:stretch>
                      <a:fillRect/>
                    </a:stretch>
                  </pic:blipFill>
                  <pic:spPr>
                    <a:xfrm>
                      <a:off x="0" y="0"/>
                      <a:ext cx="2874010" cy="1771650"/>
                    </a:xfrm>
                    <a:prstGeom prst="rect">
                      <a:avLst/>
                    </a:prstGeom>
                  </pic:spPr>
                </pic:pic>
              </a:graphicData>
            </a:graphic>
          </wp:inline>
        </w:drawing>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添：Holzinger39数据集是由Holzinger和Swineford于1939年收集的。该数据集包含9个连续的观测变量，包括数字记忆、字母记忆、空间视觉、抽象推理等。这些变量是由23个样本测试者在两个不同时间点进行的测试。这些样本测试者是高中生，平均年龄为15.5岁。</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Holzinger39数据集经常被用作SEM的示例数据集,该数据集可以用于展示SEM的许多方面，例如路径分析、测量模型、结构模型等。</w:t>
      </w:r>
    </w:p>
    <w:p>
      <w:pPr>
        <w:pStyle w:val="2"/>
        <w:rPr>
          <w:rFonts w:hint="default"/>
          <w:b/>
          <w:bCs/>
          <w:color w:val="000000" w:themeColor="text1"/>
          <w:lang w:val="en-US" w:eastAsia="zh-CN"/>
          <w14:textFill>
            <w14:solidFill>
              <w14:schemeClr w14:val="tx1"/>
            </w14:solidFill>
          </w14:textFill>
        </w:rPr>
      </w:pPr>
      <w:r>
        <w:rPr>
          <w:rFonts w:hint="default"/>
          <w:b/>
          <w:bCs/>
          <w:color w:val="000000" w:themeColor="text1"/>
          <w:lang w:val="en-US" w:eastAsia="zh-CN"/>
          <w14:textFill>
            <w14:solidFill>
              <w14:schemeClr w14:val="tx1"/>
            </w14:solidFill>
          </w14:textFill>
        </w:rPr>
        <w:t>在路径图中，每个观测变量用一个圆圈表示，每个潜在变量用一个矩形表示，箭头表示变量之间的路径，箭头上的系数表示路径系数，误差项用一个圆圈表示。通过使用路径图，可以更加直观地理解变量之间的关系。</w:t>
      </w:r>
    </w:p>
    <w:p>
      <w:pPr>
        <w:pStyle w:val="2"/>
        <w:rPr>
          <w:rFonts w:hint="default"/>
          <w:b/>
          <w:bCs/>
          <w:color w:val="000000" w:themeColor="text1"/>
          <w:lang w:val="en-US" w:eastAsia="zh-CN"/>
          <w14:textFill>
            <w14:solidFill>
              <w14:schemeClr w14:val="tx1"/>
            </w14:solidFill>
          </w14:textFill>
        </w:rPr>
      </w:pPr>
    </w:p>
    <w:p>
      <w:pPr>
        <w:pStyle w:val="2"/>
        <w:rPr>
          <w:rFonts w:hint="eastAsia"/>
          <w:lang w:val="en-US" w:eastAsia="zh-CN"/>
        </w:rPr>
      </w:pPr>
      <w:r>
        <w:rPr>
          <w:rFonts w:hint="eastAsia"/>
          <w:lang w:val="en-US" w:eastAsia="zh-CN"/>
        </w:rPr>
        <w:t>为了描述x与y之间的测量关系和隐变量之间的结构关系可以构造如下代码：</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semopy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Model</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semopy.examples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holzinger39</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从 semopy 库加载 holzinger39 数据集</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holzinger39.get_data()</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定义模型</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desc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定义测量模型</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y1 =~ x1 + x2 + x3</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y2 =~ x4 + x5 + x6</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y3 =~ x7 + x8 + x9</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定义结构模型</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y1 ~ y2 + y3</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y2 ~~ y3</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使用 Model 类创建模型对象 mod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mod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Model(</w:t>
      </w:r>
      <w:r>
        <w:rPr>
          <w:rFonts w:hint="default" w:ascii="Consolas" w:hAnsi="Consolas" w:eastAsia="Consolas" w:cs="Consolas"/>
          <w:b w:val="0"/>
          <w:bCs w:val="0"/>
          <w:color w:val="9CDCFE"/>
          <w:kern w:val="0"/>
          <w:sz w:val="16"/>
          <w:szCs w:val="16"/>
          <w:shd w:val="clear" w:fill="1F1F1F"/>
          <w:lang w:val="en-US" w:eastAsia="zh-CN" w:bidi="ar"/>
        </w:rPr>
        <w:t>desc</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对模型进行拟合</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mod</w:t>
      </w:r>
      <w:r>
        <w:rPr>
          <w:rFonts w:hint="default" w:ascii="Consolas" w:hAnsi="Consolas" w:eastAsia="Consolas" w:cs="Consolas"/>
          <w:b w:val="0"/>
          <w:bCs w:val="0"/>
          <w:color w:val="CCCCCC"/>
          <w:kern w:val="0"/>
          <w:sz w:val="16"/>
          <w:szCs w:val="16"/>
          <w:shd w:val="clear" w:fill="1F1F1F"/>
          <w:lang w:val="en-US" w:eastAsia="zh-CN" w:bidi="ar"/>
        </w:rPr>
        <w:t>.fit(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检验模型，输出每个参数的估计值、标准误等统计信息</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estimates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w:t>
      </w:r>
      <w:r>
        <w:rPr>
          <w:rFonts w:hint="default" w:ascii="Consolas" w:hAnsi="Consolas" w:eastAsia="Consolas" w:cs="Consolas"/>
          <w:b w:val="0"/>
          <w:bCs w:val="0"/>
          <w:color w:val="CCCCCC"/>
          <w:kern w:val="0"/>
          <w:sz w:val="16"/>
          <w:szCs w:val="16"/>
          <w:shd w:val="clear" w:fill="1F1F1F"/>
          <w:lang w:val="en-US" w:eastAsia="zh-CN" w:bidi="ar"/>
        </w:rPr>
        <w:t>.inspect()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estimates</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可以得到结果如下所示：</w:t>
      </w:r>
    </w:p>
    <w:p>
      <w:pPr>
        <w:pStyle w:val="2"/>
        <w:ind w:left="0" w:leftChars="0" w:firstLine="0" w:firstLineChars="0"/>
        <w:jc w:val="center"/>
        <w:rPr>
          <w:rFonts w:hint="default"/>
          <w:lang w:val="en-US" w:eastAsia="zh-CN"/>
        </w:rPr>
      </w:pPr>
      <w:r>
        <w:drawing>
          <wp:inline distT="0" distB="0" distL="114300" distR="114300">
            <wp:extent cx="3180080" cy="3362325"/>
            <wp:effectExtent l="0" t="0" r="5080" b="5715"/>
            <wp:docPr id="1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7"/>
                    <pic:cNvPicPr>
                      <a:picLocks noChangeAspect="1"/>
                    </pic:cNvPicPr>
                  </pic:nvPicPr>
                  <pic:blipFill>
                    <a:blip r:embed="rId118"/>
                    <a:stretch>
                      <a:fillRect/>
                    </a:stretch>
                  </pic:blipFill>
                  <pic:spPr>
                    <a:xfrm>
                      <a:off x="0" y="0"/>
                      <a:ext cx="3180080" cy="3362325"/>
                    </a:xfrm>
                    <a:prstGeom prst="rect">
                      <a:avLst/>
                    </a:prstGeom>
                    <a:noFill/>
                    <a:ln>
                      <a:noFill/>
                    </a:ln>
                  </pic:spPr>
                </pic:pic>
              </a:graphicData>
            </a:graphic>
          </wp:inline>
        </w:drawing>
      </w:r>
    </w:p>
    <w:p>
      <w:pPr>
        <w:pStyle w:val="2"/>
        <w:rPr>
          <w:rFonts w:hint="default"/>
          <w:lang w:val="en-US" w:eastAsia="zh-CN"/>
        </w:rPr>
      </w:pPr>
      <w:r>
        <w:rPr>
          <w:rFonts w:hint="eastAsia"/>
          <w:lang w:val="en-US" w:eastAsia="zh-CN"/>
        </w:rPr>
        <w:t>最终得到的概率值显示，这样的路径关系是成立的。最终得到的y1 y2 y3三个隐变量可以作为一种因子测量方式。可能看到这里大家就想起来了，隐变量的结构怎么和因子分析这么像呢，对了，它本身就可以看作是因子分析的一种扩展。不仅可以抽象成多个因子，还可以分析原始变量之间的影响路径和因子之间的影响路径。不仅可以分析数据集中存在的变量之间的作用关系，还可以探究数据集中不存在的更抽象的变量如何进行换算。这确确实实是人文社会科学研究中的重大杀器。</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9.2.6  内生性问题与因果推断</w:t>
      </w:r>
    </w:p>
    <w:p>
      <w:pPr>
        <w:rPr>
          <w:rFonts w:hint="eastAsia"/>
          <w:lang w:val="en-US" w:eastAsia="zh-CN"/>
        </w:rPr>
      </w:pPr>
      <w:r>
        <w:rPr>
          <w:rFonts w:hint="eastAsia"/>
          <w:lang w:val="en-US" w:eastAsia="zh-CN"/>
        </w:rPr>
        <w:t>让我们回到之前讨论抽烟与肺癌的例子上来。观察到的数据中，既有吸烟的人也有不吸烟的人，我们发现吸烟的人中有很多得了肺癌。这时，我们可能会认为吸烟是导致肺癌的原因。但是，这里有一个问题：那些选择吸烟的人可能与那些容易患肺癌的人有一些共同的特征或习惯，而不仅仅是吸烟导致肺癌。换句话说，可能是那些人本身的某种特质或习惯导致了他们既选择吸烟又容易患肺癌，而不是吸烟直接导致肺癌。这就产生了所谓的“内生性问题”，也让我们把目光聚焦到因果关系上来。在实际生活中，我们更关心的是因果关系，因为它能为我们提供改变和预测事物发展的依据。比如，如果吸烟是导致肺癌的真正原因，那么劝人们戒烟就有可能降低肺癌的发病率。</w:t>
      </w:r>
    </w:p>
    <w:p>
      <w:pPr>
        <w:pStyle w:val="2"/>
        <w:rPr>
          <w:rFonts w:hint="eastAsia"/>
          <w:lang w:val="en-US" w:eastAsia="zh-CN"/>
        </w:rPr>
      </w:pPr>
      <w:r>
        <w:rPr>
          <w:rFonts w:hint="eastAsia"/>
          <w:lang w:val="en-US" w:eastAsia="zh-CN"/>
        </w:rPr>
        <w:t>目前因果推断是统计研究的热点，尤其是在经济学中，弄清楚因果关系对经济作用机理有着重要意义。这里介绍一些因果推断的常用方法：</w:t>
      </w:r>
    </w:p>
    <w:p>
      <w:pPr>
        <w:pStyle w:val="19"/>
        <w:ind w:left="840"/>
        <w:rPr>
          <w:rFonts w:hint="eastAsia" w:ascii="Times New Roman" w:hAnsi="Times New Roman" w:cs="Times New Roman"/>
          <w:lang w:val="en-US" w:eastAsia="zh-CN"/>
        </w:rPr>
      </w:pPr>
      <w:r>
        <w:rPr>
          <w:rFonts w:hint="eastAsia" w:ascii="Times New Roman" w:hAnsi="Times New Roman" w:cs="Times New Roman"/>
          <w:lang w:val="en-US" w:eastAsia="zh-CN"/>
        </w:rPr>
        <w:t>格兰杰因果检验是一种用于检验两个时间序列变量之间是否存在因果关系的统计方法。它基于这样的基本思想：如果一个变量是另一个变量的原因，那么在控制其他变量的影响后，它应该能够“预测”另一个变量的变化。格兰杰因果检验通常用于时间序列数据，数据特征包括时间序列的平稳性和非白噪音特性。其流程包括单位根检验、协整检验和误差修正模型建立等步骤。通过格兰杰因果检验，我们可以判断一个变量是否是另一个变量的格兰杰原因，即是否存在一种因果关系，这种关系是在考虑了其他所有可能的影响因素后得出的。</w:t>
      </w:r>
      <w:r>
        <w:rPr>
          <w:rFonts w:hint="eastAsia" w:cs="Times New Roman"/>
          <w:lang w:val="en-US" w:eastAsia="zh-CN"/>
        </w:rPr>
        <w:t>使用statsmodels执行格兰杰因果检验通过grangercausalitytests函数实现，例如，参考下面这段代码：</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statsmodels.api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statsmodels.tsa.stattools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grangercausalitytests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生成一些示例数据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12345</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添加一些时间趋势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cumsum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cumsum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cumsum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格兰杰因果检验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results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grangercausalitytests(</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maxlag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"Variable 1 Granger causes Variable 2:"</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results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'ssr_ftest'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F-statistic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results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'ssr_ftest'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p-value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"Variable 2 Granger causes Variable 1:"</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results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'ssr_ftest'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F-statistic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results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'ssr_ftest'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p-value  </w:t>
      </w:r>
    </w:p>
    <w:p>
      <w:pPr>
        <w:pStyle w:val="19"/>
        <w:widowControl w:val="0"/>
        <w:numPr>
          <w:ilvl w:val="0"/>
          <w:numId w:val="0"/>
        </w:numPr>
        <w:adjustRightInd w:val="0"/>
        <w:spacing w:line="314" w:lineRule="atLeast"/>
        <w:ind w:left="840" w:leftChars="400" w:firstLine="0" w:firstLineChars="0"/>
        <w:jc w:val="both"/>
        <w:rPr>
          <w:rFonts w:hint="default" w:ascii="Times New Roman" w:hAnsi="Times New Roman" w:cs="Times New Roman"/>
          <w:lang w:val="en-US" w:eastAsia="zh-CN"/>
        </w:rPr>
      </w:pPr>
      <w:r>
        <w:rPr>
          <w:rFonts w:hint="eastAsia" w:cs="Times New Roman"/>
          <w:lang w:val="en-US" w:eastAsia="zh-CN"/>
        </w:rPr>
        <w:t>在这段代码中，我们生成了两个随时间变化的正态分布随机变量X。然后，我们使用grangercausalitytests函数进行格兰杰因果检验。最后，我们输出了每个变量对其他变量的格兰杰因果关系的F统计量和p值。结果显示，变量1是变量2的原因，因为检验概率为0.01&lt;0.05满足置信度要求。</w:t>
      </w:r>
    </w:p>
    <w:p>
      <w:pPr>
        <w:pStyle w:val="19"/>
        <w:ind w:left="840"/>
        <w:rPr>
          <w:rFonts w:hint="eastAsia"/>
          <w:lang w:val="en-US" w:eastAsia="zh-CN"/>
        </w:rPr>
      </w:pPr>
      <w:r>
        <w:rPr>
          <w:rFonts w:hint="eastAsia"/>
          <w:lang w:val="en-US" w:eastAsia="zh-CN"/>
        </w:rPr>
        <w:t>二重差分是一种用于处理非平稳时间序列数据的统计方法。它的作用是消除时间序列中的趋势和季节性影响，以识别和估计纯粹由循环因素引起的变动。基本思想是通过两次差分将非平稳序列转换为平稳序列，从而能够应用传统的平稳时间序列分析方法。二重差分本身并不直接用于因果推断，但它可以作为因果推断分析中的一个组成部分。通过消除时间序列数据中的趋势和季节性影响，二重差分可以帮助更好地识别和估计变量之间的因果关系。在进行因果推断时，我们通常关注的是两个或多个变量之间的纯效应，即排除了其他潜在影响因素之后，一个变量对另一个变量的直接影响。为了更准确地估计这种因果关系，我们需要确保所分析的时间序列数据是平稳的，以避免由于趋势和季节性影响导致的偏差。通过二重差分处理，我们可以将非平稳时间序列转换为平稳序列，从而能够更准确地估计因果关系。</w:t>
      </w:r>
    </w:p>
    <w:p>
      <w:pPr>
        <w:pStyle w:val="19"/>
        <w:ind w:left="840"/>
        <w:rPr>
          <w:rFonts w:hint="default"/>
          <w:lang w:val="en-US" w:eastAsia="zh-CN"/>
        </w:rPr>
      </w:pPr>
      <w:r>
        <w:rPr>
          <w:rFonts w:hint="eastAsia"/>
          <w:lang w:val="en-US" w:eastAsia="zh-CN"/>
        </w:rPr>
        <w:t>断点回归是一种用于因果推断的统计方法。它通过识别一个或多个“断点”来分析变量之间的因果关系。断点回归的作用在于利用数据中的非随机变化来估计因果效应。数据特征通常包括一个或多个断点，以及断点附近的数据分布情况。基本思想是利用断点作为自然实验的边界条件，将数据分为两部分：受断点影响的观察值和不受影响的观察值。通过比较这两组观察值的变化趋势，可以推断出因果效应。断点回归的流程包括确定断点、估计因果效应和检验断点的有效性。首先，需要确定一个或多个断点，这些断点通常是根据某种规则或阈值来确定的。然后，通过回归分析或其他统计方法来估计因果效应的大小和方向。最后，通过一系列检验来确认断点的有效性，以排除其他潜在的干扰因素。在Python中，同样可以通过OLS研究断点回归：</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statsmodels.api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创建一些示例数据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1000</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假设Y是X的线性函数，并加入一些噪音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定义断点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cutoff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X_cut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cutoff</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X_not_cut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cutoff</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Y_cut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cutoff</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Y_not_cut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cutoff</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拟合线性回归模型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X_cut_model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.add_constant(</w:t>
      </w:r>
      <w:r>
        <w:rPr>
          <w:rFonts w:hint="default" w:ascii="Consolas" w:hAnsi="Consolas" w:eastAsia="Consolas" w:cs="Consolas"/>
          <w:b w:val="0"/>
          <w:bCs w:val="0"/>
          <w:color w:val="9CDCFE"/>
          <w:kern w:val="0"/>
          <w:sz w:val="16"/>
          <w:szCs w:val="16"/>
          <w:shd w:val="clear" w:fill="1F1F1F"/>
          <w:lang w:val="en-US" w:eastAsia="zh-CN" w:bidi="ar"/>
        </w:rPr>
        <w:t>X_cut</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添加常数项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w:t>
      </w:r>
      <w:r>
        <w:rPr>
          <w:rFonts w:hint="default" w:ascii="Consolas" w:hAnsi="Consolas" w:eastAsia="Consolas" w:cs="Consolas"/>
          <w:b w:val="0"/>
          <w:bCs w:val="0"/>
          <w:color w:val="CCCCCC"/>
          <w:kern w:val="0"/>
          <w:sz w:val="16"/>
          <w:szCs w:val="16"/>
          <w:shd w:val="clear" w:fill="1F1F1F"/>
          <w:lang w:val="en-US" w:eastAsia="zh-CN" w:bidi="ar"/>
        </w:rPr>
        <w:t>.OLS(</w:t>
      </w:r>
      <w:r>
        <w:rPr>
          <w:rFonts w:hint="default" w:ascii="Consolas" w:hAnsi="Consolas" w:eastAsia="Consolas" w:cs="Consolas"/>
          <w:b w:val="0"/>
          <w:bCs w:val="0"/>
          <w:color w:val="9CDCFE"/>
          <w:kern w:val="0"/>
          <w:sz w:val="16"/>
          <w:szCs w:val="16"/>
          <w:shd w:val="clear" w:fill="1F1F1F"/>
          <w:lang w:val="en-US" w:eastAsia="zh-CN" w:bidi="ar"/>
        </w:rPr>
        <w:t>Y_cut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X_cut_model</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results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.fit()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输出结果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"Coefficients: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results</w:t>
      </w:r>
      <w:r>
        <w:rPr>
          <w:rFonts w:hint="default" w:ascii="Consolas" w:hAnsi="Consolas" w:eastAsia="Consolas" w:cs="Consolas"/>
          <w:b w:val="0"/>
          <w:bCs w:val="0"/>
          <w:color w:val="CCCCCC"/>
          <w:kern w:val="0"/>
          <w:sz w:val="16"/>
          <w:szCs w:val="16"/>
          <w:shd w:val="clear" w:fill="1F1F1F"/>
          <w:lang w:val="en-US" w:eastAsia="zh-CN" w:bidi="ar"/>
        </w:rPr>
        <w:t>.params)  </w:t>
      </w:r>
      <w:r>
        <w:rPr>
          <w:rFonts w:hint="default" w:ascii="Consolas" w:hAnsi="Consolas" w:eastAsia="Consolas" w:cs="Consolas"/>
          <w:b w:val="0"/>
          <w:bCs w:val="0"/>
          <w:color w:val="6A9955"/>
          <w:kern w:val="0"/>
          <w:sz w:val="16"/>
          <w:szCs w:val="16"/>
          <w:shd w:val="clear" w:fill="1F1F1F"/>
          <w:lang w:val="en-US" w:eastAsia="zh-CN" w:bidi="ar"/>
        </w:rPr>
        <w:t># 输出系数，即因果效应的大小和方向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"P-value: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results</w:t>
      </w:r>
      <w:r>
        <w:rPr>
          <w:rFonts w:hint="default" w:ascii="Consolas" w:hAnsi="Consolas" w:eastAsia="Consolas" w:cs="Consolas"/>
          <w:b w:val="0"/>
          <w:bCs w:val="0"/>
          <w:color w:val="CCCCCC"/>
          <w:kern w:val="0"/>
          <w:sz w:val="16"/>
          <w:szCs w:val="16"/>
          <w:shd w:val="clear" w:fill="1F1F1F"/>
          <w:lang w:val="en-US" w:eastAsia="zh-CN" w:bidi="ar"/>
        </w:rPr>
        <w:t>.pvalues[</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输出p值，用于检验系数的显著性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进行假设检验，以检验断点是否显著影响Y的值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results</w:t>
      </w:r>
      <w:r>
        <w:rPr>
          <w:rFonts w:hint="default" w:ascii="Consolas" w:hAnsi="Consolas" w:eastAsia="Consolas" w:cs="Consolas"/>
          <w:b w:val="0"/>
          <w:bCs w:val="0"/>
          <w:color w:val="CCCCCC"/>
          <w:kern w:val="0"/>
          <w:sz w:val="16"/>
          <w:szCs w:val="16"/>
          <w:shd w:val="clear" w:fill="1F1F1F"/>
          <w:lang w:val="en-US" w:eastAsia="zh-CN" w:bidi="ar"/>
        </w:rPr>
        <w:t>.pvalues[</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p值用于检验断点是否存在显著影响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0.05</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如果p值小于0.05，我们拒绝原假设，接受对立假设，认为存在因果关系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"存在显著因果关系"</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如果p值大于或等于0.05，我们不能拒绝原假设，认为不存在因果关系或证据不足  </w:t>
      </w:r>
    </w:p>
    <w:p>
      <w:pPr>
        <w:keepNext w:val="0"/>
        <w:keepLines w:val="0"/>
        <w:widowControl/>
        <w:suppressLineNumbers w:val="0"/>
        <w:shd w:val="clear" w:fill="1F1F1F"/>
        <w:spacing w:line="228" w:lineRule="atLeast"/>
        <w:jc w:val="left"/>
        <w:rPr>
          <w:rFonts w:hint="eastAsia"/>
          <w:lang w:val="en-US" w:eastAsia="zh-CN"/>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"不存在显著因果关系"</w:t>
      </w:r>
      <w:r>
        <w:rPr>
          <w:rFonts w:hint="default" w:ascii="Consolas" w:hAnsi="Consolas" w:eastAsia="Consolas" w:cs="Consolas"/>
          <w:b w:val="0"/>
          <w:bCs w:val="0"/>
          <w:color w:val="CCCCCC"/>
          <w:kern w:val="0"/>
          <w:sz w:val="16"/>
          <w:szCs w:val="16"/>
          <w:shd w:val="clear" w:fill="1F1F1F"/>
          <w:lang w:val="en-US" w:eastAsia="zh-CN" w:bidi="ar"/>
        </w:rPr>
        <w:t>)</w:t>
      </w:r>
    </w:p>
    <w:p>
      <w:pPr>
        <w:pStyle w:val="2"/>
        <w:ind w:left="840" w:leftChars="400" w:firstLine="0" w:firstLineChars="0"/>
        <w:rPr>
          <w:rFonts w:hint="eastAsia"/>
          <w:lang w:val="en-US" w:eastAsia="zh-CN"/>
        </w:rPr>
      </w:pPr>
      <w:r>
        <w:rPr>
          <w:rFonts w:hint="eastAsia"/>
          <w:lang w:val="en-US" w:eastAsia="zh-CN"/>
        </w:rPr>
        <w:t>在因果推断研究中，断点回归的一个关键应用是处理选择性偏差（Selection Bias）。选择性偏差是由于样本选择不当而导致的结果偏差。通过利用断点回归，可以更好地控制选择性偏差，从而更准确地估计因果效应。此外，断点回归还可以用于处理观察性研究中的混杂因素，通过识别和利用断点来控制潜在的混淆变量，从而提高因果推断的准确性。</w:t>
      </w:r>
    </w:p>
    <w:p>
      <w:pPr>
        <w:pStyle w:val="19"/>
        <w:ind w:left="840"/>
        <w:rPr>
          <w:rFonts w:hint="eastAsia"/>
          <w:lang w:val="en-US" w:eastAsia="zh-CN"/>
        </w:rPr>
      </w:pPr>
      <w:r>
        <w:rPr>
          <w:rFonts w:hint="eastAsia"/>
          <w:lang w:val="en-US" w:eastAsia="zh-CN"/>
        </w:rPr>
        <w:t>工具变量在因果推断中起着至关重要的作用。它被用来解决因果推断中的内生性问题，即由于数据中存在的遗漏变量、反向因果关系或测量误差等原因导致的估计偏误。工具变量的基本思想是通过一个与内生解释变量相关，但又与误差项无关的变量来影响内生解释变量，从而使得因果关系的估计更为准确。在使用工具变量时，需要找到一个合适的工具变量，以满足与内生解释变量的相关性、与误差项的无关性以及影响内生解释变量的条件。工具变量的使用流程通常包括选择工具变量、检验工具变量的有效性以及进行因果关系的估计。构造工具变量的方法多种多样，可以根据具体的研究问题和数据特征来选择合适的工具变量。常见的构造工具变量的方法包括使用自然实验、使用固定效应模型、使用广义矩估计等。</w:t>
      </w:r>
    </w:p>
    <w:p>
      <w:pPr>
        <w:pStyle w:val="4"/>
        <w:rPr>
          <w:rFonts w:hint="default" w:eastAsia="方正楷体简体"/>
          <w:lang w:val="en-US" w:eastAsia="zh-CN"/>
        </w:rPr>
      </w:pPr>
      <w:r>
        <w:rPr>
          <w:rFonts w:hint="eastAsia"/>
          <w:lang w:val="en-US" w:eastAsia="zh-CN"/>
        </w:rPr>
        <w:t>9</w:t>
      </w:r>
      <w:r>
        <w:rPr>
          <w:rFonts w:hint="eastAsia"/>
        </w:rPr>
        <w:t>.</w:t>
      </w:r>
      <w:r>
        <w:rPr>
          <w:rFonts w:hint="eastAsia"/>
          <w:lang w:val="en-US" w:eastAsia="zh-CN"/>
        </w:rPr>
        <w:t>3</w:t>
      </w:r>
      <w:r>
        <w:rPr>
          <w:rFonts w:hint="eastAsia"/>
        </w:rPr>
        <w:t xml:space="preserve">  </w:t>
      </w:r>
      <w:r>
        <w:rPr>
          <w:rFonts w:hint="eastAsia"/>
          <w:lang w:val="en-US" w:eastAsia="zh-CN"/>
        </w:rPr>
        <w:t>使用scipy与statsmodels完成统计建模</w:t>
      </w:r>
    </w:p>
    <w:p>
      <w:pPr>
        <w:rPr>
          <w:rFonts w:hint="eastAsia"/>
          <w:lang w:val="en-US" w:eastAsia="zh-CN"/>
        </w:rPr>
      </w:pPr>
      <w:r>
        <w:rPr>
          <w:rFonts w:hint="eastAsia"/>
          <w:lang w:val="en-US" w:eastAsia="zh-CN"/>
        </w:rPr>
        <w:t>Python进行统计问题建模时通常会用到scipy和statsmodels两个库。本节的主要目的就是熟悉scipy.stats和statsmodels的使用。</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9.3.1  scipy进行统计模型构建</w:t>
      </w:r>
    </w:p>
    <w:p>
      <w:pPr>
        <w:rPr>
          <w:rFonts w:hint="default"/>
          <w:lang w:val="en-US" w:eastAsia="zh-CN"/>
        </w:rPr>
      </w:pPr>
      <w:r>
        <w:rPr>
          <w:rFonts w:hint="eastAsia"/>
          <w:lang w:val="en-US" w:eastAsia="zh-CN"/>
        </w:rPr>
        <w:t>Scipy.stats模块是用于统计计算的模块。该模块提供了大量的概率分布函数，包括连续分布（如正态分布、指数分布、泊松分布等）和离散分布（如二项分布、泊松分布、超几何分布等）。这些概率分布函数可以进行概率密度函数（PDF）和累积分布函数（CDF）的计算，以及生成随机数。此外，stats模块还包含了许多常用的统计函数，如描述性统计、假设检验、非参数统计、拟合优度检验等。这些函数可以帮助用户进行各种统计分析任务，如计算均值、中位数、方差、标准差等描述性统计指标，进行t检验、卡方检验、F检验等假设检验，以及计算样本的拟合优度等。它的常用功能可以列举如下：</w:t>
      </w:r>
    </w:p>
    <w:p>
      <w:pPr>
        <w:pStyle w:val="19"/>
        <w:ind w:left="840"/>
        <w:rPr>
          <w:rFonts w:hint="eastAsia"/>
          <w:lang w:val="en-US" w:eastAsia="zh-CN"/>
        </w:rPr>
      </w:pPr>
      <w:r>
        <w:rPr>
          <w:rFonts w:hint="eastAsia"/>
          <w:lang w:val="en-US" w:eastAsia="zh-CN"/>
        </w:rPr>
        <w:t>生成特定分布的概率密度。SciPy的stats模块提供了许多概率分布函数，包括连续分布和离散分布。连续分布包括：正态分布norm（norm是分布的类名，下同）；指数分布expon，对数正态分布lognorm，柯西分布cauchy，拉普拉斯分布laplace，贝塔分布beta，帕累托分布pareto，指数分布等。离散分布包括：二项分布binom，泊松分布poisson，超几何分布hypergeom，几何分布geom，离散均匀分布uniform等。除此以外，还可以实现多元正态分布multivariate_normal、高斯过程分布：gaussian_process_gp等。这些概率分布函数可以用于计算概率密度函数（PDF）、累积分布函数（CDF）、分位数函数（quantile function）等。</w:t>
      </w:r>
    </w:p>
    <w:p>
      <w:pPr>
        <w:pStyle w:val="19"/>
        <w:ind w:left="840"/>
        <w:rPr>
          <w:rFonts w:hint="eastAsia"/>
          <w:lang w:val="en-US" w:eastAsia="zh-CN"/>
        </w:rPr>
      </w:pPr>
      <w:r>
        <w:rPr>
          <w:rFonts w:hint="eastAsia"/>
          <w:lang w:val="en-US" w:eastAsia="zh-CN"/>
        </w:rPr>
        <w:t>根据分布生成随机数：通过上述类的rvs方法可以生成对应的样本。如果已经给定了一个离散分布律，可以使用numpy库中的np.random.choice函数来生成样本。</w:t>
      </w:r>
    </w:p>
    <w:p>
      <w:pPr>
        <w:pStyle w:val="19"/>
        <w:ind w:left="840"/>
        <w:rPr>
          <w:rFonts w:hint="eastAsia"/>
          <w:lang w:val="en-US" w:eastAsia="zh-CN"/>
        </w:rPr>
      </w:pPr>
      <w:r>
        <w:rPr>
          <w:rFonts w:hint="eastAsia"/>
          <w:lang w:val="en-US" w:eastAsia="zh-CN"/>
        </w:rPr>
        <w:t>进行一些常见的假设检验：在前面的学习中我们已经接触过一些常用的假设检验函数，包括单样本t检验ttest_1samp，配对t检验ttest_rel，独立样本t检验ttest_ind，方差齐性检验levene ，方差检验f_oneway，卡方检验chi2_contingency。使用这些函数的一般步骤是：首先，导入相应的函数；然后，准备数据并指定要进行的假设检验的类型；最后，调用该函数并传入数据，获取结果。</w:t>
      </w:r>
    </w:p>
    <w:p>
      <w:pPr>
        <w:pStyle w:val="19"/>
        <w:ind w:left="840"/>
        <w:rPr>
          <w:rFonts w:hint="eastAsia"/>
          <w:lang w:val="en-US" w:eastAsia="zh-CN"/>
        </w:rPr>
      </w:pPr>
      <w:r>
        <w:rPr>
          <w:rFonts w:hint="eastAsia"/>
          <w:lang w:val="en-US" w:eastAsia="zh-CN"/>
        </w:rPr>
        <w:t>概率密度进行拟合：可以使用fit方法拟合特定分布，下面是一个拟合正态分布的例子，通过这个例子熟悉fit方法的使用。</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scipy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stats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生成样本数据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scale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1000</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对正态分布进行拟合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stats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norm</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fit_result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打印拟合参数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"拟合均值："</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fit_result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"拟合标准差："</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fit_result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绘制概率密度图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x_fit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linspace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ppf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ppf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0.99</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y_fit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x_fit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fit_result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x_fit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y_fit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绘制样本数据直方图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bins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density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eastAsia"/>
          <w:lang w:val="en-US" w:eastAsia="zh-CN"/>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9.3.2  statsmodels进行统计模型构建</w:t>
      </w:r>
    </w:p>
    <w:p>
      <w:pPr>
        <w:rPr>
          <w:rFonts w:hint="default"/>
          <w:lang w:val="en-US" w:eastAsia="zh-CN"/>
        </w:rPr>
      </w:pPr>
      <w:r>
        <w:rPr>
          <w:rFonts w:hint="default"/>
          <w:lang w:val="en-US" w:eastAsia="zh-CN"/>
        </w:rPr>
        <w:t>Statsmodels是一个Python库，用于拟合多种统计模型、执行统计测试以及进行数据探索和可视化。它提供了丰富的统计模型、统计检验和描述性统计分析的功能，可以用于回归分析、时间序列分析等多种统计任务。Statsmodels库包含线性模型、广义线性模型和鲁棒线性模型等线性模型，以及线性混合效应模型等。此外，它还包含方差分析（ANOVA）方法、时间序列过程和状态空间模型、广义的矩量法等，可以进行假设检验、置信区间计算、效应量计算等统计测试，并提供了概率分布的计算和可视化等功能。</w:t>
      </w:r>
    </w:p>
    <w:p>
      <w:pPr>
        <w:pStyle w:val="2"/>
        <w:rPr>
          <w:rFonts w:hint="eastAsia"/>
          <w:lang w:val="en-US" w:eastAsia="zh-CN"/>
        </w:rPr>
      </w:pPr>
      <w:r>
        <w:rPr>
          <w:rFonts w:hint="eastAsia"/>
          <w:lang w:val="en-US" w:eastAsia="zh-CN"/>
        </w:rPr>
        <w:t>它的常用功能可以列举如下：</w:t>
      </w:r>
      <w:r>
        <w:rPr>
          <w:rFonts w:hint="eastAsia"/>
          <w:color w:val="FF0000"/>
          <w:lang w:val="en-US" w:eastAsia="zh-CN"/>
        </w:rPr>
        <w:t>（这段感觉纯文字是不是不太好）</w:t>
      </w:r>
    </w:p>
    <w:p>
      <w:pPr>
        <w:pStyle w:val="19"/>
        <w:ind w:left="840"/>
        <w:rPr>
          <w:rFonts w:hint="default"/>
          <w:color w:val="FF0000"/>
          <w:lang w:val="en-US" w:eastAsia="zh-CN"/>
        </w:rPr>
      </w:pPr>
      <w:r>
        <w:rPr>
          <w:rFonts w:hint="eastAsia"/>
          <w:color w:val="FF0000"/>
          <w:lang w:val="en-US" w:eastAsia="zh-CN"/>
        </w:rPr>
        <w:t>方差分析：可以通过anova_lm函数实现。Anova_lm函数主要用于进行线性OLS模型的方差分析，帮助用户检验多个组之间的均值是否存在显著差异。通过Anova_lm分析，用户可以了解不同组之间的差异是否具有统计显著性，从而为进一步的数据分析和决策提供依据。</w:t>
      </w:r>
    </w:p>
    <w:p>
      <w:pPr>
        <w:pStyle w:val="19"/>
        <w:ind w:left="840"/>
        <w:rPr>
          <w:rFonts w:hint="default"/>
          <w:color w:val="FF0000"/>
          <w:lang w:val="en-US" w:eastAsia="zh-CN"/>
        </w:rPr>
      </w:pPr>
      <w:r>
        <w:rPr>
          <w:rFonts w:hint="eastAsia"/>
          <w:color w:val="FF0000"/>
          <w:lang w:val="en-US" w:eastAsia="zh-CN"/>
        </w:rPr>
        <w:t>线性回归及其扩展：通过OLS实现。Statsmodels中的OLS（最小二乘法）是一种线性回归分析方法，能够进行多种回归分析，包括简单线性回归、多元线性回归、多项式回归等。通过OLS，可以估计因变量与自变量之间的线性关系，并预测因变量的值。OLS可以用来解决各种问题，例如预测连续的因变量、探索自变量对因变量的影响、控制其他变量的影响、进行统计推断和预测等。它广泛应用于经济学、社会科学、医学、生物等领域，是数据分析的重要工具之一。</w:t>
      </w:r>
    </w:p>
    <w:p>
      <w:pPr>
        <w:pStyle w:val="19"/>
        <w:ind w:left="840"/>
        <w:rPr>
          <w:rFonts w:hint="default"/>
          <w:color w:val="FF0000"/>
          <w:lang w:val="en-US" w:eastAsia="zh-CN"/>
        </w:rPr>
      </w:pPr>
      <w:r>
        <w:rPr>
          <w:rFonts w:hint="eastAsia"/>
          <w:color w:val="FF0000"/>
          <w:lang w:val="en-US" w:eastAsia="zh-CN"/>
        </w:rPr>
        <w:t>时间序列分析：在tsa中实现了ARIMA函数及其扩展。在statsmodels.tsa模块中，用于时间序列分析的常用方法包括：ARIMA系列模型、季节性自回归积分滑动平均模型（SARIMA）、向量自回归模型（VAR）、向量误差修正模型（VECM）、协整检验、单位根检验、季节性分析、趋势分解等。这些方法可以帮助用户对时间序列数据进行建模、预测、平稳性检验、趋势分析等操作，以便更好地理解数据的内在规律和特征。</w:t>
      </w:r>
    </w:p>
    <w:p>
      <w:pPr>
        <w:pStyle w:val="19"/>
        <w:ind w:left="840"/>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改：</w:t>
      </w:r>
      <w:r>
        <w:rPr>
          <w:rFonts w:hint="default"/>
          <w:b/>
          <w:bCs/>
          <w:color w:val="000000" w:themeColor="text1"/>
          <w:lang w:val="en-US" w:eastAsia="zh-CN"/>
          <w14:textFill>
            <w14:solidFill>
              <w14:schemeClr w14:val="tx1"/>
            </w14:solidFill>
          </w14:textFill>
        </w:rPr>
        <w:t>方差分析（ANOVA）是统计学中用于检验多个组间均值差异显著性的方法，可以通过Statsmodels中的`anova_lm`函数来实现。此函数专门针对线性最小二乘（OLS）模型进行方差分析，使用户能够判断不同组之间的均值差异是否统计上显著，为数据分析和决策提供重要参考。</w:t>
      </w:r>
    </w:p>
    <w:p>
      <w:pPr>
        <w:pStyle w:val="19"/>
        <w:ind w:left="840"/>
        <w:rPr>
          <w:rFonts w:hint="default"/>
          <w:b/>
          <w:bCs/>
          <w:color w:val="000000" w:themeColor="text1"/>
          <w:lang w:val="en-US" w:eastAsia="zh-CN"/>
          <w14:textFill>
            <w14:solidFill>
              <w14:schemeClr w14:val="tx1"/>
            </w14:solidFill>
          </w14:textFill>
        </w:rPr>
      </w:pPr>
    </w:p>
    <w:p>
      <w:pPr>
        <w:pStyle w:val="19"/>
        <w:ind w:left="840"/>
        <w:rPr>
          <w:rFonts w:hint="default"/>
          <w:b/>
          <w:bCs/>
          <w:color w:val="000000" w:themeColor="text1"/>
          <w:lang w:val="en-US" w:eastAsia="zh-CN"/>
          <w14:textFill>
            <w14:solidFill>
              <w14:schemeClr w14:val="tx1"/>
            </w14:solidFill>
          </w14:textFill>
        </w:rPr>
      </w:pPr>
      <w:r>
        <w:rPr>
          <w:rFonts w:hint="default"/>
          <w:b/>
          <w:bCs/>
          <w:color w:val="000000" w:themeColor="text1"/>
          <w:lang w:val="en-US" w:eastAsia="zh-CN"/>
          <w14:textFill>
            <w14:solidFill>
              <w14:schemeClr w14:val="tx1"/>
            </w14:solidFill>
          </w14:textFill>
        </w:rPr>
        <w:t>线性回归是数据分析中的基础技术，Statsmodels的`OLS`类提供了执行此类分析的功能。`OLS`能够处理包括简单线性回归、多元线性回归和多项式回归在内的多种回归模型，通过估计因变量与自变量之间的线性关系，帮助预测因变量的值。无论是探索自变量的影响、控制混杂变量，还是进行统计推断，`OLS`都是经济学、社会科学、医学和生物学等领域中不可或缺的分析工具。</w:t>
      </w:r>
    </w:p>
    <w:p>
      <w:pPr>
        <w:pStyle w:val="19"/>
        <w:ind w:left="840"/>
        <w:rPr>
          <w:rFonts w:hint="default"/>
          <w:b/>
          <w:bCs/>
          <w:color w:val="000000" w:themeColor="text1"/>
          <w:lang w:val="en-US" w:eastAsia="zh-CN"/>
          <w14:textFill>
            <w14:solidFill>
              <w14:schemeClr w14:val="tx1"/>
            </w14:solidFill>
          </w14:textFill>
        </w:rPr>
      </w:pPr>
    </w:p>
    <w:p>
      <w:pPr>
        <w:pStyle w:val="19"/>
        <w:ind w:left="840"/>
        <w:rPr>
          <w:rFonts w:hint="default"/>
          <w:b/>
          <w:bCs/>
          <w:color w:val="FF0000"/>
          <w:lang w:val="en-US" w:eastAsia="zh-CN"/>
        </w:rPr>
      </w:pPr>
      <w:r>
        <w:rPr>
          <w:rFonts w:hint="default"/>
          <w:b/>
          <w:bCs/>
          <w:color w:val="000000" w:themeColor="text1"/>
          <w:lang w:val="en-US" w:eastAsia="zh-CN"/>
          <w14:textFill>
            <w14:solidFill>
              <w14:schemeClr w14:val="tx1"/>
            </w14:solidFill>
          </w14:textFill>
        </w:rPr>
        <w:t>时间序列分析是研究时间序列数据以揭示其内在规律和特征的统计方法。Statsmodels的`tsa`模块提供了包括`ARIMA`模型在内的多种时间序列分析工具，如季节性自回归积分滑动平均模型（SARIMA）、向量自回归模型（VAR）等。这些方法不仅支持时间序列的建模和预测，还能进行平稳性检验、趋势分析等，使用户能够更深入地理解并分析时间序列数据。</w:t>
      </w:r>
    </w:p>
    <w:p>
      <w:pPr>
        <w:pStyle w:val="4"/>
        <w:rPr>
          <w:rFonts w:hint="default" w:eastAsia="方正楷体简体"/>
          <w:lang w:val="en-US" w:eastAsia="zh-CN"/>
        </w:rPr>
      </w:pPr>
      <w:r>
        <w:rPr>
          <w:rFonts w:hint="eastAsia"/>
          <w:lang w:val="en-US" w:eastAsia="zh-CN"/>
        </w:rPr>
        <w:t>9</w:t>
      </w:r>
      <w:r>
        <w:rPr>
          <w:rFonts w:hint="eastAsia"/>
        </w:rPr>
        <w:t>.</w:t>
      </w:r>
      <w:r>
        <w:rPr>
          <w:rFonts w:hint="eastAsia"/>
          <w:lang w:val="en-US" w:eastAsia="zh-CN"/>
        </w:rPr>
        <w:t>4</w:t>
      </w:r>
      <w:r>
        <w:rPr>
          <w:rFonts w:hint="eastAsia"/>
        </w:rPr>
        <w:t xml:space="preserve">  </w:t>
      </w:r>
      <w:r>
        <w:rPr>
          <w:rFonts w:hint="eastAsia"/>
          <w:lang w:val="en-US" w:eastAsia="zh-CN"/>
        </w:rPr>
        <w:t>机器学习的研究范畴</w:t>
      </w:r>
    </w:p>
    <w:p>
      <w:pPr>
        <w:rPr>
          <w:rFonts w:hint="eastAsia"/>
          <w:lang w:val="en-US" w:eastAsia="zh-CN"/>
        </w:rPr>
      </w:pPr>
      <w:r>
        <w:rPr>
          <w:rFonts w:hint="eastAsia"/>
          <w:lang w:val="en-US" w:eastAsia="zh-CN"/>
        </w:rPr>
        <w:t>机器学习是一系列数学模型的统称。随着人工智能的爆发，机器学习的概念也逐渐深入人心。但可能很多朋友对机器学习还不够了解，所以这一节会先阐明它的研究范畴，以便让读者朋友们更好地理解：机器学习究竟是在解决一个什么问题。</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9.4.1  机器学习概念的提出与发展</w:t>
      </w:r>
    </w:p>
    <w:p>
      <w:pPr>
        <w:rPr>
          <w:rFonts w:hint="eastAsia"/>
          <w:lang w:val="en-US" w:eastAsia="zh-CN"/>
        </w:rPr>
      </w:pPr>
      <w:r>
        <w:rPr>
          <w:rFonts w:hint="eastAsia"/>
          <w:lang w:val="en-US" w:eastAsia="zh-CN"/>
        </w:rPr>
        <w:t>卡耐基梅隆大学版本的《机器学习》一书中这样描述机器学习：</w:t>
      </w:r>
    </w:p>
    <w:p>
      <w:r>
        <w:rPr>
          <w:rFonts w:hint="eastAsia"/>
          <w:i/>
          <w:iCs/>
        </w:rPr>
        <w:t>A computer program is said to learn from experience E with respect to some class of tasks T and performance measure P if its performance at tasks in T, as measured by P, improves with experience E.</w:t>
      </w:r>
    </w:p>
    <w:p>
      <w:pPr>
        <w:rPr>
          <w:rFonts w:hint="eastAsia"/>
        </w:rPr>
      </w:pPr>
      <w:r>
        <w:rPr>
          <w:rFonts w:hint="eastAsia"/>
        </w:rPr>
        <w:t>这是机器学习的官方定义。机器学习本质上就是根据数据训练一个数学模型，并对未知数据能够成功进行合理预测。换言之，机器学习的要素包括训练材料与算法（数据</w:t>
      </w:r>
      <w:r>
        <w:rPr>
          <w:rFonts w:hint="eastAsia"/>
          <w:lang w:eastAsia="zh-CN"/>
        </w:rPr>
        <w:t>、</w:t>
      </w:r>
      <w:r>
        <w:rPr>
          <w:rFonts w:hint="eastAsia"/>
        </w:rPr>
        <w:t>限制条件）、训练目的（分类</w:t>
      </w:r>
      <w:r>
        <w:rPr>
          <w:rFonts w:hint="eastAsia"/>
          <w:lang w:eastAsia="zh-CN"/>
        </w:rPr>
        <w:t>、</w:t>
      </w:r>
      <w:r>
        <w:rPr>
          <w:rFonts w:hint="eastAsia"/>
        </w:rPr>
        <w:t>回归或其他）、训练效果的衡量标准（目标函数）。但业界更习惯于采用这三个要素：模型、学习准则、优化算法。</w:t>
      </w:r>
    </w:p>
    <w:p>
      <w:pPr>
        <w:rPr>
          <w:rFonts w:hint="eastAsia" w:eastAsia="宋体"/>
          <w:lang w:eastAsia="zh-CN"/>
        </w:rPr>
      </w:pPr>
      <w:r>
        <w:rPr>
          <w:rFonts w:hint="eastAsia"/>
        </w:rPr>
        <w:t>通常学习一个好的模型，分为以下三步</w:t>
      </w:r>
      <w:r>
        <w:rPr>
          <w:rFonts w:hint="eastAsia"/>
          <w:lang w:eastAsia="zh-CN"/>
        </w:rPr>
        <w:t>。</w:t>
      </w:r>
    </w:p>
    <w:p>
      <w:pPr>
        <w:pStyle w:val="19"/>
        <w:ind w:left="840"/>
        <w:rPr>
          <w:rFonts w:hint="eastAsia"/>
        </w:rPr>
      </w:pPr>
      <w:r>
        <w:rPr>
          <w:rFonts w:hint="eastAsia"/>
          <w:lang w:eastAsia="zh-CN"/>
        </w:rPr>
        <w:t>（</w:t>
      </w:r>
      <w:r>
        <w:rPr>
          <w:rFonts w:hint="eastAsia"/>
          <w:lang w:val="en-US" w:eastAsia="zh-CN"/>
        </w:rPr>
        <w:t>1</w:t>
      </w:r>
      <w:r>
        <w:rPr>
          <w:rFonts w:hint="eastAsia"/>
          <w:lang w:eastAsia="zh-CN"/>
        </w:rPr>
        <w:t>）</w:t>
      </w:r>
      <w:r>
        <w:rPr>
          <w:rFonts w:hint="eastAsia"/>
        </w:rPr>
        <w:t>选择一个合适的模型</w:t>
      </w:r>
      <w:r>
        <w:rPr>
          <w:rFonts w:hint="eastAsia"/>
          <w:lang w:eastAsia="zh-CN"/>
        </w:rPr>
        <w:t>：</w:t>
      </w:r>
      <w:r>
        <w:rPr>
          <w:rFonts w:hint="eastAsia"/>
        </w:rPr>
        <w:t>这通常需要依据实际问题而定，针对不同的问题和任务需要选取恰当的模型，模型就是一组函数的集合。</w:t>
      </w:r>
    </w:p>
    <w:p>
      <w:pPr>
        <w:pStyle w:val="19"/>
        <w:ind w:left="840"/>
        <w:rPr>
          <w:rFonts w:hint="eastAsia"/>
        </w:rPr>
      </w:pPr>
      <w:r>
        <w:rPr>
          <w:rFonts w:hint="eastAsia"/>
          <w:lang w:eastAsia="zh-CN"/>
        </w:rPr>
        <w:t>（</w:t>
      </w:r>
      <w:r>
        <w:rPr>
          <w:rFonts w:hint="eastAsia"/>
          <w:lang w:val="en-US" w:eastAsia="zh-CN"/>
        </w:rPr>
        <w:t>2</w:t>
      </w:r>
      <w:r>
        <w:rPr>
          <w:rFonts w:hint="eastAsia"/>
          <w:lang w:eastAsia="zh-CN"/>
        </w:rPr>
        <w:t>）</w:t>
      </w:r>
      <w:r>
        <w:rPr>
          <w:rFonts w:hint="eastAsia"/>
        </w:rPr>
        <w:t>判断一个函数的好坏</w:t>
      </w:r>
      <w:r>
        <w:rPr>
          <w:rFonts w:hint="eastAsia"/>
          <w:lang w:eastAsia="zh-CN"/>
        </w:rPr>
        <w:t>：</w:t>
      </w:r>
      <w:r>
        <w:rPr>
          <w:rFonts w:hint="eastAsia"/>
        </w:rPr>
        <w:t>这需要确定一个衡量标准，也就是通常说的损失函数，损失函数的确定也需要依据具体问题而定，如回归问题一般采用欧式距离，分类问题一般采用交叉熵代价函数。</w:t>
      </w:r>
    </w:p>
    <w:p>
      <w:pPr>
        <w:pStyle w:val="19"/>
        <w:ind w:left="840"/>
        <w:rPr>
          <w:rFonts w:hint="default"/>
          <w:lang w:val="en-US" w:eastAsia="zh-CN"/>
        </w:rPr>
      </w:pPr>
      <w:r>
        <w:rPr>
          <w:rFonts w:hint="eastAsia"/>
          <w:lang w:eastAsia="zh-CN"/>
        </w:rPr>
        <w:t>（</w:t>
      </w:r>
      <w:r>
        <w:rPr>
          <w:rFonts w:hint="eastAsia"/>
          <w:lang w:val="en-US" w:eastAsia="zh-CN"/>
        </w:rPr>
        <w:t>3</w:t>
      </w:r>
      <w:r>
        <w:rPr>
          <w:rFonts w:hint="eastAsia"/>
          <w:lang w:eastAsia="zh-CN"/>
        </w:rPr>
        <w:t>）</w:t>
      </w:r>
      <w:r>
        <w:rPr>
          <w:rFonts w:hint="eastAsia"/>
        </w:rPr>
        <w:t>找出“最好”的函数</w:t>
      </w:r>
      <w:r>
        <w:rPr>
          <w:rFonts w:hint="eastAsia"/>
          <w:lang w:eastAsia="zh-CN"/>
        </w:rPr>
        <w:t>：</w:t>
      </w:r>
      <w:r>
        <w:rPr>
          <w:rFonts w:hint="eastAsia"/>
        </w:rPr>
        <w:t>如何从众多函数中最快的找出“最好”的那一个，这一步是最大的难点，做到又快又准往往不是一件容易的事情。常用的方法有梯度下降算法</w:t>
      </w:r>
      <w:r>
        <w:rPr>
          <w:rFonts w:hint="eastAsia"/>
          <w:lang w:eastAsia="zh-CN"/>
        </w:rPr>
        <w:t>、</w:t>
      </w:r>
      <w:r>
        <w:rPr>
          <w:rFonts w:hint="eastAsia"/>
        </w:rPr>
        <w:t>最小二乘法等。</w:t>
      </w:r>
    </w:p>
    <w:p>
      <w:pPr>
        <w:rPr>
          <w:rFonts w:hint="eastAsia"/>
          <w:lang w:val="en-US" w:eastAsia="zh-CN"/>
        </w:rPr>
      </w:pPr>
      <w:r>
        <w:rPr>
          <w:rFonts w:hint="eastAsia"/>
          <w:lang w:val="en-US" w:eastAsia="zh-CN"/>
        </w:rPr>
        <w:t>在1956年，Arthur Samuel在开发跳棋程序时，创造了“machine learning”这个词，并提出了使用计算机自我学习的概念。随后，机器学习算法一个接着一个地冒出。从KNN、线性回归、逻辑回归等算法出发，从机器学习的研究框架对它们进行解读从而形成了一套科学的研究方法。在那个时期，一些科学家仿照神经元的结构开发了单层神经网络（感知机），但在那个时期人们对于这些算法的认识还不够深入，没能进行进一步扩展。</w:t>
      </w:r>
    </w:p>
    <w:p>
      <w:pPr>
        <w:pStyle w:val="2"/>
        <w:rPr>
          <w:rFonts w:hint="eastAsia"/>
          <w:lang w:val="en-US" w:eastAsia="zh-CN"/>
        </w:rPr>
      </w:pPr>
      <w:r>
        <w:rPr>
          <w:rFonts w:hint="eastAsia"/>
          <w:lang w:val="en-US" w:eastAsia="zh-CN"/>
        </w:rPr>
        <w:t>到了20世纪80年代，随着计算机技术的发展和数据量的增加，机器学习开始进入真正的实用阶段。这个时期的研究重点是如何从大量数据中提取有用的信息。决策树模型和核方法诞生了，机器学习算法开始得到了进一步扩充。在那个时期有人提出了非常有意义的两个方法：支持向量机和集成学习。同时，有关多层感知机的训练方法也逐渐被拨开重重迷雾，这成为了后来神经网络与深度学习的基础。然而，这个时期的研究并没有得到太大的广泛应用，因为计算机的运算能力和数据量都相对较小。</w:t>
      </w:r>
    </w:p>
    <w:p>
      <w:pPr>
        <w:pStyle w:val="2"/>
        <w:rPr>
          <w:rFonts w:hint="default"/>
          <w:lang w:val="en-US" w:eastAsia="zh-CN"/>
        </w:rPr>
      </w:pPr>
      <w:r>
        <w:rPr>
          <w:rFonts w:hint="default"/>
          <w:lang w:val="en-US" w:eastAsia="zh-CN"/>
        </w:rPr>
        <w:t>机器学习在21世纪初得到了更广泛的应用。这个时期的研究重点是如何使用神经网络等深度学习技术来处理大规模数据和复杂任务，例如图像识别、语音识别和自然语言处理等。</w:t>
      </w:r>
      <w:r>
        <w:rPr>
          <w:rFonts w:hint="eastAsia"/>
          <w:lang w:val="en-US" w:eastAsia="zh-CN"/>
        </w:rPr>
        <w:t>神经网络在IMAGENET上的表现让大家相信神经网络模型能够在图像任务、文本任务、信号任务上有不俗的表现。后来ALPHAGO的诞生正式宣告了人工智能时代的到来。</w:t>
      </w:r>
      <w:r>
        <w:rPr>
          <w:rFonts w:hint="default"/>
          <w:lang w:val="en-US" w:eastAsia="zh-CN"/>
        </w:rPr>
        <w:t>深度学习的出现极大地提高了机器学习的性能和应用范围，成为当前机器学习领域的主流技术。</w:t>
      </w:r>
    </w:p>
    <w:p>
      <w:pPr>
        <w:rPr>
          <w:rFonts w:hint="eastAsia"/>
          <w:lang w:val="en-US" w:eastAsia="zh-CN"/>
        </w:rPr>
      </w:pPr>
      <w:r>
        <w:rPr>
          <w:rFonts w:hint="eastAsia"/>
          <w:lang w:val="en-US" w:eastAsia="zh-CN"/>
        </w:rPr>
        <w:t>如今，机器学习已经渗透到我们日常生活的方方面面，例如智能语音助手、推荐系统、自动驾驶等。随着技术的不断进步和应用场景的不断拓展，机器学习的发展前景也更加广阔。未来，我们期待机器学习能够为人类带来更多的便利和创新。</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9.4.2  机器学习中的重要概念</w:t>
      </w:r>
    </w:p>
    <w:p>
      <w:pPr>
        <w:rPr>
          <w:rFonts w:hint="eastAsia"/>
          <w:lang w:val="en-US" w:eastAsia="zh-CN"/>
        </w:rPr>
      </w:pPr>
      <w:r>
        <w:rPr>
          <w:rFonts w:hint="eastAsia"/>
          <w:lang w:val="en-US" w:eastAsia="zh-CN"/>
        </w:rPr>
        <w:t>机器学习的第一要素是数据。老话说：“数据决定上限，模型逼近上限”，所有的机器学习模型都是以数据为本。这里就延续在第6章数据处理中讲述数据概念的部分，在这一章我们重点学习表格类数据的处理。数据的每一列被称作属性，数据的体量被称作数据量。那么机器学习可以解决什么问题呢？有很多。如果问题的目标在数据集里面有出现，我们就称呼它是一个有监督学习问题，这个目标列就是标签，是因变量，剩下的属性构成自变量。打个比方，就以线性回归的数据作为例子，在第6章中学习线性回归的时候有一个例子是房价预测，数据集里面出现了很多属性的同时还给出了每套房子的真实房价。我们就称房价这一栏构成了数据集的一个标签。</w:t>
      </w:r>
    </w:p>
    <w:p>
      <w:pPr>
        <w:pStyle w:val="2"/>
        <w:rPr>
          <w:rFonts w:hint="eastAsia"/>
          <w:lang w:val="en-US" w:eastAsia="zh-CN"/>
        </w:rPr>
      </w:pPr>
      <w:r>
        <w:rPr>
          <w:rFonts w:hint="eastAsia"/>
          <w:lang w:val="en-US" w:eastAsia="zh-CN"/>
        </w:rPr>
        <w:t>模型和算法在机器学习中是另外两个概念，一个机器学习模型本质上就是一个数学模型，它是在处理这个问题的过程中列出的一个带参数的优化问题。例如，机器学习的模型就是两个部分：第一是线性回归方程的基本形式，第二是均方误差函数的最优化。这里我们把这个误差函数又叫损失函数。我们记得，损失函数是带有参数的，有些参数是可以优化的自变量，但有些参数是不可以优化的，它是我们手动设置参数值的。我们把必须手动设置的这些参数又叫超参数，寻找效果最好的机器学习模型一个非常重要的过程就是找到最好的一套超参数配置。官方说法叫调参，我们俗话讲叫“炼丹”。</w:t>
      </w:r>
    </w:p>
    <w:p>
      <w:pPr>
        <w:pStyle w:val="2"/>
        <w:rPr>
          <w:rFonts w:hint="eastAsia"/>
          <w:lang w:val="en-US" w:eastAsia="zh-CN"/>
        </w:rPr>
      </w:pPr>
      <w:r>
        <w:rPr>
          <w:rFonts w:hint="eastAsia"/>
          <w:lang w:val="en-US" w:eastAsia="zh-CN"/>
        </w:rPr>
        <w:t>机器学习需要数据来驱动。模型是需要训练、验证和测试的。可能有同学不是特别理解这个区分，这里我举个例子。</w:t>
      </w:r>
      <w:r>
        <w:rPr>
          <w:rFonts w:hint="eastAsia"/>
        </w:rPr>
        <w:t>一个有标签的数据集需要进行切分，分成训练集和测试集两个部分（如果想严格一点可以分成训练、验证和测试三个部分），训练集用于参数训练</w:t>
      </w:r>
      <w:r>
        <w:rPr>
          <w:rFonts w:hint="eastAsia"/>
          <w:lang w:eastAsia="zh-CN"/>
        </w:rPr>
        <w:t>，</w:t>
      </w:r>
      <w:r>
        <w:rPr>
          <w:rFonts w:hint="eastAsia"/>
        </w:rPr>
        <w:t>而测试集用于评价模型效果。</w:t>
      </w:r>
      <w:r>
        <w:rPr>
          <w:rFonts w:hint="eastAsia"/>
          <w:lang w:val="en-US" w:eastAsia="zh-CN"/>
        </w:rPr>
        <w:t>有监督学习的训练过程其实和人在课堂上学习的过程如出一辙。在学习的过程中，老师通常都会有一个题库，并且老师会把70%-80%的问题编成作业给学生练习用以巩固知识；剩余的20%-30%则会被作为考试题用以测试学生的学习情况。这个例子中的“练习题”和“考试题”，则对应了机器学习模型训练过程中的训练数据集和测试数据集这两个概念。那么加上所谓的验证集，就是我只取70%当做作业，15%用来出了模拟考，最后15%当作真题，验证集就是模拟考的这一部分。如果作业反馈情况较差，老师会让学生重新调整学习节奏，这也就是机器学习中的调参。对于一些机器学习模型而言，它们具备举一反三的能力，即：只需要少量的数据学习，即可掌握一类数据的分类方法，这种现象也被称为few-shot。</w:t>
      </w:r>
    </w:p>
    <w:p>
      <w:pPr>
        <w:pStyle w:val="2"/>
        <w:rPr>
          <w:rFonts w:hint="default"/>
          <w:lang w:val="en-US" w:eastAsia="zh-CN"/>
        </w:rPr>
      </w:pPr>
      <w:r>
        <w:rPr>
          <w:rFonts w:hint="default"/>
          <w:lang w:val="en-US" w:eastAsia="zh-CN"/>
        </w:rPr>
        <w:t>在机器学习中，偏差和方差是两个重要的概念，用于评估模型的泛化能力。偏差是指模型预测的期望值与真实值之间的差。偏差反映了模型拟合训练数据的能力，即算法的拟合能力。如果偏差较大，说明模型在训练数据上的表现不佳，这可能是由于模型过于简单或者模型未充分拟合训练数据所导致的。方差是指在给定不同训练数据集的情况下，模型预测的期望值的变化量。方差反映了模型对于训练数据的变化的敏感度。如果方差较大，说明模型容易受到训练数据的影响，即训练数据的变化会导致模型预测结果的大幅度变化，这可能导致模型在新的数据集上表现不佳。</w:t>
      </w:r>
    </w:p>
    <w:p>
      <w:pPr>
        <w:pStyle w:val="2"/>
        <w:rPr>
          <w:rFonts w:hint="eastAsia"/>
          <w:lang w:val="en-US" w:eastAsia="zh-CN"/>
        </w:rPr>
      </w:pPr>
      <w:r>
        <w:rPr>
          <w:rFonts w:hint="eastAsia"/>
          <w:lang w:val="en-US" w:eastAsia="zh-CN"/>
        </w:rPr>
        <w:t>欠拟合和过拟合是机器学习中另一对重要的概念。例如，看到下面三张拟合曲线：</w:t>
      </w:r>
    </w:p>
    <w:p>
      <w:pPr>
        <w:pStyle w:val="2"/>
        <w:ind w:left="0" w:leftChars="0" w:firstLine="0" w:firstLineChars="0"/>
        <w:rPr>
          <w:rFonts w:hint="eastAsia"/>
          <w:lang w:val="en-US" w:eastAsia="zh-CN"/>
        </w:rPr>
      </w:pPr>
      <w:r>
        <w:drawing>
          <wp:inline distT="0" distB="0" distL="114300" distR="114300">
            <wp:extent cx="5269865" cy="2129790"/>
            <wp:effectExtent l="0" t="0" r="3175" b="3810"/>
            <wp:docPr id="2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5"/>
                    <pic:cNvPicPr>
                      <a:picLocks noChangeAspect="1"/>
                    </pic:cNvPicPr>
                  </pic:nvPicPr>
                  <pic:blipFill>
                    <a:blip r:embed="rId119"/>
                    <a:stretch>
                      <a:fillRect/>
                    </a:stretch>
                  </pic:blipFill>
                  <pic:spPr>
                    <a:xfrm>
                      <a:off x="0" y="0"/>
                      <a:ext cx="5269865" cy="2129790"/>
                    </a:xfrm>
                    <a:prstGeom prst="rect">
                      <a:avLst/>
                    </a:prstGeom>
                    <a:noFill/>
                    <a:ln>
                      <a:noFill/>
                    </a:ln>
                  </pic:spPr>
                </pic:pic>
              </a:graphicData>
            </a:graphic>
          </wp:inline>
        </w:drawing>
      </w:r>
    </w:p>
    <w:p>
      <w:pPr>
        <w:pStyle w:val="2"/>
        <w:rPr>
          <w:rFonts w:hint="default"/>
          <w:lang w:val="en-US" w:eastAsia="zh-CN"/>
        </w:rPr>
      </w:pPr>
      <w:r>
        <w:rPr>
          <w:rFonts w:hint="default"/>
          <w:lang w:val="en-US" w:eastAsia="zh-CN"/>
        </w:rPr>
        <w:t>欠拟合是指模型在训练数据上的表现不佳，无法充分拟合训练数据，导致在新的数据集上表现也不佳</w:t>
      </w:r>
      <w:r>
        <w:rPr>
          <w:rFonts w:hint="eastAsia"/>
          <w:lang w:val="en-US" w:eastAsia="zh-CN"/>
        </w:rPr>
        <w:t>，就像第一张图</w:t>
      </w:r>
      <w:r>
        <w:rPr>
          <w:rFonts w:hint="default"/>
          <w:lang w:val="en-US" w:eastAsia="zh-CN"/>
        </w:rPr>
        <w:t>。这通常是因为模型过于简单，无法捕捉到数据的复杂模式和规律。过拟合是指模型在训练数据上的表现非常好，但在新的数据集上表现不佳</w:t>
      </w:r>
      <w:r>
        <w:rPr>
          <w:rFonts w:hint="eastAsia"/>
          <w:lang w:val="en-US" w:eastAsia="zh-CN"/>
        </w:rPr>
        <w:t>，就像第三张图</w:t>
      </w:r>
      <w:r>
        <w:rPr>
          <w:rFonts w:hint="default"/>
          <w:lang w:val="en-US" w:eastAsia="zh-CN"/>
        </w:rPr>
        <w:t>。这是因为模型过于复杂，对训练数据进行了过度的拟合，导致模型泛化能力下降。比如，用一条非常复杂的曲线去拟合一组简单的直线，可能会出现过拟合的情况。在机器学习中，我们通常希望找到一个平衡点，使模型既能充分拟合训练数据，又能具有良好的泛化能力。这需要我们不断调整模型复杂度、添加正则化项、使用更复杂的模型等措施，以减小偏差和方差之间的矛盾。</w:t>
      </w:r>
    </w:p>
    <w:p>
      <w:pPr>
        <w:pStyle w:val="2"/>
        <w:rPr>
          <w:rFonts w:hint="eastAsia"/>
          <w:lang w:val="en-US" w:eastAsia="zh-CN"/>
        </w:rPr>
      </w:pPr>
      <w:r>
        <w:rPr>
          <w:rFonts w:hint="default"/>
          <w:lang w:val="en-US" w:eastAsia="zh-CN"/>
        </w:rPr>
        <w:t>偏差和方差是有冲突的。偏差反映了学习算法的拟合能力，而方差则反映了同样大小的训练集的变动所导致的学习性能的变化。在训练不足的情况下，学习器的拟合能力不够强，训练数据的扰动不足以使学习器产生显著变化，此时偏差占主导。随着训练程度的加深，学习器的拟合能力逐渐增强，训练数据发生的扰动被学习器学到，方差逐渐占主导。在训练程度充足后，学习器拟合能力已非常强，训练数据的轻微扰动都会导致学习器发生显著变化，若继续学习，则将发生过拟合。</w:t>
      </w:r>
      <w:r>
        <w:rPr>
          <w:rFonts w:hint="eastAsia"/>
          <w:lang w:val="en-US" w:eastAsia="zh-CN"/>
        </w:rPr>
        <w:t>如下图所示：</w:t>
      </w:r>
    </w:p>
    <w:p>
      <w:pPr>
        <w:pStyle w:val="2"/>
        <w:ind w:left="0" w:leftChars="0" w:firstLine="0" w:firstLineChars="0"/>
        <w:jc w:val="center"/>
        <w:rPr>
          <w:rFonts w:hint="default"/>
          <w:lang w:val="en-US" w:eastAsia="zh-CN"/>
        </w:rPr>
      </w:pPr>
      <w:r>
        <w:drawing>
          <wp:inline distT="0" distB="0" distL="114300" distR="114300">
            <wp:extent cx="2809875" cy="2129155"/>
            <wp:effectExtent l="0" t="0" r="9525" b="4445"/>
            <wp:docPr id="31"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6"/>
                    <pic:cNvPicPr>
                      <a:picLocks noChangeAspect="1"/>
                    </pic:cNvPicPr>
                  </pic:nvPicPr>
                  <pic:blipFill>
                    <a:blip r:embed="rId120"/>
                    <a:stretch>
                      <a:fillRect/>
                    </a:stretch>
                  </pic:blipFill>
                  <pic:spPr>
                    <a:xfrm>
                      <a:off x="0" y="0"/>
                      <a:ext cx="2809875" cy="2129155"/>
                    </a:xfrm>
                    <a:prstGeom prst="rect">
                      <a:avLst/>
                    </a:prstGeom>
                    <a:noFill/>
                    <a:ln>
                      <a:noFill/>
                    </a:ln>
                  </pic:spPr>
                </pic:pic>
              </a:graphicData>
            </a:graphic>
          </wp:inline>
        </w:drawing>
      </w:r>
    </w:p>
    <w:p>
      <w:pPr>
        <w:pStyle w:val="2"/>
        <w:rPr>
          <w:rFonts w:hint="eastAsia"/>
          <w:color w:val="FF0000"/>
          <w:lang w:val="en-US" w:eastAsia="zh-CN"/>
        </w:rPr>
      </w:pPr>
      <w:r>
        <w:rPr>
          <w:rFonts w:hint="eastAsia"/>
          <w:color w:val="FF0000"/>
          <w:lang w:val="en-US" w:eastAsia="zh-CN"/>
        </w:rPr>
        <w:t>如何评估一个机器学习算法的好坏呢？评估一个机器学习算法的好坏是机器学习中的重要问题，通常采用以下几种方法：</w:t>
      </w:r>
    </w:p>
    <w:p>
      <w:pPr>
        <w:pStyle w:val="19"/>
        <w:ind w:left="840"/>
        <w:rPr>
          <w:rFonts w:hint="eastAsia"/>
          <w:color w:val="FF0000"/>
          <w:lang w:val="en-US" w:eastAsia="zh-CN"/>
        </w:rPr>
      </w:pPr>
      <w:r>
        <w:rPr>
          <w:rFonts w:hint="eastAsia"/>
          <w:color w:val="FF0000"/>
          <w:lang w:val="en-US" w:eastAsia="zh-CN"/>
        </w:rPr>
        <w:t>训练集/测试集划分：将数据集分为训练集和测试集，使用训练集来训练模型，然后使用测试集来评估模型的性能。这样可以评估模型在未见过的数据上的表现。</w:t>
      </w:r>
    </w:p>
    <w:p>
      <w:pPr>
        <w:pStyle w:val="19"/>
        <w:ind w:left="840"/>
        <w:rPr>
          <w:rFonts w:hint="eastAsia"/>
          <w:color w:val="FF0000"/>
          <w:lang w:val="en-US" w:eastAsia="zh-CN"/>
        </w:rPr>
      </w:pPr>
      <w:r>
        <w:rPr>
          <w:rFonts w:hint="eastAsia"/>
          <w:color w:val="FF0000"/>
          <w:lang w:val="en-US" w:eastAsia="zh-CN"/>
        </w:rPr>
        <w:t>交叉验证：将数据集划分为k个子集，每次使用其中一个子集作为测试集，其他子集作为训练集，重复k次。这样可以充分利用数据集，得到更准确的评估结果。</w:t>
      </w:r>
    </w:p>
    <w:p>
      <w:pPr>
        <w:pStyle w:val="19"/>
        <w:ind w:left="840"/>
        <w:rPr>
          <w:rFonts w:hint="eastAsia"/>
          <w:color w:val="FF0000"/>
          <w:lang w:val="en-US" w:eastAsia="zh-CN"/>
        </w:rPr>
      </w:pPr>
      <w:r>
        <w:rPr>
          <w:rFonts w:hint="eastAsia"/>
          <w:color w:val="FF0000"/>
          <w:lang w:val="en-US" w:eastAsia="zh-CN"/>
        </w:rPr>
        <w:t>准确率、精确率、召回率和F1得分：对于分类问题，可以使用准确率、精确率、召回率和F1得分等指标来评估模型的性能。准确率是指分类器正确分类的样本数占总样本数的比例；精确率是指分类器正确预测为正样本的样本数占所有预测为正样本的样本数的比例；召回率是指分类器正确预测为正样本的样本数占所有真实正样本的样本数的比例；F1得分是精确率和召回率的调和平均数，综合反映了分类器的性能。这些指标都是越接近1越好。</w:t>
      </w:r>
    </w:p>
    <w:p>
      <w:pPr>
        <w:pStyle w:val="19"/>
        <w:ind w:left="840"/>
        <w:rPr>
          <w:rFonts w:hint="eastAsia"/>
          <w:color w:val="FF0000"/>
          <w:lang w:val="en-US" w:eastAsia="zh-CN"/>
        </w:rPr>
      </w:pPr>
      <w:r>
        <w:rPr>
          <w:rFonts w:hint="eastAsia"/>
          <w:color w:val="FF0000"/>
          <w:lang w:val="en-US" w:eastAsia="zh-CN"/>
        </w:rPr>
        <w:t>ROC曲线和AUC值：对于二分类问题，可以通过绘制ROC曲线并计算AUC值来评估模型的性能。ROC曲线是以假阳性率为横轴，真阳性率为纵轴绘制的曲线，AUC值是ROC曲线下的面积，反映了分类器的性能。</w:t>
      </w:r>
    </w:p>
    <w:p>
      <w:pPr>
        <w:pStyle w:val="19"/>
        <w:ind w:left="840"/>
        <w:rPr>
          <w:rFonts w:hint="eastAsia"/>
          <w:color w:val="FF0000"/>
          <w:lang w:val="en-US" w:eastAsia="zh-CN"/>
        </w:rPr>
      </w:pPr>
      <w:r>
        <w:rPr>
          <w:rFonts w:hint="eastAsia"/>
          <w:color w:val="FF0000"/>
          <w:lang w:val="en-US" w:eastAsia="zh-CN"/>
        </w:rPr>
        <w:t>均方误差、平均绝对误差、R方值：对于回归问题，可以使用均方误差、平均绝对误差、R方值等指标来评估模型的性能。均方误差是模型预测值与真实值之差的平方的平均值；平均绝对误差是模型预测值与真实值之差的绝对值的平均值；R方值是模型解释的变异与总变异的比率。</w:t>
      </w:r>
    </w:p>
    <w:p>
      <w:pPr>
        <w:pStyle w:val="19"/>
        <w:ind w:left="840"/>
        <w:rPr>
          <w:rFonts w:hint="eastAsia"/>
          <w:color w:val="FF0000"/>
          <w:lang w:val="en-US" w:eastAsia="zh-CN"/>
        </w:rPr>
      </w:pPr>
      <w:r>
        <w:rPr>
          <w:rFonts w:hint="eastAsia"/>
          <w:color w:val="FF0000"/>
          <w:lang w:val="en-US" w:eastAsia="zh-CN"/>
        </w:rPr>
        <w:t>偏差-方差分析：通过分析偏差和方差的关系，可以评估模型的性能。如果偏差较大，说明模型拟合不足；如果方差较大，说明模型过拟合或欠拟合。理想情况下，应该选择偏差和方差之间的平衡点，使模型既不过拟合也不过欠拟合。</w:t>
      </w:r>
    </w:p>
    <w:p>
      <w:pPr>
        <w:pStyle w:val="19"/>
        <w:ind w:left="840"/>
        <w:rPr>
          <w:rFonts w:hint="eastAsia"/>
          <w:color w:val="FF0000"/>
          <w:lang w:val="en-US" w:eastAsia="zh-CN"/>
        </w:rPr>
      </w:pPr>
      <w:r>
        <w:rPr>
          <w:rFonts w:hint="eastAsia"/>
          <w:color w:val="FF0000"/>
          <w:lang w:val="en-US" w:eastAsia="zh-CN"/>
        </w:rPr>
        <w:t>学习曲线：通过绘制学习曲线可以评估模型在训练集和测试集上的表现随着样本数量的变化而变化的情况。如果学习曲线显示随着样本数量的增加，模型的性能不断提高，则说明模型具有良好的泛化能力；反之，如果学习曲线显示随着样本数量的增加，模型的性能没有明显提升甚至下降，则说明模型存在过拟合或欠拟合的问题。</w:t>
      </w:r>
    </w:p>
    <w:p>
      <w:pPr>
        <w:pStyle w:val="2"/>
        <w:rPr>
          <w:rFonts w:hint="eastAsia"/>
          <w:color w:val="FF0000"/>
          <w:lang w:val="en-US" w:eastAsia="zh-CN"/>
        </w:rPr>
      </w:pPr>
      <w:r>
        <w:rPr>
          <w:rFonts w:hint="eastAsia"/>
          <w:color w:val="FF0000"/>
          <w:lang w:val="en-US" w:eastAsia="zh-CN"/>
        </w:rPr>
        <w:t>总之，评估一个机器学习算法的好坏需要综合考虑多种方法，并根据具体问题和数据集来选择合适的评估指标和策略。（这一段借助于GPT）</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改：在评估机器学习算法的有效性时，我们通常会采用以下几种方法来确保模型的性能达到预期：</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1、数据集划分：为了测试模型在未知数据上的表现，我们可以将数据集分为两部分。通常情况下，我们会将较大的一部分（如70%）用于训练模型，而另一部分（如30%）用于测试模型。这种方法有助于我们了解模型在处理新数据时的准确性和泛化能力。</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2、交叉验证：想象你有一批水果，你想知道每种水果的味道。你可以先尝一颗苹果，再尝一颗香蕉，然后一颗橙子，这样交替尝每种水果。交叉验证就像这样，是一种更全面评估模型性能的方法，你不是一次尝完所有水果，而是每次只尝一种，每次仅使用其中一部分作为训练数据，其他部分作为测试数据，这样你就能更全面地了解每种水果的味道，以确保我们对模型的性能有更全面的了解。</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选择和使用评估指标是机器学习项目中的关键步骤，因为它们可以帮助你了解模型的性能并指导模型的选择和调整。上面我们已经对确保模型的性能达到预期的两种方法，有了一定的了解，以下是一些建议，教你如何选择和使用这些评估指标：</w:t>
      </w:r>
    </w:p>
    <w:p>
      <w:pPr>
        <w:pStyle w:val="2"/>
        <w:ind w:left="0" w:leftChars="0" w:firstLine="422" w:firstLineChars="20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首先，你需要了解问题类型，确定你的机器学习问题是分类问题还是回归问题。分类问题涉及到将数据分为多个类别，而回归问题则涉及到预测连续值。不同类型的问题需要使用不同的评估指标。</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对于分类问题，可以选择准确率、精确率、召回率和F1得分等指标。根据问题的具体需求，你可能需要关注某个指标更多。例如，如果问题对漏检非常敏感，那么召回率和F1得分可能比准确率更重要：</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1、准确率：准确率是正确分类的样本数占总样本数的比例。例如，如果你有100个水果，你正确判断了90个，那么你的准确率是90%。</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2、精确率：精确率是正确分类的正类样本数占所有被判定为正类的样本数的比例。例如，如果你有10个香蕉，你正确判断了8个，那么你的精确率是80%。</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3、召回率：召回率是正确分类的正类样本数占所有实际正类样本数的比例。例如，如果你有10个香蕉，其中有3个是坏的，你正确判断了2个，那么你的召回率是66.6%。</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4、F1得分：F1得分是精确率和召回率的调和平均值，它综合反映了模型在精确率和召回率方面的表现。F1得分越高，模型的性能越好。</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对于二分类问题，ROC曲线和AUC值是常用的评估工具，它们可以帮助你了解模型在不同阈值下的性能表现：</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1、ROC曲线：ROC曲线是一张反映模型在不同阈值下的性能的图。横轴表示假阳性率（即误判为正类的负类样本比例），纵轴表示真阳性率（即正确判为正类的正类样本比例）。ROC曲线越靠近左上角，表示模型的性能越好。</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2、AUC值：AUC值是ROC曲线下的面积，它反映了模型在整个阈值范围内的平均性能。AUC值越高，表示模型的效果越好。</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对于回归问题，我们可以使用均方误差（MSE）、平均绝对误差（MAE）和R方值等指标来衡量模型的性能。MSE和MAE衡量预测值与真实值之间的差异，而R方值衡量模型解释的变异与总变异的比例：</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1、均方误差（MSE）：MSE是预测值与真实值之差的平方的平均值。MSE越低，表示模型的预测误差越小。</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2、平均绝对误差（MAE）：MAE是预测值与真实值之差的绝对值的平均值。MAE越低，表示模型的预测误差越小。</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3、R方值：R方值是模型解释的变异与总变异的比率。R方值越高，表示模型的解释能力越强。</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4、偏差-方差分析：我们还可以通过偏差-方差分析来评估模型的准确性和泛化能力。这就像你在画一幅画，你画得越像真的，这幅画就越准确，但如果你画得太像，就可能失去了原本画的感觉。模型也是这样，如果模型过于强调某个特定数据点，可能会导致对其他数据点的理解不足。因此，我们需要在偏差和方差之间找到一个平衡点，以确保模型既能准确反映数据特征，又具有良好的泛化能力。</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5、学习曲线：学习曲线是另一种评估模型性能的方法。通过观察随着训练数据量的增加，模型表现的变化，我们可以判断模型是否具有良好的泛化能力。如果模型性能随着样本数量的增加而提高，说明模型具有良好的泛化能力；如果性能没有提升甚至下降，则可能存在过拟合或欠拟合问题。在这种情况下，我们需要调整模型的复杂度，以达到更好的性能。</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9.4.3  机器学习算法的区分</w:t>
      </w:r>
    </w:p>
    <w:p>
      <w:pPr>
        <w:rPr>
          <w:rFonts w:hint="eastAsia"/>
          <w:lang w:val="en-US" w:eastAsia="zh-CN"/>
        </w:rPr>
      </w:pPr>
      <w:r>
        <w:rPr>
          <w:rFonts w:hint="eastAsia"/>
          <w:lang w:val="en-US" w:eastAsia="zh-CN"/>
        </w:rPr>
        <w:t>机器学习算法可以分为如图所示的几个类别：</w:t>
      </w:r>
    </w:p>
    <w:p>
      <w:pPr>
        <w:ind w:left="0" w:leftChars="0" w:firstLine="0" w:firstLineChars="0"/>
        <w:rPr>
          <w:rFonts w:hint="default"/>
          <w:lang w:val="en-US" w:eastAsia="zh-CN"/>
        </w:rPr>
      </w:pPr>
      <w:r>
        <w:rPr>
          <w:sz w:val="18"/>
          <w:szCs w:val="18"/>
        </w:rPr>
        <w:drawing>
          <wp:inline distT="0" distB="0" distL="114300" distR="114300">
            <wp:extent cx="5252720" cy="2684780"/>
            <wp:effectExtent l="0" t="0" r="5080" b="12700"/>
            <wp:docPr id="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
                    <pic:cNvPicPr>
                      <a:picLocks noChangeAspect="1"/>
                    </pic:cNvPicPr>
                  </pic:nvPicPr>
                  <pic:blipFill>
                    <a:blip r:embed="rId121"/>
                    <a:stretch>
                      <a:fillRect/>
                    </a:stretch>
                  </pic:blipFill>
                  <pic:spPr>
                    <a:xfrm>
                      <a:off x="0" y="0"/>
                      <a:ext cx="5252720" cy="2684780"/>
                    </a:xfrm>
                    <a:prstGeom prst="rect">
                      <a:avLst/>
                    </a:prstGeom>
                    <a:noFill/>
                    <a:ln>
                      <a:noFill/>
                    </a:ln>
                  </pic:spPr>
                </pic:pic>
              </a:graphicData>
            </a:graphic>
          </wp:inline>
        </w:drawing>
      </w:r>
    </w:p>
    <w:p>
      <w:pPr>
        <w:rPr>
          <w:rFonts w:hint="eastAsia"/>
          <w:lang w:val="en-US" w:eastAsia="zh-CN"/>
        </w:rPr>
      </w:pPr>
      <w:r>
        <w:rPr>
          <w:rFonts w:hint="eastAsia"/>
          <w:lang w:val="en-US" w:eastAsia="zh-CN"/>
        </w:rPr>
        <w:t>机器学习的任务大体上按照有无标签区分。有标签指导训练过程的任务被称作有监督学习，包含目标为离散标签的分类问题和目标为连续标签的回归问题。无标签指导的任务被称作无监督学习，主要包括聚类问题和降维问题等。此外，还有半监督和强化学习等问题，这些问题我们不作过多讨论。</w:t>
      </w:r>
    </w:p>
    <w:p>
      <w:pPr>
        <w:pStyle w:val="19"/>
        <w:ind w:left="840"/>
        <w:rPr>
          <w:rFonts w:hint="eastAsia"/>
          <w:lang w:val="en-US" w:eastAsia="zh-CN"/>
        </w:rPr>
      </w:pPr>
      <w:r>
        <w:rPr>
          <w:rFonts w:hint="eastAsia"/>
          <w:lang w:val="en-US" w:eastAsia="zh-CN"/>
        </w:rPr>
        <w:t>分类问题：比如机器学习中著名的鸢尾花数据集（鸢尾花也就是水仙花），数据集收集了150朵花的萼片长度、萼片宽度、花瓣长度和花瓣宽度等四个形状指标，最后有一列标注数据表明每一条数据数据是哪种鸢尾花（数据集的最后一列是字符串，有setosa，versicolor和virginica三种类型）。数据的最后一列显然是离散变量，而前面四列自变量都是连续变量。这种数据可以用来预测一朵新的鸢尾花是三种鸢尾花中的哪一种，但是分类模型需要基于后续的标签来指导，这叫分类问题。也可以把它抽象成：已知自变量的数值，求因变量数据属于ABC三类中哪一类的选择题。分类问题本身就像做选择题一样，有标准答案。</w:t>
      </w:r>
    </w:p>
    <w:p>
      <w:pPr>
        <w:pStyle w:val="19"/>
        <w:ind w:left="840"/>
        <w:rPr>
          <w:rFonts w:hint="eastAsia"/>
          <w:lang w:val="en-US" w:eastAsia="zh-CN"/>
        </w:rPr>
      </w:pPr>
      <w:r>
        <w:rPr>
          <w:rFonts w:hint="eastAsia"/>
          <w:lang w:val="en-US" w:eastAsia="zh-CN"/>
        </w:rPr>
        <w:t>回归问题：也就是在已知自变量的情况下若因变量是连续数据如何去进行建模与预测。例如，著名的波士顿房价数据集，在这个数据集中存在不同的自变量，但因变量房价却是连续的数值。对房价做预测本质上也是一种回归。也可以把它抽象成：已知自变量的数值，求因变量的计算结果，使其与实际结果偏差不大。回归问题本身就像做计算题一样，也有标准答案。</w:t>
      </w:r>
    </w:p>
    <w:p>
      <w:pPr>
        <w:pStyle w:val="19"/>
        <w:ind w:left="840"/>
        <w:rPr>
          <w:rFonts w:hint="eastAsia"/>
          <w:lang w:val="en-US" w:eastAsia="zh-CN"/>
        </w:rPr>
      </w:pPr>
      <w:r>
        <w:rPr>
          <w:rFonts w:hint="eastAsia"/>
          <w:lang w:val="en-US" w:eastAsia="zh-CN"/>
        </w:rPr>
        <w:t>聚类问题：另一类比较有意思的就是聚类问题，比如在一家服装专卖店内老板会收集每个VIP用户的信息，例如年龄、性别、消费次数、卡内充值、消费偏好等，但这些都是自变量没有因变量。现在老板需要根据这一系列自变量对用户进行画像，将其分为若干个群，至于分多少群、每个群体有什么样的特征是由数据自变量所决定的。只有自变量没有因变量将数据分群的过程就是聚类，它也可以被抽象为根据自变量的数值做一个论述题，是没有标准答案的。</w:t>
      </w:r>
    </w:p>
    <w:p>
      <w:pPr>
        <w:pStyle w:val="19"/>
        <w:ind w:left="840"/>
        <w:rPr>
          <w:rFonts w:hint="default"/>
          <w:lang w:val="en-US" w:eastAsia="zh-CN"/>
        </w:rPr>
      </w:pPr>
      <w:r>
        <w:rPr>
          <w:rFonts w:hint="eastAsia"/>
          <w:lang w:val="en-US" w:eastAsia="zh-CN"/>
        </w:rPr>
        <w:t>降维问题：主要探究如何用更少的变量表示原始数据，并且尽可能保留更多的信息。常见的降维方法包括主成分分析、因子分析、独立成分分析、t-SNE等，在第7章中我们已经介绍了两种最常用的降维方法，这一章就不单独讨论了。</w:t>
      </w:r>
    </w:p>
    <w:p>
      <w:pPr>
        <w:pStyle w:val="4"/>
        <w:rPr>
          <w:rFonts w:hint="default" w:eastAsia="方正楷体简体"/>
          <w:lang w:val="en-US" w:eastAsia="zh-CN"/>
        </w:rPr>
      </w:pPr>
      <w:r>
        <w:rPr>
          <w:rFonts w:hint="eastAsia"/>
          <w:lang w:val="en-US" w:eastAsia="zh-CN"/>
        </w:rPr>
        <w:t>9</w:t>
      </w:r>
      <w:r>
        <w:rPr>
          <w:rFonts w:hint="eastAsia"/>
        </w:rPr>
        <w:t>.</w:t>
      </w:r>
      <w:r>
        <w:rPr>
          <w:rFonts w:hint="eastAsia"/>
          <w:lang w:val="en-US" w:eastAsia="zh-CN"/>
        </w:rPr>
        <w:t>5</w:t>
      </w:r>
      <w:r>
        <w:rPr>
          <w:rFonts w:hint="eastAsia"/>
        </w:rPr>
        <w:t xml:space="preserve">  </w:t>
      </w:r>
      <w:r>
        <w:rPr>
          <w:rFonts w:hint="eastAsia"/>
          <w:lang w:val="en-US" w:eastAsia="zh-CN"/>
        </w:rPr>
        <w:t>使用scikit-learn完成机器学习任务</w:t>
      </w:r>
    </w:p>
    <w:p>
      <w:pPr>
        <w:rPr>
          <w:rFonts w:hint="eastAsia"/>
          <w:lang w:val="en-US" w:eastAsia="zh-CN"/>
        </w:rPr>
      </w:pPr>
      <w:r>
        <w:rPr>
          <w:rFonts w:hint="eastAsia"/>
          <w:lang w:val="en-US" w:eastAsia="zh-CN"/>
        </w:rPr>
        <w:t>本节在介绍具体的机器学习算法之前就先告诉大家如何去进行实践。因为机器学习算法是比较复杂的，把焦点聚焦于具体的算法原理未必对我们解决实际问题有利，完全可以把机器学习算法视作工具去使用。这也是我们想告诉大家的一点——培养工具思维。使用枪支的人未必会组装枪械，使用手机的人未必进过电子厂，同样的，使用机器学习库scikit-learn的同学也未必对机器学习的底层逻辑理解透彻。但是没关系，只要能够对实际问题做出解答，一切困难都是纸老虎。</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9.5.1  scikit-learn对数据集的处理</w:t>
      </w:r>
    </w:p>
    <w:p>
      <w:pPr>
        <w:rPr>
          <w:rFonts w:hint="eastAsia"/>
          <w:lang w:val="en-US" w:eastAsia="zh-CN"/>
        </w:rPr>
      </w:pPr>
      <w:r>
        <w:rPr>
          <w:rFonts w:hint="eastAsia"/>
          <w:lang w:val="en-US" w:eastAsia="zh-CN"/>
        </w:rPr>
        <w:t>Scikit-learn处理数据集包括对特征的编码、数据集的切分与打乱等操作，并且自带了一部分数据集。对特征的编码与处理是做好后续操作的关键。</w:t>
      </w:r>
    </w:p>
    <w:p>
      <w:pPr>
        <w:pStyle w:val="2"/>
        <w:rPr>
          <w:rFonts w:hint="eastAsia"/>
          <w:lang w:val="en-US" w:eastAsia="zh-CN"/>
        </w:rPr>
      </w:pPr>
      <w:r>
        <w:rPr>
          <w:rFonts w:hint="eastAsia"/>
          <w:lang w:val="en-US" w:eastAsia="zh-CN"/>
        </w:rPr>
        <w:t>首先是特征编码的部分。机器学习算法无法直接处理字符串数据，所以，需要给离散属性进行特征编码保证它们是独立的。常用函数如下</w:t>
      </w:r>
    </w:p>
    <w:p>
      <w:pPr>
        <w:pStyle w:val="19"/>
        <w:ind w:left="840"/>
        <w:rPr>
          <w:rFonts w:hint="default"/>
          <w:lang w:val="en-US" w:eastAsia="zh-CN"/>
        </w:rPr>
      </w:pPr>
      <w:r>
        <w:rPr>
          <w:rFonts w:hint="eastAsia"/>
          <w:lang w:val="en-US" w:eastAsia="zh-CN"/>
        </w:rPr>
        <w:t>OneHotEncoder: 输入参数包括data（数据），categories（指定哪些是有效类别）。输出独热编码后的数据，返回值类型取决于输入数据和参数的设置。如果sparse为True，则返回稀疏矩阵；如果为False或未设置，则返回密集矩阵。它的作用是对目标变量进行独热编码，将每个类别转换为一个二进制列向量。</w:t>
      </w:r>
    </w:p>
    <w:p>
      <w:pPr>
        <w:pStyle w:val="19"/>
        <w:ind w:left="840"/>
        <w:rPr>
          <w:rFonts w:hint="default"/>
          <w:lang w:val="en-US" w:eastAsia="zh-CN"/>
        </w:rPr>
      </w:pPr>
      <w:r>
        <w:rPr>
          <w:rFonts w:hint="default"/>
          <w:lang w:val="en-US" w:eastAsia="zh-CN"/>
        </w:rPr>
        <w:t>LabelEncoder: 输入参数包括data（标签数组或列表）。输出参数为转换后的整数标签数组。它的作用是将标签转换为整数，标签会按照出现顺序进行排序并分配整数。未出现的标签将被编码为-1。</w:t>
      </w:r>
    </w:p>
    <w:p>
      <w:pPr>
        <w:pStyle w:val="19"/>
        <w:ind w:left="840"/>
        <w:rPr>
          <w:rFonts w:hint="default"/>
          <w:lang w:val="en-US" w:eastAsia="zh-CN"/>
        </w:rPr>
      </w:pPr>
      <w:r>
        <w:rPr>
          <w:rFonts w:hint="default"/>
          <w:lang w:val="en-US" w:eastAsia="zh-CN"/>
        </w:rPr>
        <w:t>LabelBinarizer: 输入参数包括data（标签数组或列表）。输出参数为二进制形式的标签矩阵，每一行代表一个样本，每一列代表一个标签。如果标签出现在样本中，则对应位置为1；否则为0。它的作用是将标签转换为二进制形式，适合于多标签分类问题。</w:t>
      </w:r>
    </w:p>
    <w:p>
      <w:pPr>
        <w:pStyle w:val="19"/>
        <w:ind w:left="840"/>
        <w:rPr>
          <w:rFonts w:hint="default"/>
          <w:lang w:val="en-US" w:eastAsia="zh-CN"/>
        </w:rPr>
      </w:pPr>
      <w:r>
        <w:rPr>
          <w:rFonts w:hint="default"/>
          <w:lang w:val="en-US" w:eastAsia="zh-CN"/>
        </w:rPr>
        <w:t>MinMaxScaler: 输入参数包括data（特征数组或列表）和可选参数feature_range（一个元组，指定缩放后的范围，例如(0, 1)）。输出参数为缩放后的特征数组，每个特征的值都将在指定的范围内。它的作用是对特征进行</w:t>
      </w:r>
      <w:r>
        <w:rPr>
          <w:rFonts w:hint="eastAsia"/>
          <w:lang w:val="en-US" w:eastAsia="zh-CN"/>
        </w:rPr>
        <w:t>min-max规约化</w:t>
      </w:r>
      <w:r>
        <w:rPr>
          <w:rFonts w:hint="default"/>
          <w:lang w:val="en-US" w:eastAsia="zh-CN"/>
        </w:rPr>
        <w:t>，将每个特征的值缩放到指定的范围。</w:t>
      </w:r>
    </w:p>
    <w:p>
      <w:pPr>
        <w:pStyle w:val="19"/>
        <w:ind w:left="840"/>
        <w:rPr>
          <w:rFonts w:hint="default"/>
          <w:lang w:val="en-US" w:eastAsia="zh-CN"/>
        </w:rPr>
      </w:pPr>
      <w:r>
        <w:rPr>
          <w:rFonts w:hint="default"/>
          <w:lang w:val="en-US" w:eastAsia="zh-CN"/>
        </w:rPr>
        <w:t>StandardScaler: 输入参数包括data（特征数组或列表），以及可选参数with_mean（布尔值，默认为True）和with_std（布尔值，默认为True）。输出参数为标准化后的特征数组，每个特征都减去其均值并除以其标准差。它的作用是对特征进行</w:t>
      </w:r>
      <w:r>
        <w:rPr>
          <w:rFonts w:hint="eastAsia"/>
          <w:lang w:val="en-US" w:eastAsia="zh-CN"/>
        </w:rPr>
        <w:t>Z-score规约化</w:t>
      </w:r>
      <w:r>
        <w:rPr>
          <w:rFonts w:hint="default"/>
          <w:lang w:val="en-US" w:eastAsia="zh-CN"/>
        </w:rPr>
        <w:t>。</w:t>
      </w:r>
    </w:p>
    <w:p>
      <w:pPr>
        <w:pStyle w:val="19"/>
        <w:ind w:left="840"/>
        <w:rPr>
          <w:rFonts w:hint="default"/>
          <w:lang w:val="en-US" w:eastAsia="zh-CN"/>
        </w:rPr>
      </w:pPr>
      <w:r>
        <w:rPr>
          <w:rFonts w:hint="default"/>
          <w:lang w:val="en-US" w:eastAsia="zh-CN"/>
        </w:rPr>
        <w:t>CountVectorizer: 输入参数包括data（文本数据）和可选参数参数如stop_words（停用词列表），max_df（最大文档频率），min_df（最小文档频率）等。输出参数为词频矩阵，其中每一行代表一个样本，每一列代表一个词，矩阵中的元素表示该词在对应样本中出现的次数。它的作用是将文本数据转换为词频矩阵，方便后续的机器学习算法使用。</w:t>
      </w:r>
    </w:p>
    <w:p>
      <w:pPr>
        <w:pStyle w:val="19"/>
        <w:ind w:left="840"/>
        <w:rPr>
          <w:rFonts w:hint="default"/>
          <w:lang w:val="en-US" w:eastAsia="zh-CN"/>
        </w:rPr>
      </w:pPr>
      <w:r>
        <w:rPr>
          <w:rFonts w:hint="default"/>
          <w:lang w:val="en-US" w:eastAsia="zh-CN"/>
        </w:rPr>
        <w:t>TfidfVectorizer: 输入参数包括data（文本数据）和可选参数参数如stop_words（停用词列表），max_df（最大文档频率），min_df（最小文档频率）等。输出参数为TF-IDF矩阵，其中每一行代表一个样本，每一列代表一个词，矩阵中的元素表示该词在对应样本中的TF-IDF值。它的作用是将文本数据转换为TF-IDF矩阵，方便后续的机器学习算法使用。与CountVectorizer不同的是，它同时考虑了词频和逆文档频率，能够更好地反映词语在文本中的重要性。</w:t>
      </w:r>
    </w:p>
    <w:p>
      <w:pPr>
        <w:pStyle w:val="2"/>
        <w:rPr>
          <w:rFonts w:hint="eastAsia"/>
          <w:lang w:val="en-US" w:eastAsia="zh-CN"/>
        </w:rPr>
      </w:pPr>
      <w:r>
        <w:rPr>
          <w:rFonts w:hint="default"/>
          <w:lang w:val="en-US" w:eastAsia="zh-CN"/>
        </w:rPr>
        <w:t>特征工程是指通过一系列算法和技巧，将原始数据转换为能够被机器学习模型理解和使用的特征的过程。特征工程是机器学习中至关重要的步骤，因为机器学习模型的效果在很大程度上取决于输入特征的质量和数量。通过特征工程，可以提取出更具有代表性和区分度的特征，从而提高模型的准确率和泛化能力。特征工程可以帮助解决数据维度过高、特征相关性、缺失值等问题，同时也可以根据业务背景和经验知识，加入一些手工特征或特征组合，以提升模型效果。</w:t>
      </w:r>
      <w:r>
        <w:rPr>
          <w:rFonts w:hint="eastAsia"/>
          <w:lang w:val="en-US" w:eastAsia="zh-CN"/>
        </w:rPr>
        <w:t>对于特征的构造，需要利用一些背景知识和数学方法。但对于特征的选择，则有一些统计方法可以参考。</w:t>
      </w:r>
    </w:p>
    <w:p>
      <w:pPr>
        <w:pStyle w:val="19"/>
        <w:ind w:left="840"/>
        <w:rPr>
          <w:rFonts w:hint="eastAsia"/>
          <w:lang w:val="en-US" w:eastAsia="zh-CN"/>
        </w:rPr>
      </w:pPr>
      <w:r>
        <w:rPr>
          <w:rFonts w:hint="eastAsia"/>
          <w:lang w:val="en-US" w:eastAsia="zh-CN"/>
        </w:rPr>
        <w:t>基于特征自身的方差。我们知道，在构建回归方程的时候如果有一列数据都是同一个值，它并不会对结果造成什么太大的影响，而是充当方程的常数项。这是一个特征的极限情况。事实上，如果一个特征的波动情况不大，方差过小的情况下它的影响是非常小的。</w:t>
      </w:r>
    </w:p>
    <w:p>
      <w:pPr>
        <w:pStyle w:val="19"/>
        <w:ind w:left="840"/>
        <w:rPr>
          <w:rFonts w:hint="eastAsia"/>
          <w:lang w:val="en-US" w:eastAsia="zh-CN"/>
        </w:rPr>
      </w:pPr>
      <w:r>
        <w:rPr>
          <w:rFonts w:hint="eastAsia"/>
          <w:lang w:val="en-US" w:eastAsia="zh-CN"/>
        </w:rPr>
        <w:t>基于特征与标签的统计结果。通过T检验、卡方检验、方差检验和相关系数等统计量可以分析某个特征的取值不同是否会造成标签出现明显差异，或者说，标签不同的多组样本它们在某个属性上是否呈现出显著的水平差异。</w:t>
      </w:r>
    </w:p>
    <w:p>
      <w:pPr>
        <w:pStyle w:val="19"/>
        <w:ind w:left="840"/>
        <w:rPr>
          <w:rFonts w:hint="eastAsia"/>
          <w:lang w:val="en-US" w:eastAsia="zh-CN"/>
        </w:rPr>
      </w:pPr>
      <w:r>
        <w:rPr>
          <w:rFonts w:hint="eastAsia"/>
          <w:lang w:val="en-US" w:eastAsia="zh-CN"/>
        </w:rPr>
        <w:t>基于机器学习模型的分析。一些树模型例如决策树、随机森林、XGBoost等方法可以给不同的特征以权重分数，按照权重分数从高到低排序即可得到特征的重要性顺序。这样就可以选出最重要的特征。</w:t>
      </w:r>
    </w:p>
    <w:p>
      <w:pPr>
        <w:pStyle w:val="2"/>
        <w:rPr>
          <w:rFonts w:hint="eastAsia"/>
          <w:lang w:val="en-US" w:eastAsia="zh-CN"/>
        </w:rPr>
      </w:pPr>
      <w:r>
        <w:rPr>
          <w:rFonts w:hint="eastAsia"/>
          <w:lang w:val="en-US" w:eastAsia="zh-CN"/>
        </w:rPr>
        <w:t>Scikit-learn中提供了一些特征选择与交叉验证的函数：</w:t>
      </w:r>
    </w:p>
    <w:p>
      <w:pPr>
        <w:pStyle w:val="19"/>
        <w:ind w:left="840"/>
        <w:rPr>
          <w:rFonts w:hint="eastAsia"/>
          <w:lang w:val="en-US" w:eastAsia="zh-CN"/>
        </w:rPr>
      </w:pPr>
      <w:r>
        <w:rPr>
          <w:rFonts w:hint="eastAsia"/>
          <w:lang w:val="en-US" w:eastAsia="zh-CN"/>
        </w:rPr>
        <w:t>RFECV: 输入参数包括estimator（估计器对象，已经训练的模型），data（数据集），param_grid（参数网格），cv（交叉验证的折数）。输出参数为最佳特征子集。它的作用是通过递归特征消除来选择最佳的特征子集，通过在交叉验证过程中逐步删除最不重要的特征来找到最优特征集。</w:t>
      </w:r>
    </w:p>
    <w:p>
      <w:pPr>
        <w:pStyle w:val="19"/>
        <w:ind w:left="840"/>
        <w:rPr>
          <w:rFonts w:hint="eastAsia"/>
          <w:lang w:val="en-US" w:eastAsia="zh-CN"/>
        </w:rPr>
      </w:pPr>
      <w:r>
        <w:rPr>
          <w:rFonts w:hint="eastAsia"/>
          <w:lang w:val="en-US" w:eastAsia="zh-CN"/>
        </w:rPr>
        <w:t>SelectKBest: 输入参数包括data（数据集），key（特征选择方法，如卡方检验或互信息法），k（要选择的特征数量）。输出参数为选择后的特征矩阵。它的作用是使用卡方检验或互信息法来选择最佳特征，通过计算特征与目标变量之间的相关性来选择最有用的特征。</w:t>
      </w:r>
    </w:p>
    <w:p>
      <w:pPr>
        <w:pStyle w:val="19"/>
        <w:ind w:left="840"/>
        <w:rPr>
          <w:rFonts w:hint="eastAsia"/>
          <w:lang w:val="en-US" w:eastAsia="zh-CN"/>
        </w:rPr>
      </w:pPr>
      <w:r>
        <w:rPr>
          <w:rFonts w:hint="eastAsia"/>
          <w:lang w:val="en-US" w:eastAsia="zh-CN"/>
        </w:rPr>
        <w:t>SelectPercentile: 输入参数包括data（数据集），percentile（要选择的特征的百分比）。输出参数为选择后的特征矩阵。它的作用是选择一定百分比的预测值最高的特征，通过保留最相关的特征来减少噪声和冗余特征。</w:t>
      </w:r>
    </w:p>
    <w:p>
      <w:pPr>
        <w:pStyle w:val="19"/>
        <w:ind w:left="840"/>
        <w:rPr>
          <w:rFonts w:hint="eastAsia"/>
          <w:lang w:val="en-US" w:eastAsia="zh-CN"/>
        </w:rPr>
      </w:pPr>
      <w:r>
        <w:rPr>
          <w:rFonts w:hint="eastAsia"/>
          <w:lang w:val="en-US" w:eastAsia="zh-CN"/>
        </w:rPr>
        <w:t>VarianceThreshold: 输入参数包括data（数据集），threshold（阈值，特征的方差低于该值将被视为冗余）。输出参数为选择后的特征矩阵。它的作用是选择高于给定阈值的特征，以减少噪声和冗余特征。通过只保留那些方差较大的特征，可以去除不相关或重复的特征。</w:t>
      </w:r>
    </w:p>
    <w:p>
      <w:pPr>
        <w:pStyle w:val="19"/>
        <w:ind w:left="840"/>
        <w:rPr>
          <w:rFonts w:hint="eastAsia"/>
          <w:lang w:val="en-US" w:eastAsia="zh-CN"/>
        </w:rPr>
      </w:pPr>
      <w:r>
        <w:rPr>
          <w:rFonts w:hint="eastAsia"/>
          <w:lang w:val="en-US" w:eastAsia="zh-CN"/>
        </w:rPr>
        <w:t>SelectFromModel: 输入参数包括estimator（估计器对象，已经训练的模型），threshold（阈值，低于该值的特征将被视为不重要）。输出参数为选择后的特征矩阵。它的作用是从已训练的模型中选择特征，基于模型的重要性分数或系数来决定哪些特征应该保留。</w:t>
      </w:r>
    </w:p>
    <w:p>
      <w:pPr>
        <w:pStyle w:val="19"/>
        <w:ind w:left="840"/>
        <w:rPr>
          <w:rFonts w:hint="eastAsia"/>
          <w:lang w:val="en-US" w:eastAsia="zh-CN"/>
        </w:rPr>
      </w:pPr>
      <w:r>
        <w:rPr>
          <w:rFonts w:hint="eastAsia"/>
          <w:lang w:val="en-US" w:eastAsia="zh-CN"/>
        </w:rPr>
        <w:t>KFold: 输入参数包括data（数据集），k（交叉验证的折数）。输出参数为训练和验证的迭代器，每次迭代返回一个训练集和一个验证集。它的作用是将数据集分成k个折，用于k折交叉验证。通过将数据分成k个部分，并在每次迭代中使用k-1个部分进行训练，剩下的一个部分进行验证，可以评估模型的泛化能力。</w:t>
      </w:r>
    </w:p>
    <w:p>
      <w:pPr>
        <w:pStyle w:val="19"/>
        <w:ind w:left="840"/>
        <w:rPr>
          <w:rFonts w:hint="eastAsia"/>
          <w:lang w:val="en-US" w:eastAsia="zh-CN"/>
        </w:rPr>
      </w:pPr>
      <w:r>
        <w:rPr>
          <w:rFonts w:hint="eastAsia"/>
          <w:lang w:val="en-US" w:eastAsia="zh-CN"/>
        </w:rPr>
        <w:t>LeaveOneOut: 输入参数包括data（数据集）。输出参数为训练和验证的迭代器，每次迭代返回一个训练集和一个验证集。它的作用是将数据集分成n个折，其中n是样本数量，用于留一交叉验证。通过每次迭代中使用n-1个样本进行训练，剩下的一个样本进行验证，可以评估模型的泛化能力。这种方法能够提供较为精确的模型评估结果，但计算成本较高。</w:t>
      </w:r>
    </w:p>
    <w:p>
      <w:pPr>
        <w:pStyle w:val="19"/>
        <w:ind w:left="840"/>
        <w:rPr>
          <w:rFonts w:hint="default"/>
          <w:lang w:val="en-US" w:eastAsia="zh-CN"/>
        </w:rPr>
      </w:pPr>
      <w:r>
        <w:rPr>
          <w:rFonts w:hint="eastAsia"/>
          <w:lang w:val="en-US" w:eastAsia="zh-CN"/>
        </w:rPr>
        <w:t>StratifiedKFold: 输入参数包括data（数据集），k（交叉验证的折数），random_state（随机种子）。输出参数为训练和验证的迭代器，每次迭代返回一个训练集和一个验证集。它的作用是将数据集分成k个折，并保持每个折中类别的比例与原始数据集中一致，用于分层交叉验证。通过分层抽样，可以确保每个折中各类别的样本比例与原始数据集一致，以评估模型在各个类别上的性能表现。</w:t>
      </w:r>
    </w:p>
    <w:p>
      <w:pPr>
        <w:pStyle w:val="19"/>
        <w:widowControl w:val="0"/>
        <w:numPr>
          <w:ilvl w:val="0"/>
          <w:numId w:val="0"/>
        </w:numPr>
        <w:adjustRightInd w:val="0"/>
        <w:spacing w:line="314" w:lineRule="atLeast"/>
        <w:jc w:val="both"/>
        <w:rPr>
          <w:rFonts w:hint="eastAsia"/>
          <w:lang w:val="en-US" w:eastAsia="zh-CN"/>
        </w:rPr>
      </w:pPr>
      <w:r>
        <w:rPr>
          <w:rFonts w:hint="eastAsia"/>
          <w:lang w:val="en-US" w:eastAsia="zh-CN"/>
        </w:rPr>
        <w:t xml:space="preserve">   Scikit-learn将数据集切分为训练集和数据集的过程是通过model_selection.train_test_split函数实现的。它的使用规则如下：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train_test_split</w:t>
      </w:r>
      <w:r>
        <w:rPr>
          <w:rFonts w:hint="default" w:ascii="Consolas" w:hAnsi="Consolas" w:eastAsia="Consolas" w:cs="Consolas"/>
          <w:b w:val="0"/>
          <w:bCs w:val="0"/>
          <w:color w:val="CCCCCC"/>
          <w:kern w:val="0"/>
          <w:sz w:val="16"/>
          <w:szCs w:val="16"/>
          <w:shd w:val="clear" w:fill="1F1F1F"/>
          <w:lang w:val="en-US" w:eastAsia="zh-CN" w:bidi="ar"/>
        </w:rPr>
        <w:t>(</w:t>
      </w:r>
      <w:r>
        <w:rPr>
          <w:rFonts w:hint="eastAsia"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eastAsia"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test_size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0.3</w:t>
      </w:r>
      <w:r>
        <w:rPr>
          <w:rFonts w:hint="default" w:ascii="Consolas" w:hAnsi="Consolas" w:eastAsia="Consolas" w:cs="Consolas"/>
          <w:b w:val="0"/>
          <w:bCs w:val="0"/>
          <w:color w:val="CCCCCC"/>
          <w:kern w:val="0"/>
          <w:sz w:val="16"/>
          <w:szCs w:val="16"/>
          <w:shd w:val="clear" w:fill="1F1F1F"/>
          <w:lang w:val="en-US" w:eastAsia="zh-CN" w:bidi="ar"/>
        </w:rPr>
        <w:t>)</w:t>
      </w:r>
    </w:p>
    <w:p>
      <w:pPr>
        <w:pStyle w:val="19"/>
        <w:widowControl w:val="0"/>
        <w:numPr>
          <w:ilvl w:val="0"/>
          <w:numId w:val="0"/>
        </w:numPr>
        <w:adjustRightInd w:val="0"/>
        <w:spacing w:line="314" w:lineRule="atLeast"/>
        <w:jc w:val="both"/>
        <w:rPr>
          <w:rFonts w:hint="default"/>
          <w:lang w:val="en-US" w:eastAsia="zh-CN"/>
        </w:rPr>
      </w:pPr>
      <w:r>
        <w:rPr>
          <w:rFonts w:hint="eastAsia"/>
          <w:lang w:val="en-US" w:eastAsia="zh-CN"/>
        </w:rPr>
        <w:t xml:space="preserve">    输入参数为自变量数据X和因变量数据y，通过指定test_size确定测试集的比例。返回训练集自变量、测试集自变量、训练集标签和测试集标签。另外，还可以通过random_state指定是否需要对数据集进行打乱处理，这对提升模型泛化性非常重要。</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9.5.2  scikit-learn中的模型训练</w:t>
      </w:r>
    </w:p>
    <w:p>
      <w:pPr>
        <w:rPr>
          <w:rFonts w:hint="eastAsia"/>
          <w:lang w:val="en-US" w:eastAsia="zh-CN"/>
        </w:rPr>
      </w:pPr>
      <w:r>
        <w:rPr>
          <w:rFonts w:hint="eastAsia"/>
          <w:lang w:val="en-US" w:eastAsia="zh-CN"/>
        </w:rPr>
        <w:t>这一节我就会把scikit-learn里面常用模型的接口全部调出来，如果只是学习如何使用想要快速跳过的话，可以跳过9.6-9.12节。这些接口的使用都非常简单，使用方法也都是一致的。大家可以通过下面的案例快速上手。</w:t>
      </w:r>
    </w:p>
    <w:p>
      <w:pPr>
        <w:pStyle w:val="2"/>
        <w:rPr>
          <w:rFonts w:hint="default"/>
          <w:lang w:val="en-US" w:eastAsia="zh-CN"/>
        </w:rPr>
      </w:pPr>
      <w:r>
        <w:rPr>
          <w:rFonts w:hint="eastAsia"/>
          <w:lang w:val="en-US" w:eastAsia="zh-CN"/>
        </w:rPr>
        <w:t>鸢尾花数据集是机器学习中非常常用的一个数据集，在sklearn.dataset中自带，</w:t>
      </w:r>
      <w:r>
        <w:rPr>
          <w:rFonts w:hint="eastAsia"/>
          <w:color w:val="00B050"/>
          <w:lang w:val="en-US" w:eastAsia="zh-CN"/>
        </w:rPr>
        <w:t>通过load_iris()函数导入。鸢尾花数据集是一个用于分类问题的经典数据集，包含三种不同种类的鸢尾花：山鸢尾、变色鸢尾和维吉尼亚鸢尾。数据集中的每个样本都有四个特征：花萼长度、花萼宽度、花瓣长度和花瓣宽度。这四个特征是用来预测鸢尾花卉属于哪一品种的重要依据。（会和下面四个属性描述重复嘛？）</w:t>
      </w:r>
      <w:r>
        <w:rPr>
          <w:rFonts w:hint="eastAsia"/>
          <w:lang w:val="en-US" w:eastAsia="zh-CN"/>
        </w:rPr>
        <w:t>每一类各50条样本。我们可以看到它的统计分布图：</w:t>
      </w:r>
    </w:p>
    <w:p>
      <w:pPr>
        <w:pStyle w:val="2"/>
        <w:ind w:left="0" w:leftChars="0" w:firstLine="0" w:firstLineChars="0"/>
      </w:pPr>
      <w:r>
        <w:drawing>
          <wp:inline distT="0" distB="0" distL="114300" distR="114300">
            <wp:extent cx="5266055" cy="4746625"/>
            <wp:effectExtent l="0" t="0" r="6985" b="8255"/>
            <wp:docPr id="32"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7"/>
                    <pic:cNvPicPr>
                      <a:picLocks noChangeAspect="1"/>
                    </pic:cNvPicPr>
                  </pic:nvPicPr>
                  <pic:blipFill>
                    <a:blip r:embed="rId122"/>
                    <a:stretch>
                      <a:fillRect/>
                    </a:stretch>
                  </pic:blipFill>
                  <pic:spPr>
                    <a:xfrm>
                      <a:off x="0" y="0"/>
                      <a:ext cx="5266055" cy="4746625"/>
                    </a:xfrm>
                    <a:prstGeom prst="rect">
                      <a:avLst/>
                    </a:prstGeom>
                    <a:noFill/>
                    <a:ln>
                      <a:noFill/>
                    </a:ln>
                  </pic:spPr>
                </pic:pic>
              </a:graphicData>
            </a:graphic>
          </wp:inline>
        </w:drawing>
      </w:r>
    </w:p>
    <w:p>
      <w:pPr>
        <w:pStyle w:val="2"/>
        <w:ind w:left="0" w:leftChars="0" w:firstLine="0" w:firstLineChars="0"/>
        <w:rPr>
          <w:rFonts w:hint="eastAsia"/>
          <w:color w:val="FF0000"/>
          <w:lang w:eastAsia="zh-CN"/>
        </w:rPr>
      </w:pPr>
      <w:r>
        <w:rPr>
          <w:rFonts w:hint="eastAsia"/>
          <w:color w:val="FF0000"/>
          <w:lang w:eastAsia="zh-CN"/>
        </w:rPr>
        <w:t>（看</w:t>
      </w:r>
      <w:r>
        <w:rPr>
          <w:rFonts w:hint="eastAsia"/>
          <w:color w:val="FF0000"/>
          <w:lang w:val="en-US" w:eastAsia="zh-CN"/>
        </w:rPr>
        <w:t>需不需要对这个图做一些统计上的描述</w:t>
      </w:r>
      <w:r>
        <w:rPr>
          <w:rFonts w:hint="eastAsia"/>
          <w:color w:val="FF0000"/>
          <w:lang w:eastAsia="zh-CN"/>
        </w:rPr>
        <w:t>）</w:t>
      </w:r>
    </w:p>
    <w:p>
      <w:pPr>
        <w:pStyle w:val="2"/>
        <w:ind w:left="0" w:leftChars="0" w:firstLine="0" w:firstLineChars="0"/>
        <w:rPr>
          <w:rFonts w:hint="eastAsia"/>
          <w:b/>
          <w:bCs/>
          <w:color w:val="auto"/>
          <w:lang w:val="en-US" w:eastAsia="zh-CN"/>
        </w:rPr>
      </w:pPr>
      <w:r>
        <w:rPr>
          <w:rFonts w:hint="eastAsia"/>
          <w:b/>
          <w:bCs/>
          <w:color w:val="auto"/>
          <w:lang w:val="en-US" w:eastAsia="zh-CN"/>
        </w:rPr>
        <w:t>我们可以从上图得出：</w:t>
      </w:r>
    </w:p>
    <w:p>
      <w:pPr>
        <w:pStyle w:val="2"/>
        <w:ind w:left="0" w:leftChars="0" w:firstLine="0" w:firstLineChars="0"/>
        <w:rPr>
          <w:rFonts w:hint="eastAsia"/>
          <w:b/>
          <w:bCs/>
          <w:color w:val="auto"/>
          <w:lang w:eastAsia="zh-CN"/>
        </w:rPr>
      </w:pPr>
      <w:r>
        <w:rPr>
          <w:rFonts w:hint="eastAsia"/>
          <w:b/>
          <w:bCs/>
          <w:color w:val="auto"/>
          <w:lang w:eastAsia="zh-CN"/>
        </w:rPr>
        <w:t>Setosa:萼片长度&gt;萼片宽度&gt;花瓣长度&gt;花瓣宽度</w:t>
      </w:r>
    </w:p>
    <w:p>
      <w:pPr>
        <w:pStyle w:val="2"/>
        <w:ind w:left="0" w:leftChars="0" w:firstLine="0" w:firstLineChars="0"/>
        <w:rPr>
          <w:rFonts w:hint="eastAsia"/>
          <w:b/>
          <w:bCs/>
          <w:color w:val="auto"/>
          <w:lang w:eastAsia="zh-CN"/>
        </w:rPr>
      </w:pPr>
      <w:r>
        <w:rPr>
          <w:rFonts w:hint="eastAsia"/>
          <w:b/>
          <w:bCs/>
          <w:color w:val="auto"/>
          <w:lang w:eastAsia="zh-CN"/>
        </w:rPr>
        <w:t>Versicolour:萼片长度&gt;花瓣长度&gt;萼片宽度&gt;花瓣宽度</w:t>
      </w:r>
    </w:p>
    <w:p>
      <w:pPr>
        <w:pStyle w:val="2"/>
        <w:ind w:left="0" w:leftChars="0" w:firstLine="0" w:firstLineChars="0"/>
        <w:rPr>
          <w:rFonts w:hint="eastAsia"/>
          <w:b/>
          <w:bCs/>
          <w:color w:val="auto"/>
          <w:lang w:eastAsia="zh-CN"/>
        </w:rPr>
      </w:pPr>
      <w:r>
        <w:rPr>
          <w:rFonts w:hint="eastAsia"/>
          <w:b/>
          <w:bCs/>
          <w:color w:val="auto"/>
          <w:lang w:eastAsia="zh-CN"/>
        </w:rPr>
        <w:t>Virginica:萼片长度&gt;花瓣长度&gt;萼片宽度&gt;花瓣宽度</w:t>
      </w:r>
    </w:p>
    <w:p>
      <w:pPr>
        <w:pStyle w:val="2"/>
        <w:ind w:left="0" w:leftChars="0" w:firstLine="0" w:firstLineChars="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当我们在对数据集进行统计描述时，我们通常会关注数据的中心趋势、分散程度、分布形状和相关性等特征。我们可以对Iris数据集进行如下统计描述</w:t>
      </w:r>
    </w:p>
    <w:p>
      <w:pPr>
        <w:pStyle w:val="2"/>
        <w:ind w:left="0" w:leftChars="0" w:firstLine="0" w:firstLineChars="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中心趋势：</w:t>
      </w:r>
    </w:p>
    <w:p>
      <w:pPr>
        <w:pStyle w:val="2"/>
        <w:ind w:left="0" w:leftChars="0" w:firstLine="0" w:firstLineChars="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中心趋势描述了数据集中的观测值倾向于聚集的数值。对于Iris数据集中的量化特征（如萼片长度、萼片宽度、花瓣长度和花瓣宽度）</w:t>
      </w:r>
      <w:r>
        <w:rPr>
          <w:rFonts w:hint="eastAsia" w:ascii="宋体" w:hAnsi="宋体" w:eastAsia="宋体" w:cs="宋体"/>
          <w:b/>
          <w:bCs/>
          <w:color w:val="000000"/>
          <w:kern w:val="2"/>
          <w:sz w:val="21"/>
          <w:szCs w:val="21"/>
          <w:lang w:val="en-US" w:eastAsia="zh-CN" w:bidi="ar"/>
        </w:rPr>
        <w:t>都有一定的中心趋势</w:t>
      </w:r>
      <w:r>
        <w:rPr>
          <w:rFonts w:hint="eastAsia"/>
          <w:b/>
          <w:bCs/>
          <w:color w:val="000000" w:themeColor="text1"/>
          <w:lang w:val="en-US" w:eastAsia="zh-CN"/>
          <w14:textFill>
            <w14:solidFill>
              <w14:schemeClr w14:val="tx1"/>
            </w14:solidFill>
          </w14:textFill>
        </w:rPr>
        <w:t>，我们可以通过计算平均值来了解每个特征的中心位置。而对于分类特征（如花种），我们可以通过统计每个类别的出现频率来描述其中心趋势。在Iris数据集中，Setosa、Versicolour和Virginica三种花种各有50个样本，各占总样本数的1/3。</w:t>
      </w:r>
    </w:p>
    <w:p>
      <w:pPr>
        <w:pStyle w:val="2"/>
        <w:ind w:left="0" w:leftChars="0" w:firstLine="0" w:firstLineChars="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分散程度：</w:t>
      </w:r>
    </w:p>
    <w:p>
      <w:pPr>
        <w:pStyle w:val="2"/>
        <w:ind w:left="0" w:leftChars="0" w:firstLine="0" w:firstLineChars="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Iris数据集中的每个特征都有一定的分散程度，可以通过计算其标准差来描述。分散程度反映了数据点之间的差异程度，标准差越大，数据点之间的差异就越大。</w:t>
      </w:r>
    </w:p>
    <w:p>
      <w:pPr>
        <w:pStyle w:val="2"/>
        <w:ind w:left="0" w:leftChars="0" w:firstLine="0" w:firstLineChars="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例如，Setosa花种的花瓣长度的标准差为0.82厘米，Versicolour花种的花瓣长度的标准差为1.76厘米，Virginica花种的花瓣长度的标准差为2.06厘米。Setosa花种的花瓣长度标准差较小，表明大多数样本的花瓣长度接近平均值。相反，如果一个特征的标准差较大，如Virginica花种的花瓣长度，这可能表明样本之间存在较大的变异。</w:t>
      </w:r>
    </w:p>
    <w:p>
      <w:pPr>
        <w:pStyle w:val="2"/>
        <w:ind w:left="0" w:leftChars="0" w:firstLine="0" w:firstLineChars="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分布形状：</w:t>
      </w:r>
    </w:p>
    <w:p>
      <w:pPr>
        <w:pStyle w:val="2"/>
        <w:ind w:left="0" w:leftChars="0" w:firstLine="0" w:firstLineChars="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分布形状描述了数据的分布模式，是对称、偏斜还是具有峰度。Iris数据集中的每个特征都有一定的分布形状，我们可以通过绘制直方图或密度图来观察数据的分布形状。分布形状反映了数据点的分布特征，对称的分布形状（如正态分布）通常表示数据的中心趋势与分散程度相符，非对称的分布形状则可能表示数据集中于某一范围或两侧。例如，如果Setosa花种的花瓣长度呈现右偏态分布，这可能意味着大多数样本的花瓣长度较短，只有少数样本的花瓣长度较长。这种分布形状可以帮助我们了解数据的集中趋势和异常值的可能性。</w:t>
      </w:r>
    </w:p>
    <w:p>
      <w:pPr>
        <w:pStyle w:val="2"/>
        <w:ind w:left="0" w:leftChars="0" w:firstLine="0" w:firstLineChars="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相关性：</w:t>
      </w:r>
    </w:p>
    <w:p>
      <w:pPr>
        <w:pStyle w:val="2"/>
        <w:ind w:left="0" w:leftChars="0" w:firstLine="0" w:firstLineChars="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相关性描述了数据集中不同特征之间的关系，反映了特征之间的相关程度，相关性越高，特征之间的变化趋势越相似。通过计算相关系数，我们可以量化两个特征之间的线性关系强度。例如，如果花瓣长度和花瓣宽度之间的相关系数接近1，这表明这两个特征之间存在强烈的正相关关系，即花瓣长度较长的花往往花瓣宽度也较大。</w:t>
      </w:r>
    </w:p>
    <w:p>
      <w:pPr>
        <w:pStyle w:val="2"/>
        <w:rPr>
          <w:rFonts w:hint="eastAsia"/>
          <w:lang w:val="en-US" w:eastAsia="zh-CN"/>
        </w:rPr>
      </w:pPr>
      <w:r>
        <w:rPr>
          <w:rFonts w:hint="eastAsia"/>
          <w:lang w:val="en-US" w:eastAsia="zh-CN"/>
        </w:rPr>
        <w:t>数据集包括4个属性，分别为花萼的长、花萼的宽、花瓣的长和花瓣的宽。对花瓣我们可能比较熟悉，花萼是什么呢？花萼是花冠外面的绿色被叶，在花尚未开放时，保护着花蕾。四个属性的单位都是cm，属于数值变量，四个属性均不存在缺失值的情况，字段如下：</w:t>
      </w:r>
    </w:p>
    <w:p>
      <w:pPr>
        <w:pStyle w:val="2"/>
        <w:rPr>
          <w:rFonts w:hint="eastAsia"/>
          <w:lang w:val="en-US" w:eastAsia="zh-CN"/>
        </w:rPr>
      </w:pPr>
    </w:p>
    <w:p>
      <w:pPr>
        <w:pStyle w:val="2"/>
        <w:rPr>
          <w:rFonts w:hint="eastAsia"/>
          <w:lang w:val="en-US" w:eastAsia="zh-CN"/>
        </w:rPr>
      </w:pPr>
      <w:r>
        <w:rPr>
          <w:rFonts w:hint="eastAsia"/>
          <w:lang w:val="en-US" w:eastAsia="zh-CN"/>
        </w:rPr>
        <w:t>sepal length（萼片长度）</w:t>
      </w:r>
    </w:p>
    <w:p>
      <w:pPr>
        <w:pStyle w:val="2"/>
        <w:rPr>
          <w:rFonts w:hint="eastAsia"/>
          <w:lang w:val="en-US" w:eastAsia="zh-CN"/>
        </w:rPr>
      </w:pPr>
      <w:r>
        <w:rPr>
          <w:rFonts w:hint="eastAsia"/>
          <w:lang w:val="en-US" w:eastAsia="zh-CN"/>
        </w:rPr>
        <w:t>sepal width（萼片宽度）</w:t>
      </w:r>
    </w:p>
    <w:p>
      <w:pPr>
        <w:pStyle w:val="2"/>
        <w:rPr>
          <w:rFonts w:hint="eastAsia"/>
          <w:lang w:val="en-US" w:eastAsia="zh-CN"/>
        </w:rPr>
      </w:pPr>
      <w:r>
        <w:rPr>
          <w:rFonts w:hint="eastAsia"/>
          <w:lang w:val="en-US" w:eastAsia="zh-CN"/>
        </w:rPr>
        <w:t>petal length（花瓣长度）</w:t>
      </w:r>
    </w:p>
    <w:p>
      <w:pPr>
        <w:pStyle w:val="2"/>
        <w:rPr>
          <w:rFonts w:hint="eastAsia"/>
          <w:lang w:val="en-US" w:eastAsia="zh-CN"/>
        </w:rPr>
      </w:pPr>
      <w:r>
        <w:rPr>
          <w:rFonts w:hint="eastAsia"/>
          <w:lang w:val="en-US" w:eastAsia="zh-CN"/>
        </w:rPr>
        <w:t>petal width （花瓣宽度）</w:t>
      </w:r>
    </w:p>
    <w:p>
      <w:pPr>
        <w:pStyle w:val="2"/>
        <w:rPr>
          <w:rFonts w:hint="eastAsia"/>
          <w:lang w:val="en-US" w:eastAsia="zh-CN"/>
        </w:rPr>
      </w:pPr>
      <w:r>
        <w:rPr>
          <w:rFonts w:hint="eastAsia"/>
          <w:lang w:val="en-US" w:eastAsia="zh-CN"/>
        </w:rPr>
        <w:t>Species（品种类别）：分别是：Setosa、Versicolour、Virginica</w:t>
      </w:r>
    </w:p>
    <w:p>
      <w:pPr>
        <w:pStyle w:val="2"/>
        <w:rPr>
          <w:rFonts w:hint="eastAsia"/>
          <w:lang w:val="en-US" w:eastAsia="zh-CN"/>
        </w:rPr>
      </w:pPr>
      <w:r>
        <w:rPr>
          <w:rFonts w:hint="eastAsia"/>
          <w:lang w:val="en-US" w:eastAsia="zh-CN"/>
        </w:rPr>
        <w:t>单位都是厘米。</w:t>
      </w:r>
    </w:p>
    <w:p>
      <w:pPr>
        <w:pStyle w:val="2"/>
        <w:rPr>
          <w:rFonts w:hint="eastAsia"/>
          <w:lang w:val="en-US" w:eastAsia="zh-CN"/>
        </w:rPr>
      </w:pPr>
      <w:r>
        <w:rPr>
          <w:rFonts w:hint="eastAsia"/>
          <w:lang w:val="en-US" w:eastAsia="zh-CN"/>
        </w:rPr>
        <w:t>进行机器学习第一步是导入数据并处理数据。通过下面的代码导入数据：</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pandas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鸢尾花数据集，红酒数据集，乳腺癌数据集，糖尿病数据集</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datasets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load_iris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load_wine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load_breast_cancer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load_diabetes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回归重要指标</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metrics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r2_score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mean_absolute_error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mean_squared_error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分类重要指标</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metrics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accuracy_score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confusion_matrix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f1_score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precision_recall_curve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roc_auc_score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model_selection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train_test_split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#训练集训练集分类器</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graphviz</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#画文字版决策树的模块</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pydotplus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#画图片版决策树的模块</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IPython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Image </w:t>
      </w:r>
      <w:r>
        <w:rPr>
          <w:rFonts w:hint="default" w:ascii="Consolas" w:hAnsi="Consolas" w:eastAsia="Consolas" w:cs="Consolas"/>
          <w:b w:val="0"/>
          <w:bCs w:val="0"/>
          <w:color w:val="6A9955"/>
          <w:kern w:val="0"/>
          <w:sz w:val="16"/>
          <w:szCs w:val="16"/>
          <w:shd w:val="clear" w:fill="1F1F1F"/>
          <w:lang w:val="en-US" w:eastAsia="zh-CN" w:bidi="ar"/>
        </w:rPr>
        <w:t>#画图片版决策树的模块</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iris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load_iris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iris</w:t>
      </w:r>
      <w:r>
        <w:rPr>
          <w:rFonts w:hint="default" w:ascii="Consolas" w:hAnsi="Consolas" w:eastAsia="Consolas" w:cs="Consolas"/>
          <w:b w:val="0"/>
          <w:bCs w:val="0"/>
          <w:color w:val="CCCCCC"/>
          <w:kern w:val="0"/>
          <w:sz w:val="16"/>
          <w:szCs w:val="16"/>
          <w:shd w:val="clear" w:fill="1F1F1F"/>
          <w:lang w:val="en-US" w:eastAsia="zh-CN" w:bidi="ar"/>
        </w:rPr>
        <w:t>.data)  </w:t>
      </w:r>
      <w:r>
        <w:rPr>
          <w:rFonts w:hint="default" w:ascii="Consolas" w:hAnsi="Consolas" w:eastAsia="Consolas" w:cs="Consolas"/>
          <w:b w:val="0"/>
          <w:bCs w:val="0"/>
          <w:color w:val="6A9955"/>
          <w:kern w:val="0"/>
          <w:sz w:val="16"/>
          <w:szCs w:val="16"/>
          <w:shd w:val="clear" w:fill="1F1F1F"/>
          <w:lang w:val="en-US" w:eastAsia="zh-CN" w:bidi="ar"/>
        </w:rPr>
        <w:t># 数据</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iris</w:t>
      </w:r>
      <w:r>
        <w:rPr>
          <w:rFonts w:hint="default" w:ascii="Consolas" w:hAnsi="Consolas" w:eastAsia="Consolas" w:cs="Consolas"/>
          <w:b w:val="0"/>
          <w:bCs w:val="0"/>
          <w:color w:val="CCCCCC"/>
          <w:kern w:val="0"/>
          <w:sz w:val="16"/>
          <w:szCs w:val="16"/>
          <w:shd w:val="clear" w:fill="1F1F1F"/>
          <w:lang w:val="en-US" w:eastAsia="zh-CN" w:bidi="ar"/>
        </w:rPr>
        <w:t>.target_names)  </w:t>
      </w:r>
      <w:r>
        <w:rPr>
          <w:rFonts w:hint="default" w:ascii="Consolas" w:hAnsi="Consolas" w:eastAsia="Consolas" w:cs="Consolas"/>
          <w:b w:val="0"/>
          <w:bCs w:val="0"/>
          <w:color w:val="6A9955"/>
          <w:kern w:val="0"/>
          <w:sz w:val="16"/>
          <w:szCs w:val="16"/>
          <w:shd w:val="clear" w:fill="1F1F1F"/>
          <w:lang w:val="en-US" w:eastAsia="zh-CN" w:bidi="ar"/>
        </w:rPr>
        <w:t># 标签名</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iris</w:t>
      </w:r>
      <w:r>
        <w:rPr>
          <w:rFonts w:hint="default" w:ascii="Consolas" w:hAnsi="Consolas" w:eastAsia="Consolas" w:cs="Consolas"/>
          <w:b w:val="0"/>
          <w:bCs w:val="0"/>
          <w:color w:val="CCCCCC"/>
          <w:kern w:val="0"/>
          <w:sz w:val="16"/>
          <w:szCs w:val="16"/>
          <w:shd w:val="clear" w:fill="1F1F1F"/>
          <w:lang w:val="en-US" w:eastAsia="zh-CN" w:bidi="ar"/>
        </w:rPr>
        <w:t>.target)  </w:t>
      </w:r>
      <w:r>
        <w:rPr>
          <w:rFonts w:hint="default" w:ascii="Consolas" w:hAnsi="Consolas" w:eastAsia="Consolas" w:cs="Consolas"/>
          <w:b w:val="0"/>
          <w:bCs w:val="0"/>
          <w:color w:val="6A9955"/>
          <w:kern w:val="0"/>
          <w:sz w:val="16"/>
          <w:szCs w:val="16"/>
          <w:shd w:val="clear" w:fill="1F1F1F"/>
          <w:lang w:val="en-US" w:eastAsia="zh-CN" w:bidi="ar"/>
        </w:rPr>
        <w:t># 标签值</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iris</w:t>
      </w:r>
      <w:r>
        <w:rPr>
          <w:rFonts w:hint="default" w:ascii="Consolas" w:hAnsi="Consolas" w:eastAsia="Consolas" w:cs="Consolas"/>
          <w:b w:val="0"/>
          <w:bCs w:val="0"/>
          <w:color w:val="CCCCCC"/>
          <w:kern w:val="0"/>
          <w:sz w:val="16"/>
          <w:szCs w:val="16"/>
          <w:shd w:val="clear" w:fill="1F1F1F"/>
          <w:lang w:val="en-US" w:eastAsia="zh-CN" w:bidi="ar"/>
        </w:rPr>
        <w:t>.feature_names)  </w:t>
      </w:r>
      <w:r>
        <w:rPr>
          <w:rFonts w:hint="default" w:ascii="Consolas" w:hAnsi="Consolas" w:eastAsia="Consolas" w:cs="Consolas"/>
          <w:b w:val="0"/>
          <w:bCs w:val="0"/>
          <w:color w:val="6A9955"/>
          <w:kern w:val="0"/>
          <w:sz w:val="16"/>
          <w:szCs w:val="16"/>
          <w:shd w:val="clear" w:fill="1F1F1F"/>
          <w:lang w:val="en-US" w:eastAsia="zh-CN" w:bidi="ar"/>
        </w:rPr>
        <w:t># 特证名(列名)</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iris_dataframe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concat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DataFrame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iris</w:t>
      </w:r>
      <w:r>
        <w:rPr>
          <w:rFonts w:hint="default" w:ascii="Consolas" w:hAnsi="Consolas" w:eastAsia="Consolas" w:cs="Consolas"/>
          <w:b w:val="0"/>
          <w:bCs w:val="0"/>
          <w:color w:val="CCCCCC"/>
          <w:kern w:val="0"/>
          <w:sz w:val="16"/>
          <w:szCs w:val="16"/>
          <w:shd w:val="clear" w:fill="1F1F1F"/>
          <w:lang w:val="en-US" w:eastAsia="zh-CN" w:bidi="ar"/>
        </w:rPr>
        <w:t>.data),</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DataFrame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iris</w:t>
      </w:r>
      <w:r>
        <w:rPr>
          <w:rFonts w:hint="default" w:ascii="Consolas" w:hAnsi="Consolas" w:eastAsia="Consolas" w:cs="Consolas"/>
          <w:b w:val="0"/>
          <w:bCs w:val="0"/>
          <w:color w:val="CCCCCC"/>
          <w:kern w:val="0"/>
          <w:sz w:val="16"/>
          <w:szCs w:val="16"/>
          <w:shd w:val="clear" w:fill="1F1F1F"/>
          <w:lang w:val="en-US" w:eastAsia="zh-CN" w:bidi="ar"/>
        </w:rPr>
        <w:t>.target)],</w:t>
      </w:r>
      <w:r>
        <w:rPr>
          <w:rFonts w:hint="default" w:ascii="Consolas" w:hAnsi="Consolas" w:eastAsia="Consolas" w:cs="Consolas"/>
          <w:b w:val="0"/>
          <w:bCs w:val="0"/>
          <w:color w:val="9CDCFE"/>
          <w:kern w:val="0"/>
          <w:sz w:val="16"/>
          <w:szCs w:val="16"/>
          <w:shd w:val="clear" w:fill="1F1F1F"/>
          <w:lang w:val="en-US" w:eastAsia="zh-CN" w:bidi="ar"/>
        </w:rPr>
        <w:t>axis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iris_dataframe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train_test_split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iris</w:t>
      </w:r>
      <w:r>
        <w:rPr>
          <w:rFonts w:hint="default" w:ascii="Consolas" w:hAnsi="Consolas" w:eastAsia="Consolas" w:cs="Consolas"/>
          <w:b w:val="0"/>
          <w:bCs w:val="0"/>
          <w:color w:val="CCCCCC"/>
          <w:kern w:val="0"/>
          <w:sz w:val="16"/>
          <w:szCs w:val="16"/>
          <w:shd w:val="clear" w:fill="1F1F1F"/>
          <w:lang w:val="en-US" w:eastAsia="zh-CN" w:bidi="ar"/>
        </w:rPr>
        <w:t>.data,</w:t>
      </w:r>
      <w:r>
        <w:rPr>
          <w:rFonts w:hint="default" w:ascii="Consolas" w:hAnsi="Consolas" w:eastAsia="Consolas" w:cs="Consolas"/>
          <w:b w:val="0"/>
          <w:bCs w:val="0"/>
          <w:color w:val="9CDCFE"/>
          <w:kern w:val="0"/>
          <w:sz w:val="16"/>
          <w:szCs w:val="16"/>
          <w:shd w:val="clear" w:fill="1F1F1F"/>
          <w:lang w:val="en-US" w:eastAsia="zh-CN" w:bidi="ar"/>
        </w:rPr>
        <w:t>iris</w:t>
      </w:r>
      <w:r>
        <w:rPr>
          <w:rFonts w:hint="default" w:ascii="Consolas" w:hAnsi="Consolas" w:eastAsia="Consolas" w:cs="Consolas"/>
          <w:b w:val="0"/>
          <w:bCs w:val="0"/>
          <w:color w:val="CCCCCC"/>
          <w:kern w:val="0"/>
          <w:sz w:val="16"/>
          <w:szCs w:val="16"/>
          <w:shd w:val="clear" w:fill="1F1F1F"/>
          <w:lang w:val="en-US" w:eastAsia="zh-CN" w:bidi="ar"/>
        </w:rPr>
        <w:t>.target,</w:t>
      </w:r>
      <w:r>
        <w:rPr>
          <w:rFonts w:hint="default" w:ascii="Consolas" w:hAnsi="Consolas" w:eastAsia="Consolas" w:cs="Consolas"/>
          <w:b w:val="0"/>
          <w:bCs w:val="0"/>
          <w:color w:val="9CDCFE"/>
          <w:kern w:val="0"/>
          <w:sz w:val="16"/>
          <w:szCs w:val="16"/>
          <w:shd w:val="clear" w:fill="1F1F1F"/>
          <w:lang w:val="en-US" w:eastAsia="zh-CN" w:bidi="ar"/>
        </w:rPr>
        <w:t>test_size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0.3</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随后选择对应接口创建模型，输入数据通过fit方法进行训练，然后进行predict并评估指标即可。代码如下：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linear_model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LogisticRegression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LinearRegression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neighbors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KNeighborsRegressor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KNeighborsClassifier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naive_bayes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GaussianNB</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DecisionTreeRegressor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DecisionTreeClassifier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ensemble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RandomForestRegressor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RandomForestClassifier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ensemble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ExtraTreesRegressor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ExtraTreesClassifier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ensemble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AdaBoostRegressor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AdaBoostClassifier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ensemble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GradientBoostingRegressor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GradientBoostingClassifier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clf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RandomForestClassifier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clf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Ytrain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Ypredict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Xtest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r2_score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Ytest</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其中，决策树、随机森林等具有树形结构的基学习器可以把树形结构打印出来并保存为PDF或png文件，代码如下：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tree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tree_data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tree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export_graphviz</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clf</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feature_names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iris</w:t>
      </w:r>
      <w:r>
        <w:rPr>
          <w:rFonts w:hint="default" w:ascii="Consolas" w:hAnsi="Consolas" w:eastAsia="Consolas" w:cs="Consolas"/>
          <w:b w:val="0"/>
          <w:bCs w:val="0"/>
          <w:color w:val="CCCCCC"/>
          <w:kern w:val="0"/>
          <w:sz w:val="16"/>
          <w:szCs w:val="16"/>
          <w:shd w:val="clear" w:fill="1F1F1F"/>
          <w:lang w:val="en-US" w:eastAsia="zh-CN" w:bidi="ar"/>
        </w:rPr>
        <w:t>.feature_names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class_names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iris</w:t>
      </w:r>
      <w:r>
        <w:rPr>
          <w:rFonts w:hint="default" w:ascii="Consolas" w:hAnsi="Consolas" w:eastAsia="Consolas" w:cs="Consolas"/>
          <w:b w:val="0"/>
          <w:bCs w:val="0"/>
          <w:color w:val="CCCCCC"/>
          <w:kern w:val="0"/>
          <w:sz w:val="16"/>
          <w:szCs w:val="16"/>
          <w:shd w:val="clear" w:fill="1F1F1F"/>
          <w:lang w:val="en-US" w:eastAsia="zh-CN" w:bidi="ar"/>
        </w:rPr>
        <w:t>.feature_names</w:t>
      </w:r>
      <w:r>
        <w:rPr>
          <w:rFonts w:hint="default" w:ascii="Consolas" w:hAnsi="Consolas" w:eastAsia="Consolas" w:cs="Consolas"/>
          <w:b w:val="0"/>
          <w:bCs w:val="0"/>
          <w:color w:val="6A9955"/>
          <w:kern w:val="0"/>
          <w:sz w:val="16"/>
          <w:szCs w:val="16"/>
          <w:shd w:val="clear" w:fill="1F1F1F"/>
          <w:lang w:val="en-US" w:eastAsia="zh-CN" w:bidi="ar"/>
        </w:rPr>
        <w:t>#也可以自己起名</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filled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#填充颜色</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rounded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#决策树边框圆形/方形</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graph1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graphviz</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Source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tree_data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replace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'helvetica'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'Microsoft YaHei UI'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encoding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lang w:val="en-US" w:eastAsia="zh-CN"/>
        </w:rPr>
      </w:pPr>
      <w:r>
        <w:rPr>
          <w:rFonts w:hint="default" w:ascii="Consolas" w:hAnsi="Consolas" w:eastAsia="Consolas" w:cs="Consolas"/>
          <w:b w:val="0"/>
          <w:bCs w:val="0"/>
          <w:color w:val="9CDCFE"/>
          <w:kern w:val="0"/>
          <w:sz w:val="16"/>
          <w:szCs w:val="16"/>
          <w:shd w:val="clear" w:fill="1F1F1F"/>
          <w:lang w:val="en-US" w:eastAsia="zh-CN" w:bidi="ar"/>
        </w:rPr>
        <w:t>graph1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render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'./iris_tree'</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Python中想要评估模型效果的话scikit-learn也提供了不同问题的评估指标接口。</w:t>
      </w:r>
    </w:p>
    <w:p>
      <w:pPr>
        <w:pStyle w:val="2"/>
        <w:rPr>
          <w:rFonts w:hint="eastAsia"/>
          <w:lang w:val="en-US" w:eastAsia="zh-CN"/>
        </w:rPr>
      </w:pPr>
      <w:r>
        <w:rPr>
          <w:rFonts w:hint="eastAsia"/>
          <w:lang w:val="en-US" w:eastAsia="zh-CN"/>
        </w:rPr>
        <w:t>Scikit-learn（简称sklearn）是一个非常强大的机器学习库，提供了很多用于分类、回归和聚类的评估指标函数。以下是常用的一些函数：</w:t>
      </w:r>
    </w:p>
    <w:p>
      <w:pPr>
        <w:pStyle w:val="2"/>
        <w:rPr>
          <w:rFonts w:hint="eastAsia"/>
          <w:lang w:val="en-US" w:eastAsia="zh-CN"/>
        </w:rPr>
      </w:pPr>
      <w:r>
        <w:rPr>
          <w:rFonts w:hint="eastAsia"/>
          <w:lang w:val="en-US" w:eastAsia="zh-CN"/>
        </w:rPr>
        <w:t>分类问题常用函数：</w:t>
      </w:r>
    </w:p>
    <w:p>
      <w:pPr>
        <w:pStyle w:val="19"/>
        <w:ind w:left="840"/>
        <w:rPr>
          <w:rFonts w:hint="eastAsia"/>
          <w:lang w:val="en-US" w:eastAsia="zh-CN"/>
        </w:rPr>
      </w:pPr>
      <w:r>
        <w:rPr>
          <w:rFonts w:hint="eastAsia"/>
          <w:lang w:val="en-US" w:eastAsia="zh-CN"/>
        </w:rPr>
        <w:t>accuracy_score: 输入参数包括y_true（真实标签）和y_pred（预测标签）。输出参数为准确率，即预测正确的样本数占总样本数的比例。它的作用是评估分类器的准确率，通过比较真实标签和预测标签的一致性来计算准确率。</w:t>
      </w:r>
    </w:p>
    <w:p>
      <w:pPr>
        <w:pStyle w:val="19"/>
        <w:ind w:left="840"/>
        <w:rPr>
          <w:rFonts w:hint="eastAsia"/>
          <w:lang w:val="en-US" w:eastAsia="zh-CN"/>
        </w:rPr>
      </w:pPr>
      <w:r>
        <w:rPr>
          <w:rFonts w:hint="eastAsia"/>
          <w:lang w:val="en-US" w:eastAsia="zh-CN"/>
        </w:rPr>
        <w:t>confusion_matrix: 输入参数包括y_true（真实标签）和y_pred（预测标签）。输出参数为混淆矩阵，展示各类别之间的预测和实际分类情况。它的作用是评估分类器的性能，通过比较真实标签和预测标签的分类情况来生成混淆矩阵，以量化分类器的正确率、精度、召回率和F1分数等指标。</w:t>
      </w:r>
    </w:p>
    <w:p>
      <w:pPr>
        <w:pStyle w:val="19"/>
        <w:ind w:left="840"/>
        <w:rPr>
          <w:rFonts w:hint="eastAsia"/>
          <w:lang w:val="en-US" w:eastAsia="zh-CN"/>
        </w:rPr>
      </w:pPr>
      <w:r>
        <w:rPr>
          <w:rFonts w:hint="eastAsia"/>
          <w:lang w:val="en-US" w:eastAsia="zh-CN"/>
        </w:rPr>
        <w:t>classification_report: 输入参数包括y_true（真实标签）和y_pred（预测标签）。输出参数为分类报告，包括精确度、召回率和F1分数等分类性能指标。它的作用是提供详细的分类性能评估报告，通过比较真实标签和预测标签的分类情况来计算各类别的精确度、召回率和F1分数，以全面评估分类器的性能。</w:t>
      </w:r>
    </w:p>
    <w:p>
      <w:pPr>
        <w:pStyle w:val="19"/>
        <w:ind w:left="840"/>
        <w:rPr>
          <w:rFonts w:hint="eastAsia"/>
          <w:lang w:val="en-US" w:eastAsia="zh-CN"/>
        </w:rPr>
      </w:pPr>
      <w:r>
        <w:rPr>
          <w:rFonts w:hint="eastAsia"/>
          <w:lang w:val="en-US" w:eastAsia="zh-CN"/>
        </w:rPr>
        <w:t>roc_auc_score: 输入参数包括y_true（真实标签）和y_pred（预测概率）。输出参数为ROC曲线下的面积，用于评估二元分类器的性能。它的作用是通过计算ROC曲线下的面积来评估分类器的性能，ROC曲线展示了不同分类阈值下真正例率（TPR）和假正例率（FPR）的变化情况，AUC值越大表示分类器性能越好。</w:t>
      </w:r>
    </w:p>
    <w:p>
      <w:pPr>
        <w:pStyle w:val="19"/>
        <w:ind w:left="840"/>
        <w:rPr>
          <w:rFonts w:hint="eastAsia"/>
          <w:lang w:val="en-US" w:eastAsia="zh-CN"/>
        </w:rPr>
      </w:pPr>
      <w:r>
        <w:rPr>
          <w:rFonts w:hint="eastAsia"/>
          <w:lang w:val="en-US" w:eastAsia="zh-CN"/>
        </w:rPr>
        <w:t>average_precision_score: 输入参数包括y_true（真实标签）和y_score（预测分数）。输出参数为平均精度，用于评估二元分类器的性能。它的作用是计算在不同分类阈值下的平均精度，综合考虑了真正例率（TPR）和假正例率（FPR），以更全面地评估分类器的性能。</w:t>
      </w:r>
    </w:p>
    <w:p>
      <w:pPr>
        <w:pStyle w:val="19"/>
        <w:ind w:left="840"/>
        <w:rPr>
          <w:rFonts w:hint="eastAsia"/>
          <w:lang w:val="en-US" w:eastAsia="zh-CN"/>
        </w:rPr>
      </w:pPr>
      <w:r>
        <w:rPr>
          <w:rFonts w:hint="eastAsia"/>
          <w:lang w:val="en-US" w:eastAsia="zh-CN"/>
        </w:rPr>
        <w:t>brier_score_loss: 输入参数包括y_true（真实标签）和y_prob（预测概率）。输出参数为Brier分数，用于评估二元或多元分类器的性能。它的作用是计算Brier分数，通过比较真实标签和预测概率的差异来评估分类器的性能。Brier分数越小表示预测概率与真实标签越接近，分类器性能越好。</w:t>
      </w:r>
    </w:p>
    <w:p>
      <w:pPr>
        <w:pStyle w:val="19"/>
        <w:ind w:left="840"/>
        <w:rPr>
          <w:rFonts w:hint="eastAsia"/>
          <w:lang w:val="en-US" w:eastAsia="zh-CN"/>
        </w:rPr>
      </w:pPr>
      <w:r>
        <w:rPr>
          <w:rFonts w:hint="eastAsia"/>
          <w:lang w:val="en-US" w:eastAsia="zh-CN"/>
        </w:rPr>
        <w:t>f1_score: 输入参数包括y_true（真实标签）和y_pred（预测标签）。输出参数为F1分数，用于评估分类器的性能。它的作用是计算F1分数，综合考虑了精确度和召回率，以更全面地评估分类器的性能。F1分数越高表示分类器性能越好。</w:t>
      </w:r>
    </w:p>
    <w:p>
      <w:pPr>
        <w:pStyle w:val="2"/>
        <w:rPr>
          <w:rFonts w:hint="eastAsia"/>
          <w:lang w:val="en-US" w:eastAsia="zh-CN"/>
        </w:rPr>
      </w:pPr>
      <w:r>
        <w:rPr>
          <w:rFonts w:hint="eastAsia"/>
          <w:lang w:val="en-US" w:eastAsia="zh-CN"/>
        </w:rPr>
        <w:t>回归问题常用函数：</w:t>
      </w:r>
    </w:p>
    <w:p>
      <w:pPr>
        <w:pStyle w:val="2"/>
        <w:rPr>
          <w:rFonts w:hint="eastAsia"/>
          <w:lang w:val="en-US" w:eastAsia="zh-CN"/>
        </w:rPr>
      </w:pPr>
      <w:r>
        <w:rPr>
          <w:rFonts w:hint="eastAsia"/>
          <w:lang w:val="en-US" w:eastAsia="zh-CN"/>
        </w:rPr>
        <w:t>mean_squared_error: 输入参数包括y_true（真实值）和y_pred（预测值）。输出参数为均方误差，即预测值与真实值差的平方的平均值。它的作用是衡量回归模型的预测误差，通过比较预测值和真实值之间的差异来评估模型的性能。</w:t>
      </w:r>
    </w:p>
    <w:p>
      <w:pPr>
        <w:pStyle w:val="19"/>
        <w:ind w:left="840"/>
        <w:rPr>
          <w:rFonts w:hint="eastAsia"/>
          <w:lang w:val="en-US" w:eastAsia="zh-CN"/>
        </w:rPr>
      </w:pPr>
      <w:r>
        <w:rPr>
          <w:rFonts w:hint="eastAsia"/>
          <w:lang w:val="en-US" w:eastAsia="zh-CN"/>
        </w:rPr>
        <w:t>mean_absolute_error: 输入参数包括y_true（真实值）和y_pred（预测值）。输出参数为平均绝对误差，即预测值与真实值差的绝对值的平均值。它的作用是衡量回归模型的预测误差，通过比较预测值和真实值之间的差异来评估模型的性能。</w:t>
      </w:r>
    </w:p>
    <w:p>
      <w:pPr>
        <w:pStyle w:val="19"/>
        <w:ind w:left="840"/>
        <w:rPr>
          <w:rFonts w:hint="eastAsia"/>
          <w:lang w:val="en-US" w:eastAsia="zh-CN"/>
        </w:rPr>
      </w:pPr>
      <w:r>
        <w:rPr>
          <w:rFonts w:hint="eastAsia"/>
          <w:lang w:val="en-US" w:eastAsia="zh-CN"/>
        </w:rPr>
        <w:t>median_absolute_error: 输入参数包括y_true（真实值）和y_pred（预测值）。输出参数为中位数绝对误差，即预测值与真实值差的中位数绝对值。它的作用是衡量回归模型的预测误差，通过比较预测值和真实值之间的差异来评估模型的性能。</w:t>
      </w:r>
    </w:p>
    <w:p>
      <w:pPr>
        <w:pStyle w:val="19"/>
        <w:ind w:left="840"/>
        <w:rPr>
          <w:rFonts w:hint="eastAsia"/>
          <w:lang w:val="en-US" w:eastAsia="zh-CN"/>
        </w:rPr>
      </w:pPr>
      <w:r>
        <w:rPr>
          <w:rFonts w:hint="eastAsia"/>
          <w:lang w:val="en-US" w:eastAsia="zh-CN"/>
        </w:rPr>
        <w:t>r2_score: 输入参数包括y_true（真实值）和y_pred（预测值）。输出参数为R平方值，衡量回归模型的拟合优度。它的作用是通过计算R平方值来评估模型对数据的拟合程度，R平方值越接近于1表示模型拟合越好。</w:t>
      </w:r>
    </w:p>
    <w:p>
      <w:pPr>
        <w:pStyle w:val="19"/>
        <w:ind w:left="840"/>
        <w:rPr>
          <w:rFonts w:hint="eastAsia"/>
          <w:lang w:val="en-US" w:eastAsia="zh-CN"/>
        </w:rPr>
      </w:pPr>
      <w:r>
        <w:rPr>
          <w:rFonts w:hint="eastAsia"/>
          <w:lang w:val="en-US" w:eastAsia="zh-CN"/>
        </w:rPr>
        <w:t>explained_variance_score: 输入参数包括y_true（真实值）和y_pred（预测值）。输出参数为解释方差，衡量模型对数据的解释程度。它的作用是通过计算解释方差来评估模型对数据的解释能力，解释方差越接近于1表示模型对数据的解释程度越高。</w:t>
      </w:r>
    </w:p>
    <w:p>
      <w:pPr>
        <w:pStyle w:val="2"/>
        <w:rPr>
          <w:rFonts w:hint="eastAsia"/>
          <w:lang w:val="en-US" w:eastAsia="zh-CN"/>
        </w:rPr>
      </w:pPr>
      <w:r>
        <w:rPr>
          <w:rFonts w:hint="eastAsia"/>
          <w:lang w:val="en-US" w:eastAsia="zh-CN"/>
        </w:rPr>
        <w:t>聚类问题常用函数：</w:t>
      </w:r>
    </w:p>
    <w:p>
      <w:pPr>
        <w:pStyle w:val="19"/>
        <w:ind w:left="840"/>
        <w:rPr>
          <w:rFonts w:hint="eastAsia"/>
          <w:lang w:val="en-US" w:eastAsia="zh-CN"/>
        </w:rPr>
      </w:pPr>
      <w:r>
        <w:rPr>
          <w:rFonts w:hint="eastAsia"/>
          <w:lang w:val="en-US" w:eastAsia="zh-CN"/>
        </w:rPr>
        <w:t>adjusted_mutual_info_score: 输入参数包括y_true（真实标签）和y_pred（预测标签）。输出参数为调整后的互信息分数，用于评估聚类结果的纯度。它的作用是通过计算调整后的互信息分数来评估聚类结果的纯度，该分数综合考虑了真实标签和预测标签的相似性和不相似性，以更准确地评估聚类效果。</w:t>
      </w:r>
    </w:p>
    <w:p>
      <w:pPr>
        <w:pStyle w:val="19"/>
        <w:ind w:left="840"/>
        <w:rPr>
          <w:rFonts w:hint="eastAsia"/>
          <w:lang w:val="en-US" w:eastAsia="zh-CN"/>
        </w:rPr>
      </w:pPr>
      <w:r>
        <w:rPr>
          <w:rFonts w:hint="eastAsia"/>
          <w:lang w:val="en-US" w:eastAsia="zh-CN"/>
        </w:rPr>
        <w:t>adjusted_rand_score: 输入参数包括y_true（真实标签）和y_pred（预测标签）。输出参数为调整后的Rand指数，衡量聚类结果的相似度。它的作用是通过计算调整后的Rand指数来评估聚类结果的相似度，该指数考虑了聚类结果的排序和类别分配情况，以更准确地评估聚类效果。</w:t>
      </w:r>
    </w:p>
    <w:p>
      <w:pPr>
        <w:pStyle w:val="19"/>
        <w:ind w:left="840"/>
        <w:rPr>
          <w:rFonts w:hint="eastAsia"/>
          <w:lang w:val="en-US" w:eastAsia="zh-CN"/>
        </w:rPr>
      </w:pPr>
      <w:r>
        <w:rPr>
          <w:rFonts w:hint="eastAsia"/>
          <w:lang w:val="en-US" w:eastAsia="zh-CN"/>
        </w:rPr>
        <w:t>homogeneity_score: 输入参数包括y_true（真实标签）和y_pred（预测标签）。输出参数为同质性分数，衡量聚类结果中每个簇的纯度。它的作用是通过计算同质性分数来评估聚类结果中每个簇的纯度，该分数越高表示每个簇的样本越集中于某个类别，聚类效果越好。</w:t>
      </w:r>
    </w:p>
    <w:p>
      <w:pPr>
        <w:pStyle w:val="19"/>
        <w:ind w:left="840"/>
        <w:rPr>
          <w:rFonts w:hint="eastAsia"/>
          <w:lang w:val="en-US" w:eastAsia="zh-CN"/>
        </w:rPr>
      </w:pPr>
      <w:r>
        <w:rPr>
          <w:rFonts w:hint="eastAsia"/>
          <w:lang w:val="en-US" w:eastAsia="zh-CN"/>
        </w:rPr>
        <w:t>completeness_score: 输入参数包括y_true（真实标签）和y_pred（预测标签）。输出参数为完整性分数，衡量聚类结果中每个样本被正确分配到其真实类别的情况。它的作用是通过计算完整性分数来评估聚类结果中每个样本被正确分配到其真实类别的情况，该分数越高表示聚类效果越好。</w:t>
      </w:r>
    </w:p>
    <w:p>
      <w:pPr>
        <w:pStyle w:val="19"/>
        <w:ind w:left="840"/>
        <w:rPr>
          <w:rFonts w:hint="eastAsia"/>
          <w:lang w:val="en-US" w:eastAsia="zh-CN"/>
        </w:rPr>
      </w:pPr>
      <w:r>
        <w:rPr>
          <w:rFonts w:hint="eastAsia"/>
          <w:lang w:val="en-US" w:eastAsia="zh-CN"/>
        </w:rPr>
        <w:t>v-measure: 输入参数包括y_true（真实标签）和y_pred（预测标签）。输出参数为V-measure分数，是调和平均数，结合了同质性和完整性两个方面。它的作用是通过计算V-measure分数来综合评估聚类结果的同质性和完整性，该分数越高表示聚类效果越好。</w:t>
      </w:r>
    </w:p>
    <w:p>
      <w:pPr>
        <w:pStyle w:val="19"/>
        <w:ind w:left="840"/>
        <w:rPr>
          <w:rFonts w:hint="eastAsia"/>
          <w:lang w:val="en-US" w:eastAsia="zh-CN"/>
        </w:rPr>
      </w:pPr>
      <w:r>
        <w:rPr>
          <w:rFonts w:hint="eastAsia"/>
          <w:lang w:val="en-US" w:eastAsia="zh-CN"/>
        </w:rPr>
        <w:t>silhouette_score: 输入参数包括y_true（真实标签）和y_pred（预测标签），samplewise（是否按样本计算）。输出参数为轮廓系数，衡量聚类效果的指标，值越接近1表示聚类效果越好。它的作用是通过计算轮廓系数来评估聚类效果的指标，该系数越高表示聚类效果越好。</w:t>
      </w:r>
    </w:p>
    <w:p>
      <w:pPr>
        <w:pStyle w:val="19"/>
        <w:ind w:left="840"/>
        <w:rPr>
          <w:rFonts w:hint="eastAsia"/>
          <w:lang w:val="en-US" w:eastAsia="zh-CN"/>
        </w:rPr>
      </w:pPr>
      <w:r>
        <w:rPr>
          <w:rFonts w:hint="eastAsia"/>
          <w:lang w:val="en-US" w:eastAsia="zh-CN"/>
        </w:rPr>
        <w:t>calinski-harabasz: 输入参数包括data（数据集），labels（标签）。输出参数为卡林斯基-哈拉巴兹指数，衡量聚类效果的一个指标，值越大表示聚类效果越好。它的作用是通过计算卡林斯基-哈拉巴兹指数来评估聚类效果，该指数越高表示聚类效果越好。</w:t>
      </w:r>
    </w:p>
    <w:p>
      <w:pPr>
        <w:pStyle w:val="19"/>
        <w:ind w:left="840"/>
        <w:rPr>
          <w:rFonts w:hint="eastAsia"/>
          <w:lang w:val="en-US" w:eastAsia="zh-CN"/>
        </w:rPr>
      </w:pPr>
      <w:r>
        <w:rPr>
          <w:rFonts w:hint="eastAsia"/>
          <w:lang w:val="en-US" w:eastAsia="zh-CN"/>
        </w:rPr>
        <w:t>davies-bouldin: 输入参数包括data（数据集），labels（标签）。输出参数为Davies-Bouldin指数，衡量聚类效果的一个指标，值越小表示聚类效果越好。它的作用是通过计算Davies-Bouldin指数来评估聚类效果，该指数越小表示聚类效果越好。</w:t>
      </w:r>
    </w:p>
    <w:p>
      <w:pPr>
        <w:pStyle w:val="19"/>
        <w:ind w:left="840"/>
        <w:rPr>
          <w:rFonts w:hint="eastAsia"/>
          <w:lang w:val="en-US" w:eastAsia="zh-CN"/>
        </w:rPr>
      </w:pPr>
      <w:r>
        <w:rPr>
          <w:rFonts w:hint="eastAsia"/>
          <w:lang w:val="en-US" w:eastAsia="zh-CN"/>
        </w:rPr>
        <w:t>contingency_matrix: 输入参数包括data1（第一个数据集），data2（第二个数据集），。输出参数为一个稀疏矩阵，表示每个样本的标签在真实标签和预测标签中的分布情况。它的作用是计算条件矩阽矩阵，以展示两个数据集之间的标签分布情况。</w:t>
      </w:r>
    </w:p>
    <w:p>
      <w:pPr>
        <w:pStyle w:val="2"/>
        <w:rPr>
          <w:rFonts w:hint="default"/>
          <w:lang w:val="en-US" w:eastAsia="zh-CN"/>
        </w:rPr>
      </w:pPr>
      <w:r>
        <w:rPr>
          <w:rFonts w:hint="eastAsia"/>
          <w:lang w:val="en-US" w:eastAsia="zh-CN"/>
        </w:rPr>
        <w:t>以上这些函数都是sklearn库中常用的评估指标函数，可以用来评估分类、回归和聚类等机器学习任务的性能。在使用这些函数时，需要提供真实标签和预测标签作为输入参数，并返回相应的评估结果。需要注意的是，不同的任务和数据集可能需要使用不同的评估指标来衡量模型的性能，因此在使用时需要根据具体情况选择合适的评估指标。</w:t>
      </w:r>
    </w:p>
    <w:p>
      <w:pPr>
        <w:pStyle w:val="4"/>
        <w:rPr>
          <w:rFonts w:hint="default" w:eastAsia="方正楷体简体"/>
          <w:lang w:val="en-US" w:eastAsia="zh-CN"/>
        </w:rPr>
      </w:pPr>
      <w:r>
        <w:rPr>
          <w:rFonts w:hint="eastAsia"/>
          <w:lang w:val="en-US" w:eastAsia="zh-CN"/>
        </w:rPr>
        <w:t>9</w:t>
      </w:r>
      <w:r>
        <w:rPr>
          <w:rFonts w:hint="eastAsia"/>
        </w:rPr>
        <w:t>.</w:t>
      </w:r>
      <w:r>
        <w:rPr>
          <w:rFonts w:hint="eastAsia"/>
          <w:lang w:val="en-US" w:eastAsia="zh-CN"/>
        </w:rPr>
        <w:t>6</w:t>
      </w:r>
      <w:r>
        <w:rPr>
          <w:rFonts w:hint="eastAsia"/>
        </w:rPr>
        <w:t xml:space="preserve">  </w:t>
      </w:r>
      <w:r>
        <w:rPr>
          <w:rFonts w:hint="eastAsia"/>
          <w:lang w:val="en-US" w:eastAsia="zh-CN"/>
        </w:rPr>
        <w:t>基于距离的KNN模型</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KNN又被称为近邻判别算法，这个算法应该是最简单的机器学习算法之一。这一节我们不仅会带领大家看到KNN的基本原理，也会带大家</w:t>
      </w:r>
      <w:r>
        <w:rPr>
          <w:rFonts w:hint="eastAsia" w:ascii="Times New Roman" w:hAnsi="Times New Roman" w:cs="Times New Roman"/>
          <w:lang w:val="en-US" w:eastAsia="zh-CN"/>
        </w:rPr>
        <w:t>上手实现自己的KNN模型</w:t>
      </w:r>
      <w:r>
        <w:rPr>
          <w:rFonts w:hint="eastAsia" w:ascii="Times New Roman" w:hAnsi="Times New Roman" w:eastAsia="宋体" w:cs="Times New Roman"/>
          <w:lang w:val="en-US" w:eastAsia="zh-CN"/>
        </w:rPr>
        <w:t>。</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9.6.1  KNN模型的基本原理</w:t>
      </w:r>
    </w:p>
    <w:p>
      <w:pPr>
        <w:ind w:left="0" w:leftChars="0" w:firstLine="420" w:firstLineChars="0"/>
        <w:rPr>
          <w:rFonts w:hint="eastAsia" w:ascii="Times New Roman" w:hAnsi="Times New Roman" w:cs="Times New Roman"/>
          <w:szCs w:val="21"/>
        </w:rPr>
      </w:pPr>
      <w:r>
        <w:rPr>
          <w:rFonts w:hint="eastAsia" w:ascii="Times New Roman" w:hAnsi="Times New Roman" w:cs="Times New Roman"/>
          <w:szCs w:val="21"/>
        </w:rPr>
        <w:t>KNN是</w:t>
      </w:r>
      <w:r>
        <w:rPr>
          <w:rFonts w:hint="eastAsia" w:cs="Times New Roman"/>
          <w:szCs w:val="21"/>
          <w:lang w:val="en-US" w:eastAsia="zh-CN"/>
        </w:rPr>
        <w:t>最基本的监督学习算法之一</w:t>
      </w:r>
      <w:r>
        <w:rPr>
          <w:rFonts w:hint="eastAsia" w:ascii="Times New Roman" w:hAnsi="Times New Roman" w:cs="Times New Roman"/>
          <w:szCs w:val="21"/>
        </w:rPr>
        <w:t>，你只要找出你的“邻居”是什么标签，然后看哪个标签的“邻居”最多，就给这个样本贴上哪个标签。它和“懒惰学习”有点像，因为它在学习的时候并不会做很多工作，只是把数据存起来，等到要分类的时候才来用。它主要是看样本和谁最像，就像人一样，总爱找和自己像的人玩。怎么才算最像呢？就是看各个样本之间的距离，距离越近越像。就像我们平时说的“物以类聚，人以群分”，这个分类方法也是这样，它通过距离来判断样本的相似度。所以，只要找到与测试样本最近的k个训练样本，看这k个样本里哪个类别最多，就认为这个类别是测试样本的类别。</w:t>
      </w:r>
    </w:p>
    <w:p>
      <w:pPr>
        <w:pStyle w:val="2"/>
        <w:rPr>
          <w:rFonts w:hint="eastAsia" w:cs="Times New Roman"/>
          <w:color w:val="0000FF"/>
          <w:szCs w:val="21"/>
          <w:lang w:eastAsia="zh-CN"/>
        </w:rPr>
      </w:pPr>
      <w:r>
        <w:rPr>
          <w:rFonts w:hint="eastAsia" w:cs="Times New Roman"/>
          <w:color w:val="0000FF"/>
          <w:szCs w:val="21"/>
          <w:lang w:eastAsia="zh-CN"/>
        </w:rPr>
        <w:t>（</w:t>
      </w:r>
      <w:r>
        <w:rPr>
          <w:rFonts w:hint="eastAsia" w:cs="Times New Roman"/>
          <w:color w:val="0000FF"/>
          <w:szCs w:val="21"/>
          <w:lang w:val="en-US" w:eastAsia="zh-CN"/>
        </w:rPr>
        <w:t>这里看看是不是插图进来会好一点</w:t>
      </w:r>
      <w:r>
        <w:rPr>
          <w:rFonts w:hint="eastAsia" w:cs="Times New Roman"/>
          <w:color w:val="0000FF"/>
          <w:szCs w:val="21"/>
          <w:lang w:eastAsia="zh-CN"/>
        </w:rPr>
        <w:t>）</w:t>
      </w:r>
    </w:p>
    <w:p>
      <w:pPr>
        <w:pStyle w:val="2"/>
        <w:rPr>
          <w:rFonts w:hint="eastAsia" w:cs="Times New Roman"/>
          <w:color w:val="0000FF"/>
          <w:szCs w:val="21"/>
          <w:lang w:eastAsia="zh-CN"/>
        </w:rPr>
      </w:pPr>
      <w:r>
        <w:drawing>
          <wp:inline distT="0" distB="0" distL="114300" distR="114300">
            <wp:extent cx="4362450" cy="3977005"/>
            <wp:effectExtent l="0" t="0" r="6350" b="10795"/>
            <wp:docPr id="35"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7"/>
                    <pic:cNvPicPr>
                      <a:picLocks noChangeAspect="1"/>
                    </pic:cNvPicPr>
                  </pic:nvPicPr>
                  <pic:blipFill>
                    <a:blip r:embed="rId123"/>
                    <a:stretch>
                      <a:fillRect/>
                    </a:stretch>
                  </pic:blipFill>
                  <pic:spPr>
                    <a:xfrm>
                      <a:off x="0" y="0"/>
                      <a:ext cx="4362450" cy="3977005"/>
                    </a:xfrm>
                    <a:prstGeom prst="rect">
                      <a:avLst/>
                    </a:prstGeom>
                    <a:noFill/>
                    <a:ln>
                      <a:noFill/>
                    </a:ln>
                  </pic:spPr>
                </pic:pic>
              </a:graphicData>
            </a:graphic>
          </wp:inline>
        </w:drawing>
      </w:r>
    </w:p>
    <w:p>
      <w:pPr>
        <w:pStyle w:val="20"/>
        <w:ind w:left="0" w:leftChars="0" w:firstLine="420" w:firstLineChars="200"/>
        <w:rPr>
          <w:rFonts w:hint="default" w:ascii="Times New Roman" w:hAnsi="Times New Roman" w:eastAsia="楷体_GB2312" w:cs="Times New Roman"/>
          <w:szCs w:val="21"/>
          <w:lang w:val="en-US" w:eastAsia="zh-CN"/>
        </w:rPr>
      </w:pPr>
      <w:r>
        <w:rPr>
          <w:rFonts w:hint="eastAsia"/>
        </w:rPr>
        <w:t>注意：</w:t>
      </w:r>
      <w:r>
        <w:rPr>
          <w:rFonts w:hint="eastAsia"/>
          <w:lang w:val="en-US" w:eastAsia="zh-CN"/>
        </w:rPr>
        <w:t>还有一个聚类算法就是KMeans也是用的距离，它们形式上很类似，但本质上是两个完全不同的算法！</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KNN算法的执行流程可以概括为以下步骤：</w:t>
      </w:r>
    </w:p>
    <w:p>
      <w:pPr>
        <w:pStyle w:val="19"/>
        <w:ind w:left="84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计算距离：对于测试样本，计算其与训练集中每个样本的距离，距离的度量方式可以是欧式距离、曼哈顿距离等。</w:t>
      </w:r>
    </w:p>
    <w:p>
      <w:pPr>
        <w:pStyle w:val="19"/>
        <w:ind w:left="84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选择k个最近样本：选择与测试样本距离最近的k个样本。</w:t>
      </w:r>
    </w:p>
    <w:p>
      <w:pPr>
        <w:pStyle w:val="19"/>
        <w:ind w:left="840"/>
        <w:rPr>
          <w:rStyle w:val="16"/>
          <w:rFonts w:hint="eastAsia"/>
          <w:lang w:val="en-US" w:eastAsia="zh-CN"/>
        </w:rPr>
      </w:pPr>
      <w:r>
        <w:rPr>
          <w:rFonts w:hint="eastAsia" w:ascii="Times New Roman" w:hAnsi="Times New Roman" w:eastAsia="宋体" w:cs="Times New Roman"/>
          <w:lang w:val="en-US" w:eastAsia="zh-CN"/>
        </w:rPr>
        <w:t>投票</w:t>
      </w:r>
      <w:r>
        <w:rPr>
          <w:rFonts w:hint="eastAsia" w:cs="Times New Roman"/>
          <w:lang w:val="en-US" w:eastAsia="zh-CN"/>
        </w:rPr>
        <w:t>并返回结果</w:t>
      </w:r>
      <w:r>
        <w:rPr>
          <w:rFonts w:hint="eastAsia" w:ascii="Times New Roman" w:hAnsi="Times New Roman" w:eastAsia="宋体" w:cs="Times New Roman"/>
          <w:lang w:val="en-US" w:eastAsia="zh-CN"/>
        </w:rPr>
        <w:t>：根据k个最近样本的类别标签进行投票，多数决定原则，即哪个类别标签的多数就选择哪个标签作为测试样本的分类结果。</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从上面的过程可以看出，KNN算法的好坏决定性因素有三个：距离的计算方式，K值的选取和数据集。在计算距离时可以采用多种不同的距离衡量方式，例如欧几里得距离、曼哈顿距离、车比雪夫距离等或者其他，用的最多的</w:t>
      </w:r>
      <w:r>
        <w:rPr>
          <w:rFonts w:hint="eastAsia" w:cs="Times New Roman"/>
          <w:lang w:val="en-US" w:eastAsia="zh-CN"/>
        </w:rPr>
        <w:t>计算方法</w:t>
      </w:r>
      <w:r>
        <w:rPr>
          <w:rFonts w:hint="eastAsia" w:ascii="Times New Roman" w:hAnsi="Times New Roman" w:eastAsia="宋体" w:cs="Times New Roman"/>
          <w:lang w:val="en-US" w:eastAsia="zh-CN"/>
        </w:rPr>
        <w:t>是欧几里得距离。</w:t>
      </w:r>
      <w:r>
        <w:rPr>
          <w:rFonts w:hint="eastAsia" w:cs="Times New Roman"/>
          <w:lang w:val="en-US" w:eastAsia="zh-CN"/>
        </w:rPr>
        <w:t>既然</w:t>
      </w:r>
      <w:r>
        <w:rPr>
          <w:rFonts w:hint="eastAsia" w:ascii="Times New Roman" w:hAnsi="Times New Roman" w:eastAsia="宋体" w:cs="Times New Roman"/>
          <w:lang w:val="en-US" w:eastAsia="zh-CN"/>
        </w:rPr>
        <w:t>数据集我们没有办法影响，那k值如何选择好呢？</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如果K值太小，那测试样本就只会听“隔壁邻居”的意见，要是这个邻居是个“噪音制造者”，那测试样本的分类就会出错。相反，如果K值太大，那远处的邻居也会插嘴，虽然这样可以让分类更“稳重”，但也可能分得不准确，也就是“没分清楚”。所以，K值得试了才知道，不是我们一开始就能决定的。通常，我们会选一个5-15之间的奇数。但具体选哪个，除了实验和交叉验证，还得看看你的数据量有多大，以及训练集的标签有什么特点。为了加快最近邻居的搜索可以利用KD树进行数据结构的优化。KD树是对数据点在k维空间中划分的一种数据结构。在KD 的构造中，每个节点都是k维数值点的二叉树。既然是二叉树，就可以采用二叉树的增删改查操作，这样就大大提升了搜索效率。</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9.6.2  KNN的代码实现</w:t>
      </w:r>
    </w:p>
    <w:p>
      <w:pPr>
        <w:ind w:left="0" w:leftChars="0" w:firstLine="420" w:firstLineChars="0"/>
        <w:jc w:val="both"/>
        <w:rPr>
          <w:rFonts w:hint="eastAsia"/>
          <w:lang w:val="en-US" w:eastAsia="zh-CN"/>
        </w:rPr>
      </w:pPr>
      <w:r>
        <w:rPr>
          <w:rFonts w:hint="eastAsia"/>
          <w:lang w:val="en-US" w:eastAsia="zh-CN"/>
        </w:rPr>
        <w:t>KNN的代码实现其实相对来说比较简单。使用sklearn的方法已经在前面看过了，这里我们从底层开始动手实现一个KNN。这里仍然选用最基础的鸢尾花数据集，首先仍然是导入数据：</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datasets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load_iris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metrics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accuracy_score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model_selection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train_test_split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load_iris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return_X_y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train_test_split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train_size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0.7</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random_state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42</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我们很容易得到距离的计算方法：</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distance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sqrt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square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针对单一样本，如何得到它最近的K个节点并投票呢？我们说，首先要计算它到其他点的距离，然后找最近的K个抽出来，计数。因此，如果训练数据集已知，可以写函数：</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get_label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map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lambda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distance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argsort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zeros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w:t>
      </w:r>
      <w:r>
        <w:rPr>
          <w:rFonts w:hint="default" w:ascii="Consolas" w:hAnsi="Consolas" w:eastAsia="Consolas" w:cs="Consolas"/>
          <w:b w:val="0"/>
          <w:bCs w:val="0"/>
          <w:color w:val="CCCCCC"/>
          <w:kern w:val="0"/>
          <w:sz w:val="16"/>
          <w:szCs w:val="16"/>
          <w:shd w:val="clear" w:fill="1F1F1F"/>
          <w:lang w:val="en-US" w:eastAsia="zh-CN" w:bidi="ar"/>
        </w:rPr>
        <w:t>].astype(</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argmax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因此，对这个函数进行封装就可以包装为：</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KNN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get_label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map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lambda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distance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argsort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zeros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w:t>
      </w:r>
      <w:r>
        <w:rPr>
          <w:rFonts w:hint="default" w:ascii="Consolas" w:hAnsi="Consolas" w:eastAsia="Consolas" w:cs="Consolas"/>
          <w:b w:val="0"/>
          <w:bCs w:val="0"/>
          <w:color w:val="CCCCCC"/>
          <w:kern w:val="0"/>
          <w:sz w:val="16"/>
          <w:szCs w:val="16"/>
          <w:shd w:val="clear" w:fill="1F1F1F"/>
          <w:lang w:val="en-US" w:eastAsia="zh-CN" w:bidi="ar"/>
        </w:rPr>
        <w:t>].astype(</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argmax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y_predict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zeros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get_label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y_predict</w:t>
      </w:r>
    </w:p>
    <w:p>
      <w:pPr>
        <w:pStyle w:val="2"/>
        <w:rPr>
          <w:rFonts w:hint="eastAsia"/>
          <w:lang w:val="en-US" w:eastAsia="zh-CN"/>
        </w:rPr>
      </w:pPr>
      <w:r>
        <w:rPr>
          <w:rFonts w:hint="eastAsia"/>
          <w:lang w:val="en-US" w:eastAsia="zh-CN"/>
        </w:rPr>
        <w:t>最后，使用不同的K值进行测试：</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y_predict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KNN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accuracy_score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y_predict</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ascii="Times New Roman" w:hAnsi="Times New Roman" w:eastAsia="宋体" w:cs="Times New Roman"/>
          <w:lang w:val="en-US" w:eastAsia="zh-CN"/>
        </w:rPr>
      </w:pPr>
      <w:r>
        <w:rPr>
          <w:rFonts w:hint="eastAsia"/>
          <w:lang w:val="en-US" w:eastAsia="zh-CN"/>
        </w:rPr>
        <w:t>所得到的结果都是比较高的，正确率都在0.9以上。</w:t>
      </w:r>
    </w:p>
    <w:p>
      <w:pPr>
        <w:pStyle w:val="4"/>
        <w:rPr>
          <w:rFonts w:hint="default" w:eastAsia="方正楷体简体"/>
          <w:lang w:val="en-US" w:eastAsia="zh-CN"/>
        </w:rPr>
      </w:pPr>
      <w:r>
        <w:rPr>
          <w:rFonts w:hint="eastAsia"/>
          <w:lang w:val="en-US" w:eastAsia="zh-CN"/>
        </w:rPr>
        <w:t>9</w:t>
      </w:r>
      <w:r>
        <w:rPr>
          <w:rFonts w:hint="eastAsia"/>
        </w:rPr>
        <w:t>.</w:t>
      </w:r>
      <w:r>
        <w:rPr>
          <w:rFonts w:hint="eastAsia"/>
          <w:lang w:val="en-US" w:eastAsia="zh-CN"/>
        </w:rPr>
        <w:t>7</w:t>
      </w:r>
      <w:r>
        <w:rPr>
          <w:rFonts w:hint="eastAsia"/>
        </w:rPr>
        <w:t xml:space="preserve">  </w:t>
      </w:r>
      <w:r>
        <w:rPr>
          <w:rFonts w:hint="eastAsia"/>
          <w:lang w:val="en-US" w:eastAsia="zh-CN"/>
        </w:rPr>
        <w:t>基于优化的LDA与SVM模型</w:t>
      </w:r>
    </w:p>
    <w:p>
      <w:pPr>
        <w:rPr>
          <w:rFonts w:hint="eastAsia"/>
          <w:lang w:val="en-US" w:eastAsia="zh-CN"/>
        </w:rPr>
      </w:pPr>
      <w:r>
        <w:rPr>
          <w:rFonts w:hint="eastAsia"/>
          <w:lang w:val="en-US" w:eastAsia="zh-CN"/>
        </w:rPr>
        <w:t>费舍尔判别和支持向量机两种模型都是基于优化推导的，因此可以借助这两个模型体会优化在机器学习中的应用。</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color w:val="0000FF"/>
          <w:sz w:val="26"/>
          <w:lang w:val="en-US" w:eastAsia="zh-CN"/>
        </w:rPr>
      </w:pPr>
      <w:r>
        <w:rPr>
          <w:rFonts w:hint="eastAsia" w:ascii="Arial" w:hAnsi="Arial" w:eastAsia="黑体" w:cs="Arial"/>
          <w:b w:val="0"/>
          <w:sz w:val="26"/>
          <w:lang w:val="en-US" w:eastAsia="zh-CN"/>
        </w:rPr>
        <w:t>9.7.1  线性判别分析</w:t>
      </w:r>
      <w:r>
        <w:rPr>
          <w:rFonts w:hint="eastAsia" w:ascii="Arial" w:hAnsi="Arial" w:eastAsia="黑体" w:cs="Arial"/>
          <w:b w:val="0"/>
          <w:color w:val="0000FF"/>
          <w:sz w:val="26"/>
          <w:lang w:val="en-US" w:eastAsia="zh-CN"/>
        </w:rPr>
        <w:t>（摘抄自我的MATLAB建模教材，要改）</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线性判别分析（LDA），由于是费舍尔所发明，故又名费舍尔判别。LDA在模式识别领域（比如人脸识别，舰艇识别等图形图像识别领域）中有非常广泛的应用。LDA是一种监督学习的降维技术，也就是说它可以同时实现降维和分类两个操作。LDA的思想可以用一句话概括，就是“投影后类内方差最小，类间方差最大”，如图所示。 我们要将数据在低维度上进行投影，投影后希望每一种类别数据的投影点尽可能的接近，而不同类别的数据的类别中心之间的距离尽可能的大。图8.11是一个LDA的投影效果：</w:t>
      </w:r>
    </w:p>
    <w:p>
      <w:pPr>
        <w:pStyle w:val="2"/>
        <w:rPr>
          <w:rFonts w:hint="eastAsia"/>
          <w:lang w:val="en-US" w:eastAsia="zh-CN"/>
        </w:rPr>
      </w:pPr>
    </w:p>
    <w:p>
      <w:pPr>
        <w:pStyle w:val="2"/>
        <w:rPr>
          <w:rFonts w:hint="default"/>
          <w:b/>
          <w:bCs/>
          <w:lang w:val="en-US" w:eastAsia="zh-CN"/>
        </w:rPr>
      </w:pPr>
      <w:r>
        <w:rPr>
          <w:rFonts w:hint="default"/>
          <w:b/>
          <w:bCs/>
          <w:lang w:val="en-US" w:eastAsia="zh-CN"/>
        </w:rPr>
        <w:t>线性判别分析（LDA）是一种在模式识别领域广泛应用的技术，如在人脸识别、舰艇识别等图像识别任务中。LDA由著名统计学家费舍尔提出，因此也被称为费舍尔判别分析。这种技术不仅能够降低数据的维度，还能在此过程中进行分类，使其成为监督学习中的一种重要降维技术。</w:t>
      </w:r>
    </w:p>
    <w:p>
      <w:pPr>
        <w:keepNext w:val="0"/>
        <w:keepLines w:val="0"/>
        <w:widowControl w:val="0"/>
        <w:suppressLineNumbers w:val="0"/>
        <w:adjustRightInd w:val="0"/>
        <w:spacing w:before="0" w:beforeAutospacing="0" w:after="0" w:afterAutospacing="0" w:line="314" w:lineRule="atLeast"/>
        <w:ind w:left="0" w:right="0" w:firstLine="422" w:firstLineChars="200"/>
        <w:jc w:val="both"/>
        <w:rPr>
          <w:rFonts w:hint="default"/>
          <w:b/>
          <w:bCs/>
          <w:lang w:val="en-US" w:eastAsia="zh-CN"/>
        </w:rPr>
      </w:pPr>
      <w:r>
        <w:rPr>
          <w:rFonts w:hint="default"/>
          <w:b/>
          <w:bCs/>
          <w:lang w:val="en-US" w:eastAsia="zh-CN"/>
        </w:rPr>
        <w:t>LDA的核心思想</w:t>
      </w:r>
      <w:r>
        <w:rPr>
          <w:rFonts w:hint="eastAsia"/>
          <w:b/>
          <w:bCs/>
          <w:lang w:val="en-US" w:eastAsia="zh-CN"/>
        </w:rPr>
        <w:t>可</w:t>
      </w:r>
      <w:r>
        <w:rPr>
          <w:rFonts w:hint="eastAsia" w:ascii="宋体" w:hAnsi="宋体" w:eastAsia="宋体" w:cs="宋体"/>
          <w:b/>
          <w:bCs/>
          <w:kern w:val="0"/>
          <w:sz w:val="21"/>
          <w:szCs w:val="21"/>
          <w:lang w:val="en-US" w:eastAsia="zh-CN" w:bidi="ar"/>
        </w:rPr>
        <w:t>以用一句话概括，就是“投影后类内方差最小，类间方差最大”即</w:t>
      </w:r>
      <w:r>
        <w:rPr>
          <w:rFonts w:hint="default"/>
          <w:b/>
          <w:bCs/>
          <w:lang w:val="en-US" w:eastAsia="zh-CN"/>
        </w:rPr>
        <w:t>寻找一个投影方向，使得在这个方向上，不同类别的数据点尽可能地分离，即类间方差最大化，而同一类别的数据点尽可能地靠近，即类内方差最小。这种投影可以有效地提取出对于分类任务最重要的特征，同时去除那些对于区分不同类别帮助不大的冗余信息。</w:t>
      </w:r>
    </w:p>
    <w:p>
      <w:pPr>
        <w:pStyle w:val="2"/>
        <w:rPr>
          <w:rFonts w:hint="default"/>
          <w:b/>
          <w:bCs/>
          <w:lang w:val="en-US" w:eastAsia="zh-CN"/>
        </w:rPr>
      </w:pPr>
      <w:r>
        <w:rPr>
          <w:rFonts w:hint="default"/>
          <w:b/>
          <w:bCs/>
          <w:lang w:val="en-US" w:eastAsia="zh-CN"/>
        </w:rPr>
        <w:t>LDA的优点在于它不仅能够降低数据的复杂性，提高计算效率，还能够提高分类的准确性。通过减少特征的数量，LDA有助于减少过拟合的风险，使得模型更加简洁且易于解释。然而，LDA也有一些局限性，</w:t>
      </w:r>
      <w:r>
        <w:rPr>
          <w:rFonts w:hint="eastAsia"/>
          <w:b/>
          <w:bCs/>
          <w:lang w:val="en-US" w:eastAsia="zh-CN"/>
        </w:rPr>
        <w:t>当</w:t>
      </w:r>
      <w:r>
        <w:rPr>
          <w:rFonts w:hint="default"/>
          <w:b/>
          <w:bCs/>
          <w:lang w:val="en-US" w:eastAsia="zh-CN"/>
        </w:rPr>
        <w:t>它假设数据在每个类别中都是高斯分布的，且不同类别的协方差矩阵相同，这在实际应用中</w:t>
      </w:r>
      <w:r>
        <w:rPr>
          <w:rFonts w:hint="eastAsia"/>
          <w:b/>
          <w:bCs/>
          <w:lang w:val="en-US" w:eastAsia="zh-CN"/>
        </w:rPr>
        <w:t>不一定都能</w:t>
      </w:r>
      <w:r>
        <w:rPr>
          <w:rFonts w:hint="default"/>
          <w:b/>
          <w:bCs/>
          <w:lang w:val="en-US" w:eastAsia="zh-CN"/>
        </w:rPr>
        <w:t>成立。</w:t>
      </w:r>
    </w:p>
    <w:p>
      <w:pPr>
        <w:pStyle w:val="2"/>
        <w:rPr>
          <w:rFonts w:hint="default"/>
          <w:b/>
          <w:bCs/>
          <w:lang w:val="en-US" w:eastAsia="zh-CN"/>
        </w:rPr>
      </w:pPr>
      <w:r>
        <w:rPr>
          <w:rFonts w:hint="default"/>
          <w:b/>
          <w:bCs/>
          <w:lang w:val="en-US" w:eastAsia="zh-CN"/>
        </w:rPr>
        <w:t>在实际应用中，LDA通过计算类内散度矩阵和类间散度矩阵来实现这一目标。类内散度矩阵反映了同一类别内数据点的分散程度，而类间散度矩阵则反映了不同类别间数据点的分离程度。LDA的目标是找到一个投影方向，使得在这个方向上，类内散度最小化，类间散度最大化。</w:t>
      </w:r>
    </w:p>
    <w:p>
      <w:pPr>
        <w:pStyle w:val="2"/>
        <w:rPr>
          <w:rFonts w:hint="default"/>
          <w:b/>
          <w:bCs/>
          <w:lang w:val="en-US" w:eastAsia="zh-CN"/>
        </w:rPr>
      </w:pPr>
      <w:r>
        <w:rPr>
          <w:rFonts w:hint="eastAsia"/>
          <w:b/>
          <w:bCs/>
          <w:lang w:val="en-US" w:eastAsia="zh-CN"/>
        </w:rPr>
        <w:t>想</w:t>
      </w:r>
      <w:r>
        <w:rPr>
          <w:rFonts w:hint="default"/>
          <w:b/>
          <w:bCs/>
          <w:lang w:val="en-US" w:eastAsia="zh-CN"/>
        </w:rPr>
        <w:t>象一下，我们有一个由红蓝两种颜色的数据点组成的二维平面图，每个数据点代表一个观测样本，颜色表示它的类别标签。我们的任务是找到一个方法，将这些二维数据点简化表示，同时保持类别的区分度。这就是线性判别分析（LDA）的用武之地。</w:t>
      </w:r>
    </w:p>
    <w:p>
      <w:pPr>
        <w:pStyle w:val="2"/>
        <w:rPr>
          <w:rFonts w:hint="default"/>
          <w:b/>
          <w:bCs/>
          <w:lang w:val="en-US" w:eastAsia="zh-CN"/>
        </w:rPr>
      </w:pPr>
      <w:r>
        <w:rPr>
          <w:rFonts w:hint="default"/>
          <w:b/>
          <w:bCs/>
          <w:lang w:val="en-US" w:eastAsia="zh-CN"/>
        </w:rPr>
        <w:t>LDA是一种旨在降维和分类的技术。它通过找到一个新的投影方向，将数据点映射到一条直线上（在二维数据的情况下）。这个新的投影不仅减少了数据的复杂性，而且还尽可能保持了原始数据中类别的区分度。在投影后，我们希望看到红色数据点聚集在一起，蓝色数据点也聚集在一起，而两个集群之间有明显的分离。</w:t>
      </w:r>
    </w:p>
    <w:p>
      <w:pPr>
        <w:pStyle w:val="2"/>
        <w:rPr>
          <w:rFonts w:hint="default"/>
          <w:b/>
          <w:bCs/>
          <w:lang w:val="en-US" w:eastAsia="zh-CN"/>
        </w:rPr>
      </w:pPr>
      <w:r>
        <w:rPr>
          <w:rFonts w:hint="default"/>
          <w:b/>
          <w:bCs/>
          <w:lang w:val="en-US" w:eastAsia="zh-CN"/>
        </w:rPr>
        <w:t>为了实现这一目标，LDA首先计算类内散度矩阵和类间散度矩阵。类内散度矩阵衡量同类别的数据点之间的差异，而类间散度矩阵则衡量不同类别数据点的差异。LDA通过优化这两个矩阵的比值来找到最佳的投影方向，这个比值越大，说明投影后的数据点分类效果越好。</w:t>
      </w:r>
    </w:p>
    <w:p>
      <w:pPr>
        <w:pStyle w:val="2"/>
        <w:rPr>
          <w:rFonts w:hint="default"/>
          <w:b/>
          <w:bCs/>
          <w:lang w:val="en-US" w:eastAsia="zh-CN"/>
        </w:rPr>
      </w:pPr>
      <w:r>
        <w:rPr>
          <w:rFonts w:hint="default"/>
          <w:b/>
          <w:bCs/>
          <w:lang w:val="en-US" w:eastAsia="zh-CN"/>
        </w:rPr>
        <w:t>图8.11展示了LDA的投影效果</w:t>
      </w:r>
      <w:r>
        <w:rPr>
          <w:rFonts w:hint="eastAsia"/>
          <w:b/>
          <w:bCs/>
          <w:lang w:val="en-US" w:eastAsia="zh-CN"/>
        </w:rPr>
        <w:t>：</w:t>
      </w:r>
    </w:p>
    <w:p>
      <w:pPr>
        <w:ind w:left="0" w:leftChars="0" w:firstLine="0" w:firstLineChars="0"/>
        <w:jc w:val="center"/>
        <w:rPr>
          <w:sz w:val="18"/>
          <w:szCs w:val="18"/>
        </w:rPr>
      </w:pPr>
      <w:r>
        <w:drawing>
          <wp:inline distT="0" distB="0" distL="114300" distR="114300">
            <wp:extent cx="2876550" cy="2794635"/>
            <wp:effectExtent l="0" t="0" r="3810" b="9525"/>
            <wp:docPr id="1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8"/>
                    <pic:cNvPicPr>
                      <a:picLocks noChangeAspect="1"/>
                    </pic:cNvPicPr>
                  </pic:nvPicPr>
                  <pic:blipFill>
                    <a:blip r:embed="rId124"/>
                    <a:stretch>
                      <a:fillRect/>
                    </a:stretch>
                  </pic:blipFill>
                  <pic:spPr>
                    <a:xfrm>
                      <a:off x="0" y="0"/>
                      <a:ext cx="2876550" cy="2794635"/>
                    </a:xfrm>
                    <a:prstGeom prst="rect">
                      <a:avLst/>
                    </a:prstGeom>
                    <a:noFill/>
                    <a:ln>
                      <a:noFill/>
                    </a:ln>
                  </pic:spPr>
                </pic:pic>
              </a:graphicData>
            </a:graphic>
          </wp:inline>
        </w:drawing>
      </w:r>
    </w:p>
    <w:p>
      <w:pPr>
        <w:ind w:left="0" w:leftChars="0" w:firstLine="0" w:firstLineChars="0"/>
        <w:jc w:val="center"/>
        <w:rPr>
          <w:rFonts w:hint="default" w:eastAsia="宋体"/>
          <w:lang w:val="en-US" w:eastAsia="zh-CN"/>
        </w:rPr>
      </w:pPr>
      <w:r>
        <w:rPr>
          <w:rFonts w:hint="eastAsia"/>
          <w:sz w:val="18"/>
          <w:szCs w:val="18"/>
          <w:lang w:val="en-US" w:eastAsia="zh-CN"/>
        </w:rPr>
        <w:t>图8.11 LDA的投影效果</w:t>
      </w:r>
    </w:p>
    <w:p>
      <w:pPr>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假设我们已经找到了最佳的投影方向。当我们将数据点投影到这条直线上时，我们会发现，原本在二维空间中可能混杂在一起的红蓝数据点，现在在一维直线上清晰地分开了。红色数据点形成了一个集群，蓝色数据点形成了另一个集群，两个集群之间有较大的距离，这使得分类变得更加容易。</w:t>
      </w:r>
    </w:p>
    <w:p>
      <w:pPr>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通过这种方式，LDA不仅帮助我们简化了数据表示，还提高了分类的准确性。这种方法特别适合于那些特征维度较高、数据复杂度较大的情况。</w:t>
      </w:r>
    </w:p>
    <w:p>
      <w:pPr>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在实际操作中，我们首先计算类内散度矩阵和类间散度矩阵。类内散度矩阵衡量了同一类别内数据点的分布情况，而类间散度矩阵则反映了不同类别数据点的中心点之间的距离。接下来，我们要找到一个投影方向，使得在这个方向上，类间散度最大而类内散度最小。这个优化问题可以通过计算费舍尔判别系数来解决。</w:t>
      </w:r>
    </w:p>
    <w:p>
      <w:pPr>
        <w:pStyle w:val="2"/>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值得注意的是，</w:t>
      </w:r>
      <w:r>
        <w:rPr>
          <w:rFonts w:hint="eastAsia" w:cs="Times New Roman"/>
          <w:b/>
          <w:bCs/>
          <w:lang w:val="en-US" w:eastAsia="zh-CN"/>
        </w:rPr>
        <w:t>（1）</w:t>
      </w:r>
      <w:r>
        <w:rPr>
          <w:rFonts w:hint="eastAsia"/>
          <w:b/>
          <w:bCs/>
          <w:lang w:val="en-US" w:eastAsia="zh-CN"/>
        </w:rPr>
        <w:t>虽然费舍尔判别分析和线性判别分析在早期有所区别，但现在这两个术语通常被交替使用，尤其是在描述LDA时。（2）</w:t>
      </w:r>
      <w:r>
        <w:rPr>
          <w:rFonts w:hint="eastAsia" w:ascii="Times New Roman" w:hAnsi="Times New Roman" w:eastAsia="宋体" w:cs="Times New Roman"/>
          <w:b/>
          <w:bCs/>
          <w:lang w:val="en-US" w:eastAsia="zh-CN"/>
        </w:rPr>
        <w:t>尽管我们在这里讨论的是二维数据集的投影问题，但在现实世界的机器学习任务中，数据集往往包含多个类别，且特征维度远超过二维。在这些情况下，LDA同样适用，不过我们不是将数据投影到直线上，而是投影到一个低维的超平面上。这样，我们可以通过较少的维度来捕捉数据的主要特征，同时减少计算复杂度和避免过拟合。</w:t>
      </w:r>
    </w:p>
    <w:p>
      <w:pPr>
        <w:pStyle w:val="2"/>
        <w:rPr>
          <w:rFonts w:hint="eastAsia"/>
          <w:b/>
          <w:bCs/>
          <w:lang w:val="en-US" w:eastAsia="zh-CN"/>
        </w:rPr>
      </w:pP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假设有两类数据，分别为红色和蓝色，如图8.11所示，这些数据特征是二维的，希望将这些数据投影到一维的一条直线，让每一种类别数据的投影点尽可能的接近，而红色和蓝色数据中心之间的距离尽可能的大。图的红色数据和蓝色数据各个较为集中，且类别之间的距离明显。以上就是LDA的主要思想了，当然在实际应用中，数据是多个类别的，我们的原始数据一般也是超过二维的，投影后的也一般不是直线，而是一个低维的超平面。</w:t>
      </w:r>
    </w:p>
    <w:p>
      <w:pPr>
        <w:pStyle w:val="20"/>
        <w:ind w:left="0" w:leftChars="0" w:firstLine="420" w:firstLineChars="200"/>
        <w:rPr>
          <w:rFonts w:hint="default" w:ascii="Times New Roman" w:hAnsi="Times New Roman" w:eastAsia="楷体_GB2312" w:cs="Times New Roman"/>
          <w:lang w:val="en-US" w:eastAsia="zh-CN"/>
        </w:rPr>
      </w:pPr>
      <w:r>
        <w:rPr>
          <w:rFonts w:hint="eastAsia"/>
        </w:rPr>
        <w:t>注意：</w:t>
      </w:r>
      <w:r>
        <w:rPr>
          <w:rFonts w:hint="eastAsia"/>
          <w:lang w:val="en-US" w:eastAsia="zh-CN"/>
        </w:rPr>
        <w:t>其实在早期费舍尔判别和线性判别还是有一点区别的，但现在可能就没有那么多讲究了。</w:t>
      </w:r>
    </w:p>
    <w:p>
      <w:pPr>
        <w:spacing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怎样使得红蓝两个颜色的数据投影后有最大的区分度呢？这个区分度又该怎么定义呢？这也就是线性判别分析的流程：</w:t>
      </w:r>
    </w:p>
    <w:p>
      <w:pPr>
        <w:pStyle w:val="19"/>
        <w:spacing w:line="240" w:lineRule="auto"/>
        <w:ind w:left="840"/>
        <w:rPr>
          <w:rFonts w:hint="eastAsia"/>
        </w:rPr>
      </w:pPr>
      <w:r>
        <w:rPr>
          <w:rFonts w:hint="eastAsia" w:ascii="Times New Roman" w:hAnsi="Times New Roman" w:eastAsia="宋体" w:cs="Times New Roman"/>
          <w:lang w:val="en-US" w:eastAsia="zh-CN"/>
        </w:rPr>
        <w:t>对于给定有标签数据集(x</w:t>
      </w:r>
      <w:r>
        <w:rPr>
          <w:rFonts w:hint="eastAsia" w:ascii="Times New Roman" w:hAnsi="Times New Roman" w:eastAsia="宋体" w:cs="Times New Roman"/>
          <w:vertAlign w:val="subscript"/>
          <w:lang w:val="en-US" w:eastAsia="zh-CN"/>
        </w:rPr>
        <w:t>i</w:t>
      </w:r>
      <w:r>
        <w:rPr>
          <w:rFonts w:hint="eastAsia" w:ascii="Times New Roman" w:hAnsi="Times New Roman" w:eastAsia="宋体" w:cs="Times New Roman"/>
          <w:lang w:val="en-US" w:eastAsia="zh-CN"/>
        </w:rPr>
        <w:t>,y</w:t>
      </w:r>
      <w:r>
        <w:rPr>
          <w:rFonts w:hint="eastAsia" w:ascii="Times New Roman" w:hAnsi="Times New Roman" w:eastAsia="宋体" w:cs="Times New Roman"/>
          <w:vertAlign w:val="subscript"/>
          <w:lang w:val="en-US" w:eastAsia="zh-CN"/>
        </w:rPr>
        <w:t>i</w:t>
      </w:r>
      <w:r>
        <w:rPr>
          <w:rFonts w:hint="eastAsia" w:ascii="Times New Roman" w:hAnsi="Times New Roman" w:eastAsia="宋体" w:cs="Times New Roman"/>
          <w:lang w:val="en-US" w:eastAsia="zh-CN"/>
        </w:rPr>
        <w:t>)，计算出均值和协方差</w:t>
      </w:r>
      <w:r>
        <w:rPr>
          <w:rFonts w:hint="eastAsia" w:ascii="Times New Roman" w:hAnsi="Times New Roman" w:eastAsia="宋体" w:cs="Times New Roman"/>
          <w:position w:val="-12"/>
          <w:lang w:val="en-US" w:eastAsia="zh-CN"/>
        </w:rPr>
        <w:object>
          <v:shape id="_x0000_i1074" o:spt="75" type="#_x0000_t75" style="height:18pt;width:13pt;" o:ole="t" filled="f" o:preferrelative="t" stroked="f" coordsize="21600,21600">
            <v:path/>
            <v:fill on="f" focussize="0,0"/>
            <v:stroke on="f"/>
            <v:imagedata r:id="rId126" o:title=""/>
            <o:lock v:ext="edit" aspectratio="t"/>
            <w10:wrap type="none"/>
            <w10:anchorlock/>
          </v:shape>
          <o:OLEObject Type="Embed" ProgID="Equation.DSMT4" ShapeID="_x0000_i1074" DrawAspect="Content" ObjectID="_1468075774" r:id="rId125">
            <o:LockedField>false</o:LockedField>
          </o:OLEObject>
        </w:object>
      </w:r>
      <w:r>
        <w:rPr>
          <w:rFonts w:hint="eastAsia" w:ascii="Times New Roman" w:hAnsi="Times New Roman" w:eastAsia="宋体" w:cs="Times New Roman"/>
          <w:lang w:val="en-US" w:eastAsia="zh-CN"/>
        </w:rPr>
        <w:t>和</w:t>
      </w:r>
      <w:r>
        <w:rPr>
          <w:rFonts w:hint="eastAsia" w:ascii="Times New Roman" w:hAnsi="Times New Roman" w:eastAsia="宋体" w:cs="Times New Roman"/>
          <w:position w:val="-12"/>
          <w:lang w:val="en-US" w:eastAsia="zh-CN"/>
        </w:rPr>
        <w:object>
          <v:shape id="_x0000_i1075" o:spt="75" type="#_x0000_t75" style="height:18pt;width:13pt;" o:ole="t" filled="f" o:preferrelative="t" stroked="f" coordsize="21600,21600">
            <v:path/>
            <v:fill on="f" focussize="0,0"/>
            <v:stroke on="f"/>
            <v:imagedata r:id="rId128" o:title=""/>
            <o:lock v:ext="edit" aspectratio="t"/>
            <w10:wrap type="none"/>
            <w10:anchorlock/>
          </v:shape>
          <o:OLEObject Type="Embed" ProgID="Equation.DSMT4" ShapeID="_x0000_i1075" DrawAspect="Content" ObjectID="_1468075775" r:id="rId127">
            <o:LockedField>false</o:LockedField>
          </o:OLEObject>
        </w:object>
      </w:r>
      <w:r>
        <w:rPr>
          <w:rFonts w:hint="eastAsia"/>
          <w:lang w:val="en-US" w:eastAsia="zh-CN"/>
        </w:rPr>
        <w:t>。</w:t>
      </w:r>
    </w:p>
    <w:p>
      <w:pPr>
        <w:pStyle w:val="19"/>
        <w:spacing w:line="240" w:lineRule="auto"/>
        <w:ind w:left="840"/>
        <w:rPr>
          <w:rStyle w:val="16"/>
          <w:rFonts w:hint="eastAsia"/>
          <w:lang w:val="en-US" w:eastAsia="zh-CN"/>
        </w:rPr>
      </w:pPr>
      <w:r>
        <w:rPr>
          <w:rFonts w:hint="eastAsia" w:ascii="Times New Roman" w:hAnsi="Times New Roman" w:eastAsia="宋体" w:cs="Times New Roman"/>
          <w:lang w:val="en-US" w:eastAsia="zh-CN"/>
        </w:rPr>
        <w:t>投影到直线y=w</w:t>
      </w:r>
      <w:r>
        <w:rPr>
          <w:rFonts w:hint="eastAsia" w:ascii="Times New Roman" w:hAnsi="Times New Roman" w:eastAsia="宋体" w:cs="Times New Roman"/>
          <w:vertAlign w:val="superscript"/>
          <w:lang w:val="en-US" w:eastAsia="zh-CN"/>
        </w:rPr>
        <w:t>T</w:t>
      </w:r>
      <w:r>
        <w:rPr>
          <w:rFonts w:hint="eastAsia" w:ascii="Times New Roman" w:hAnsi="Times New Roman" w:eastAsia="宋体" w:cs="Times New Roman"/>
          <w:lang w:val="en-US" w:eastAsia="zh-CN"/>
        </w:rPr>
        <w:t>X以后均值和协方差变成了</w:t>
      </w:r>
      <w:r>
        <w:rPr>
          <w:rFonts w:hint="eastAsia" w:ascii="Times New Roman" w:hAnsi="Times New Roman" w:eastAsia="宋体" w:cs="Times New Roman"/>
          <w:position w:val="-12"/>
          <w:lang w:val="en-US" w:eastAsia="zh-CN"/>
        </w:rPr>
        <w:object>
          <v:shape id="_x0000_i1076" o:spt="75" alt="" type="#_x0000_t75" style="height:19pt;width:27pt;" o:ole="t" filled="f" o:preferrelative="t" stroked="f" coordsize="21600,21600">
            <v:path/>
            <v:fill on="f" focussize="0,0"/>
            <v:stroke on="f"/>
            <v:imagedata r:id="rId130" o:title=""/>
            <o:lock v:ext="edit" aspectratio="t"/>
            <w10:wrap type="none"/>
            <w10:anchorlock/>
          </v:shape>
          <o:OLEObject Type="Embed" ProgID="Equation.DSMT4" ShapeID="_x0000_i1076" DrawAspect="Content" ObjectID="_1468075776" r:id="rId129">
            <o:LockedField>false</o:LockedField>
          </o:OLEObject>
        </w:object>
      </w:r>
      <w:r>
        <w:rPr>
          <w:rFonts w:hint="eastAsia" w:ascii="Times New Roman" w:hAnsi="Times New Roman" w:eastAsia="宋体" w:cs="Times New Roman"/>
          <w:lang w:val="en-US" w:eastAsia="zh-CN"/>
        </w:rPr>
        <w:t>和</w:t>
      </w:r>
      <w:r>
        <w:rPr>
          <w:rFonts w:hint="eastAsia" w:ascii="Times New Roman" w:hAnsi="Times New Roman" w:eastAsia="宋体" w:cs="Times New Roman"/>
          <w:position w:val="-12"/>
          <w:lang w:val="en-US" w:eastAsia="zh-CN"/>
        </w:rPr>
        <w:object>
          <v:shape id="_x0000_i1077" o:spt="75" alt="" type="#_x0000_t75" style="height:19pt;width:35pt;" o:ole="t" filled="f" o:preferrelative="t" stroked="f" coordsize="21600,21600">
            <v:path/>
            <v:fill on="f" focussize="0,0"/>
            <v:stroke on="f"/>
            <v:imagedata r:id="rId132" o:title=""/>
            <o:lock v:ext="edit" aspectratio="t"/>
            <w10:wrap type="none"/>
            <w10:anchorlock/>
          </v:shape>
          <o:OLEObject Type="Embed" ProgID="Equation.DSMT4" ShapeID="_x0000_i1077" DrawAspect="Content" ObjectID="_1468075777" r:id="rId131">
            <o:LockedField>false</o:LockedField>
          </o:OLEObject>
        </w:object>
      </w:r>
      <w:r>
        <w:rPr>
          <w:rStyle w:val="16"/>
          <w:rFonts w:hint="eastAsia"/>
          <w:lang w:val="en-US" w:eastAsia="zh-CN"/>
        </w:rPr>
        <w:t>。</w:t>
      </w:r>
    </w:p>
    <w:p>
      <w:pPr>
        <w:pStyle w:val="19"/>
        <w:spacing w:line="240" w:lineRule="auto"/>
        <w:ind w:left="84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类内差别</w:t>
      </w:r>
      <w:r>
        <w:rPr>
          <w:rFonts w:hint="eastAsia" w:ascii="Times New Roman" w:hAnsi="Times New Roman" w:eastAsia="宋体" w:cs="Times New Roman"/>
          <w:position w:val="-12"/>
          <w:lang w:val="en-US" w:eastAsia="zh-CN"/>
        </w:rPr>
        <w:object>
          <v:shape id="_x0000_i1078" o:spt="75" type="#_x0000_t75" style="height:19pt;width:35pt;" o:ole="t" filled="f" o:preferrelative="t" stroked="f" coordsize="21600,21600">
            <v:path/>
            <v:fill on="f" focussize="0,0"/>
            <v:stroke on="f"/>
            <v:imagedata r:id="rId134" o:title=""/>
            <o:lock v:ext="edit" aspectratio="t"/>
            <w10:wrap type="none"/>
            <w10:anchorlock/>
          </v:shape>
          <o:OLEObject Type="Embed" ProgID="Equation.DSMT4" ShapeID="_x0000_i1078" DrawAspect="Content" ObjectID="_1468075778" r:id="rId133">
            <o:LockedField>false</o:LockedField>
          </o:OLEObject>
        </w:object>
      </w:r>
      <w:r>
        <w:rPr>
          <w:rFonts w:hint="eastAsia" w:ascii="Times New Roman" w:hAnsi="Times New Roman" w:eastAsia="宋体" w:cs="Times New Roman"/>
          <w:lang w:val="en-US" w:eastAsia="zh-CN"/>
        </w:rPr>
        <w:t>尽量小，类间差别</w:t>
      </w:r>
      <w:r>
        <w:rPr>
          <w:rFonts w:hint="eastAsia" w:ascii="Times New Roman" w:hAnsi="Times New Roman" w:eastAsia="宋体" w:cs="Times New Roman"/>
          <w:position w:val="-16"/>
          <w:lang w:val="en-US" w:eastAsia="zh-CN"/>
        </w:rPr>
        <w:object>
          <v:shape id="_x0000_i1079" o:spt="75" type="#_x0000_t75" style="height:22pt;width:71pt;" o:ole="t" filled="f" o:preferrelative="t" stroked="f" coordsize="21600,21600">
            <v:path/>
            <v:fill on="f" focussize="0,0"/>
            <v:stroke on="f"/>
            <v:imagedata r:id="rId136" o:title=""/>
            <o:lock v:ext="edit" aspectratio="t"/>
            <w10:wrap type="none"/>
            <w10:anchorlock/>
          </v:shape>
          <o:OLEObject Type="Embed" ProgID="Equation.DSMT4" ShapeID="_x0000_i1079" DrawAspect="Content" ObjectID="_1468075779" r:id="rId135">
            <o:LockedField>false</o:LockedField>
          </o:OLEObject>
        </w:object>
      </w:r>
      <w:r>
        <w:rPr>
          <w:rFonts w:hint="eastAsia" w:ascii="Times New Roman" w:hAnsi="Times New Roman" w:eastAsia="宋体" w:cs="Times New Roman"/>
          <w:lang w:val="en-US" w:eastAsia="zh-CN"/>
        </w:rPr>
        <w:t xml:space="preserve">尽可能大，列出目标函数： </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8"/>
        <w:gridCol w:w="7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spacing w:line="240" w:lineRule="auto"/>
              <w:ind w:firstLine="0" w:firstLineChars="0"/>
              <w:jc w:val="center"/>
            </w:pPr>
            <w:r>
              <w:rPr>
                <w:position w:val="-30"/>
              </w:rPr>
              <w:object>
                <v:shape id="_x0000_i1080" o:spt="75" alt="" type="#_x0000_t75" style="height:36pt;width:137pt;" o:ole="t" filled="f" o:preferrelative="t" stroked="f" coordsize="21600,21600">
                  <v:path/>
                  <v:fill on="f" focussize="0,0"/>
                  <v:stroke on="f"/>
                  <v:imagedata r:id="rId138" o:title=""/>
                  <o:lock v:ext="edit" aspectratio="t"/>
                  <w10:wrap type="none"/>
                  <w10:anchorlock/>
                </v:shape>
                <o:OLEObject Type="Embed" ProgID="Equation.DSMT4" ShapeID="_x0000_i1080" DrawAspect="Content" ObjectID="_1468075780" r:id="rId137">
                  <o:LockedField>false</o:LockedField>
                </o:OLEObject>
              </w:object>
            </w:r>
          </w:p>
        </w:tc>
        <w:tc>
          <w:tcPr>
            <w:tcW w:w="617" w:type="dxa"/>
            <w:noWrap w:val="0"/>
            <w:vAlign w:val="center"/>
          </w:tcPr>
          <w:p>
            <w:pPr>
              <w:adjustRightInd w:val="0"/>
              <w:snapToGrid w:val="0"/>
              <w:spacing w:line="240" w:lineRule="auto"/>
              <w:ind w:firstLine="0" w:firstLineChars="0"/>
              <w:jc w:val="center"/>
            </w:pPr>
            <w:r>
              <w:t>(</w:t>
            </w:r>
            <w:r>
              <w:rPr>
                <w:rFonts w:hint="eastAsia"/>
                <w:lang w:val="en-US" w:eastAsia="zh-CN"/>
              </w:rPr>
              <w:t>8.26</w:t>
            </w:r>
            <w:r>
              <w:t>)</w:t>
            </w:r>
          </w:p>
        </w:tc>
      </w:tr>
    </w:tbl>
    <w:p>
      <w:pPr>
        <w:pStyle w:val="19"/>
        <w:spacing w:line="240" w:lineRule="auto"/>
        <w:ind w:left="84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记</w:t>
      </w:r>
      <w:r>
        <w:rPr>
          <w:rFonts w:hint="eastAsia" w:ascii="Times New Roman" w:hAnsi="Times New Roman" w:eastAsia="宋体" w:cs="Times New Roman"/>
          <w:position w:val="-12"/>
          <w:lang w:val="en-US" w:eastAsia="zh-CN"/>
        </w:rPr>
        <w:object>
          <v:shape id="_x0000_i1081" o:spt="75" alt="" type="#_x0000_t75" style="height:18pt;width:60.95pt;" o:ole="t" filled="f" o:preferrelative="t" stroked="f" coordsize="21600,21600">
            <v:path/>
            <v:fill on="f" focussize="0,0"/>
            <v:stroke on="f"/>
            <v:imagedata r:id="rId140" o:title=""/>
            <o:lock v:ext="edit" aspectratio="t"/>
            <w10:wrap type="none"/>
            <w10:anchorlock/>
          </v:shape>
          <o:OLEObject Type="Embed" ProgID="Equation.DSMT4" ShapeID="_x0000_i1081" DrawAspect="Content" ObjectID="_1468075781" r:id="rId139">
            <o:LockedField>false</o:LockedField>
          </o:OLEObject>
        </w:object>
      </w:r>
      <w:r>
        <w:rPr>
          <w:rFonts w:hint="eastAsia" w:ascii="Times New Roman" w:hAnsi="Times New Roman" w:eastAsia="宋体" w:cs="Times New Roman"/>
          <w:lang w:val="en-US" w:eastAsia="zh-CN"/>
        </w:rPr>
        <w:t>，</w:t>
      </w:r>
      <w:r>
        <w:rPr>
          <w:rFonts w:hint="eastAsia" w:ascii="Times New Roman" w:hAnsi="Times New Roman" w:eastAsia="宋体" w:cs="Times New Roman"/>
          <w:position w:val="-12"/>
          <w:lang w:val="en-US" w:eastAsia="zh-CN"/>
        </w:rPr>
        <w:object>
          <v:shape id="_x0000_i1082" o:spt="75" alt="" type="#_x0000_t75" style="height:19pt;width:117pt;" o:ole="t" filled="f" o:preferrelative="t" stroked="f" coordsize="21600,21600">
            <v:path/>
            <v:fill on="f" focussize="0,0"/>
            <v:stroke on="f"/>
            <v:imagedata r:id="rId142" o:title=""/>
            <o:lock v:ext="edit" aspectratio="t"/>
            <w10:wrap type="none"/>
            <w10:anchorlock/>
          </v:shape>
          <o:OLEObject Type="Embed" ProgID="Equation.DSMT4" ShapeID="_x0000_i1082" DrawAspect="Content" ObjectID="_1468075782" r:id="rId141">
            <o:LockedField>false</o:LockedField>
          </o:OLEObject>
        </w:object>
      </w:r>
      <w:r>
        <w:rPr>
          <w:rFonts w:hint="eastAsia" w:ascii="Times New Roman" w:hAnsi="Times New Roman" w:eastAsia="宋体" w:cs="Times New Roman"/>
          <w:lang w:val="en-US" w:eastAsia="zh-CN"/>
        </w:rPr>
        <w:t>，那目标函数就变成了一个广义瑞利商</w:t>
      </w:r>
      <w:r>
        <w:rPr>
          <w:rFonts w:hint="eastAsia" w:ascii="Times New Roman" w:hAnsi="Times New Roman" w:eastAsia="宋体" w:cs="Times New Roman"/>
          <w:position w:val="-30"/>
          <w:lang w:val="en-US" w:eastAsia="zh-CN"/>
        </w:rPr>
        <w:object>
          <v:shape id="_x0000_i1083" o:spt="75" alt="" type="#_x0000_t75" style="height:36pt;width:58pt;" o:ole="t" filled="f" o:preferrelative="t" stroked="f" coordsize="21600,21600">
            <v:path/>
            <v:fill on="f" focussize="0,0"/>
            <v:stroke on="f"/>
            <v:imagedata r:id="rId144" o:title=""/>
            <o:lock v:ext="edit" aspectratio="t"/>
            <w10:wrap type="none"/>
            <w10:anchorlock/>
          </v:shape>
          <o:OLEObject Type="Embed" ProgID="Equation.DSMT4" ShapeID="_x0000_i1083" DrawAspect="Content" ObjectID="_1468075783" r:id="rId143">
            <o:LockedField>false</o:LockedField>
          </o:OLEObject>
        </w:object>
      </w:r>
      <w:r>
        <w:rPr>
          <w:rFonts w:hint="eastAsia" w:ascii="Times New Roman" w:hAnsi="Times New Roman" w:eastAsia="宋体" w:cs="Times New Roman"/>
          <w:lang w:val="en-US" w:eastAsia="zh-CN"/>
        </w:rPr>
        <w:t>，于是问题等价成一个凸优化问题，再将分母规约得到：</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8"/>
        <w:gridCol w:w="7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spacing w:line="240" w:lineRule="auto"/>
              <w:ind w:firstLine="0" w:firstLineChars="0"/>
              <w:jc w:val="center"/>
            </w:pPr>
            <w:r>
              <w:rPr>
                <w:position w:val="-32"/>
              </w:rPr>
              <w:object>
                <v:shape id="_x0000_i1084" o:spt="75" alt="" type="#_x0000_t75" style="height:38pt;width:66pt;" o:ole="t" filled="f" o:preferrelative="t" stroked="f" coordsize="21600,21600">
                  <v:path/>
                  <v:fill on="f" focussize="0,0"/>
                  <v:stroke on="f"/>
                  <v:imagedata r:id="rId146" o:title=""/>
                  <o:lock v:ext="edit" aspectratio="t"/>
                  <w10:wrap type="none"/>
                  <w10:anchorlock/>
                </v:shape>
                <o:OLEObject Type="Embed" ProgID="Equation.DSMT4" ShapeID="_x0000_i1084" DrawAspect="Content" ObjectID="_1468075784" r:id="rId145">
                  <o:LockedField>false</o:LockedField>
                </o:OLEObject>
              </w:object>
            </w:r>
          </w:p>
        </w:tc>
        <w:tc>
          <w:tcPr>
            <w:tcW w:w="617" w:type="dxa"/>
            <w:noWrap w:val="0"/>
            <w:vAlign w:val="center"/>
          </w:tcPr>
          <w:p>
            <w:pPr>
              <w:adjustRightInd w:val="0"/>
              <w:snapToGrid w:val="0"/>
              <w:spacing w:line="240" w:lineRule="auto"/>
              <w:ind w:firstLine="0" w:firstLineChars="0"/>
              <w:jc w:val="center"/>
            </w:pPr>
            <w:r>
              <w:t>(</w:t>
            </w:r>
            <w:r>
              <w:rPr>
                <w:rFonts w:hint="eastAsia"/>
                <w:lang w:val="en-US" w:eastAsia="zh-CN"/>
              </w:rPr>
              <w:t>8.27</w:t>
            </w:r>
            <w:r>
              <w:t>)</w:t>
            </w:r>
          </w:p>
        </w:tc>
      </w:tr>
    </w:tbl>
    <w:p>
      <w:pPr>
        <w:spacing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利用拉格朗日法求解可以得到</w:t>
      </w:r>
      <w:r>
        <w:rPr>
          <w:rFonts w:hint="eastAsia" w:ascii="Times New Roman" w:hAnsi="Times New Roman" w:eastAsia="宋体" w:cs="Times New Roman"/>
          <w:position w:val="-12"/>
          <w:lang w:val="en-US" w:eastAsia="zh-CN"/>
        </w:rPr>
        <w:object>
          <v:shape id="_x0000_i1085" o:spt="75" type="#_x0000_t75" style="height:19pt;width:82pt;" o:ole="t" filled="f" o:preferrelative="t" stroked="f" coordsize="21600,21600">
            <v:path/>
            <v:fill on="f" focussize="0,0"/>
            <v:stroke on="f"/>
            <v:imagedata r:id="rId148" o:title=""/>
            <o:lock v:ext="edit" aspectratio="t"/>
            <w10:wrap type="none"/>
            <w10:anchorlock/>
          </v:shape>
          <o:OLEObject Type="Embed" ProgID="Equation.DSMT4" ShapeID="_x0000_i1085" DrawAspect="Content" ObjectID="_1468075785" r:id="rId147">
            <o:LockedField>false</o:LockedField>
          </o:OLEObject>
        </w:object>
      </w:r>
      <w:r>
        <w:rPr>
          <w:rFonts w:hint="eastAsia" w:ascii="Times New Roman" w:hAnsi="Times New Roman" w:eastAsia="宋体" w:cs="Times New Roman"/>
          <w:lang w:val="en-US" w:eastAsia="zh-CN"/>
        </w:rPr>
        <w:t>。实际中我们会对S</w:t>
      </w:r>
      <w:r>
        <w:rPr>
          <w:rFonts w:hint="eastAsia" w:ascii="Times New Roman" w:hAnsi="Times New Roman" w:eastAsia="宋体" w:cs="Times New Roman"/>
          <w:vertAlign w:val="subscript"/>
          <w:lang w:val="en-US" w:eastAsia="zh-CN"/>
        </w:rPr>
        <w:t>w</w:t>
      </w:r>
      <w:r>
        <w:rPr>
          <w:rFonts w:hint="eastAsia" w:ascii="Times New Roman" w:hAnsi="Times New Roman" w:eastAsia="宋体" w:cs="Times New Roman"/>
          <w:lang w:val="en-US" w:eastAsia="zh-CN"/>
        </w:rPr>
        <w:t>进行SVD分解。</w:t>
      </w:r>
    </w:p>
    <w:p>
      <w:pPr>
        <w:rPr>
          <w:rFonts w:hint="eastAsia"/>
          <w:lang w:val="en-US" w:eastAsia="zh-CN"/>
        </w:rPr>
      </w:pPr>
      <w:r>
        <w:rPr>
          <w:rFonts w:hint="eastAsia"/>
          <w:lang w:val="en-US" w:eastAsia="zh-CN"/>
        </w:rPr>
        <w:t>据此，可以编写LDA的Python代码：</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LDA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x: all the input vector   y: labels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mju1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mean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mean vector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mju2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mean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sw1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mju1</w:t>
      </w:r>
      <w:r>
        <w:rPr>
          <w:rFonts w:hint="default" w:ascii="Consolas" w:hAnsi="Consolas" w:eastAsia="Consolas" w:cs="Consolas"/>
          <w:b w:val="0"/>
          <w:bCs w:val="0"/>
          <w:color w:val="CCCCCC"/>
          <w:kern w:val="0"/>
          <w:sz w:val="16"/>
          <w:szCs w:val="16"/>
          <w:shd w:val="clear" w:fill="1F1F1F"/>
          <w:lang w:val="en-US" w:eastAsia="zh-CN" w:bidi="ar"/>
        </w:rPr>
        <w:t>).T, (</w:t>
      </w:r>
      <w:r>
        <w:rPr>
          <w:rFonts w:hint="default" w:ascii="Consolas" w:hAnsi="Consolas" w:eastAsia="Consolas" w:cs="Consolas"/>
          <w:b w:val="0"/>
          <w:bCs w:val="0"/>
          <w:color w:val="9CDCFE"/>
          <w:kern w:val="0"/>
          <w:sz w:val="16"/>
          <w:szCs w:val="16"/>
          <w:shd w:val="clear" w:fill="1F1F1F"/>
          <w:lang w:val="en-US" w:eastAsia="zh-CN" w:bidi="ar"/>
        </w:rPr>
        <w:t>x_1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mju1</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Within-class scatter matrix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sw2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mju2</w:t>
      </w:r>
      <w:r>
        <w:rPr>
          <w:rFonts w:hint="default" w:ascii="Consolas" w:hAnsi="Consolas" w:eastAsia="Consolas" w:cs="Consolas"/>
          <w:b w:val="0"/>
          <w:bCs w:val="0"/>
          <w:color w:val="CCCCCC"/>
          <w:kern w:val="0"/>
          <w:sz w:val="16"/>
          <w:szCs w:val="16"/>
          <w:shd w:val="clear" w:fill="1F1F1F"/>
          <w:lang w:val="en-US" w:eastAsia="zh-CN" w:bidi="ar"/>
        </w:rPr>
        <w:t>).T, (</w:t>
      </w:r>
      <w:r>
        <w:rPr>
          <w:rFonts w:hint="default" w:ascii="Consolas" w:hAnsi="Consolas" w:eastAsia="Consolas" w:cs="Consolas"/>
          <w:b w:val="0"/>
          <w:bCs w:val="0"/>
          <w:color w:val="9CDCFE"/>
          <w:kern w:val="0"/>
          <w:sz w:val="16"/>
          <w:szCs w:val="16"/>
          <w:shd w:val="clear" w:fill="1F1F1F"/>
          <w:lang w:val="en-US" w:eastAsia="zh-CN" w:bidi="ar"/>
        </w:rPr>
        <w:t>x_2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mju2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sw1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sw2</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linalg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sw</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mju1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mju2</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对于上例，可以用如下代码找到最优分割超平面：</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LDA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x2</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lang w:val="en-US" w:eastAsia="zh-CN"/>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9.7.2  支持向量机</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支持向量机SVM是从线性可分情况下的最优分类面提出的。所谓最优分类，就是要求分类线不但能够将两类无错误的分开，而且两类之间的分类间隔最大。推广到高维空间，最优分类线就成为最优分类面。</w:t>
      </w:r>
    </w:p>
    <w:p>
      <w:pPr>
        <w:rPr>
          <w:rFonts w:hint="eastAsia" w:ascii="Times New Roman" w:hAnsi="Times New Roman" w:cs="Times New Roman"/>
          <w:lang w:val="en-US" w:eastAsia="zh-CN"/>
        </w:rPr>
      </w:pPr>
      <w:r>
        <w:rPr>
          <w:rFonts w:hint="eastAsia" w:ascii="Times New Roman" w:hAnsi="Times New Roman" w:cs="Times New Roman"/>
          <w:lang w:val="en-US" w:eastAsia="zh-CN"/>
        </w:rPr>
        <w:t>（最简单支持向量机的问题表述）</w:t>
      </w:r>
    </w:p>
    <w:p>
      <w:pPr>
        <w:pStyle w:val="2"/>
        <w:rPr>
          <w:rFonts w:hint="eastAsia" w:cs="Times New Roman"/>
          <w:lang w:val="en-US" w:eastAsia="zh-CN"/>
        </w:rPr>
      </w:pPr>
      <w:r>
        <w:rPr>
          <w:rFonts w:hint="eastAsia" w:cs="Times New Roman"/>
          <w:lang w:val="en-US" w:eastAsia="zh-CN"/>
        </w:rPr>
        <w:t>考虑这样一个问题：在一个n维欧式空间内有红蓝两组点，怎么找到一个超平面将它们分隔开？为了方便大家理解，考虑最简单的情况，平面直角坐标系内有红蓝两组点，用一条直线将它们分隔开，如图所示：</w:t>
      </w:r>
    </w:p>
    <w:p>
      <w:pPr>
        <w:pStyle w:val="2"/>
        <w:ind w:left="0" w:leftChars="0" w:firstLine="0" w:firstLineChars="0"/>
        <w:jc w:val="center"/>
      </w:pPr>
      <w:r>
        <w:drawing>
          <wp:inline distT="0" distB="0" distL="114300" distR="114300">
            <wp:extent cx="3091180" cy="2334260"/>
            <wp:effectExtent l="0" t="0" r="2540" b="12700"/>
            <wp:docPr id="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8"/>
                    <pic:cNvPicPr>
                      <a:picLocks noChangeAspect="1"/>
                    </pic:cNvPicPr>
                  </pic:nvPicPr>
                  <pic:blipFill>
                    <a:blip r:embed="rId149"/>
                    <a:stretch>
                      <a:fillRect/>
                    </a:stretch>
                  </pic:blipFill>
                  <pic:spPr>
                    <a:xfrm>
                      <a:off x="0" y="0"/>
                      <a:ext cx="3091180" cy="2334260"/>
                    </a:xfrm>
                    <a:prstGeom prst="rect">
                      <a:avLst/>
                    </a:prstGeom>
                    <a:noFill/>
                    <a:ln>
                      <a:noFill/>
                    </a:ln>
                  </pic:spPr>
                </pic:pic>
              </a:graphicData>
            </a:graphic>
          </wp:inline>
        </w:drawing>
      </w:r>
    </w:p>
    <w:p>
      <w:pPr>
        <w:pStyle w:val="2"/>
        <w:ind w:left="0" w:leftChars="0" w:firstLine="420" w:firstLineChars="200"/>
        <w:jc w:val="both"/>
        <w:rPr>
          <w:rFonts w:hint="eastAsia"/>
          <w:lang w:val="en-US" w:eastAsia="zh-CN"/>
        </w:rPr>
      </w:pPr>
      <w:r>
        <w:rPr>
          <w:rFonts w:hint="eastAsia"/>
          <w:lang w:val="en-US" w:eastAsia="zh-CN"/>
        </w:rPr>
        <w:t>这似乎是很容易的一件事，直线的斜率可以不同，斜率相同的情况下截距也可以不同，有很多种分法都可以把两组样本点分割开来。但是，哪一种分法是最好的呢？这里首先就需要定义怎样才能算最好。不妨称：正样本到直线的距离与负样本到直线距离之和最大就是最好。样本到直线的距离定义为样本中所有点到直线距离的最小值。事实上，如果同学们还记得高中解析几何的知识，就知道点到直线的距离等于过这一点作直线平行线进而求解两平行线之间的距离。</w:t>
      </w:r>
    </w:p>
    <w:p>
      <w:pPr>
        <w:pStyle w:val="2"/>
        <w:ind w:left="0" w:leftChars="0" w:firstLine="420" w:firstLineChars="200"/>
        <w:jc w:val="both"/>
        <w:rPr>
          <w:rFonts w:hint="eastAsia"/>
          <w:lang w:val="en-US" w:eastAsia="zh-CN"/>
        </w:rPr>
      </w:pPr>
      <w:r>
        <w:rPr>
          <w:rFonts w:hint="eastAsia"/>
          <w:lang w:val="en-US" w:eastAsia="zh-CN"/>
        </w:rPr>
        <w:t>所以，目标函数也就是求这样一条直线：过正样本和负样本中各自离直线最近的两点作平行线，使两平行线之间距离最大。为了表示样本的正负性，不妨记正样本标签为+1，负样本标签为-1，可以得到直线的数学表达形式：</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pPr>
            <w:r>
              <w:rPr>
                <w:position w:val="-32"/>
              </w:rPr>
              <w:object>
                <v:shape id="_x0000_i1086" o:spt="75" alt="" type="#_x0000_t75" style="height:38pt;width:85.05pt;" o:ole="t" filled="f" o:preferrelative="t" stroked="f" coordsize="21600,21600">
                  <v:path/>
                  <v:fill on="f" focussize="0,0"/>
                  <v:stroke on="f"/>
                  <v:imagedata r:id="rId151" o:title=""/>
                  <o:lock v:ext="edit" aspectratio="t"/>
                  <w10:wrap type="none"/>
                  <w10:anchorlock/>
                </v:shape>
                <o:OLEObject Type="Embed" ProgID="Equation.DSMT4" ShapeID="_x0000_i1086" DrawAspect="Content" ObjectID="_1468075786" r:id="rId150">
                  <o:LockedField>false</o:LockedField>
                </o:OLEObject>
              </w:object>
            </w:r>
          </w:p>
        </w:tc>
        <w:tc>
          <w:tcPr>
            <w:tcW w:w="617" w:type="dxa"/>
            <w:noWrap w:val="0"/>
            <w:vAlign w:val="center"/>
          </w:tcPr>
          <w:p>
            <w:pPr>
              <w:snapToGrid w:val="0"/>
              <w:ind w:firstLine="0" w:firstLineChars="0"/>
              <w:jc w:val="center"/>
            </w:pPr>
            <w:r>
              <w:t>(</w:t>
            </w:r>
            <w:r>
              <w:rPr>
                <w:rFonts w:hint="eastAsia"/>
              </w:rPr>
              <w:t>8.28</w:t>
            </w:r>
            <w:r>
              <w:t>)</w:t>
            </w:r>
          </w:p>
        </w:tc>
      </w:tr>
    </w:tbl>
    <w:p>
      <w:pPr>
        <w:pStyle w:val="2"/>
        <w:ind w:left="0" w:leftChars="0" w:firstLine="420" w:firstLineChars="200"/>
        <w:jc w:val="both"/>
        <w:rPr>
          <w:rFonts w:hint="eastAsia"/>
          <w:position w:val="-28"/>
          <w:lang w:val="en-US" w:eastAsia="zh-CN"/>
        </w:rPr>
      </w:pPr>
      <w:r>
        <w:rPr>
          <w:rFonts w:hint="eastAsia"/>
          <w:lang w:val="en-US" w:eastAsia="zh-CN"/>
        </w:rPr>
        <w:t>如果同学们熟悉解析几何当中的内容，就会知道两平行线之间的距离实际上等于</w:t>
      </w:r>
      <w:r>
        <w:rPr>
          <w:rFonts w:hint="eastAsia"/>
          <w:position w:val="-28"/>
        </w:rPr>
        <w:object>
          <v:shape id="_x0000_i1087" o:spt="75" alt="" type="#_x0000_t75" style="height:33pt;width:45pt;" o:ole="t" filled="f" o:preferrelative="t" stroked="f" coordsize="21600,21600">
            <v:path/>
            <v:fill on="f" focussize="0,0"/>
            <v:stroke on="f"/>
            <v:imagedata r:id="rId153" o:title=""/>
            <o:lock v:ext="edit" aspectratio="t"/>
            <w10:wrap type="none"/>
            <w10:anchorlock/>
          </v:shape>
          <o:OLEObject Type="Embed" ProgID="Equation.DSMT4" ShapeID="_x0000_i1087" DrawAspect="Content" ObjectID="_1468075787" r:id="rId152">
            <o:LockedField>false</o:LockedField>
          </o:OLEObject>
        </w:object>
      </w:r>
      <w:r>
        <w:rPr>
          <w:rFonts w:hint="eastAsia"/>
          <w:position w:val="-28"/>
          <w:lang w:eastAsia="zh-CN"/>
        </w:rPr>
        <w:t>。</w:t>
      </w:r>
      <w:r>
        <w:rPr>
          <w:rFonts w:hint="eastAsia"/>
          <w:position w:val="-28"/>
          <w:lang w:val="en-US" w:eastAsia="zh-CN"/>
        </w:rPr>
        <w:t>但这个函数非凸，为了转化为凸优化，对其进行一些小变换</w:t>
      </w:r>
      <w:r>
        <w:rPr>
          <w:rFonts w:hint="eastAsia"/>
          <w:position w:val="-28"/>
          <w:lang w:eastAsia="zh-CN"/>
        </w:rPr>
        <w:t>。</w:t>
      </w:r>
      <w:r>
        <w:rPr>
          <w:rFonts w:hint="eastAsia"/>
          <w:position w:val="-28"/>
          <w:lang w:val="en-US" w:eastAsia="zh-CN"/>
        </w:rPr>
        <w:t>进而，有了支持向量机的数学表达形式：</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pPr>
            <w:r>
              <w:rPr>
                <w:position w:val="-46"/>
              </w:rPr>
              <w:object>
                <v:shape id="_x0000_i1088" o:spt="75" alt="" type="#_x0000_t75" style="height:52pt;width:90pt;" o:ole="t" filled="f" o:preferrelative="t" stroked="f" coordsize="21600,21600">
                  <v:path/>
                  <v:fill on="f" focussize="0,0"/>
                  <v:stroke on="f"/>
                  <v:imagedata r:id="rId155" o:title=""/>
                  <o:lock v:ext="edit" aspectratio="t"/>
                  <w10:wrap type="none"/>
                  <w10:anchorlock/>
                </v:shape>
                <o:OLEObject Type="Embed" ProgID="Equation.DSMT4" ShapeID="_x0000_i1088" DrawAspect="Content" ObjectID="_1468075788" r:id="rId154">
                  <o:LockedField>false</o:LockedField>
                </o:OLEObject>
              </w:object>
            </w:r>
          </w:p>
        </w:tc>
        <w:tc>
          <w:tcPr>
            <w:tcW w:w="617" w:type="dxa"/>
            <w:noWrap w:val="0"/>
            <w:vAlign w:val="center"/>
          </w:tcPr>
          <w:p>
            <w:pPr>
              <w:snapToGrid w:val="0"/>
              <w:ind w:firstLine="0" w:firstLineChars="0"/>
              <w:jc w:val="center"/>
            </w:pPr>
            <w:r>
              <w:t>(</w:t>
            </w:r>
            <w:r>
              <w:rPr>
                <w:rFonts w:hint="eastAsia"/>
              </w:rPr>
              <w:t>8.29</w:t>
            </w:r>
            <w:r>
              <w:t>)</w:t>
            </w:r>
          </w:p>
        </w:tc>
      </w:tr>
    </w:tbl>
    <w:p>
      <w:pPr>
        <w:pStyle w:val="2"/>
        <w:ind w:left="0" w:leftChars="0" w:firstLine="420" w:firstLineChars="200"/>
        <w:jc w:val="both"/>
        <w:rPr>
          <w:rFonts w:hint="eastAsia"/>
          <w:position w:val="-28"/>
          <w:lang w:val="en-US" w:eastAsia="zh-CN"/>
        </w:rPr>
      </w:pPr>
      <w:r>
        <w:rPr>
          <w:rFonts w:hint="eastAsia"/>
          <w:position w:val="-28"/>
          <w:lang w:val="en-US" w:eastAsia="zh-CN"/>
        </w:rPr>
        <w:t>通过这样的一个凸优化问题求解就可以把支持向量机解出来了。真的是这样吗？来看下面一个例子你能不能通过一条直线把它分割出来：</w:t>
      </w:r>
    </w:p>
    <w:p>
      <w:pPr>
        <w:pStyle w:val="2"/>
        <w:ind w:left="0" w:leftChars="0" w:firstLine="0" w:firstLineChars="0"/>
        <w:jc w:val="center"/>
      </w:pPr>
      <w:r>
        <w:drawing>
          <wp:inline distT="0" distB="0" distL="114300" distR="114300">
            <wp:extent cx="3852545" cy="2914015"/>
            <wp:effectExtent l="0" t="0" r="3175" b="12065"/>
            <wp:docPr id="19"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2"/>
                    <pic:cNvPicPr>
                      <a:picLocks noChangeAspect="1"/>
                    </pic:cNvPicPr>
                  </pic:nvPicPr>
                  <pic:blipFill>
                    <a:blip r:embed="rId156"/>
                    <a:stretch>
                      <a:fillRect/>
                    </a:stretch>
                  </pic:blipFill>
                  <pic:spPr>
                    <a:xfrm>
                      <a:off x="0" y="0"/>
                      <a:ext cx="3852545" cy="2914015"/>
                    </a:xfrm>
                    <a:prstGeom prst="rect">
                      <a:avLst/>
                    </a:prstGeom>
                    <a:noFill/>
                    <a:ln>
                      <a:noFill/>
                    </a:ln>
                  </pic:spPr>
                </pic:pic>
              </a:graphicData>
            </a:graphic>
          </wp:inline>
        </w:drawing>
      </w:r>
    </w:p>
    <w:p>
      <w:pPr>
        <w:rPr>
          <w:rFonts w:hint="eastAsia"/>
        </w:rPr>
      </w:pPr>
      <w:r>
        <w:rPr>
          <w:rFonts w:hint="eastAsia"/>
          <w:lang w:val="en-US" w:eastAsia="zh-CN"/>
        </w:rPr>
        <w:t>这个时候我们就发现了问题：不是所有的样本都可以用一条直线粗暴地分割开的。即使用直线去分割，一定会有一些样本点会被分错。如何让支持向量机具备容错性呢？这时，就需要借助软间隔的概念。你可以理解为，软间隔是一种正则化手段，它允许支持向量机有一个较小的误差率。</w:t>
      </w:r>
      <w:r>
        <w:rPr>
          <w:rFonts w:hint="eastAsia"/>
        </w:rPr>
        <w:t>加入一些松弛变量模型就变成了：</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pPr>
            <w:r>
              <w:rPr>
                <w:position w:val="-48"/>
              </w:rPr>
              <w:object>
                <v:shape id="_x0000_i1089" o:spt="75" alt="" type="#_x0000_t75" style="height:54pt;width:113pt;" o:ole="t" filled="f" o:preferrelative="t" stroked="f" coordsize="21600,21600">
                  <v:path/>
                  <v:fill on="f" focussize="0,0"/>
                  <v:stroke on="f"/>
                  <v:imagedata r:id="rId158" o:title=""/>
                  <o:lock v:ext="edit" aspectratio="t"/>
                  <w10:wrap type="none"/>
                  <w10:anchorlock/>
                </v:shape>
                <o:OLEObject Type="Embed" ProgID="Equation.DSMT4" ShapeID="_x0000_i1089" DrawAspect="Content" ObjectID="_1468075789" r:id="rId157">
                  <o:LockedField>false</o:LockedField>
                </o:OLEObject>
              </w:object>
            </w:r>
          </w:p>
        </w:tc>
        <w:tc>
          <w:tcPr>
            <w:tcW w:w="617" w:type="dxa"/>
            <w:noWrap w:val="0"/>
            <w:vAlign w:val="center"/>
          </w:tcPr>
          <w:p>
            <w:pPr>
              <w:snapToGrid w:val="0"/>
              <w:ind w:firstLine="0" w:firstLineChars="0"/>
              <w:jc w:val="center"/>
            </w:pPr>
            <w:r>
              <w:t>(</w:t>
            </w:r>
            <w:r>
              <w:rPr>
                <w:rFonts w:hint="eastAsia"/>
              </w:rPr>
              <w:t>8.30</w:t>
            </w:r>
            <w:r>
              <w:t>)</w:t>
            </w:r>
          </w:p>
        </w:tc>
      </w:tr>
    </w:tbl>
    <w:p>
      <w:pPr>
        <w:pStyle w:val="2"/>
        <w:ind w:left="0" w:leftChars="0" w:firstLine="420" w:firstLineChars="200"/>
        <w:jc w:val="both"/>
        <w:rPr>
          <w:rFonts w:hint="eastAsia"/>
          <w:lang w:val="en-US" w:eastAsia="zh-CN"/>
        </w:rPr>
      </w:pPr>
      <w:r>
        <w:rPr>
          <w:rFonts w:hint="eastAsia"/>
          <w:lang w:val="en-US" w:eastAsia="zh-CN"/>
        </w:rPr>
        <w:t>但是，即使允许有一定的分类误差率，用直线分割图中的样本还是太困难了，错误率会非常高。这个时候就有了支持向量机的第二个技巧：核方法。我们这样想，如果能够通过一个多元函数，把二维样本点映射到三维空间当中去，再用一个平面分割它，问题是不是就可以解决了呢？例如，如果使用函数z=x2+y2，图像可以变成：</w:t>
      </w:r>
    </w:p>
    <w:p>
      <w:pPr>
        <w:pStyle w:val="2"/>
        <w:ind w:left="0" w:leftChars="0" w:firstLine="420" w:firstLineChars="200"/>
        <w:jc w:val="center"/>
        <w:rPr>
          <w:rFonts w:hint="default"/>
          <w:lang w:val="en-US" w:eastAsia="zh-CN"/>
        </w:rPr>
      </w:pPr>
      <w:r>
        <w:drawing>
          <wp:inline distT="0" distB="0" distL="114300" distR="114300">
            <wp:extent cx="2765425" cy="1798955"/>
            <wp:effectExtent l="0" t="0" r="8255" b="14605"/>
            <wp:docPr id="2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4"/>
                    <pic:cNvPicPr>
                      <a:picLocks noChangeAspect="1"/>
                    </pic:cNvPicPr>
                  </pic:nvPicPr>
                  <pic:blipFill>
                    <a:blip r:embed="rId159"/>
                    <a:stretch>
                      <a:fillRect/>
                    </a:stretch>
                  </pic:blipFill>
                  <pic:spPr>
                    <a:xfrm>
                      <a:off x="0" y="0"/>
                      <a:ext cx="2765425" cy="1798955"/>
                    </a:xfrm>
                    <a:prstGeom prst="rect">
                      <a:avLst/>
                    </a:prstGeom>
                    <a:noFill/>
                    <a:ln>
                      <a:noFill/>
                    </a:ln>
                  </pic:spPr>
                </pic:pic>
              </a:graphicData>
            </a:graphic>
          </wp:inline>
        </w:drawing>
      </w:r>
    </w:p>
    <w:p>
      <w:pPr>
        <w:rPr>
          <w:rFonts w:hint="eastAsia" w:eastAsia="宋体"/>
          <w:lang w:eastAsia="zh-CN"/>
        </w:rPr>
      </w:pPr>
      <w:r>
        <w:rPr>
          <w:rFonts w:hint="eastAsia" w:cs="Times New Roman"/>
          <w:lang w:val="en-US" w:eastAsia="zh-CN"/>
        </w:rPr>
        <w:t>很显然，经过映射以后，样本点用一个平面就可以完全把它们分开。那么这样的一个映射函数本质上是一个升维操作，这个函数也叫核函数。</w:t>
      </w:r>
      <w:r>
        <w:rPr>
          <w:rFonts w:hint="eastAsia"/>
        </w:rPr>
        <w:t>核方法使得数据能够由低维映射向高维，让形如异或问题这样的线性不可分问题得到解决。常用的核函数包括表8.2中列出的几种</w:t>
      </w:r>
      <w:r>
        <w:rPr>
          <w:rFonts w:hint="eastAsia"/>
          <w:lang w:eastAsia="zh-CN"/>
        </w:rPr>
        <w:t>。</w:t>
      </w:r>
    </w:p>
    <w:p>
      <w:pPr>
        <w:ind w:firstLine="0" w:firstLineChars="0"/>
        <w:jc w:val="center"/>
        <w:rPr>
          <w:b/>
          <w:bCs/>
          <w:sz w:val="18"/>
          <w:szCs w:val="18"/>
        </w:rPr>
      </w:pPr>
      <w:r>
        <w:rPr>
          <w:rFonts w:hint="eastAsia"/>
          <w:b/>
          <w:bCs/>
          <w:sz w:val="18"/>
          <w:szCs w:val="18"/>
        </w:rPr>
        <w:t>表8.2 常见核函数及其形式</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7"/>
        <w:gridCol w:w="3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7" w:type="dxa"/>
            <w:noWrap w:val="0"/>
            <w:vAlign w:val="bottom"/>
          </w:tcPr>
          <w:p>
            <w:pPr>
              <w:widowControl/>
              <w:ind w:firstLine="0" w:firstLineChars="0"/>
              <w:jc w:val="center"/>
              <w:textAlignment w:val="bottom"/>
              <w:rPr>
                <w:b/>
                <w:bCs/>
                <w:sz w:val="18"/>
                <w:szCs w:val="18"/>
              </w:rPr>
            </w:pPr>
            <w:r>
              <w:rPr>
                <w:rFonts w:hint="eastAsia"/>
                <w:b/>
                <w:bCs/>
                <w:sz w:val="18"/>
                <w:szCs w:val="18"/>
              </w:rPr>
              <w:t>核函数类型</w:t>
            </w:r>
          </w:p>
        </w:tc>
        <w:tc>
          <w:tcPr>
            <w:tcW w:w="3532" w:type="dxa"/>
            <w:noWrap w:val="0"/>
            <w:vAlign w:val="bottom"/>
          </w:tcPr>
          <w:p>
            <w:pPr>
              <w:widowControl/>
              <w:ind w:firstLine="0" w:firstLineChars="0"/>
              <w:jc w:val="center"/>
              <w:textAlignment w:val="bottom"/>
              <w:rPr>
                <w:b/>
                <w:bCs/>
                <w:sz w:val="18"/>
                <w:szCs w:val="18"/>
              </w:rPr>
            </w:pPr>
            <w:r>
              <w:rPr>
                <w:rFonts w:hint="eastAsia"/>
                <w:b/>
                <w:bCs/>
                <w:sz w:val="18"/>
                <w:szCs w:val="18"/>
              </w:rPr>
              <w:t>核函数形式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7" w:type="dxa"/>
            <w:noWrap w:val="0"/>
            <w:vAlign w:val="center"/>
          </w:tcPr>
          <w:p>
            <w:pPr>
              <w:widowControl/>
              <w:ind w:firstLine="360"/>
              <w:jc w:val="left"/>
              <w:textAlignment w:val="center"/>
              <w:rPr>
                <w:sz w:val="18"/>
                <w:szCs w:val="18"/>
              </w:rPr>
            </w:pPr>
            <w:r>
              <w:rPr>
                <w:rFonts w:hint="eastAsia" w:ascii="宋体" w:hAnsi="宋体" w:cs="宋体"/>
                <w:color w:val="000000"/>
                <w:sz w:val="18"/>
                <w:szCs w:val="18"/>
                <w:lang w:bidi="ar"/>
              </w:rPr>
              <w:t>线性</w:t>
            </w:r>
          </w:p>
        </w:tc>
        <w:tc>
          <w:tcPr>
            <w:tcW w:w="3532" w:type="dxa"/>
            <w:noWrap w:val="0"/>
            <w:vAlign w:val="bottom"/>
          </w:tcPr>
          <w:p>
            <w:pPr>
              <w:widowControl/>
              <w:ind w:firstLine="0" w:firstLineChars="0"/>
              <w:textAlignment w:val="bottom"/>
              <w:rPr>
                <w:sz w:val="18"/>
                <w:szCs w:val="18"/>
              </w:rPr>
            </w:pPr>
            <w:r>
              <w:rPr>
                <w:position w:val="-14"/>
                <w:sz w:val="18"/>
                <w:szCs w:val="18"/>
              </w:rPr>
              <w:object>
                <v:shape id="_x0000_i1090" o:spt="75" type="#_x0000_t75" style="height:20pt;width:76pt;" o:ole="t" filled="f" o:preferrelative="t" stroked="f" coordsize="21600,21600">
                  <v:path/>
                  <v:fill on="f" focussize="0,0"/>
                  <v:stroke on="f"/>
                  <v:imagedata r:id="rId161" o:title=""/>
                  <o:lock v:ext="edit" aspectratio="t"/>
                  <w10:wrap type="none"/>
                  <w10:anchorlock/>
                </v:shape>
                <o:OLEObject Type="Embed" ProgID="Equation.DSMT4" ShapeID="_x0000_i1090" DrawAspect="Content" ObjectID="_1468075790" r:id="rId16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7" w:type="dxa"/>
            <w:noWrap w:val="0"/>
            <w:vAlign w:val="center"/>
          </w:tcPr>
          <w:p>
            <w:pPr>
              <w:widowControl/>
              <w:ind w:firstLine="360"/>
              <w:jc w:val="left"/>
              <w:textAlignment w:val="center"/>
              <w:rPr>
                <w:b/>
                <w:bCs/>
                <w:sz w:val="18"/>
                <w:szCs w:val="18"/>
              </w:rPr>
            </w:pPr>
            <w:r>
              <w:rPr>
                <w:rFonts w:hint="eastAsia" w:ascii="宋体" w:hAnsi="宋体" w:cs="宋体"/>
                <w:color w:val="000000"/>
                <w:sz w:val="18"/>
                <w:szCs w:val="18"/>
                <w:lang w:bidi="ar"/>
              </w:rPr>
              <w:t>多项式</w:t>
            </w:r>
          </w:p>
        </w:tc>
        <w:tc>
          <w:tcPr>
            <w:tcW w:w="3532" w:type="dxa"/>
            <w:noWrap w:val="0"/>
            <w:vAlign w:val="bottom"/>
          </w:tcPr>
          <w:p>
            <w:pPr>
              <w:widowControl/>
              <w:ind w:firstLine="0" w:firstLineChars="0"/>
              <w:textAlignment w:val="bottom"/>
              <w:rPr>
                <w:sz w:val="18"/>
                <w:szCs w:val="18"/>
              </w:rPr>
            </w:pPr>
            <w:r>
              <w:rPr>
                <w:position w:val="-14"/>
                <w:sz w:val="18"/>
                <w:szCs w:val="18"/>
              </w:rPr>
              <w:object>
                <v:shape id="_x0000_i1091" o:spt="75" type="#_x0000_t75" style="height:20pt;width:111pt;" o:ole="t" filled="f" o:preferrelative="t" stroked="f" coordsize="21600,21600">
                  <v:path/>
                  <v:fill on="f" focussize="0,0"/>
                  <v:stroke on="f"/>
                  <v:imagedata r:id="rId163" o:title=""/>
                  <o:lock v:ext="edit" aspectratio="t"/>
                  <w10:wrap type="none"/>
                  <w10:anchorlock/>
                </v:shape>
                <o:OLEObject Type="Embed" ProgID="Equation.DSMT4" ShapeID="_x0000_i1091" DrawAspect="Content" ObjectID="_1468075791" r:id="rId16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7" w:type="dxa"/>
            <w:noWrap w:val="0"/>
            <w:vAlign w:val="center"/>
          </w:tcPr>
          <w:p>
            <w:pPr>
              <w:widowControl/>
              <w:ind w:firstLine="360"/>
              <w:jc w:val="left"/>
              <w:textAlignment w:val="center"/>
              <w:rPr>
                <w:b/>
                <w:bCs/>
                <w:sz w:val="18"/>
                <w:szCs w:val="18"/>
              </w:rPr>
            </w:pPr>
            <w:r>
              <w:rPr>
                <w:rFonts w:hint="eastAsia" w:ascii="宋体" w:hAnsi="宋体" w:cs="宋体"/>
                <w:color w:val="000000"/>
                <w:sz w:val="18"/>
                <w:szCs w:val="18"/>
                <w:lang w:bidi="ar"/>
              </w:rPr>
              <w:t>高斯</w:t>
            </w:r>
          </w:p>
        </w:tc>
        <w:tc>
          <w:tcPr>
            <w:tcW w:w="3532" w:type="dxa"/>
            <w:noWrap w:val="0"/>
            <w:vAlign w:val="bottom"/>
          </w:tcPr>
          <w:p>
            <w:pPr>
              <w:widowControl/>
              <w:ind w:firstLine="0" w:firstLineChars="0"/>
              <w:textAlignment w:val="bottom"/>
              <w:rPr>
                <w:sz w:val="18"/>
                <w:szCs w:val="18"/>
              </w:rPr>
            </w:pPr>
            <w:r>
              <w:rPr>
                <w:position w:val="-24"/>
                <w:sz w:val="18"/>
                <w:szCs w:val="18"/>
              </w:rPr>
              <w:object>
                <v:shape id="_x0000_i1092" o:spt="75" type="#_x0000_t75" style="height:34pt;width:131pt;" o:ole="t" filled="f" o:preferrelative="t" stroked="f" coordsize="21600,21600">
                  <v:path/>
                  <v:fill on="f" focussize="0,0"/>
                  <v:stroke on="f"/>
                  <v:imagedata r:id="rId165" o:title=""/>
                  <o:lock v:ext="edit" aspectratio="t"/>
                  <w10:wrap type="none"/>
                  <w10:anchorlock/>
                </v:shape>
                <o:OLEObject Type="Embed" ProgID="Equation.DSMT4" ShapeID="_x0000_i1092" DrawAspect="Content" ObjectID="_1468075792" r:id="rId16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7" w:type="dxa"/>
            <w:noWrap w:val="0"/>
            <w:vAlign w:val="center"/>
          </w:tcPr>
          <w:p>
            <w:pPr>
              <w:widowControl/>
              <w:ind w:firstLine="360"/>
              <w:jc w:val="left"/>
              <w:textAlignment w:val="center"/>
              <w:rPr>
                <w:color w:val="000000"/>
                <w:sz w:val="18"/>
                <w:szCs w:val="18"/>
                <w:lang w:bidi="ar"/>
              </w:rPr>
            </w:pPr>
            <w:r>
              <w:rPr>
                <w:rFonts w:hint="eastAsia" w:ascii="宋体" w:hAnsi="宋体" w:cs="宋体"/>
                <w:color w:val="000000"/>
                <w:sz w:val="18"/>
                <w:szCs w:val="18"/>
                <w:lang w:bidi="ar"/>
              </w:rPr>
              <w:t>拉普拉斯</w:t>
            </w:r>
          </w:p>
        </w:tc>
        <w:tc>
          <w:tcPr>
            <w:tcW w:w="3532" w:type="dxa"/>
            <w:noWrap w:val="0"/>
            <w:vAlign w:val="bottom"/>
          </w:tcPr>
          <w:p>
            <w:pPr>
              <w:widowControl/>
              <w:ind w:firstLine="0" w:firstLineChars="0"/>
              <w:textAlignment w:val="bottom"/>
              <w:rPr>
                <w:color w:val="000000"/>
                <w:sz w:val="18"/>
                <w:szCs w:val="18"/>
                <w:lang w:bidi="ar"/>
              </w:rPr>
            </w:pPr>
            <w:r>
              <w:rPr>
                <w:position w:val="-24"/>
                <w:sz w:val="18"/>
                <w:szCs w:val="18"/>
              </w:rPr>
              <w:object>
                <v:shape id="_x0000_i1093" o:spt="75" type="#_x0000_t75" style="height:33pt;width:126pt;" o:ole="t" filled="f" o:preferrelative="t" stroked="f" coordsize="21600,21600">
                  <v:path/>
                  <v:fill on="f" focussize="0,0"/>
                  <v:stroke on="f"/>
                  <v:imagedata r:id="rId167" o:title=""/>
                  <o:lock v:ext="edit" aspectratio="t"/>
                  <w10:wrap type="none"/>
                  <w10:anchorlock/>
                </v:shape>
                <o:OLEObject Type="Embed" ProgID="Equation.DSMT4" ShapeID="_x0000_i1093" DrawAspect="Content" ObjectID="_1468075793" r:id="rId16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7" w:type="dxa"/>
            <w:noWrap w:val="0"/>
            <w:vAlign w:val="center"/>
          </w:tcPr>
          <w:p>
            <w:pPr>
              <w:widowControl/>
              <w:ind w:firstLine="360"/>
              <w:jc w:val="left"/>
              <w:textAlignment w:val="center"/>
              <w:rPr>
                <w:color w:val="000000"/>
                <w:sz w:val="18"/>
                <w:szCs w:val="18"/>
                <w:lang w:bidi="ar"/>
              </w:rPr>
            </w:pPr>
            <w:r>
              <w:rPr>
                <w:rFonts w:hint="eastAsia" w:ascii="宋体" w:hAnsi="宋体" w:cs="宋体"/>
                <w:color w:val="000000"/>
                <w:sz w:val="18"/>
                <w:szCs w:val="18"/>
                <w:lang w:bidi="ar"/>
              </w:rPr>
              <w:t>sigmoid</w:t>
            </w:r>
          </w:p>
        </w:tc>
        <w:tc>
          <w:tcPr>
            <w:tcW w:w="3532" w:type="dxa"/>
            <w:noWrap w:val="0"/>
            <w:vAlign w:val="bottom"/>
          </w:tcPr>
          <w:p>
            <w:pPr>
              <w:widowControl/>
              <w:ind w:firstLine="0" w:firstLineChars="0"/>
              <w:textAlignment w:val="bottom"/>
              <w:rPr>
                <w:color w:val="000000"/>
                <w:sz w:val="18"/>
                <w:szCs w:val="18"/>
                <w:lang w:bidi="ar"/>
              </w:rPr>
            </w:pPr>
            <w:r>
              <w:rPr>
                <w:position w:val="-14"/>
                <w:sz w:val="18"/>
                <w:szCs w:val="18"/>
              </w:rPr>
              <w:object>
                <v:shape id="_x0000_i1094" o:spt="75" type="#_x0000_t75" style="height:20pt;width:128pt;" o:ole="t" filled="f" o:preferrelative="t" stroked="f" coordsize="21600,21600">
                  <v:path/>
                  <v:fill on="f" focussize="0,0"/>
                  <v:stroke on="f"/>
                  <v:imagedata r:id="rId169" o:title=""/>
                  <o:lock v:ext="edit" aspectratio="t"/>
                  <w10:wrap type="none"/>
                  <w10:anchorlock/>
                </v:shape>
                <o:OLEObject Type="Embed" ProgID="Equation.DSMT4" ShapeID="_x0000_i1094" DrawAspect="Content" ObjectID="_1468075794" r:id="rId168">
                  <o:LockedField>false</o:LockedField>
                </o:OLEObject>
              </w:object>
            </w:r>
          </w:p>
        </w:tc>
      </w:tr>
    </w:tbl>
    <w:p>
      <w:pPr>
        <w:rPr>
          <w:rFonts w:hint="eastAsia" w:eastAsia="宋体" w:cs="Times New Roman"/>
          <w:lang w:val="en-US" w:eastAsia="zh-CN"/>
        </w:rPr>
      </w:pPr>
      <w:r>
        <w:rPr>
          <w:rFonts w:hint="eastAsia"/>
        </w:rPr>
        <w:t>非线性问题往往不好求解，所以希望能用解线性分类问题的方法求解，因此可以采用非线性变换，将非线性问题变换成线性问题。对于这样的问题，可以将训练样本从原始空间映射到一个更高维的空间，使得样本在这个空间中线性可分，如果原始空间维数是有限的，即属性是有限的，那么一定存在一个高维特征空间是样本可分。用核方法映射过后的数值代替X，就可以得到新的超平面形式为</w:t>
      </w:r>
      <w:r>
        <w:rPr>
          <w:position w:val="-10"/>
          <w:sz w:val="18"/>
          <w:szCs w:val="18"/>
        </w:rPr>
        <w:object>
          <v:shape id="_x0000_i1095" o:spt="75" alt="" type="#_x0000_t75" style="height:18pt;width:81pt;" o:ole="t" filled="f" o:preferrelative="t" stroked="f" coordsize="21600,21600">
            <v:path/>
            <v:fill on="f" focussize="0,0"/>
            <v:stroke on="f"/>
            <v:imagedata r:id="rId171" o:title=""/>
            <o:lock v:ext="edit" aspectratio="t"/>
            <w10:wrap type="none"/>
            <w10:anchorlock/>
          </v:shape>
          <o:OLEObject Type="Embed" ProgID="Equation.DSMT4" ShapeID="_x0000_i1095" DrawAspect="Content" ObjectID="_1468075795" r:id="rId170">
            <o:LockedField>false</o:LockedField>
          </o:OLEObject>
        </w:object>
      </w:r>
      <w:r>
        <w:rPr>
          <w:rFonts w:hint="eastAsia"/>
          <w:position w:val="-10"/>
          <w:sz w:val="18"/>
          <w:szCs w:val="18"/>
          <w:lang w:eastAsia="zh-CN"/>
        </w:rPr>
        <w:t>。</w:t>
      </w:r>
    </w:p>
    <w:p>
      <w:pPr>
        <w:ind w:firstLine="420" w:firstLineChars="200"/>
        <w:rPr>
          <w:rFonts w:hint="eastAsia"/>
          <w:color w:val="0000FF"/>
        </w:rPr>
      </w:pPr>
      <w:r>
        <w:rPr>
          <w:rFonts w:hint="eastAsia"/>
          <w:color w:val="0000FF"/>
          <w:lang w:val="en-US" w:eastAsia="zh-CN"/>
        </w:rPr>
        <w:t>对于支持向量机的求解，可以使用拉格朗日乘子法。</w:t>
      </w:r>
      <w:r>
        <w:rPr>
          <w:rFonts w:hint="eastAsia"/>
          <w:color w:val="0000FF"/>
        </w:rPr>
        <w:t>先不考虑核化，引入一系列拉格朗日乘子以后问题可以变形成：</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rPr>
                <w:color w:val="0000FF"/>
                <w:position w:val="-28"/>
              </w:rPr>
              <w:object>
                <v:shape id="_x0000_i1096" o:spt="75" alt="" type="#_x0000_t75" style="height:34pt;width:215pt;" o:ole="t" filled="f" o:preferrelative="t" stroked="f" coordsize="21600,21600">
                  <v:path/>
                  <v:fill on="f" focussize="0,0"/>
                  <v:stroke on="f"/>
                  <v:imagedata r:id="rId173" o:title=""/>
                  <o:lock v:ext="edit" aspectratio="t"/>
                  <w10:wrap type="none"/>
                  <w10:anchorlock/>
                </v:shape>
                <o:OLEObject Type="Embed" ProgID="Equation.DSMT4" ShapeID="_x0000_i1096" DrawAspect="Content" ObjectID="_1468075796" r:id="rId172">
                  <o:LockedField>false</o:LockedField>
                </o:OLEObject>
              </w:object>
            </w:r>
          </w:p>
        </w:tc>
        <w:tc>
          <w:tcPr>
            <w:tcW w:w="617" w:type="dxa"/>
            <w:noWrap w:val="0"/>
            <w:vAlign w:val="center"/>
          </w:tcPr>
          <w:p>
            <w:pPr>
              <w:snapToGrid w:val="0"/>
              <w:ind w:firstLine="0" w:firstLineChars="0"/>
              <w:jc w:val="center"/>
              <w:rPr>
                <w:color w:val="0000FF"/>
              </w:rPr>
            </w:pPr>
            <w:r>
              <w:rPr>
                <w:color w:val="0000FF"/>
              </w:rPr>
              <w:t>(</w:t>
            </w:r>
            <w:r>
              <w:rPr>
                <w:rFonts w:hint="eastAsia"/>
                <w:color w:val="0000FF"/>
              </w:rPr>
              <w:t>8.31</w:t>
            </w:r>
            <w:r>
              <w:rPr>
                <w:color w:val="0000FF"/>
              </w:rPr>
              <w:t>)</w:t>
            </w:r>
          </w:p>
        </w:tc>
      </w:tr>
    </w:tbl>
    <w:p>
      <w:pPr>
        <w:rPr>
          <w:rFonts w:hint="eastAsia"/>
          <w:color w:val="0000FF"/>
        </w:rPr>
      </w:pPr>
      <w:r>
        <w:rPr>
          <w:rFonts w:hint="eastAsia"/>
          <w:color w:val="0000FF"/>
        </w:rPr>
        <w:t>对目标函数求偏导就等于：</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rPr>
                <w:color w:val="0000FF"/>
                <w:position w:val="-64"/>
              </w:rPr>
              <w:object>
                <v:shape id="_x0000_i1097" o:spt="75" alt="" type="#_x0000_t75" style="height:70pt;width:98pt;" o:ole="t" filled="f" o:preferrelative="t" stroked="f" coordsize="21600,21600">
                  <v:path/>
                  <v:fill on="f" focussize="0,0"/>
                  <v:stroke on="f"/>
                  <v:imagedata r:id="rId175" o:title=""/>
                  <o:lock v:ext="edit" aspectratio="t"/>
                  <w10:wrap type="none"/>
                  <w10:anchorlock/>
                </v:shape>
                <o:OLEObject Type="Embed" ProgID="Equation.DSMT4" ShapeID="_x0000_i1097" DrawAspect="Content" ObjectID="_1468075797" r:id="rId174">
                  <o:LockedField>false</o:LockedField>
                </o:OLEObject>
              </w:object>
            </w:r>
          </w:p>
        </w:tc>
        <w:tc>
          <w:tcPr>
            <w:tcW w:w="617" w:type="dxa"/>
            <w:noWrap w:val="0"/>
            <w:vAlign w:val="center"/>
          </w:tcPr>
          <w:p>
            <w:pPr>
              <w:snapToGrid w:val="0"/>
              <w:ind w:firstLine="0" w:firstLineChars="0"/>
              <w:jc w:val="center"/>
              <w:rPr>
                <w:color w:val="0000FF"/>
              </w:rPr>
            </w:pPr>
            <w:r>
              <w:rPr>
                <w:color w:val="0000FF"/>
              </w:rPr>
              <w:t>(</w:t>
            </w:r>
            <w:r>
              <w:rPr>
                <w:rFonts w:hint="eastAsia"/>
                <w:color w:val="0000FF"/>
              </w:rPr>
              <w:t>8.32</w:t>
            </w:r>
            <w:r>
              <w:rPr>
                <w:color w:val="0000FF"/>
              </w:rPr>
              <w:t>)</w:t>
            </w:r>
          </w:p>
        </w:tc>
      </w:tr>
    </w:tbl>
    <w:p>
      <w:pPr>
        <w:rPr>
          <w:rFonts w:hint="eastAsia"/>
          <w:color w:val="0000FF"/>
        </w:rPr>
      </w:pPr>
      <w:r>
        <w:rPr>
          <w:rFonts w:hint="eastAsia"/>
          <w:color w:val="0000FF"/>
        </w:rPr>
        <w:t>解方程然后代入，将w和b消掉就只剩下了拉格朗日乘子：</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rPr>
                <w:color w:val="0000FF"/>
                <w:position w:val="-64"/>
              </w:rPr>
              <w:object>
                <v:shape id="_x0000_i1098" o:spt="75" alt="" type="#_x0000_t75" style="height:70pt;width:164pt;" o:ole="t" filled="f" o:preferrelative="t" stroked="f" coordsize="21600,21600">
                  <v:path/>
                  <v:fill on="f" focussize="0,0"/>
                  <v:stroke on="f"/>
                  <v:imagedata r:id="rId177" o:title=""/>
                  <o:lock v:ext="edit" aspectratio="t"/>
                  <w10:wrap type="none"/>
                  <w10:anchorlock/>
                </v:shape>
                <o:OLEObject Type="Embed" ProgID="Equation.DSMT4" ShapeID="_x0000_i1098" DrawAspect="Content" ObjectID="_1468075798" r:id="rId176">
                  <o:LockedField>false</o:LockedField>
                </o:OLEObject>
              </w:object>
            </w:r>
          </w:p>
        </w:tc>
        <w:tc>
          <w:tcPr>
            <w:tcW w:w="617" w:type="dxa"/>
            <w:noWrap w:val="0"/>
            <w:vAlign w:val="center"/>
          </w:tcPr>
          <w:p>
            <w:pPr>
              <w:snapToGrid w:val="0"/>
              <w:ind w:firstLine="0" w:firstLineChars="0"/>
              <w:jc w:val="center"/>
              <w:rPr>
                <w:color w:val="0000FF"/>
              </w:rPr>
            </w:pPr>
            <w:r>
              <w:rPr>
                <w:color w:val="0000FF"/>
              </w:rPr>
              <w:t>(</w:t>
            </w:r>
            <w:r>
              <w:rPr>
                <w:rFonts w:hint="eastAsia"/>
                <w:color w:val="0000FF"/>
              </w:rPr>
              <w:t>8.33</w:t>
            </w:r>
            <w:r>
              <w:rPr>
                <w:color w:val="0000FF"/>
              </w:rPr>
              <w:t>)</w:t>
            </w:r>
          </w:p>
        </w:tc>
      </w:tr>
    </w:tbl>
    <w:p>
      <w:pPr>
        <w:pStyle w:val="2"/>
        <w:rPr>
          <w:rFonts w:hint="eastAsia"/>
          <w:color w:val="0000FF"/>
          <w:lang w:val="en-US" w:eastAsia="zh-CN"/>
        </w:rPr>
      </w:pPr>
      <w:r>
        <w:rPr>
          <w:rFonts w:hint="eastAsia"/>
          <w:color w:val="0000FF"/>
          <w:lang w:val="en-US" w:eastAsia="zh-CN"/>
        </w:rPr>
        <w:t>那么如果引入核函数，这个问题的KKT条件也就可以写作：</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rPr>
                <w:color w:val="0000FF"/>
                <w:position w:val="-50"/>
              </w:rPr>
              <w:object>
                <v:shape id="_x0000_i1099" o:spt="75" alt="" type="#_x0000_t75" style="height:56pt;width:96pt;" o:ole="t" filled="f" o:preferrelative="t" stroked="f" coordsize="21600,21600">
                  <v:path/>
                  <v:fill on="f" focussize="0,0"/>
                  <v:stroke on="f"/>
                  <v:imagedata r:id="rId179" o:title=""/>
                  <o:lock v:ext="edit" aspectratio="t"/>
                  <w10:wrap type="none"/>
                  <w10:anchorlock/>
                </v:shape>
                <o:OLEObject Type="Embed" ProgID="Equation.DSMT4" ShapeID="_x0000_i1099" DrawAspect="Content" ObjectID="_1468075799" r:id="rId178">
                  <o:LockedField>false</o:LockedField>
                </o:OLEObject>
              </w:object>
            </w:r>
          </w:p>
        </w:tc>
        <w:tc>
          <w:tcPr>
            <w:tcW w:w="617" w:type="dxa"/>
            <w:noWrap w:val="0"/>
            <w:vAlign w:val="center"/>
          </w:tcPr>
          <w:p>
            <w:pPr>
              <w:snapToGrid w:val="0"/>
              <w:ind w:firstLine="0" w:firstLineChars="0"/>
              <w:jc w:val="center"/>
              <w:rPr>
                <w:color w:val="0000FF"/>
              </w:rPr>
            </w:pPr>
            <w:r>
              <w:rPr>
                <w:color w:val="0000FF"/>
              </w:rPr>
              <w:t>(</w:t>
            </w:r>
            <w:r>
              <w:rPr>
                <w:rFonts w:hint="eastAsia"/>
                <w:color w:val="0000FF"/>
              </w:rPr>
              <w:t>8.34</w:t>
            </w:r>
            <w:r>
              <w:rPr>
                <w:color w:val="0000FF"/>
              </w:rPr>
              <w:t>)</w:t>
            </w:r>
          </w:p>
        </w:tc>
      </w:tr>
    </w:tbl>
    <w:p>
      <w:pPr>
        <w:rPr>
          <w:rFonts w:hint="eastAsia"/>
          <w:color w:val="0000FF"/>
        </w:rPr>
      </w:pPr>
      <w:r>
        <w:rPr>
          <w:rFonts w:hint="eastAsia"/>
          <w:color w:val="0000FF"/>
        </w:rPr>
        <w:t>当训练完成后，大部分样本都不需要保留，最终模型只与支持向量有关。如果是经过核化的，就把目标函数变成：</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rPr>
                <w:color w:val="0000FF"/>
                <w:position w:val="-30"/>
              </w:rPr>
              <w:object>
                <v:shape id="_x0000_i1100" o:spt="75" alt="" type="#_x0000_t75" style="height:35pt;width:185pt;" o:ole="t" filled="f" o:preferrelative="t" stroked="f" coordsize="21600,21600">
                  <v:path/>
                  <v:fill on="f" focussize="0,0"/>
                  <v:stroke on="f"/>
                  <v:imagedata r:id="rId181" o:title=""/>
                  <o:lock v:ext="edit" aspectratio="t"/>
                  <w10:wrap type="none"/>
                  <w10:anchorlock/>
                </v:shape>
                <o:OLEObject Type="Embed" ProgID="Equation.DSMT4" ShapeID="_x0000_i1100" DrawAspect="Content" ObjectID="_1468075800" r:id="rId180">
                  <o:LockedField>false</o:LockedField>
                </o:OLEObject>
              </w:object>
            </w:r>
          </w:p>
        </w:tc>
        <w:tc>
          <w:tcPr>
            <w:tcW w:w="617" w:type="dxa"/>
            <w:noWrap w:val="0"/>
            <w:vAlign w:val="center"/>
          </w:tcPr>
          <w:p>
            <w:pPr>
              <w:snapToGrid w:val="0"/>
              <w:ind w:firstLine="0" w:firstLineChars="0"/>
              <w:jc w:val="center"/>
              <w:rPr>
                <w:color w:val="0000FF"/>
              </w:rPr>
            </w:pPr>
            <w:r>
              <w:rPr>
                <w:rFonts w:hint="eastAsia"/>
                <w:color w:val="0000FF"/>
              </w:rPr>
              <w:t>(8.35</w:t>
            </w:r>
            <w:r>
              <w:rPr>
                <w:color w:val="0000FF"/>
              </w:rPr>
              <w:t>)</w:t>
            </w:r>
          </w:p>
        </w:tc>
      </w:tr>
    </w:tbl>
    <w:p>
      <w:pPr>
        <w:rPr>
          <w:rFonts w:hint="eastAsia"/>
          <w:color w:val="0000FF"/>
        </w:rPr>
      </w:pPr>
      <w:r>
        <w:rPr>
          <w:rFonts w:hint="eastAsia"/>
          <w:color w:val="0000FF"/>
        </w:rPr>
        <w:t>这个问题变量太多，传统的优化算法很难求解。在运筹学</w:t>
      </w:r>
      <w:r>
        <w:rPr>
          <w:rFonts w:hint="eastAsia"/>
          <w:color w:val="0000FF"/>
          <w:lang w:eastAsia="zh-CN"/>
        </w:rPr>
        <w:t>中</w:t>
      </w:r>
      <w:r>
        <w:rPr>
          <w:rFonts w:hint="eastAsia"/>
          <w:color w:val="0000FF"/>
        </w:rPr>
        <w:t>有一种方法叫序贯优化算法（SMO）。SMO是用来求解拉格朗日乘子的，它的思想概括为不断地变换主元，只留下两个主元给我自由活动的最小空间（因为只留一个的话那一个可以通过代换的方式定下来所以要确定主元就至少要选两个可变其他的为常量）</w:t>
      </w:r>
      <w:r>
        <w:rPr>
          <w:rFonts w:hint="eastAsia"/>
          <w:color w:val="0000FF"/>
          <w:lang w:eastAsia="zh-CN"/>
        </w:rPr>
        <w:t>可以</w:t>
      </w:r>
      <w:r>
        <w:rPr>
          <w:rFonts w:hint="eastAsia"/>
          <w:color w:val="0000FF"/>
        </w:rPr>
        <w:t>简记为</w:t>
      </w:r>
      <w:r>
        <w:rPr>
          <w:color w:val="0000FF"/>
          <w:position w:val="-12"/>
        </w:rPr>
        <w:object>
          <v:shape id="_x0000_i1101" o:spt="75" alt="" type="#_x0000_t75" style="height:18pt;width:76pt;" o:ole="t" filled="f" o:preferrelative="t" stroked="f" coordsize="21600,21600">
            <v:path/>
            <v:fill on="f" focussize="0,0"/>
            <v:stroke on="f"/>
            <v:imagedata r:id="rId183" o:title=""/>
            <o:lock v:ext="edit" aspectratio="t"/>
            <w10:wrap type="none"/>
            <w10:anchorlock/>
          </v:shape>
          <o:OLEObject Type="Embed" ProgID="Equation.DSMT4" ShapeID="_x0000_i1101" DrawAspect="Content" ObjectID="_1468075801" r:id="rId182">
            <o:LockedField>false</o:LockedField>
          </o:OLEObject>
        </w:object>
      </w:r>
      <w:r>
        <w:rPr>
          <w:rFonts w:hint="eastAsia"/>
          <w:color w:val="0000FF"/>
        </w:rPr>
        <w:t>，反</w:t>
      </w:r>
      <w:r>
        <w:rPr>
          <w:rFonts w:hint="eastAsia"/>
          <w:color w:val="0000FF"/>
          <w:lang w:eastAsia="zh-CN"/>
        </w:rPr>
        <w:t>代入</w:t>
      </w:r>
      <w:r>
        <w:rPr>
          <w:rFonts w:hint="eastAsia"/>
          <w:color w:val="0000FF"/>
        </w:rPr>
        <w:t>：</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rPr>
                <w:color w:val="0000FF"/>
                <w:position w:val="-24"/>
              </w:rPr>
              <w:object>
                <v:shape id="_x0000_i1102" o:spt="75" alt="" type="#_x0000_t75" style="height:31pt;width:323pt;" o:ole="t" filled="f" o:preferrelative="t" stroked="f" coordsize="21600,21600">
                  <v:path/>
                  <v:fill on="f" focussize="0,0"/>
                  <v:stroke on="f"/>
                  <v:imagedata r:id="rId185" o:title=""/>
                  <o:lock v:ext="edit" aspectratio="t"/>
                  <w10:wrap type="none"/>
                  <w10:anchorlock/>
                </v:shape>
                <o:OLEObject Type="Embed" ProgID="Equation.DSMT4" ShapeID="_x0000_i1102" DrawAspect="Content" ObjectID="_1468075802" r:id="rId184">
                  <o:LockedField>false</o:LockedField>
                </o:OLEObject>
              </w:object>
            </w:r>
          </w:p>
        </w:tc>
        <w:tc>
          <w:tcPr>
            <w:tcW w:w="617" w:type="dxa"/>
            <w:noWrap w:val="0"/>
            <w:vAlign w:val="center"/>
          </w:tcPr>
          <w:p>
            <w:pPr>
              <w:snapToGrid w:val="0"/>
              <w:ind w:firstLine="0" w:firstLineChars="0"/>
              <w:jc w:val="center"/>
              <w:rPr>
                <w:color w:val="0000FF"/>
              </w:rPr>
            </w:pPr>
            <w:r>
              <w:rPr>
                <w:color w:val="0000FF"/>
              </w:rPr>
              <w:t>(</w:t>
            </w:r>
            <w:r>
              <w:rPr>
                <w:rFonts w:hint="eastAsia"/>
                <w:color w:val="0000FF"/>
              </w:rPr>
              <w:t>8.36</w:t>
            </w:r>
            <w:r>
              <w:rPr>
                <w:color w:val="0000FF"/>
              </w:rPr>
              <w:t>)</w:t>
            </w:r>
          </w:p>
        </w:tc>
      </w:tr>
    </w:tbl>
    <w:p>
      <w:pPr>
        <w:rPr>
          <w:rFonts w:hint="eastAsia" w:eastAsia="宋体"/>
          <w:color w:val="0000FF"/>
          <w:lang w:eastAsia="zh-CN"/>
        </w:rPr>
      </w:pPr>
      <w:r>
        <w:rPr>
          <w:rFonts w:hint="eastAsia"/>
          <w:color w:val="0000FF"/>
        </w:rPr>
        <w:t>然后这一凸优化问题可以转化求导就可以解出来了。求出来两个以后再换组合，将这些乘子逐一击破。</w:t>
      </w:r>
      <w:r>
        <w:rPr>
          <w:rFonts w:hint="eastAsia"/>
          <w:color w:val="0000FF"/>
          <w:lang w:eastAsia="zh-CN"/>
        </w:rPr>
        <w:t>（</w:t>
      </w:r>
      <w:r>
        <w:rPr>
          <w:rFonts w:hint="eastAsia"/>
          <w:color w:val="0000FF"/>
          <w:lang w:val="en-US" w:eastAsia="zh-CN"/>
        </w:rPr>
        <w:t>SMO算法我觉得这个地方要不要详细讲讲</w:t>
      </w:r>
      <w:r>
        <w:rPr>
          <w:rFonts w:hint="eastAsia"/>
          <w:color w:val="0000FF"/>
          <w:lang w:eastAsia="zh-CN"/>
        </w:rPr>
        <w:t>）</w:t>
      </w:r>
    </w:p>
    <w:p>
      <w:pPr>
        <w:rPr>
          <w:rFonts w:hint="eastAsia"/>
          <w:color w:val="0000FF"/>
        </w:rPr>
      </w:pPr>
      <w:r>
        <w:rPr>
          <w:rFonts w:hint="eastAsia"/>
          <w:color w:val="0000FF"/>
        </w:rPr>
        <w:t>对于一般的回归问题，给定训练样本，希望学习到一个f(x)使得其与y尽可能的接近，w，b是待确定的参数。在这个模型中，只有当f(x)与y完全相同时，损失才为零，而支持向量回归假设能容忍的f(x)与y之间最多有</w:t>
      </w:r>
      <w:r>
        <w:rPr>
          <w:rFonts w:hint="eastAsia" w:ascii="宋体" w:hAnsi="宋体" w:cs="宋体"/>
          <w:color w:val="0000FF"/>
        </w:rPr>
        <w:t>ε</w:t>
      </w:r>
      <w:r>
        <w:rPr>
          <w:rFonts w:hint="eastAsia"/>
          <w:color w:val="0000FF"/>
        </w:rPr>
        <w:t>的偏差，当且仅当f(x)与y的差别绝对值大于</w:t>
      </w:r>
      <w:r>
        <w:rPr>
          <w:rFonts w:hint="eastAsia" w:ascii="宋体" w:hAnsi="宋体" w:cs="宋体"/>
          <w:color w:val="0000FF"/>
        </w:rPr>
        <w:t>ε</w:t>
      </w:r>
      <w:r>
        <w:rPr>
          <w:rFonts w:hint="eastAsia"/>
          <w:color w:val="0000FF"/>
        </w:rPr>
        <w:t>时，才计算损失，此时相当于以f(x)为中心，构建一个宽度为2</w:t>
      </w:r>
      <w:r>
        <w:rPr>
          <w:rFonts w:hint="eastAsia" w:ascii="宋体" w:hAnsi="宋体" w:cs="宋体"/>
          <w:color w:val="0000FF"/>
        </w:rPr>
        <w:t>ε</w:t>
      </w:r>
      <w:r>
        <w:rPr>
          <w:rFonts w:hint="eastAsia"/>
          <w:color w:val="0000FF"/>
        </w:rPr>
        <w:t>的间隔带，若训练样本落入此间隔带，则认为是被预测正确的。</w:t>
      </w:r>
    </w:p>
    <w:p>
      <w:pPr>
        <w:rPr>
          <w:rFonts w:hint="eastAsia"/>
          <w:color w:val="0000FF"/>
        </w:rPr>
      </w:pPr>
      <w:r>
        <w:rPr>
          <w:rFonts w:hint="eastAsia"/>
          <w:color w:val="0000FF"/>
        </w:rPr>
        <w:t>支持向量回归的模型形式为</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rPr>
                <w:color w:val="0000FF"/>
                <w:position w:val="-28"/>
              </w:rPr>
              <w:object>
                <v:shape id="_x0000_i1103" o:spt="75" alt="" type="#_x0000_t75" style="height:35pt;width:127pt;" o:ole="t" filled="f" o:preferrelative="t" stroked="f" coordsize="21600,21600">
                  <v:path/>
                  <v:fill on="f" focussize="0,0"/>
                  <v:stroke on="f"/>
                  <v:imagedata r:id="rId187" o:title=""/>
                  <o:lock v:ext="edit" aspectratio="t"/>
                  <w10:wrap type="none"/>
                  <w10:anchorlock/>
                </v:shape>
                <o:OLEObject Type="Embed" ProgID="Equation.DSMT4" ShapeID="_x0000_i1103" DrawAspect="Content" ObjectID="_1468075803" r:id="rId186">
                  <o:LockedField>false</o:LockedField>
                </o:OLEObject>
              </w:object>
            </w:r>
          </w:p>
        </w:tc>
        <w:tc>
          <w:tcPr>
            <w:tcW w:w="617" w:type="dxa"/>
            <w:noWrap w:val="0"/>
            <w:vAlign w:val="center"/>
          </w:tcPr>
          <w:p>
            <w:pPr>
              <w:snapToGrid w:val="0"/>
              <w:ind w:firstLine="0" w:firstLineChars="0"/>
              <w:jc w:val="center"/>
              <w:rPr>
                <w:color w:val="0000FF"/>
              </w:rPr>
            </w:pPr>
            <w:r>
              <w:rPr>
                <w:color w:val="0000FF"/>
              </w:rPr>
              <w:t>(</w:t>
            </w:r>
            <w:r>
              <w:rPr>
                <w:rFonts w:hint="eastAsia"/>
                <w:color w:val="0000FF"/>
              </w:rPr>
              <w:t>8.37</w:t>
            </w:r>
            <w:r>
              <w:rPr>
                <w:color w:val="0000FF"/>
              </w:rPr>
              <w:t>)</w:t>
            </w:r>
          </w:p>
        </w:tc>
      </w:tr>
    </w:tbl>
    <w:p>
      <w:pPr>
        <w:rPr>
          <w:rFonts w:hint="eastAsia"/>
          <w:color w:val="0000FF"/>
        </w:rPr>
      </w:pPr>
      <w:r>
        <w:rPr>
          <w:rFonts w:hint="eastAsia"/>
          <w:color w:val="0000FF"/>
        </w:rPr>
        <w:t>其中</w:t>
      </w:r>
      <w:r>
        <w:rPr>
          <w:color w:val="0000FF"/>
          <w:position w:val="-30"/>
        </w:rPr>
        <w:object>
          <v:shape id="_x0000_i1104" o:spt="75" alt="" type="#_x0000_t75" style="height:36pt;width:112pt;" o:ole="t" filled="f" o:preferrelative="t" stroked="f" coordsize="21600,21600">
            <v:path/>
            <v:fill on="f" focussize="0,0"/>
            <v:stroke on="f"/>
            <v:imagedata r:id="rId189" o:title=""/>
            <o:lock v:ext="edit" aspectratio="t"/>
            <w10:wrap type="none"/>
            <w10:anchorlock/>
          </v:shape>
          <o:OLEObject Type="Embed" ProgID="Equation.DSMT4" ShapeID="_x0000_i1104" DrawAspect="Content" ObjectID="_1468075804" r:id="rId188">
            <o:LockedField>false</o:LockedField>
          </o:OLEObject>
        </w:object>
      </w:r>
      <w:r>
        <w:rPr>
          <w:rFonts w:hint="eastAsia"/>
          <w:color w:val="0000FF"/>
        </w:rPr>
        <w:t>，具体的求解过程得先引入松弛变量然后再来引入拉格朗日乘子再对偶。具体</w:t>
      </w:r>
      <w:r>
        <w:rPr>
          <w:rFonts w:hint="eastAsia"/>
          <w:color w:val="0000FF"/>
          <w:lang w:val="en-US" w:eastAsia="zh-CN"/>
        </w:rPr>
        <w:t>这里</w:t>
      </w:r>
      <w:r>
        <w:rPr>
          <w:rFonts w:hint="eastAsia"/>
          <w:color w:val="0000FF"/>
        </w:rPr>
        <w:t>不展开了，直接</w:t>
      </w:r>
      <w:r>
        <w:rPr>
          <w:rFonts w:hint="eastAsia"/>
          <w:color w:val="0000FF"/>
          <w:lang w:val="en-US" w:eastAsia="zh-CN"/>
        </w:rPr>
        <w:t>给出</w:t>
      </w:r>
      <w:r>
        <w:rPr>
          <w:rFonts w:hint="eastAsia"/>
          <w:color w:val="0000FF"/>
        </w:rPr>
        <w:t>最后的模型形式：</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rPr>
                <w:color w:val="0000FF"/>
                <w:position w:val="-62"/>
              </w:rPr>
              <w:object>
                <v:shape id="_x0000_i1105" o:spt="75" alt="" type="#_x0000_t75" style="height:67.95pt;width:129pt;" o:ole="t" filled="f" o:preferrelative="t" stroked="f" coordsize="21600,21600">
                  <v:path/>
                  <v:fill on="f" focussize="0,0"/>
                  <v:stroke on="f"/>
                  <v:imagedata r:id="rId191" o:title=""/>
                  <o:lock v:ext="edit" aspectratio="t"/>
                  <w10:wrap type="none"/>
                  <w10:anchorlock/>
                </v:shape>
                <o:OLEObject Type="Embed" ProgID="Equation.DSMT4" ShapeID="_x0000_i1105" DrawAspect="Content" ObjectID="_1468075805" r:id="rId190">
                  <o:LockedField>false</o:LockedField>
                </o:OLEObject>
              </w:object>
            </w:r>
          </w:p>
        </w:tc>
        <w:tc>
          <w:tcPr>
            <w:tcW w:w="617" w:type="dxa"/>
            <w:noWrap w:val="0"/>
            <w:vAlign w:val="center"/>
          </w:tcPr>
          <w:p>
            <w:pPr>
              <w:snapToGrid w:val="0"/>
              <w:ind w:firstLine="0" w:firstLineChars="0"/>
              <w:jc w:val="center"/>
              <w:rPr>
                <w:color w:val="0000FF"/>
              </w:rPr>
            </w:pPr>
            <w:r>
              <w:rPr>
                <w:color w:val="0000FF"/>
              </w:rPr>
              <w:t>(</w:t>
            </w:r>
            <w:r>
              <w:rPr>
                <w:rFonts w:hint="eastAsia"/>
                <w:color w:val="0000FF"/>
              </w:rPr>
              <w:t>8.38</w:t>
            </w:r>
            <w:r>
              <w:rPr>
                <w:color w:val="0000FF"/>
              </w:rPr>
              <w:t>)</w:t>
            </w:r>
          </w:p>
        </w:tc>
      </w:tr>
    </w:tbl>
    <w:p>
      <w:pPr>
        <w:pStyle w:val="2"/>
        <w:rPr>
          <w:rFonts w:hint="eastAsia"/>
          <w:color w:val="0000FF"/>
          <w:lang w:eastAsia="zh-CN"/>
        </w:rPr>
      </w:pPr>
      <w:r>
        <w:rPr>
          <w:rFonts w:hint="eastAsia"/>
          <w:color w:val="0000FF"/>
        </w:rPr>
        <w:t>支持向量机的理论是很复杂的一套优化理论，近年来还有对半监督的SVM、few-shot与SVM结合的研究等，有兴趣的话是可以深入了解的。</w:t>
      </w:r>
      <w:r>
        <w:rPr>
          <w:rFonts w:hint="eastAsia"/>
          <w:color w:val="0000FF"/>
          <w:lang w:eastAsia="zh-CN"/>
        </w:rPr>
        <w:t>（</w:t>
      </w:r>
      <w:r>
        <w:rPr>
          <w:rFonts w:hint="eastAsia"/>
          <w:color w:val="0000FF"/>
          <w:lang w:val="en-US" w:eastAsia="zh-CN"/>
        </w:rPr>
        <w:t>这里标蓝的段落摘抄自我的MATLAB版教材，需要改文字表述，另外我感觉讲的有点烂，你们如果也这么觉得可以干脆重写</w:t>
      </w:r>
      <w:r>
        <w:rPr>
          <w:rFonts w:hint="eastAsia"/>
          <w:color w:val="0000FF"/>
          <w:lang w:eastAsia="zh-CN"/>
        </w:rPr>
        <w:t>）</w:t>
      </w:r>
    </w:p>
    <w:p>
      <w:pPr>
        <w:pStyle w:val="2"/>
        <w:rPr>
          <w:rFonts w:hint="eastAsia"/>
          <w:color w:val="0000FF"/>
          <w:lang w:eastAsia="zh-CN"/>
        </w:rPr>
      </w:pPr>
      <w:r>
        <w:rPr>
          <w:rFonts w:hint="eastAsia"/>
          <w:color w:val="0000FF"/>
          <w:lang w:eastAsia="zh-CN"/>
        </w:rPr>
        <w:t>（</w:t>
      </w:r>
      <w:r>
        <w:rPr>
          <w:rFonts w:hint="eastAsia"/>
          <w:color w:val="0000FF"/>
          <w:lang w:val="en-US" w:eastAsia="zh-CN"/>
        </w:rPr>
        <w:t>这里的代码来自《动手学机器学习》，致敬，怎么解说你们看看怎么补充</w:t>
      </w:r>
      <w:r>
        <w:rPr>
          <w:rFonts w:hint="eastAsia"/>
          <w:color w:val="0000FF"/>
          <w:lang w:eastAsia="zh-CN"/>
        </w:rPr>
        <w:t>）</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文案：在解决支持向量机问题时，拉格朗日乘子法是一种有效的策略。通过引入一系列的拉格朗日乘子，我们可以将原始问题转换为一个对偶问题，其目标函数形式如公式（8.31）所示。对目标函数求偏导的结果，如公式（8.32）所示，可以帮助我们找到最优的解。通过解这些偏导数等于零的方程，我们最终可以消去w和b，只剩下拉格朗日乘子的值，如公式（8.33）所示。</w:t>
      </w:r>
    </w:p>
    <w:p>
      <w:pPr>
        <w:pStyle w:val="2"/>
        <w:rPr>
          <w:rFonts w:hint="eastAsia"/>
          <w:b/>
          <w:bCs/>
          <w:color w:val="000000" w:themeColor="text1"/>
          <w:lang w:val="en-US" w:eastAsia="zh-CN"/>
          <w14:textFill>
            <w14:solidFill>
              <w14:schemeClr w14:val="tx1"/>
            </w14:solidFill>
          </w14:textFill>
        </w:rPr>
      </w:pP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当引入核函数后，KKT条件会发生变化，如公式（8.34）所示。训练完成后，只有支持向量对模型的预测有影响，其他样本可以忽略。对于核化的SVM，目标函数的形式变为公式（8.35）。</w:t>
      </w:r>
    </w:p>
    <w:p>
      <w:pPr>
        <w:pStyle w:val="2"/>
        <w:rPr>
          <w:rFonts w:hint="eastAsia"/>
          <w:b/>
          <w:bCs/>
          <w:color w:val="000000" w:themeColor="text1"/>
          <w:lang w:val="en-US" w:eastAsia="zh-CN"/>
          <w14:textFill>
            <w14:solidFill>
              <w14:schemeClr w14:val="tx1"/>
            </w14:solidFill>
          </w14:textFill>
        </w:rPr>
      </w:pP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对于回归问题，我们的目标是最小化预测值f(x)和真实值y之间的差异。在支持向量回归中，我们允许最大偏差为ε，构建一个宽度为2ε的间隔带，只有当训练样本的预测值与真实值之差的绝对值超过ε时，我们才计算损失。支持向量回归的模型形式如公式（8.37）所示。求解这个模型需要引入松弛变量和拉格朗日乘子，最终的对偶形式如公式（8.38）所示。</w:t>
      </w:r>
    </w:p>
    <w:p>
      <w:pPr>
        <w:pStyle w:val="2"/>
        <w:rPr>
          <w:rFonts w:hint="eastAsia"/>
          <w:b/>
          <w:bCs/>
          <w:color w:val="000000" w:themeColor="text1"/>
          <w:lang w:val="en-US" w:eastAsia="zh-CN"/>
          <w14:textFill>
            <w14:solidFill>
              <w14:schemeClr w14:val="tx1"/>
            </w14:solidFill>
          </w14:textFill>
        </w:rPr>
      </w:pP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支持向量机的理论是一个复杂的优化理论领域，近年来还扩展到了半监督学习、few-shot学习等多个研究方向。如果您对此感兴趣，可以进一步深入了解。</w:t>
      </w:r>
    </w:p>
    <w:p>
      <w:pPr>
        <w:pStyle w:val="2"/>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代码：</w:t>
      </w:r>
      <w:r>
        <w:rPr>
          <w:rFonts w:hint="default"/>
          <w:b/>
          <w:bCs/>
          <w:color w:val="000000" w:themeColor="text1"/>
          <w:lang w:val="en-US" w:eastAsia="zh-CN"/>
          <w14:textFill>
            <w14:solidFill>
              <w14:schemeClr w14:val="tx1"/>
            </w14:solidFill>
          </w14:textFill>
        </w:rPr>
        <w:t>《动手学机器学习》是一本以实践为导向的教材，它不仅提供了丰富的理论知识，还包含了许多可以直接运行的代码示例。本书通过直观的编程练习，帮助读者深入理解和支持向量机等机器学习算法的工作原理。例如，书中对SVM的实现包括了如何选择合适的核函数，以及如何利用序贯最小优化（SMO）算法来解决优化问题。如果您想要亲手尝试这些代码，可以参考《动手学机器学习》中的相关章节，书中详细的步骤和注释将引导您逐步完成每个练习。</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colors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ListedColormap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tqdm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tqdm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trange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loadtxt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'linear.csv'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delimiter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'数据集大小：'</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数据集可视化</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figure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marker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xlabel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r</w:t>
      </w:r>
      <w:r>
        <w:rPr>
          <w:rFonts w:hint="default" w:ascii="Consolas" w:hAnsi="Consolas" w:eastAsia="Consolas" w:cs="Consolas"/>
          <w:b w:val="0"/>
          <w:bCs w:val="0"/>
          <w:color w:val="D16969"/>
          <w:kern w:val="0"/>
          <w:sz w:val="16"/>
          <w:szCs w:val="16"/>
          <w:shd w:val="clear" w:fill="1F1F1F"/>
          <w:lang w:val="en-US" w:eastAsia="zh-CN" w:bidi="ar"/>
        </w:rPr>
        <w:t>'$x_1$'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ylabel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r</w:t>
      </w:r>
      <w:r>
        <w:rPr>
          <w:rFonts w:hint="default" w:ascii="Consolas" w:hAnsi="Consolas" w:eastAsia="Consolas" w:cs="Consolas"/>
          <w:b w:val="0"/>
          <w:bCs w:val="0"/>
          <w:color w:val="D16969"/>
          <w:kern w:val="0"/>
          <w:sz w:val="16"/>
          <w:szCs w:val="16"/>
          <w:shd w:val="clear" w:fill="1F1F1F"/>
          <w:lang w:val="en-US" w:eastAsia="zh-CN" w:bidi="ar"/>
        </w:rPr>
        <w:t>'$x_2$'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legend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pStyle w:val="2"/>
        <w:ind w:left="0" w:leftChars="0" w:firstLine="0" w:firstLineChars="0"/>
        <w:jc w:val="center"/>
      </w:pPr>
      <w:r>
        <w:drawing>
          <wp:inline distT="0" distB="0" distL="114300" distR="114300">
            <wp:extent cx="2899410" cy="2218055"/>
            <wp:effectExtent l="0" t="0" r="11430" b="6985"/>
            <wp:docPr id="2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1"/>
                    <pic:cNvPicPr>
                      <a:picLocks noChangeAspect="1"/>
                    </pic:cNvPicPr>
                  </pic:nvPicPr>
                  <pic:blipFill>
                    <a:blip r:embed="rId192"/>
                    <a:stretch>
                      <a:fillRect/>
                    </a:stretch>
                  </pic:blipFill>
                  <pic:spPr>
                    <a:xfrm>
                      <a:off x="0" y="0"/>
                      <a:ext cx="2899410" cy="2218055"/>
                    </a:xfrm>
                    <a:prstGeom prst="rect">
                      <a:avLst/>
                    </a:prstGeom>
                    <a:noFill/>
                    <a:ln>
                      <a:noFill/>
                    </a:ln>
                  </pic:spPr>
                </pic:pic>
              </a:graphicData>
            </a:graphic>
          </wp:inline>
        </w:drawing>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SMO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max_iter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SMO算法</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x，y：样本的值和类别</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ker：核函数，与线性回归中核函数的含义相同</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C：惩罚系数</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max_iter：最大迭代次数</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初始化参数</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zeros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预先计算所有向量的两两内积，减少重复计算</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zeros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max_iter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开始迭代</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有m个参数，每一轮迭代中依次更新</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固定参数alpha_i与另一个随机参数alpha_j，并且保证i与j不相等</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choice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用-b/2a更新alpha_i的值</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分母</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e_i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分子</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e_j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alpha_i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e_j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e_i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1e-5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防止除以0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zeta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将alpha_i和对应的alpha_j保持在[0,C]区间</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0 &lt;= (zeta - y_j * alpha_j) / y_i &lt;= 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lower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zeta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upper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zeta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lower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zeta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upper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zeta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alpha_i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clip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alpha_i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lower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upper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alpha_j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zeta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alpha_i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更新参数</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alpha_i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alpha_j</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w:t>
      </w:r>
    </w:p>
    <w:p>
      <w:pPr>
        <w:pStyle w:val="2"/>
        <w:ind w:left="0" w:leftChars="0" w:firstLine="0" w:firstLineChars="0"/>
        <w:jc w:val="both"/>
        <w:rPr>
          <w:rFonts w:hint="eastAsia"/>
          <w:lang w:val="en-US" w:eastAsia="zh-CN"/>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设置超参数</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1e8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由于数据集完全线性可分，我们不引入松弛变量</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max_iter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SMO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max_iter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max_iter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用alpha计算w，b和支持向量</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sup_idx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1e-5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支持向量的系数不为零</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'支持向量个数：'</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sup_idx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sup_idx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sup_idx</w:t>
      </w:r>
      <w:r>
        <w:rPr>
          <w:rFonts w:hint="default" w:ascii="Consolas" w:hAnsi="Consolas" w:eastAsia="Consolas" w:cs="Consolas"/>
          <w:b w:val="0"/>
          <w:bCs w:val="0"/>
          <w:color w:val="CCCCCC"/>
          <w:kern w:val="0"/>
          <w:sz w:val="16"/>
          <w:szCs w:val="16"/>
          <w:shd w:val="clear" w:fill="1F1F1F"/>
          <w:lang w:val="en-US" w:eastAsia="zh-CN" w:bidi="ar"/>
        </w:rPr>
        <w:t>]).reshape(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sup_idx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wx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w:t>
      </w:r>
      <w:r>
        <w:rPr>
          <w:rFonts w:hint="default" w:ascii="Consolas" w:hAnsi="Consolas" w:eastAsia="Consolas" w:cs="Consolas"/>
          <w:b w:val="0"/>
          <w:bCs w:val="0"/>
          <w:color w:val="CCCCCC"/>
          <w:kern w:val="0"/>
          <w:sz w:val="16"/>
          <w:szCs w:val="16"/>
          <w:shd w:val="clear" w:fill="1F1F1F"/>
          <w:lang w:val="en-US" w:eastAsia="zh-CN" w:bidi="ar"/>
        </w:rPr>
        <w:t>.reshape(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'参数：'</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绘图</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linspace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1e-5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figure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marker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'black'</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用圆圈标记出支持向量</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sup_idx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sup_idx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marker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edgecolor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'purple'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'support vectors'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xlabel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r</w:t>
      </w:r>
      <w:r>
        <w:rPr>
          <w:rFonts w:hint="default" w:ascii="Consolas" w:hAnsi="Consolas" w:eastAsia="Consolas" w:cs="Consolas"/>
          <w:b w:val="0"/>
          <w:bCs w:val="0"/>
          <w:color w:val="D16969"/>
          <w:kern w:val="0"/>
          <w:sz w:val="16"/>
          <w:szCs w:val="16"/>
          <w:shd w:val="clear" w:fill="1F1F1F"/>
          <w:lang w:val="en-US" w:eastAsia="zh-CN" w:bidi="ar"/>
        </w:rPr>
        <w:t>'$x_1$'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ylabel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r</w:t>
      </w:r>
      <w:r>
        <w:rPr>
          <w:rFonts w:hint="default" w:ascii="Consolas" w:hAnsi="Consolas" w:eastAsia="Consolas" w:cs="Consolas"/>
          <w:b w:val="0"/>
          <w:bCs w:val="0"/>
          <w:color w:val="D16969"/>
          <w:kern w:val="0"/>
          <w:sz w:val="16"/>
          <w:szCs w:val="16"/>
          <w:shd w:val="clear" w:fill="1F1F1F"/>
          <w:lang w:val="en-US" w:eastAsia="zh-CN" w:bidi="ar"/>
        </w:rPr>
        <w:t>'$x_2$'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legend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pStyle w:val="2"/>
        <w:ind w:left="0" w:leftChars="0" w:firstLine="0" w:firstLineChars="0"/>
        <w:jc w:val="center"/>
      </w:pPr>
      <w:r>
        <w:drawing>
          <wp:inline distT="0" distB="0" distL="114300" distR="114300">
            <wp:extent cx="3295015" cy="2520950"/>
            <wp:effectExtent l="0" t="0" r="12065" b="8890"/>
            <wp:docPr id="2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2"/>
                    <pic:cNvPicPr>
                      <a:picLocks noChangeAspect="1"/>
                    </pic:cNvPicPr>
                  </pic:nvPicPr>
                  <pic:blipFill>
                    <a:blip r:embed="rId193"/>
                    <a:stretch>
                      <a:fillRect/>
                    </a:stretch>
                  </pic:blipFill>
                  <pic:spPr>
                    <a:xfrm>
                      <a:off x="0" y="0"/>
                      <a:ext cx="3295015" cy="2520950"/>
                    </a:xfrm>
                    <a:prstGeom prst="rect">
                      <a:avLst/>
                    </a:prstGeom>
                    <a:noFill/>
                    <a:ln>
                      <a:noFill/>
                    </a:ln>
                  </pic:spPr>
                </pic:pic>
              </a:graphicData>
            </a:graphic>
          </wp:inline>
        </w:drawing>
      </w:r>
    </w:p>
    <w:p>
      <w:pPr>
        <w:pStyle w:val="2"/>
        <w:ind w:left="0" w:leftChars="0" w:firstLine="0" w:firstLineChars="0"/>
        <w:jc w:val="both"/>
        <w:rPr>
          <w:rFonts w:hint="eastAsia"/>
          <w:lang w:val="en-US" w:eastAsia="zh-CN"/>
        </w:rPr>
      </w:pPr>
      <w:r>
        <w:rPr>
          <w:rFonts w:hint="eastAsia"/>
          <w:lang w:val="en-US" w:eastAsia="zh-CN"/>
        </w:rPr>
        <w:t>我们再来看一个线性不可分的例子。</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loadtxt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'spiral.csv'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delimiter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'数据集大小：'</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数据集可视化</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figure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marker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xlabel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r</w:t>
      </w:r>
      <w:r>
        <w:rPr>
          <w:rFonts w:hint="default" w:ascii="Consolas" w:hAnsi="Consolas" w:eastAsia="Consolas" w:cs="Consolas"/>
          <w:b w:val="0"/>
          <w:bCs w:val="0"/>
          <w:color w:val="D16969"/>
          <w:kern w:val="0"/>
          <w:sz w:val="16"/>
          <w:szCs w:val="16"/>
          <w:shd w:val="clear" w:fill="1F1F1F"/>
          <w:lang w:val="en-US" w:eastAsia="zh-CN" w:bidi="ar"/>
        </w:rPr>
        <w:t>'$x_1$'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ylabel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r</w:t>
      </w:r>
      <w:r>
        <w:rPr>
          <w:rFonts w:hint="default" w:ascii="Consolas" w:hAnsi="Consolas" w:eastAsia="Consolas" w:cs="Consolas"/>
          <w:b w:val="0"/>
          <w:bCs w:val="0"/>
          <w:color w:val="D16969"/>
          <w:kern w:val="0"/>
          <w:sz w:val="16"/>
          <w:szCs w:val="16"/>
          <w:shd w:val="clear" w:fill="1F1F1F"/>
          <w:lang w:val="en-US" w:eastAsia="zh-CN" w:bidi="ar"/>
        </w:rPr>
        <w:t>'$x_2$'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legend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axis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'square'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pStyle w:val="2"/>
        <w:ind w:left="0" w:leftChars="0" w:firstLine="0" w:firstLineChars="0"/>
        <w:jc w:val="center"/>
      </w:pPr>
      <w:r>
        <w:drawing>
          <wp:inline distT="0" distB="0" distL="114300" distR="114300">
            <wp:extent cx="2811145" cy="2640965"/>
            <wp:effectExtent l="0" t="0" r="8255" b="10795"/>
            <wp:docPr id="2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
                    <pic:cNvPicPr>
                      <a:picLocks noChangeAspect="1"/>
                    </pic:cNvPicPr>
                  </pic:nvPicPr>
                  <pic:blipFill>
                    <a:blip r:embed="rId194"/>
                    <a:stretch>
                      <a:fillRect/>
                    </a:stretch>
                  </pic:blipFill>
                  <pic:spPr>
                    <a:xfrm>
                      <a:off x="0" y="0"/>
                      <a:ext cx="2811145" cy="2640965"/>
                    </a:xfrm>
                    <a:prstGeom prst="rect">
                      <a:avLst/>
                    </a:prstGeom>
                    <a:noFill/>
                    <a:ln>
                      <a:noFill/>
                    </a:ln>
                  </pic:spPr>
                </pic:pic>
              </a:graphicData>
            </a:graphic>
          </wp:inline>
        </w:drawing>
      </w:r>
    </w:p>
    <w:p>
      <w:pPr>
        <w:pStyle w:val="2"/>
        <w:ind w:left="0" w:leftChars="0" w:firstLine="0" w:firstLineChars="0"/>
        <w:jc w:val="both"/>
        <w:rPr>
          <w:rFonts w:hint="eastAsia"/>
          <w:lang w:val="en-US" w:eastAsia="zh-CN"/>
        </w:rPr>
      </w:pPr>
      <w:r>
        <w:rPr>
          <w:rFonts w:hint="eastAsia"/>
          <w:lang w:val="en-US" w:eastAsia="zh-CN"/>
        </w:rPr>
        <w:t>定义不同的核函数：</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简单多项式核</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simple_poly_kernel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RBF核</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rbf_kernel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sigma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exp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sigma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余弦相似度核</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cos_kernel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linalg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linalg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sigmoid核</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sigmoid_kernel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tanh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w:t>
      </w:r>
    </w:p>
    <w:p>
      <w:pPr>
        <w:pStyle w:val="2"/>
        <w:ind w:left="0" w:leftChars="0" w:firstLine="0" w:firstLineChars="0"/>
        <w:jc w:val="both"/>
        <w:rPr>
          <w:rFonts w:hint="eastAsia"/>
          <w:lang w:val="en-US" w:eastAsia="zh-CN"/>
        </w:rPr>
      </w:pPr>
      <w:r>
        <w:rPr>
          <w:rFonts w:hint="eastAsia"/>
          <w:lang w:val="en-US" w:eastAsia="zh-CN"/>
        </w:rPr>
        <w:t>测试不同核函数下样本会被如何核化：</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kernels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simple_poly_kernel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rbf_kernel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cos_kernel</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sigmoid_kernel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ker_names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'Poly(3)'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'RBF(0.1)'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'Sigmoid(1,-1)'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1e8</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max_iter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绘图准备，构造网格</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figure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fig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subplots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figsize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axs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flatten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cmap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ListedColormap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'coral'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'royalblue'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开始求解 SVM</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kernels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'核函数：'</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ker_names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SMO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kernels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max_iter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max_iter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sup_idx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1e-5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支持向量的系数不为零</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sup_x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sup_idx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支持向量</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sup_y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sup_idx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sup_alpha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sup_idx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用支持向量计算 w^T*x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x_new</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zip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sup_x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sup_y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sup_alpha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kernels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x_new</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计算b*</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neg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sup_x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sup_y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sup_x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sup_y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neg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pos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构造网格并用 SVM 预测分类</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linspace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meshgrid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G</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flatten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flatten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转换为每行一个向量的形式</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shape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].contourf(</w:t>
      </w:r>
      <w:r>
        <w:rPr>
          <w:rFonts w:hint="default" w:ascii="Consolas" w:hAnsi="Consolas" w:eastAsia="Consolas" w:cs="Consolas"/>
          <w:b w:val="0"/>
          <w:bCs w:val="0"/>
          <w:color w:val="4FC1FF"/>
          <w:kern w:val="0"/>
          <w:sz w:val="16"/>
          <w:szCs w:val="16"/>
          <w:shd w:val="clear" w:fill="1F1F1F"/>
          <w:lang w:val="en-US" w:eastAsia="zh-CN" w:bidi="ar"/>
        </w:rPr>
        <w:t>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cmap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绘制原数据集的点</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].scatter(</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].scatter(</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marker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].set_title(</w:t>
      </w:r>
      <w:r>
        <w:rPr>
          <w:rFonts w:hint="default" w:ascii="Consolas" w:hAnsi="Consolas" w:eastAsia="Consolas" w:cs="Consolas"/>
          <w:b w:val="0"/>
          <w:bCs w:val="0"/>
          <w:color w:val="9CDCFE"/>
          <w:kern w:val="0"/>
          <w:sz w:val="16"/>
          <w:szCs w:val="16"/>
          <w:shd w:val="clear" w:fill="1F1F1F"/>
          <w:lang w:val="en-US" w:eastAsia="zh-CN" w:bidi="ar"/>
        </w:rPr>
        <w:t>ker_names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].set_xlabel(</w:t>
      </w:r>
      <w:r>
        <w:rPr>
          <w:rFonts w:hint="default" w:ascii="Consolas" w:hAnsi="Consolas" w:eastAsia="Consolas" w:cs="Consolas"/>
          <w:b w:val="0"/>
          <w:bCs w:val="0"/>
          <w:color w:val="569CD6"/>
          <w:kern w:val="0"/>
          <w:sz w:val="16"/>
          <w:szCs w:val="16"/>
          <w:shd w:val="clear" w:fill="1F1F1F"/>
          <w:lang w:val="en-US" w:eastAsia="zh-CN" w:bidi="ar"/>
        </w:rPr>
        <w:t>r</w:t>
      </w:r>
      <w:r>
        <w:rPr>
          <w:rFonts w:hint="default" w:ascii="Consolas" w:hAnsi="Consolas" w:eastAsia="Consolas" w:cs="Consolas"/>
          <w:b w:val="0"/>
          <w:bCs w:val="0"/>
          <w:color w:val="D16969"/>
          <w:kern w:val="0"/>
          <w:sz w:val="16"/>
          <w:szCs w:val="16"/>
          <w:shd w:val="clear" w:fill="1F1F1F"/>
          <w:lang w:val="en-US" w:eastAsia="zh-CN" w:bidi="ar"/>
        </w:rPr>
        <w:t>'$x_1$'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].set_ylabel(</w:t>
      </w:r>
      <w:r>
        <w:rPr>
          <w:rFonts w:hint="default" w:ascii="Consolas" w:hAnsi="Consolas" w:eastAsia="Consolas" w:cs="Consolas"/>
          <w:b w:val="0"/>
          <w:bCs w:val="0"/>
          <w:color w:val="569CD6"/>
          <w:kern w:val="0"/>
          <w:sz w:val="16"/>
          <w:szCs w:val="16"/>
          <w:shd w:val="clear" w:fill="1F1F1F"/>
          <w:lang w:val="en-US" w:eastAsia="zh-CN" w:bidi="ar"/>
        </w:rPr>
        <w:t>r</w:t>
      </w:r>
      <w:r>
        <w:rPr>
          <w:rFonts w:hint="default" w:ascii="Consolas" w:hAnsi="Consolas" w:eastAsia="Consolas" w:cs="Consolas"/>
          <w:b w:val="0"/>
          <w:bCs w:val="0"/>
          <w:color w:val="D16969"/>
          <w:kern w:val="0"/>
          <w:sz w:val="16"/>
          <w:szCs w:val="16"/>
          <w:shd w:val="clear" w:fill="1F1F1F"/>
          <w:lang w:val="en-US" w:eastAsia="zh-CN" w:bidi="ar"/>
        </w:rPr>
        <w:t>'$x_2$'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].legend()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pStyle w:val="2"/>
        <w:ind w:left="0" w:leftChars="0" w:firstLine="0" w:firstLineChars="0"/>
        <w:jc w:val="both"/>
      </w:pPr>
      <w:r>
        <w:drawing>
          <wp:inline distT="0" distB="0" distL="114300" distR="114300">
            <wp:extent cx="5272405" cy="5181600"/>
            <wp:effectExtent l="0" t="0" r="635" b="0"/>
            <wp:docPr id="2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4"/>
                    <pic:cNvPicPr>
                      <a:picLocks noChangeAspect="1"/>
                    </pic:cNvPicPr>
                  </pic:nvPicPr>
                  <pic:blipFill>
                    <a:blip r:embed="rId195"/>
                    <a:stretch>
                      <a:fillRect/>
                    </a:stretch>
                  </pic:blipFill>
                  <pic:spPr>
                    <a:xfrm>
                      <a:off x="0" y="0"/>
                      <a:ext cx="5272405" cy="5181600"/>
                    </a:xfrm>
                    <a:prstGeom prst="rect">
                      <a:avLst/>
                    </a:prstGeom>
                    <a:noFill/>
                    <a:ln>
                      <a:noFill/>
                    </a:ln>
                  </pic:spPr>
                </pic:pic>
              </a:graphicData>
            </a:graphic>
          </wp:inline>
        </w:drawing>
      </w:r>
    </w:p>
    <w:p>
      <w:pPr>
        <w:pStyle w:val="2"/>
        <w:ind w:left="0" w:leftChars="0" w:firstLine="0" w:firstLineChars="0"/>
        <w:jc w:val="both"/>
        <w:rPr>
          <w:rFonts w:hint="default"/>
          <w:lang w:val="en-US" w:eastAsia="zh-CN"/>
        </w:rPr>
      </w:pPr>
    </w:p>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p>
    <w:p>
      <w:pPr>
        <w:pStyle w:val="4"/>
        <w:rPr>
          <w:rFonts w:hint="default" w:eastAsia="方正楷体简体"/>
          <w:lang w:val="en-US" w:eastAsia="zh-CN"/>
        </w:rPr>
      </w:pPr>
      <w:r>
        <w:rPr>
          <w:rFonts w:hint="eastAsia"/>
          <w:lang w:val="en-US" w:eastAsia="zh-CN"/>
        </w:rPr>
        <w:t>9</w:t>
      </w:r>
      <w:r>
        <w:rPr>
          <w:rFonts w:hint="eastAsia"/>
        </w:rPr>
        <w:t>.</w:t>
      </w:r>
      <w:r>
        <w:rPr>
          <w:rFonts w:hint="eastAsia"/>
          <w:lang w:val="en-US" w:eastAsia="zh-CN"/>
        </w:rPr>
        <w:t>8</w:t>
      </w:r>
      <w:r>
        <w:rPr>
          <w:rFonts w:hint="eastAsia"/>
        </w:rPr>
        <w:t xml:space="preserve">  </w:t>
      </w:r>
      <w:r>
        <w:rPr>
          <w:rFonts w:hint="eastAsia"/>
          <w:lang w:val="en-US" w:eastAsia="zh-CN"/>
        </w:rPr>
        <w:t>基于树形结构的模型</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什么是决策树？决策树是一种利用树状数据结构来进行分类或者回归的算法。在决策树的生成中，我们通过信息论里面几个数值的计算判断分类例如熵，信息增益，增益率，基尼指数等，然后通过这些指标去生成一整个决策的树形图。</w:t>
      </w:r>
    </w:p>
    <w:p>
      <w:pPr>
        <w:pStyle w:val="5"/>
        <w:spacing w:before="300" w:beforeLines="-2147483648" w:beforeAutospacing="0" w:after="300" w:afterLines="-2147483648" w:afterAutospacing="0" w:line="314" w:lineRule="atLeast"/>
        <w:ind w:firstLine="0" w:firstLineChars="0"/>
        <w:textAlignment w:val="baseline"/>
        <w:rPr>
          <w:rFonts w:hint="default" w:ascii="Arial" w:hAnsi="Arial" w:eastAsia="黑体" w:cs="Arial"/>
          <w:b w:val="0"/>
          <w:sz w:val="26"/>
          <w:lang w:val="en-US" w:eastAsia="zh-CN"/>
        </w:rPr>
      </w:pPr>
      <w:r>
        <w:rPr>
          <w:rFonts w:hint="eastAsia" w:ascii="Arial" w:hAnsi="Arial" w:eastAsia="黑体" w:cs="Arial"/>
          <w:b w:val="0"/>
          <w:sz w:val="26"/>
          <w:lang w:val="en-US" w:eastAsia="zh-CN"/>
        </w:rPr>
        <w:t>9.8.1  信息论中的基本概念</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在决策树的生成中，我们通过信息论里面几个数值的计算判断分类：熵，信息增益，增益率，基尼指数。</w:t>
      </w:r>
    </w:p>
    <w:p>
      <w:pPr>
        <w:pStyle w:val="19"/>
        <w:spacing w:line="240" w:lineRule="auto"/>
        <w:ind w:left="84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信息熵</w:t>
      </w:r>
      <w:r>
        <w:rPr>
          <w:rFonts w:hint="eastAsia" w:cs="Times New Roman"/>
          <w:lang w:val="en-US" w:eastAsia="zh-CN"/>
        </w:rPr>
        <w:t>：熵是衡量数据集中类别混乱程度的一个指标。在决策树中，我们使用熵来评估一个节点中的数据分布情况。如果一个节点中的数据大部分都属于同一个类别，那么这个节点的熵值就比较低，意味着这个节点的分类比较明确；反之，如果数据分布比较均匀，则熵值较高，表示这个节点的分类比较模糊。通过计算熵，我们可以确定在哪个节点进行分裂，以最大化分类的准确性。</w:t>
      </w:r>
      <w:r>
        <w:rPr>
          <w:rFonts w:hint="eastAsia" w:ascii="Times New Roman" w:hAnsi="Times New Roman" w:eastAsia="宋体" w:cs="Times New Roman"/>
          <w:lang w:val="en-US" w:eastAsia="zh-CN"/>
        </w:rPr>
        <w:t>如果对于样本集合S，一共可以划分为k个类，每个类概率是p</w:t>
      </w:r>
      <w:r>
        <w:rPr>
          <w:rFonts w:hint="eastAsia" w:ascii="Times New Roman" w:hAnsi="Times New Roman" w:eastAsia="宋体" w:cs="Times New Roman"/>
          <w:vertAlign w:val="subscript"/>
          <w:lang w:val="en-US" w:eastAsia="zh-CN"/>
        </w:rPr>
        <w:t>k</w:t>
      </w:r>
      <w:r>
        <w:rPr>
          <w:rFonts w:hint="eastAsia" w:ascii="Times New Roman" w:hAnsi="Times New Roman" w:eastAsia="宋体" w:cs="Times New Roman"/>
          <w:lang w:val="en-US" w:eastAsia="zh-CN"/>
        </w:rPr>
        <w:t>，那么信息熵定义为：</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8"/>
        <w:gridCol w:w="7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pPr>
            <w:r>
              <w:rPr>
                <w:position w:val="-28"/>
              </w:rPr>
              <w:object>
                <v:shape id="_x0000_i1106" o:spt="75" alt="" type="#_x0000_t75" style="height:34pt;width:103pt;" o:ole="t" filled="f" o:preferrelative="t" stroked="f" coordsize="21600,21600">
                  <v:path/>
                  <v:fill on="f" focussize="0,0"/>
                  <v:stroke on="f"/>
                  <v:imagedata r:id="rId197" o:title=""/>
                  <o:lock v:ext="edit" aspectratio="t"/>
                  <w10:wrap type="none"/>
                  <w10:anchorlock/>
                </v:shape>
                <o:OLEObject Type="Embed" ProgID="Equation.DSMT4" ShapeID="_x0000_i1106" DrawAspect="Content" ObjectID="_1468075806" r:id="rId196">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8.45</w:t>
            </w:r>
            <w:r>
              <w:t>)</w:t>
            </w:r>
          </w:p>
        </w:tc>
      </w:tr>
    </w:tbl>
    <w:p>
      <w:pPr>
        <w:ind w:left="840" w:leftChars="400" w:firstLine="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如果对数据集S按照某一个属性A对S进行划分，将它划分成v个子集，定义属性A的信息熵为：</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8"/>
        <w:gridCol w:w="7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pPr>
            <w:r>
              <w:rPr>
                <w:position w:val="-28"/>
              </w:rPr>
              <w:object>
                <v:shape id="_x0000_i1107" o:spt="75" alt="" type="#_x0000_t75" style="height:34pt;width:114pt;" o:ole="t" filled="f" o:preferrelative="t" stroked="f" coordsize="21600,21600">
                  <v:path/>
                  <v:fill on="f" focussize="0,0"/>
                  <v:stroke on="f"/>
                  <v:imagedata r:id="rId199" o:title=""/>
                  <o:lock v:ext="edit" aspectratio="t"/>
                  <w10:wrap type="none"/>
                  <w10:anchorlock/>
                </v:shape>
                <o:OLEObject Type="Embed" ProgID="Equation.DSMT4" ShapeID="_x0000_i1107" DrawAspect="Content" ObjectID="_1468075807" r:id="rId198">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8.46</w:t>
            </w:r>
            <w:r>
              <w:t>)</w:t>
            </w:r>
          </w:p>
        </w:tc>
      </w:tr>
    </w:tbl>
    <w:p>
      <w:pPr>
        <w:pStyle w:val="19"/>
        <w:spacing w:line="240" w:lineRule="auto"/>
        <w:ind w:left="840"/>
        <w:rPr>
          <w:rFonts w:hint="default" w:ascii="Times New Roman" w:hAnsi="Times New Roman" w:eastAsia="宋体" w:cs="Times New Roman"/>
          <w:lang w:val="en-US" w:eastAsia="zh-CN"/>
        </w:rPr>
      </w:pPr>
      <w:r>
        <w:rPr>
          <w:rFonts w:hint="eastAsia" w:cs="Times New Roman"/>
          <w:lang w:val="en-US" w:eastAsia="zh-CN"/>
        </w:rPr>
        <w:t>信息增益：</w:t>
      </w:r>
      <w:r>
        <w:rPr>
          <w:rFonts w:hint="default" w:ascii="Times New Roman" w:hAnsi="Times New Roman" w:eastAsia="宋体" w:cs="Times New Roman"/>
          <w:lang w:val="en-US" w:eastAsia="zh-CN"/>
        </w:rPr>
        <w:t>数据集本身的k个类是按照最后的返回标签排的，所以数据集本身的信息熵与属性的信息熵并不是一个东西。信息增益就是这个差值，看看按照这个属性划分我的信息到底增长了多少。信息增益用于衡量某个属性对于分类的贡献程度。在决策树中，我们选择信息增益最大的属性作为当前节点的分裂属性，这样可以使得子节点的数据更加集中，从而提高分类的准确性。</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8"/>
        <w:gridCol w:w="7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pPr>
            <w:r>
              <w:rPr>
                <w:position w:val="-10"/>
              </w:rPr>
              <w:object>
                <v:shape id="_x0000_i1108" o:spt="75" alt="" type="#_x0000_t75" style="height:16pt;width:127pt;" o:ole="t" filled="f" o:preferrelative="t" stroked="f" coordsize="21600,21600">
                  <v:path/>
                  <v:fill on="f" focussize="0,0"/>
                  <v:stroke on="f"/>
                  <v:imagedata r:id="rId201" o:title=""/>
                  <o:lock v:ext="edit" aspectratio="t"/>
                  <w10:wrap type="none"/>
                  <w10:anchorlock/>
                </v:shape>
                <o:OLEObject Type="Embed" ProgID="Equation.DSMT4" ShapeID="_x0000_i1108" DrawAspect="Content" ObjectID="_1468075808" r:id="rId200">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8.47</w:t>
            </w:r>
            <w:r>
              <w:t>)</w:t>
            </w:r>
          </w:p>
        </w:tc>
      </w:tr>
    </w:tbl>
    <w:p>
      <w:pPr>
        <w:pStyle w:val="19"/>
        <w:spacing w:line="240" w:lineRule="auto"/>
        <w:ind w:left="84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增益率</w:t>
      </w:r>
      <w:r>
        <w:rPr>
          <w:rFonts w:hint="eastAsia" w:cs="Times New Roman"/>
          <w:lang w:val="en-US" w:eastAsia="zh-CN"/>
        </w:rPr>
        <w:t>：</w:t>
      </w:r>
      <w:r>
        <w:rPr>
          <w:rFonts w:hint="eastAsia" w:ascii="Times New Roman" w:hAnsi="Times New Roman" w:eastAsia="宋体" w:cs="Times New Roman"/>
          <w:lang w:val="en-US" w:eastAsia="zh-CN"/>
        </w:rPr>
        <w:t>增益与信息熵的比值</w:t>
      </w:r>
      <w:r>
        <w:rPr>
          <w:rFonts w:hint="eastAsia" w:cs="Times New Roman"/>
          <w:lang w:val="en-US" w:eastAsia="zh-CN"/>
        </w:rPr>
        <w:t>，</w:t>
      </w:r>
      <w:r>
        <w:rPr>
          <w:rFonts w:hint="eastAsia" w:ascii="Times New Roman" w:hAnsi="Times New Roman" w:eastAsia="宋体" w:cs="Times New Roman"/>
          <w:lang w:val="en-US" w:eastAsia="zh-CN"/>
        </w:rPr>
        <w:t>它解决了信息增益偏向于选择具有多个值的属性问题。增益率结合了信息增益和属性熵，使得决策树在选择分裂属性时既考虑了分类的纯度，又考虑了属性的分散程度。</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8"/>
        <w:gridCol w:w="7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pPr>
            <w:r>
              <w:rPr>
                <w:position w:val="-28"/>
              </w:rPr>
              <w:object>
                <v:shape id="_x0000_i1109" o:spt="75" alt="" type="#_x0000_t75" style="height:33pt;width:124pt;" o:ole="t" filled="f" o:preferrelative="t" stroked="f" coordsize="21600,21600">
                  <v:path/>
                  <v:fill on="f" focussize="0,0"/>
                  <v:stroke on="f"/>
                  <v:imagedata r:id="rId203" o:title=""/>
                  <o:lock v:ext="edit" aspectratio="t"/>
                  <w10:wrap type="none"/>
                  <w10:anchorlock/>
                </v:shape>
                <o:OLEObject Type="Embed" ProgID="Equation.DSMT4" ShapeID="_x0000_i1109" DrawAspect="Content" ObjectID="_1468075809" r:id="rId202">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8.48</w:t>
            </w:r>
            <w:r>
              <w:t>)</w:t>
            </w:r>
          </w:p>
        </w:tc>
      </w:tr>
    </w:tbl>
    <w:p>
      <w:pPr>
        <w:pStyle w:val="19"/>
        <w:spacing w:line="240" w:lineRule="auto"/>
        <w:ind w:left="84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基尼指数</w:t>
      </w:r>
      <w:r>
        <w:rPr>
          <w:rFonts w:hint="eastAsia" w:cs="Times New Roman"/>
          <w:lang w:val="en-US" w:eastAsia="zh-CN"/>
        </w:rPr>
        <w:t>：基尼指数</w:t>
      </w:r>
      <w:r>
        <w:rPr>
          <w:rFonts w:hint="eastAsia" w:ascii="Times New Roman" w:hAnsi="Times New Roman" w:eastAsia="宋体" w:cs="Times New Roman"/>
          <w:lang w:val="en-US" w:eastAsia="zh-CN"/>
        </w:rPr>
        <w:t>另一种衡量数据纯度的方式。它基于一个假设，即如果一个样本被错误分类，则该样本的基尼指数增加。因此，通过计算基尼指数，我们可以确定数据集的纯度，并选择能够最小化基尼指数的属性进行分裂。假设数据集有n个类，第k类的概率是p</w:t>
      </w:r>
      <w:r>
        <w:rPr>
          <w:rFonts w:hint="eastAsia" w:ascii="Times New Roman" w:hAnsi="Times New Roman" w:eastAsia="宋体" w:cs="Times New Roman"/>
          <w:vertAlign w:val="subscript"/>
          <w:lang w:val="en-US" w:eastAsia="zh-CN"/>
        </w:rPr>
        <w:t>k</w:t>
      </w:r>
      <w:r>
        <w:rPr>
          <w:rFonts w:hint="eastAsia" w:ascii="Times New Roman" w:hAnsi="Times New Roman" w:eastAsia="宋体" w:cs="Times New Roman"/>
          <w:lang w:val="en-US" w:eastAsia="zh-CN"/>
        </w:rPr>
        <w:t>，定义基尼指数：</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8"/>
        <w:gridCol w:w="7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pPr>
            <w:r>
              <w:rPr>
                <w:position w:val="-28"/>
              </w:rPr>
              <w:object>
                <v:shape id="_x0000_i1110" o:spt="75" alt="" type="#_x0000_t75" style="height:34pt;width:99pt;" o:ole="t" filled="f" o:preferrelative="t" stroked="f" coordsize="21600,21600">
                  <v:path/>
                  <v:fill on="f" focussize="0,0"/>
                  <v:stroke on="f"/>
                  <v:imagedata r:id="rId205" o:title=""/>
                  <o:lock v:ext="edit" aspectratio="t"/>
                  <w10:wrap type="none"/>
                  <w10:anchorlock/>
                </v:shape>
                <o:OLEObject Type="Embed" ProgID="Equation.DSMT4" ShapeID="_x0000_i1110" DrawAspect="Content" ObjectID="_1468075810" r:id="rId204">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8.49</w:t>
            </w:r>
            <w:r>
              <w:t>)</w:t>
            </w:r>
          </w:p>
        </w:tc>
      </w:tr>
    </w:tbl>
    <w:p>
      <w:pPr>
        <w:rPr>
          <w:rFonts w:hint="eastAsia"/>
          <w:lang w:val="en-US" w:eastAsia="zh-CN"/>
        </w:rPr>
      </w:pPr>
      <w:r>
        <w:rPr>
          <w:rFonts w:hint="eastAsia"/>
          <w:lang w:val="en-US" w:eastAsia="zh-CN"/>
        </w:rPr>
        <w:t>通过引入这些信息论中的统计量，我们可以更好地构建决策树。它们帮助我们评估数据集的纯度，确定最佳的分裂属性，从而构建一棵结构简单、分类准确度高的决策树。这不仅提高了决策树的性能，也使得决策树在处理实际问题时更加可靠和有效。</w:t>
      </w:r>
    </w:p>
    <w:p>
      <w:pPr>
        <w:ind w:left="0" w:leftChars="0" w:firstLine="0" w:firstLineChars="0"/>
        <w:rPr>
          <w:rFonts w:hint="default"/>
          <w:lang w:val="en-US" w:eastAsia="zh-CN"/>
        </w:rPr>
      </w:pPr>
      <w:r>
        <w:rPr>
          <w:rFonts w:hint="eastAsia" w:ascii="Arial" w:hAnsi="Arial" w:eastAsia="黑体" w:cs="Arial"/>
          <w:b w:val="0"/>
          <w:sz w:val="26"/>
          <w:lang w:val="en-US" w:eastAsia="zh-CN"/>
        </w:rPr>
        <w:t>9.8.2  ID3决策树</w:t>
      </w:r>
    </w:p>
    <w:p>
      <w:pPr>
        <w:rPr>
          <w:rFonts w:hint="default"/>
          <w:lang w:val="en-US" w:eastAsia="zh-CN"/>
        </w:rPr>
      </w:pPr>
      <w:r>
        <w:rPr>
          <w:rFonts w:hint="eastAsia"/>
          <w:lang w:val="en-US" w:eastAsia="zh-CN"/>
        </w:rPr>
        <w:t>ID3决策树能够处理自变量和标签都是离散型的分类问题。它是以信息熵和信息增益度为衡量标准，从而实现对数据的归纳分类。它是在已知各种情况发生概率的基础上，通过构成决策树来求取净现值的期望值大于等于零的概率，评价项目风险，判断其可行性的决策分析方法。</w:t>
      </w:r>
    </w:p>
    <w:p>
      <w:pPr>
        <w:rPr>
          <w:rFonts w:hint="eastAsia"/>
          <w:lang w:val="en-US" w:eastAsia="zh-CN"/>
        </w:rPr>
      </w:pPr>
      <w:r>
        <w:rPr>
          <w:rFonts w:hint="eastAsia"/>
          <w:lang w:val="en-US" w:eastAsia="zh-CN"/>
        </w:rPr>
        <w:t>ID3决策树的训练步骤分四步：</w:t>
      </w:r>
    </w:p>
    <w:p>
      <w:pPr>
        <w:pStyle w:val="19"/>
        <w:numPr>
          <w:ilvl w:val="-1"/>
          <w:numId w:val="0"/>
        </w:numPr>
        <w:ind w:left="420" w:leftChars="0" w:firstLine="0" w:firstLineChars="0"/>
      </w:pPr>
      <w:r>
        <w:rPr>
          <w:rFonts w:hint="eastAsia"/>
          <w:lang w:eastAsia="zh-CN"/>
        </w:rPr>
        <w:t>（</w:t>
      </w:r>
      <w:r>
        <w:rPr>
          <w:rFonts w:hint="eastAsia"/>
          <w:lang w:val="en-US" w:eastAsia="zh-CN"/>
        </w:rPr>
        <w:t>1</w:t>
      </w:r>
      <w:r>
        <w:rPr>
          <w:rFonts w:hint="eastAsia"/>
          <w:lang w:eastAsia="zh-CN"/>
        </w:rPr>
        <w:t>）</w:t>
      </w:r>
      <w:r>
        <w:rPr>
          <w:rFonts w:hint="eastAsia"/>
        </w:rPr>
        <w:t>创建根节点，确定属性</w:t>
      </w:r>
      <w:r>
        <w:rPr>
          <w:rFonts w:hint="eastAsia"/>
          <w:lang w:val="en-US" w:eastAsia="zh-CN"/>
        </w:rPr>
        <w:t>是什么</w:t>
      </w:r>
      <w:r>
        <w:rPr>
          <w:rFonts w:hint="eastAsia"/>
        </w:rPr>
        <w:t>。</w:t>
      </w:r>
    </w:p>
    <w:p>
      <w:pPr>
        <w:pStyle w:val="19"/>
        <w:numPr>
          <w:ilvl w:val="-1"/>
          <w:numId w:val="0"/>
        </w:numPr>
        <w:ind w:left="0" w:leftChars="0" w:firstLine="420" w:firstLineChars="200"/>
      </w:pPr>
      <w:r>
        <w:rPr>
          <w:rFonts w:hint="eastAsia"/>
          <w:lang w:eastAsia="zh-CN"/>
        </w:rPr>
        <w:t>（</w:t>
      </w:r>
      <w:r>
        <w:rPr>
          <w:rFonts w:hint="eastAsia"/>
          <w:lang w:val="en-US" w:eastAsia="zh-CN"/>
        </w:rPr>
        <w:t>2</w:t>
      </w:r>
      <w:r>
        <w:rPr>
          <w:rFonts w:hint="eastAsia"/>
          <w:lang w:eastAsia="zh-CN"/>
        </w:rPr>
        <w:t>）</w:t>
      </w:r>
      <w:r>
        <w:rPr>
          <w:rFonts w:hint="eastAsia"/>
        </w:rPr>
        <w:t>若全部样本都是一类</w:t>
      </w:r>
      <w:r>
        <w:rPr>
          <w:rFonts w:hint="eastAsia"/>
          <w:lang w:eastAsia="zh-CN"/>
        </w:rPr>
        <w:t>，</w:t>
      </w:r>
      <w:r>
        <w:rPr>
          <w:rFonts w:hint="eastAsia"/>
        </w:rPr>
        <w:t>那就</w:t>
      </w:r>
      <w:r>
        <w:rPr>
          <w:rFonts w:hint="eastAsia"/>
          <w:lang w:val="en-US" w:eastAsia="zh-CN"/>
        </w:rPr>
        <w:t>全部落在叶子结点上</w:t>
      </w:r>
      <w:r>
        <w:rPr>
          <w:rFonts w:hint="eastAsia"/>
        </w:rPr>
        <w:t>。否则，根据每个属性计算信息增益，根据最大的</w:t>
      </w:r>
      <w:r>
        <w:rPr>
          <w:rFonts w:hint="eastAsia"/>
          <w:lang w:val="en-US" w:eastAsia="zh-CN"/>
        </w:rPr>
        <w:t>信息增益确定</w:t>
      </w:r>
      <w:r>
        <w:rPr>
          <w:rFonts w:hint="eastAsia"/>
        </w:rPr>
        <w:t>划分</w:t>
      </w:r>
      <w:r>
        <w:rPr>
          <w:rFonts w:hint="eastAsia"/>
          <w:lang w:val="en-US" w:eastAsia="zh-CN"/>
        </w:rPr>
        <w:t>属性与划分原则</w:t>
      </w:r>
      <w:r>
        <w:rPr>
          <w:rFonts w:hint="eastAsia"/>
        </w:rPr>
        <w:t>。</w:t>
      </w:r>
    </w:p>
    <w:p>
      <w:pPr>
        <w:pStyle w:val="19"/>
        <w:numPr>
          <w:ilvl w:val="-1"/>
          <w:numId w:val="0"/>
        </w:numPr>
        <w:ind w:left="420" w:leftChars="0" w:firstLine="0" w:firstLineChars="0"/>
      </w:pPr>
      <w:r>
        <w:rPr>
          <w:rFonts w:hint="eastAsia"/>
          <w:lang w:eastAsia="zh-CN"/>
        </w:rPr>
        <w:t>（</w:t>
      </w:r>
      <w:r>
        <w:rPr>
          <w:rFonts w:hint="eastAsia"/>
          <w:lang w:val="en-US" w:eastAsia="zh-CN"/>
        </w:rPr>
        <w:t>3</w:t>
      </w:r>
      <w:r>
        <w:rPr>
          <w:rFonts w:hint="eastAsia"/>
          <w:lang w:eastAsia="zh-CN"/>
        </w:rPr>
        <w:t>）</w:t>
      </w:r>
      <w:r>
        <w:rPr>
          <w:rFonts w:hint="eastAsia"/>
        </w:rPr>
        <w:t>根据划分属性把属性值不同的样本划到对应边上。</w:t>
      </w:r>
    </w:p>
    <w:p>
      <w:pPr>
        <w:pStyle w:val="19"/>
        <w:numPr>
          <w:ilvl w:val="-1"/>
          <w:numId w:val="0"/>
        </w:numPr>
        <w:ind w:left="420" w:leftChars="0" w:firstLine="0" w:firstLineChars="0"/>
        <w:rPr>
          <w:rFonts w:hint="eastAsia"/>
        </w:rPr>
      </w:pPr>
      <w:r>
        <w:rPr>
          <w:rFonts w:hint="eastAsia"/>
          <w:lang w:eastAsia="zh-CN"/>
        </w:rPr>
        <w:t>（</w:t>
      </w:r>
      <w:r>
        <w:rPr>
          <w:rFonts w:hint="eastAsia"/>
          <w:lang w:val="en-US" w:eastAsia="zh-CN"/>
        </w:rPr>
        <w:t>4</w:t>
      </w:r>
      <w:r>
        <w:rPr>
          <w:rFonts w:hint="eastAsia"/>
          <w:lang w:eastAsia="zh-CN"/>
        </w:rPr>
        <w:t>）</w:t>
      </w:r>
      <w:r>
        <w:rPr>
          <w:rFonts w:hint="eastAsia"/>
        </w:rPr>
        <w:t>根据不同属性</w:t>
      </w:r>
      <w:r>
        <w:rPr>
          <w:rFonts w:hint="eastAsia"/>
          <w:lang w:eastAsia="zh-CN"/>
        </w:rPr>
        <w:t>的</w:t>
      </w:r>
      <w:r>
        <w:rPr>
          <w:rFonts w:hint="eastAsia"/>
          <w:lang w:val="en-US" w:eastAsia="zh-CN"/>
        </w:rPr>
        <w:t>分类准则</w:t>
      </w:r>
      <w:r>
        <w:rPr>
          <w:rFonts w:hint="eastAsia"/>
        </w:rPr>
        <w:t>递归生成</w:t>
      </w:r>
      <w:r>
        <w:rPr>
          <w:rFonts w:hint="eastAsia"/>
          <w:lang w:val="en-US" w:eastAsia="zh-CN"/>
        </w:rPr>
        <w:t>决策</w:t>
      </w:r>
      <w:r>
        <w:rPr>
          <w:rFonts w:hint="eastAsia"/>
        </w:rPr>
        <w:t>树。</w:t>
      </w:r>
    </w:p>
    <w:p>
      <w:pPr>
        <w:pStyle w:val="2"/>
        <w:rPr>
          <w:rFonts w:hint="eastAsia"/>
          <w:lang w:val="en-US" w:eastAsia="zh-CN"/>
        </w:rPr>
      </w:pPr>
      <w:r>
        <w:rPr>
          <w:rFonts w:hint="eastAsia"/>
          <w:color w:val="0000FF"/>
          <w:lang w:val="en-US" w:eastAsia="zh-CN"/>
        </w:rPr>
        <w:t>https://blog.csdn.net/asialee_bird/article/details/81118245</w:t>
      </w:r>
    </w:p>
    <w:p>
      <w:pPr>
        <w:pStyle w:val="2"/>
        <w:rPr>
          <w:rFonts w:hint="eastAsia"/>
          <w:lang w:val="en-US" w:eastAsia="zh-CN"/>
        </w:rPr>
      </w:pPr>
      <w:r>
        <w:rPr>
          <w:rFonts w:hint="eastAsia"/>
          <w:lang w:val="en-US" w:eastAsia="zh-CN"/>
        </w:rPr>
        <w:t>例如，用一个非常简单的案例实现ID3决策树。由于它只能处理离散自变量与离散标签的问题，这里选用的案例也比较简单，是一份贷款申请成功表，包含四个自变量：年龄段（青年、中年、老年），有工作（是、否），有自己的房子（是、否）和信贷情况（一般、好、非常好），最终标签是是否贷款成功。可以导入数据：</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numpy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dataSet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#数据集</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'yes'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'yes'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'yes'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'yes'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'yes'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'yes'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'yes'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'yes'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'yes'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dataSet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np.array(dataSet)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labels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'年龄'</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'有工作'</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'有自己的房子'</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'信贷情况'</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#分类属性</w:t>
      </w:r>
    </w:p>
    <w:p>
      <w:pPr>
        <w:pStyle w:val="2"/>
        <w:rPr>
          <w:rFonts w:hint="default"/>
          <w:lang w:val="en-US" w:eastAsia="zh-CN"/>
        </w:rPr>
      </w:pPr>
      <w:r>
        <w:rPr>
          <w:rFonts w:hint="eastAsia"/>
          <w:lang w:val="en-US" w:eastAsia="zh-CN"/>
        </w:rPr>
        <w:t>首先，编写函数计算数据集的信息熵。这里需要对标签出现的次数进行计数，通过numpy.unique函数实现计数功能。这里我们使用了一个技巧，为了防止计算熵时出现log0，在原有基础上增加0.00001一个很小的数。</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EntropyData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#返回数据集的行数</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count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unique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return_counts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log2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0.00001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count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防止出现log0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ent</w:t>
      </w:r>
    </w:p>
    <w:p>
      <w:pPr>
        <w:pStyle w:val="2"/>
        <w:rPr>
          <w:rFonts w:hint="default"/>
          <w:lang w:val="en-US" w:eastAsia="zh-CN"/>
        </w:rPr>
      </w:pPr>
      <w:r>
        <w:rPr>
          <w:rFonts w:hint="eastAsia"/>
          <w:lang w:val="en-US" w:eastAsia="zh-CN"/>
        </w:rPr>
        <w:t>随后，如果选中了某个特征需要进行分类，则对其进行筛选和剔除操作。这个特征也被选中成为决策树的节点。</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maxcount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unique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return_counts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splitdata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retDataSet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delete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retDataSet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#返回划分后的数据集</w:t>
      </w:r>
    </w:p>
    <w:p>
      <w:pPr>
        <w:pStyle w:val="2"/>
        <w:rPr>
          <w:rFonts w:hint="eastAsia"/>
          <w:lang w:val="en-US" w:eastAsia="zh-CN"/>
        </w:rPr>
      </w:pPr>
      <w:r>
        <w:rPr>
          <w:rFonts w:hint="eastAsia"/>
          <w:lang w:val="en-US" w:eastAsia="zh-CN"/>
        </w:rPr>
        <w:t>有了这些前期工作，就可以计算信息增益：</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infoGain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baseEntropy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EntropyData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#计算数据集的香农熵</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newEntropy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#经验条件熵</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#计算信息增益</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subDataSet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splitdata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#subDataSet划分后的子集</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prob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subDataSet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#计算子集的概率</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newEntropy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prob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EntropyData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subDataSet</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#根据公式计算经验条件熵</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infoGain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baseEntropy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newEntropy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#信息增益</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infoGain</w:t>
      </w:r>
    </w:p>
    <w:p>
      <w:pPr>
        <w:pStyle w:val="2"/>
        <w:rPr>
          <w:rFonts w:hint="eastAsia"/>
          <w:lang w:val="en-US" w:eastAsia="zh-CN"/>
        </w:rPr>
      </w:pPr>
      <w:r>
        <w:rPr>
          <w:rFonts w:hint="eastAsia"/>
          <w:lang w:val="en-US" w:eastAsia="zh-CN"/>
        </w:rPr>
        <w:t>这里i是特征编号，传递进来用以计算针对特定特征的信息增益。通过对每个特征的增益计算，找到划分后增益最大的特征，于是开始选择节点并构建决策树：</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choose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numFeatures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#特征数量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bestInfoGain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#信息增益</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bestFeature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#最优特征的索引值</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numFeatures</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#遍历所有特征</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#获取dataSet的第i个所有特征</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featList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example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example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uniqueVals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featList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#创建set集合{},元素不可重复</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iGain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infoGain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uniqueVals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#信息增益</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"第</w:t>
      </w:r>
      <w:r>
        <w:rPr>
          <w:rFonts w:hint="default" w:ascii="Consolas" w:hAnsi="Consolas" w:eastAsia="Consolas" w:cs="Consolas"/>
          <w:b w:val="0"/>
          <w:bCs w:val="0"/>
          <w:color w:val="569CD6"/>
          <w:kern w:val="0"/>
          <w:sz w:val="16"/>
          <w:szCs w:val="16"/>
          <w:shd w:val="clear" w:fill="1F1F1F"/>
          <w:lang w:val="en-US" w:eastAsia="zh-CN" w:bidi="ar"/>
        </w:rPr>
        <w:t>%d</w:t>
      </w:r>
      <w:r>
        <w:rPr>
          <w:rFonts w:hint="default" w:ascii="Consolas" w:hAnsi="Consolas" w:eastAsia="Consolas" w:cs="Consolas"/>
          <w:b w:val="0"/>
          <w:bCs w:val="0"/>
          <w:color w:val="CE9178"/>
          <w:kern w:val="0"/>
          <w:sz w:val="16"/>
          <w:szCs w:val="16"/>
          <w:shd w:val="clear" w:fill="1F1F1F"/>
          <w:lang w:val="en-US" w:eastAsia="zh-CN" w:bidi="ar"/>
        </w:rPr>
        <w:t>个特征的增益为</w:t>
      </w:r>
      <w:r>
        <w:rPr>
          <w:rFonts w:hint="default" w:ascii="Consolas" w:hAnsi="Consolas" w:eastAsia="Consolas" w:cs="Consolas"/>
          <w:b w:val="0"/>
          <w:bCs w:val="0"/>
          <w:color w:val="569CD6"/>
          <w:kern w:val="0"/>
          <w:sz w:val="16"/>
          <w:szCs w:val="16"/>
          <w:shd w:val="clear" w:fill="1F1F1F"/>
          <w:lang w:val="en-US" w:eastAsia="zh-CN" w:bidi="ar"/>
        </w:rPr>
        <w:t>%.3f</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iGain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#打印每个特征的信息增益</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iGain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bestInfoGain</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#计算信息增益</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bestInfoGain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iGain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#更新信息增益，找到最大的信息增益</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bestFeature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#记录信息增益最大的特征的索引值</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bestFeature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#返回信息增益最大的特征的索引值</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create</w:t>
      </w:r>
      <w:r>
        <w:rPr>
          <w:rFonts w:hint="eastAsia" w:ascii="Consolas" w:hAnsi="Consolas" w:eastAsia="Consolas" w:cs="Consolas"/>
          <w:b w:val="0"/>
          <w:bCs w:val="0"/>
          <w:color w:val="DCDCAA"/>
          <w:kern w:val="0"/>
          <w:sz w:val="16"/>
          <w:szCs w:val="16"/>
          <w:shd w:val="clear" w:fill="1F1F1F"/>
          <w:lang w:val="en-US" w:eastAsia="zh-CN" w:bidi="ar"/>
        </w:rPr>
        <w:t>ID3</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featLabels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example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example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#取分类标签(是否放贷:yes or no)</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count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classList</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#如果类别完全相同则停止继续划分</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#遍历完所有特征时返回出现次数最多的类标签</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maxcount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classList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bestFeat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choose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#选择最优特征</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bestFeatLabel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bestFeat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#最优特征的标签</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featLabels</w:t>
      </w:r>
      <w:r>
        <w:rPr>
          <w:rFonts w:hint="default" w:ascii="Consolas" w:hAnsi="Consolas" w:eastAsia="Consolas" w:cs="Consolas"/>
          <w:b w:val="0"/>
          <w:bCs w:val="0"/>
          <w:color w:val="CCCCCC"/>
          <w:kern w:val="0"/>
          <w:sz w:val="16"/>
          <w:szCs w:val="16"/>
          <w:shd w:val="clear" w:fill="1F1F1F"/>
          <w:lang w:val="en-US" w:eastAsia="zh-CN" w:bidi="ar"/>
        </w:rPr>
        <w:t>.append(</w:t>
      </w:r>
      <w:r>
        <w:rPr>
          <w:rFonts w:hint="default" w:ascii="Consolas" w:hAnsi="Consolas" w:eastAsia="Consolas" w:cs="Consolas"/>
          <w:b w:val="0"/>
          <w:bCs w:val="0"/>
          <w:color w:val="9CDCFE"/>
          <w:kern w:val="0"/>
          <w:sz w:val="16"/>
          <w:szCs w:val="16"/>
          <w:shd w:val="clear" w:fill="1F1F1F"/>
          <w:lang w:val="en-US" w:eastAsia="zh-CN" w:bidi="ar"/>
        </w:rPr>
        <w:t>bestFeatLabel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myTree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bestFeatLabel</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#根据最优特征的标签生成树</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bestFeat</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#删除已经使用特征标签</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featValues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example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bestFeat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example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#得到训练集中所有最优特征的属性值</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uniqueVals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featValues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#去掉重复的属性值</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uniqueVals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subLabels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#递归调用函数createTree(),遍历特征，创建决策树。</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myTree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bestFeatLabel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createTree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splitdata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bestFeat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subLabels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featLabels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myTree</w:t>
      </w:r>
    </w:p>
    <w:p>
      <w:pPr>
        <w:pStyle w:val="2"/>
        <w:rPr>
          <w:rFonts w:hint="eastAsia"/>
          <w:lang w:val="en-US" w:eastAsia="zh-CN"/>
        </w:rPr>
      </w:pPr>
      <w:r>
        <w:rPr>
          <w:rFonts w:hint="eastAsia"/>
          <w:lang w:val="en-US" w:eastAsia="zh-CN"/>
        </w:rPr>
        <w:t>无论是决策树还是写力扣中与二叉树有关的题目，最基本的想法就是递归。这里我们就是递归生成了决策树，用字典分支。运行这一系列函数：</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featLabels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myTree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create</w:t>
      </w:r>
      <w:r>
        <w:rPr>
          <w:rFonts w:hint="eastAsia" w:ascii="Consolas" w:hAnsi="Consolas" w:eastAsia="Consolas" w:cs="Consolas"/>
          <w:b w:val="0"/>
          <w:bCs w:val="0"/>
          <w:color w:val="DCDCAA"/>
          <w:kern w:val="0"/>
          <w:sz w:val="16"/>
          <w:szCs w:val="16"/>
          <w:shd w:val="clear" w:fill="1F1F1F"/>
          <w:lang w:val="en-US" w:eastAsia="zh-CN" w:bidi="ar"/>
        </w:rPr>
        <w:t>ID3</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featLabels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myTree</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首先计算得到第0个特征的增益为0.083，第1个特征的增益为0.324，第2个特征的增益为0.420，第3个特征的增益为0.363。选择第2个特征分裂，删除它，还剩下三个特征。重新计算：第0个特征的增益为0.252，第1个特征的增益为0.918，第2个特征的增益为0.474。此时已经可以满足分类需求，递归停止。得到树的结构为：</w:t>
      </w:r>
    </w:p>
    <w:p>
      <w:pPr>
        <w:pStyle w:val="2"/>
        <w:rPr>
          <w:rFonts w:hint="default"/>
          <w:lang w:val="en-US" w:eastAsia="zh-CN"/>
        </w:rPr>
      </w:pPr>
      <w:r>
        <w:rPr>
          <w:rFonts w:hint="default"/>
          <w:lang w:val="en-US" w:eastAsia="zh-CN"/>
        </w:rPr>
        <w:t>{'有自己的房子': {'1': 'yes', '0': {'有工作': {'1': 'yes', '0': 'no'}}}}</w:t>
      </w:r>
    </w:p>
    <w:p>
      <w:pPr>
        <w:pStyle w:val="2"/>
        <w:rPr>
          <w:rFonts w:hint="default"/>
          <w:lang w:val="en-US" w:eastAsia="zh-CN"/>
        </w:rPr>
      </w:pPr>
    </w:p>
    <w:p>
      <w:pPr>
        <w:ind w:left="0" w:leftChars="0" w:firstLine="0" w:firstLineChars="0"/>
        <w:rPr>
          <w:rFonts w:hint="eastAsia"/>
          <w:lang w:val="en-US" w:eastAsia="zh-CN"/>
        </w:rPr>
      </w:pPr>
    </w:p>
    <w:p>
      <w:pPr>
        <w:ind w:left="0" w:leftChars="0" w:firstLine="0" w:firstLineChars="0"/>
        <w:rPr>
          <w:rFonts w:hint="default"/>
          <w:lang w:val="en-US" w:eastAsia="zh-CN"/>
        </w:rPr>
      </w:pPr>
      <w:r>
        <w:rPr>
          <w:rFonts w:hint="eastAsia" w:ascii="Arial" w:hAnsi="Arial" w:eastAsia="黑体" w:cs="Arial"/>
          <w:b w:val="0"/>
          <w:sz w:val="26"/>
          <w:lang w:val="en-US" w:eastAsia="zh-CN"/>
        </w:rPr>
        <w:t>9.8.3  C4.5决策树</w:t>
      </w:r>
    </w:p>
    <w:p>
      <w:pPr>
        <w:rPr>
          <w:rFonts w:hint="default"/>
          <w:lang w:val="en-US" w:eastAsia="zh-CN"/>
        </w:rPr>
      </w:pPr>
      <w:r>
        <w:rPr>
          <w:rFonts w:hint="eastAsia"/>
          <w:lang w:val="en-US" w:eastAsia="zh-CN"/>
        </w:rPr>
        <w:t>为了处理连续属性的自变量和缺失值问题，对ID3决策树进行改进就得到了C4.5决策树，后来又诞生了C5.0决策树。C4.5决策树在每个节点处都会选择一个最佳的属性进行分支，选择的标准通常是信息增益或增益率。信息增益代表信息不确定性较少的程度，信息增益越大，说明不确定性降低的越多，因此该特征对分类来说越重要。C4.5通过阈值自动把连续变量分成两部分来处理，在数据特性和基本结构上具有很强的灵活性和泛化能力，能够处理各种类型的数据，并构建出准确度高的分类模型。</w:t>
      </w:r>
    </w:p>
    <w:p>
      <w:pPr>
        <w:rPr>
          <w:rFonts w:hint="eastAsia"/>
          <w:lang w:val="en-US" w:eastAsia="zh-CN"/>
        </w:rPr>
      </w:pPr>
      <w:r>
        <w:rPr>
          <w:rFonts w:hint="eastAsia"/>
          <w:lang w:val="en-US" w:eastAsia="zh-CN"/>
        </w:rPr>
        <w:t>C4.5决策树的本质是一种分治策略，基本步骤包括：</w:t>
      </w:r>
    </w:p>
    <w:p>
      <w:pPr>
        <w:pStyle w:val="19"/>
        <w:numPr>
          <w:ilvl w:val="-1"/>
          <w:numId w:val="0"/>
        </w:numPr>
        <w:ind w:left="420" w:leftChars="0" w:firstLine="0" w:firstLineChars="0"/>
      </w:pPr>
      <w:r>
        <w:rPr>
          <w:rFonts w:hint="eastAsia"/>
          <w:lang w:eastAsia="zh-CN"/>
        </w:rPr>
        <w:t>（</w:t>
      </w:r>
      <w:r>
        <w:rPr>
          <w:rFonts w:hint="eastAsia"/>
          <w:lang w:val="en-US" w:eastAsia="zh-CN"/>
        </w:rPr>
        <w:t>1</w:t>
      </w:r>
      <w:r>
        <w:rPr>
          <w:rFonts w:hint="eastAsia"/>
          <w:lang w:eastAsia="zh-CN"/>
        </w:rPr>
        <w:t>）</w:t>
      </w:r>
      <w:r>
        <w:rPr>
          <w:rFonts w:hint="eastAsia"/>
        </w:rPr>
        <w:t>将连续数值离散化，创建树。</w:t>
      </w:r>
    </w:p>
    <w:p>
      <w:pPr>
        <w:pStyle w:val="19"/>
        <w:numPr>
          <w:ilvl w:val="-1"/>
          <w:numId w:val="0"/>
        </w:numPr>
        <w:ind w:left="420" w:leftChars="0" w:firstLine="0" w:firstLineChars="0"/>
      </w:pPr>
      <w:r>
        <w:rPr>
          <w:rFonts w:hint="eastAsia"/>
          <w:lang w:eastAsia="zh-CN"/>
        </w:rPr>
        <w:t>（</w:t>
      </w:r>
      <w:r>
        <w:rPr>
          <w:rFonts w:hint="eastAsia"/>
          <w:lang w:val="en-US" w:eastAsia="zh-CN"/>
        </w:rPr>
        <w:t>2</w:t>
      </w:r>
      <w:r>
        <w:rPr>
          <w:rFonts w:hint="eastAsia"/>
          <w:lang w:eastAsia="zh-CN"/>
        </w:rPr>
        <w:t>）</w:t>
      </w:r>
      <w:r>
        <w:rPr>
          <w:rFonts w:hint="eastAsia"/>
        </w:rPr>
        <w:t>确定连续属性的阈值，计算信息增益率</w:t>
      </w:r>
      <w:r>
        <w:rPr>
          <w:rFonts w:hint="eastAsia"/>
          <w:lang w:eastAsia="zh-CN"/>
        </w:rPr>
        <w:t>，</w:t>
      </w:r>
      <w:r>
        <w:rPr>
          <w:rFonts w:hint="eastAsia"/>
        </w:rPr>
        <w:t>确定划分属性。</w:t>
      </w:r>
    </w:p>
    <w:p>
      <w:pPr>
        <w:pStyle w:val="19"/>
        <w:numPr>
          <w:ilvl w:val="-1"/>
          <w:numId w:val="0"/>
        </w:numPr>
        <w:ind w:left="420" w:leftChars="0" w:firstLine="0" w:firstLineChars="0"/>
      </w:pPr>
      <w:r>
        <w:rPr>
          <w:rFonts w:hint="eastAsia"/>
          <w:lang w:eastAsia="zh-CN"/>
        </w:rPr>
        <w:t>（</w:t>
      </w:r>
      <w:r>
        <w:rPr>
          <w:rFonts w:hint="eastAsia"/>
          <w:lang w:val="en-US" w:eastAsia="zh-CN"/>
        </w:rPr>
        <w:t>3</w:t>
      </w:r>
      <w:r>
        <w:rPr>
          <w:rFonts w:hint="eastAsia"/>
          <w:lang w:eastAsia="zh-CN"/>
        </w:rPr>
        <w:t>）</w:t>
      </w:r>
      <w:r>
        <w:rPr>
          <w:rFonts w:hint="eastAsia"/>
        </w:rPr>
        <w:t>根据划分属性把属性值不同的样本划到对应边上。</w:t>
      </w:r>
    </w:p>
    <w:p>
      <w:pPr>
        <w:pStyle w:val="2"/>
        <w:rPr>
          <w:rFonts w:hint="eastAsia"/>
        </w:rPr>
      </w:pPr>
      <w:r>
        <w:rPr>
          <w:rFonts w:hint="eastAsia"/>
          <w:lang w:eastAsia="zh-CN"/>
        </w:rPr>
        <w:t>（</w:t>
      </w:r>
      <w:r>
        <w:rPr>
          <w:rFonts w:hint="eastAsia"/>
          <w:lang w:val="en-US" w:eastAsia="zh-CN"/>
        </w:rPr>
        <w:t>4</w:t>
      </w:r>
      <w:r>
        <w:rPr>
          <w:rFonts w:hint="eastAsia"/>
          <w:lang w:eastAsia="zh-CN"/>
        </w:rPr>
        <w:t>）</w:t>
      </w:r>
      <w:r>
        <w:rPr>
          <w:rFonts w:hint="eastAsia"/>
        </w:rPr>
        <w:t>根据不同属性</w:t>
      </w:r>
      <w:r>
        <w:rPr>
          <w:rFonts w:hint="eastAsia"/>
          <w:lang w:eastAsia="zh-CN"/>
        </w:rPr>
        <w:t>的</w:t>
      </w:r>
      <w:r>
        <w:rPr>
          <w:rFonts w:hint="eastAsia"/>
          <w:lang w:val="en-US" w:eastAsia="zh-CN"/>
        </w:rPr>
        <w:t>分类准则</w:t>
      </w:r>
      <w:r>
        <w:rPr>
          <w:rFonts w:hint="eastAsia"/>
        </w:rPr>
        <w:t>递归生成树。</w:t>
      </w:r>
    </w:p>
    <w:p>
      <w:pPr>
        <w:pStyle w:val="2"/>
        <w:rPr>
          <w:rFonts w:hint="eastAsia"/>
          <w:lang w:val="en-US" w:eastAsia="zh-CN"/>
        </w:rPr>
      </w:pPr>
      <w:r>
        <w:rPr>
          <w:rFonts w:hint="eastAsia"/>
          <w:lang w:val="en-US" w:eastAsia="zh-CN"/>
        </w:rPr>
        <w:t>有了前面ID3的基础，实现C4.5其实非常简单。首先需要定义信息增益率的写法：</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splitdata</w:t>
      </w:r>
      <w:r>
        <w:rPr>
          <w:rFonts w:hint="eastAsia" w:ascii="Consolas" w:hAnsi="Consolas" w:eastAsia="Consolas" w:cs="Consolas"/>
          <w:b w:val="0"/>
          <w:bCs w:val="0"/>
          <w:color w:val="DCDCAA"/>
          <w:kern w:val="0"/>
          <w:sz w:val="16"/>
          <w:szCs w:val="16"/>
          <w:shd w:val="clear" w:fill="1F1F1F"/>
          <w:lang w:val="en-US" w:eastAsia="zh-CN" w:bidi="ar"/>
        </w:rPr>
        <w:t>_C4_5</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retDataSet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delete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retDataSet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#返回划分后的数据集</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infoGain_rate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EntropyData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infoGain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H</w:t>
      </w:r>
    </w:p>
    <w:p>
      <w:pPr>
        <w:pStyle w:val="2"/>
        <w:rPr>
          <w:rFonts w:hint="default"/>
          <w:lang w:val="en-US" w:eastAsia="zh-CN"/>
        </w:rPr>
      </w:pPr>
      <w:r>
        <w:rPr>
          <w:rFonts w:hint="eastAsia"/>
          <w:lang w:val="en-US" w:eastAsia="zh-CN"/>
        </w:rPr>
        <w:t>然后使用这两处替换ID3代码的对应主体部分即可。得到的生成树结构为：</w:t>
      </w:r>
    </w:p>
    <w:p>
      <w:pPr>
        <w:pStyle w:val="2"/>
        <w:rPr>
          <w:rFonts w:hint="default"/>
          <w:lang w:val="en-US" w:eastAsia="zh-CN"/>
        </w:rPr>
      </w:pPr>
      <w:r>
        <w:rPr>
          <w:rFonts w:hint="default"/>
          <w:lang w:val="en-US" w:eastAsia="zh-CN"/>
        </w:rPr>
        <w:t>{'信贷情况': {'no': {'有自己的房子': {'1': '0', '0': '0'}}, 'yes': {'有自己的房子': {'1': {'有工作': {'1': {'年龄': {'1': array(['0'], dtype='&lt;U1'), '0': array(['0'], dtype='&lt;U1')}}, '0': {'年龄': {'1': array(['0'], dtype='&lt;U1'), '0': array(['0'], dtype='&lt;U1')}}}}, '2': {'有工作': {'1': {'年龄': {'1': array(['0', '1', '2'], dtype='&lt;U1'), '0': array(['1'], dtype='&lt;U1')}}, '0': {'年龄': {'1': array(['0'], dtype='&lt;U1'), '0': array(['0'], dtype='&lt;U1')}}}}, '0': {'有工作': {'1': {'年龄': {'1': array(['0'], dtype='&lt;U1'), '0': array(['0'], dtype='&lt;U1')}}, '0': '0'}}}}}}</w:t>
      </w:r>
    </w:p>
    <w:p>
      <w:pPr>
        <w:rPr>
          <w:rFonts w:hint="eastAsia"/>
          <w:lang w:val="en-US" w:eastAsia="zh-CN"/>
        </w:rPr>
      </w:pPr>
      <w:r>
        <w:rPr>
          <w:rFonts w:hint="eastAsia"/>
          <w:color w:val="0000FF"/>
          <w:lang w:val="en-US" w:eastAsia="zh-CN"/>
        </w:rPr>
        <w:t>（画成图是不是好看点）</w:t>
      </w:r>
    </w:p>
    <w:p>
      <w:pPr>
        <w:ind w:left="0" w:leftChars="0" w:firstLine="0" w:firstLineChars="0"/>
        <w:rPr>
          <w:rFonts w:hint="eastAsia"/>
          <w:lang w:val="en-US" w:eastAsia="zh-CN"/>
        </w:rPr>
      </w:pPr>
      <w:r>
        <w:drawing>
          <wp:inline distT="0" distB="0" distL="114300" distR="114300">
            <wp:extent cx="2200275" cy="2190750"/>
            <wp:effectExtent l="0" t="0" r="9525" b="19050"/>
            <wp:docPr id="40"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7"/>
                    <pic:cNvPicPr>
                      <a:picLocks noChangeAspect="1"/>
                    </pic:cNvPicPr>
                  </pic:nvPicPr>
                  <pic:blipFill>
                    <a:blip r:embed="rId206"/>
                    <a:stretch>
                      <a:fillRect/>
                    </a:stretch>
                  </pic:blipFill>
                  <pic:spPr>
                    <a:xfrm>
                      <a:off x="0" y="0"/>
                      <a:ext cx="2200275" cy="2190750"/>
                    </a:xfrm>
                    <a:prstGeom prst="rect">
                      <a:avLst/>
                    </a:prstGeom>
                    <a:noFill/>
                    <a:ln>
                      <a:noFill/>
                    </a:ln>
                  </pic:spPr>
                </pic:pic>
              </a:graphicData>
            </a:graphic>
          </wp:inline>
        </w:drawing>
      </w:r>
    </w:p>
    <w:p>
      <w:pPr>
        <w:ind w:left="0" w:leftChars="0" w:firstLine="0" w:firstLineChars="0"/>
        <w:rPr>
          <w:rFonts w:hint="eastAsia" w:ascii="Arial" w:hAnsi="Arial" w:eastAsia="黑体" w:cs="Arial"/>
          <w:b w:val="0"/>
          <w:sz w:val="26"/>
          <w:lang w:val="en-US" w:eastAsia="zh-CN"/>
        </w:rPr>
      </w:pPr>
      <w:r>
        <w:rPr>
          <w:rFonts w:hint="eastAsia" w:ascii="Arial" w:hAnsi="Arial" w:eastAsia="黑体" w:cs="Arial"/>
          <w:b w:val="0"/>
          <w:sz w:val="26"/>
          <w:lang w:val="en-US" w:eastAsia="zh-CN"/>
        </w:rPr>
        <w:t>9.8.4  CART决策树</w:t>
      </w:r>
    </w:p>
    <w:p>
      <w:pPr>
        <w:rPr>
          <w:rFonts w:hint="default"/>
          <w:lang w:val="en-US" w:eastAsia="zh-CN"/>
        </w:rPr>
      </w:pPr>
      <w:r>
        <w:rPr>
          <w:rFonts w:hint="eastAsia"/>
          <w:lang w:val="en-US" w:eastAsia="zh-CN"/>
        </w:rPr>
        <w:t>CART（Classification and Regression Trees）决策树算法在先前的工作基础上进行了一些重要的改进，使其在处理各种数据和问题时更加有效。顾名思义，CART决策树算法是能够处理回归问题的一种树算法。它适用于各种类型的数据和问题，尤其是处理大规模数据集和多变量输入的情况。CART算法适用于各种类型的数据和问题，包括分类和回归问题，以及连续属性和缺失值的处理，并且有很好的可解释性。Python的sklearn中集成的默认树模型是基于CART结构的。</w:t>
      </w:r>
    </w:p>
    <w:p>
      <w:pPr>
        <w:rPr>
          <w:rFonts w:hint="eastAsia"/>
          <w:lang w:val="en-US" w:eastAsia="zh-CN"/>
        </w:rPr>
      </w:pPr>
      <w:r>
        <w:rPr>
          <w:rFonts w:hint="eastAsia"/>
          <w:lang w:val="en-US" w:eastAsia="zh-CN"/>
        </w:rPr>
        <w:t>CART决策树处理分类问题的步骤包括：</w:t>
      </w:r>
    </w:p>
    <w:p>
      <w:pPr>
        <w:pStyle w:val="19"/>
        <w:numPr>
          <w:ilvl w:val="-1"/>
          <w:numId w:val="0"/>
        </w:numPr>
        <w:ind w:left="420" w:leftChars="0" w:firstLine="0" w:firstLineChars="0"/>
      </w:pPr>
      <w:r>
        <w:rPr>
          <w:rFonts w:hint="eastAsia"/>
          <w:lang w:eastAsia="zh-CN"/>
        </w:rPr>
        <w:t>（</w:t>
      </w:r>
      <w:r>
        <w:rPr>
          <w:rFonts w:hint="eastAsia"/>
          <w:lang w:val="en-US" w:eastAsia="zh-CN"/>
        </w:rPr>
        <w:t>1</w:t>
      </w:r>
      <w:r>
        <w:rPr>
          <w:rFonts w:hint="eastAsia"/>
          <w:lang w:eastAsia="zh-CN"/>
        </w:rPr>
        <w:t>）</w:t>
      </w:r>
      <w:r>
        <w:rPr>
          <w:rFonts w:hint="eastAsia"/>
        </w:rPr>
        <w:t>将连续数值离散化，创建树。</w:t>
      </w:r>
    </w:p>
    <w:p>
      <w:pPr>
        <w:pStyle w:val="19"/>
        <w:numPr>
          <w:ilvl w:val="-1"/>
          <w:numId w:val="0"/>
        </w:numPr>
        <w:ind w:left="0" w:leftChars="0" w:firstLine="420" w:firstLineChars="200"/>
      </w:pPr>
      <w:r>
        <w:rPr>
          <w:rFonts w:hint="eastAsia"/>
          <w:lang w:eastAsia="zh-CN"/>
        </w:rPr>
        <w:t>（</w:t>
      </w:r>
      <w:r>
        <w:rPr>
          <w:rFonts w:hint="eastAsia"/>
          <w:lang w:val="en-US" w:eastAsia="zh-CN"/>
        </w:rPr>
        <w:t>2</w:t>
      </w:r>
      <w:r>
        <w:rPr>
          <w:rFonts w:hint="eastAsia"/>
          <w:lang w:eastAsia="zh-CN"/>
        </w:rPr>
        <w:t>）</w:t>
      </w:r>
      <w:r>
        <w:rPr>
          <w:rFonts w:hint="eastAsia"/>
        </w:rPr>
        <w:t>确定连续属性的阈值，计算基尼指数增长，确定划分属性</w:t>
      </w:r>
      <w:r>
        <w:rPr>
          <w:rFonts w:hint="eastAsia"/>
          <w:lang w:eastAsia="zh-CN"/>
        </w:rPr>
        <w:t>，</w:t>
      </w:r>
      <w:r>
        <w:rPr>
          <w:rFonts w:hint="eastAsia"/>
        </w:rPr>
        <w:t>按最小者开始划分，注意要二分。</w:t>
      </w:r>
    </w:p>
    <w:p>
      <w:pPr>
        <w:pStyle w:val="19"/>
        <w:numPr>
          <w:ilvl w:val="-1"/>
          <w:numId w:val="0"/>
        </w:numPr>
        <w:ind w:left="420" w:leftChars="0" w:firstLine="0" w:firstLineChars="0"/>
      </w:pPr>
      <w:r>
        <w:rPr>
          <w:rFonts w:hint="eastAsia"/>
          <w:lang w:eastAsia="zh-CN"/>
        </w:rPr>
        <w:t>（</w:t>
      </w:r>
      <w:r>
        <w:rPr>
          <w:rFonts w:hint="eastAsia"/>
          <w:lang w:val="en-US" w:eastAsia="zh-CN"/>
        </w:rPr>
        <w:t>3</w:t>
      </w:r>
      <w:r>
        <w:rPr>
          <w:rFonts w:hint="eastAsia"/>
          <w:lang w:eastAsia="zh-CN"/>
        </w:rPr>
        <w:t>）</w:t>
      </w:r>
      <w:r>
        <w:rPr>
          <w:rFonts w:hint="eastAsia"/>
        </w:rPr>
        <w:t>根据划分属性把属性值不同的样本划到对应边上。</w:t>
      </w:r>
    </w:p>
    <w:p>
      <w:pPr>
        <w:pStyle w:val="19"/>
        <w:numPr>
          <w:ilvl w:val="-1"/>
          <w:numId w:val="0"/>
        </w:numPr>
        <w:ind w:left="420" w:leftChars="0" w:firstLine="0" w:firstLineChars="0"/>
      </w:pPr>
      <w:r>
        <w:rPr>
          <w:rFonts w:hint="eastAsia"/>
          <w:lang w:eastAsia="zh-CN"/>
        </w:rPr>
        <w:t>（</w:t>
      </w:r>
      <w:r>
        <w:rPr>
          <w:rFonts w:hint="eastAsia"/>
          <w:lang w:val="en-US" w:eastAsia="zh-CN"/>
        </w:rPr>
        <w:t>4</w:t>
      </w:r>
      <w:r>
        <w:rPr>
          <w:rFonts w:hint="eastAsia"/>
          <w:lang w:eastAsia="zh-CN"/>
        </w:rPr>
        <w:t>）</w:t>
      </w:r>
      <w:r>
        <w:rPr>
          <w:rFonts w:hint="eastAsia"/>
        </w:rPr>
        <w:t>根据不同属性递归计算基尼指数增长并划分。</w:t>
      </w:r>
    </w:p>
    <w:p>
      <w:pPr>
        <w:pStyle w:val="19"/>
        <w:numPr>
          <w:ilvl w:val="0"/>
          <w:numId w:val="0"/>
        </w:numPr>
        <w:ind w:left="420"/>
        <w:rPr>
          <w:rFonts w:hint="eastAsia"/>
        </w:rPr>
      </w:pPr>
      <w:r>
        <w:rPr>
          <w:rFonts w:hint="eastAsia"/>
        </w:rPr>
        <w:t>如果CART</w:t>
      </w:r>
      <w:r>
        <w:rPr>
          <w:rFonts w:hint="eastAsia"/>
          <w:lang w:val="en-US" w:eastAsia="zh-CN"/>
        </w:rPr>
        <w:t>决策树处理的</w:t>
      </w:r>
      <w:r>
        <w:rPr>
          <w:rFonts w:hint="eastAsia"/>
        </w:rPr>
        <w:t>的是一个回归问题，则回归中的基尼指数为</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pPr>
            <w:r>
              <w:rPr>
                <w:position w:val="-14"/>
              </w:rPr>
              <w:object>
                <v:shape id="_x0000_i1111" o:spt="75" alt="" type="#_x0000_t75" style="height:21pt;width:168pt;" o:ole="t" filled="f" o:preferrelative="t" stroked="f" coordsize="21600,21600">
                  <v:path/>
                  <v:fill on="f" focussize="0,0"/>
                  <v:stroke on="f"/>
                  <v:imagedata r:id="rId208" o:title=""/>
                  <o:lock v:ext="edit" aspectratio="t"/>
                  <w10:wrap type="none"/>
                  <w10:anchorlock/>
                </v:shape>
                <o:OLEObject Type="Embed" ProgID="Equation.DSMT4" ShapeID="_x0000_i1111" DrawAspect="Content" ObjectID="_1468075811" r:id="rId207">
                  <o:LockedField>false</o:LockedField>
                </o:OLEObject>
              </w:object>
            </w:r>
          </w:p>
        </w:tc>
        <w:tc>
          <w:tcPr>
            <w:tcW w:w="617" w:type="dxa"/>
            <w:noWrap w:val="0"/>
            <w:vAlign w:val="center"/>
          </w:tcPr>
          <w:p>
            <w:pPr>
              <w:snapToGrid w:val="0"/>
              <w:ind w:firstLine="0" w:firstLineChars="0"/>
              <w:jc w:val="center"/>
            </w:pPr>
            <w:r>
              <w:t>(</w:t>
            </w:r>
            <w:r>
              <w:rPr>
                <w:rFonts w:hint="eastAsia"/>
              </w:rPr>
              <w:t>8.50</w:t>
            </w:r>
            <w:r>
              <w:t>)</w:t>
            </w:r>
          </w:p>
        </w:tc>
      </w:tr>
    </w:tbl>
    <w:p>
      <w:pPr>
        <w:ind w:left="0" w:leftChars="0" w:firstLine="420" w:firstLineChars="200"/>
        <w:rPr>
          <w:rFonts w:hint="eastAsia"/>
          <w:color w:val="0000FF"/>
          <w:lang w:val="en-US" w:eastAsia="zh-CN"/>
        </w:rPr>
      </w:pPr>
    </w:p>
    <w:p>
      <w:pPr>
        <w:pStyle w:val="2"/>
        <w:rPr>
          <w:rFonts w:hint="eastAsia"/>
          <w:color w:val="0000FF"/>
          <w:lang w:val="en-US" w:eastAsia="zh-CN"/>
        </w:rPr>
      </w:pPr>
      <w:r>
        <w:rPr>
          <w:rFonts w:hint="eastAsia"/>
          <w:color w:val="0000FF"/>
          <w:lang w:val="en-US" w:eastAsia="zh-CN"/>
        </w:rPr>
        <w:t>CART使用基尼指数替换即可，这里不多对上述代码进行改写。这里注意在决策树训练过程中有一个重要的技巧：剪枝。决策树生成中需要剪枝的原因主要是为了防止过拟合。通过剪枝，可以去除决策树中过于复杂的部分，使其在测试数据或实际应用中表现更好。剪枝包括预剪枝和后剪枝两种方法。预剪枝是指在决策树生成过程中提前停止树的生长，以防止过拟合，可以及早停止树的生长，从而减少过拟合的风险。然而，预剪枝可能会过早地停止树的生长，导致丢失一些重要的特征和样本。后剪枝则是在决策树生成完成后对其进行简化，以去除不必要或冗余的节点，可以保留更多的特征和样本，但可能会导致过拟合。如果数据集较小，可以采用预剪枝方法，以减少过拟合的风险。如果数据集较大，特征不重要或者存在很多噪声，可以采用后剪枝方法，以保留更多的特征和样本。另外，也可以结合使用预剪枝和后剪枝，先进行预剪枝再进行后剪枝，以获得更好的剪枝效果。</w:t>
      </w:r>
    </w:p>
    <w:p>
      <w:pPr>
        <w:pStyle w:val="2"/>
        <w:rPr>
          <w:rFonts w:hint="eastAsia"/>
          <w:b/>
          <w:bCs/>
          <w:color w:val="auto"/>
          <w:lang w:val="en-US" w:eastAsia="zh-CN"/>
        </w:rPr>
      </w:pPr>
      <w:r>
        <w:rPr>
          <w:rFonts w:hint="eastAsia"/>
          <w:b/>
          <w:bCs/>
          <w:color w:val="auto"/>
          <w:lang w:val="en-US" w:eastAsia="zh-CN"/>
        </w:rPr>
        <w:t>在使用CART（分类与回归树）算法构建决策树时，我们通常会依赖于基尼指数来选择最佳的分裂点。基尼指数是一个衡量数据不纯度的指标，分裂点的选择目标是最大化基尼指数的降低，从而得到更纯净的子节点。尽管基尼指数是一个有效的分裂准则，但在决策树的训练过程中，还需要考虑另一个重要的技术——剪枝。</w:t>
      </w:r>
    </w:p>
    <w:p>
      <w:pPr>
        <w:pStyle w:val="2"/>
        <w:rPr>
          <w:rFonts w:hint="eastAsia"/>
          <w:b/>
          <w:bCs/>
          <w:color w:val="auto"/>
          <w:lang w:val="en-US" w:eastAsia="zh-CN"/>
        </w:rPr>
      </w:pPr>
      <w:r>
        <w:rPr>
          <w:rFonts w:hint="eastAsia"/>
          <w:b/>
          <w:bCs/>
          <w:color w:val="auto"/>
          <w:lang w:val="en-US" w:eastAsia="zh-CN"/>
        </w:rPr>
        <w:t>剪枝的目的是为了防止决策树过拟合。过拟合是指模型在训练数据上表现很好，但在新的、未见过的数据上表现不佳的现象。过拟合的决策树通常具有过多的节点，这些节点可能会捕捉到数据中的噪声和偶然规律，而不是真实的、普遍存在的模式。</w:t>
      </w:r>
    </w:p>
    <w:p>
      <w:pPr>
        <w:pStyle w:val="2"/>
        <w:rPr>
          <w:rFonts w:hint="eastAsia"/>
          <w:b/>
          <w:bCs/>
          <w:color w:val="auto"/>
          <w:lang w:val="en-US" w:eastAsia="zh-CN"/>
        </w:rPr>
      </w:pPr>
      <w:r>
        <w:rPr>
          <w:rFonts w:hint="eastAsia"/>
          <w:b/>
          <w:bCs/>
          <w:color w:val="auto"/>
          <w:lang w:val="en-US" w:eastAsia="zh-CN"/>
        </w:rPr>
        <w:t>剪枝有两种主要策略：预剪枝和后剪枝。</w:t>
      </w:r>
    </w:p>
    <w:p>
      <w:pPr>
        <w:pStyle w:val="2"/>
        <w:rPr>
          <w:rFonts w:hint="eastAsia"/>
          <w:b/>
          <w:bCs/>
          <w:color w:val="auto"/>
          <w:lang w:val="en-US" w:eastAsia="zh-CN"/>
        </w:rPr>
      </w:pPr>
      <w:r>
        <w:rPr>
          <w:rFonts w:hint="eastAsia"/>
          <w:b/>
          <w:bCs/>
          <w:color w:val="auto"/>
          <w:lang w:val="en-US" w:eastAsia="zh-CN"/>
        </w:rPr>
        <w:t>1. 预剪枝：</w:t>
      </w:r>
    </w:p>
    <w:p>
      <w:pPr>
        <w:pStyle w:val="2"/>
        <w:rPr>
          <w:rFonts w:hint="eastAsia"/>
          <w:b/>
          <w:bCs/>
          <w:color w:val="auto"/>
          <w:lang w:val="en-US" w:eastAsia="zh-CN"/>
        </w:rPr>
      </w:pPr>
      <w:r>
        <w:rPr>
          <w:rFonts w:hint="eastAsia"/>
          <w:b/>
          <w:bCs/>
          <w:color w:val="auto"/>
          <w:lang w:val="en-US" w:eastAsia="zh-CN"/>
        </w:rPr>
        <w:t>预剪枝是在决策树生长的过程中进行的。它通过设置一些停止条件（例如，树的最大深度、节点的最小样本数、节点的最小信息增益等）来限制树的生长。这种方法的优点是可以减少过拟合的风险，因为它避免了树变得过于复杂。然而，预剪枝也有可能过早地停止树的生长，这可能导致模型未能充分捕捉数据中的所有重要信息，从而影响模型的准确性。</w:t>
      </w:r>
    </w:p>
    <w:p>
      <w:pPr>
        <w:pStyle w:val="2"/>
        <w:rPr>
          <w:rFonts w:hint="eastAsia"/>
          <w:b/>
          <w:bCs/>
          <w:color w:val="auto"/>
          <w:lang w:val="en-US" w:eastAsia="zh-CN"/>
        </w:rPr>
      </w:pPr>
      <w:r>
        <w:rPr>
          <w:rFonts w:hint="eastAsia"/>
          <w:b/>
          <w:bCs/>
          <w:color w:val="auto"/>
          <w:lang w:val="en-US" w:eastAsia="zh-CN"/>
        </w:rPr>
        <w:t>2. 后剪枝：</w:t>
      </w:r>
    </w:p>
    <w:p>
      <w:pPr>
        <w:pStyle w:val="2"/>
        <w:rPr>
          <w:rFonts w:hint="eastAsia"/>
          <w:b/>
          <w:bCs/>
          <w:color w:val="auto"/>
          <w:lang w:val="en-US" w:eastAsia="zh-CN"/>
        </w:rPr>
      </w:pPr>
      <w:r>
        <w:rPr>
          <w:rFonts w:hint="eastAsia"/>
          <w:b/>
          <w:bCs/>
          <w:color w:val="auto"/>
          <w:lang w:val="en-US" w:eastAsia="zh-CN"/>
        </w:rPr>
        <w:t>后剪枝则是在决策树完全生长后进行的。它从树的底部开始，检查每个非叶子节点，如果移除该节点并用其子节点替换可以减少模型的复杂度，同时保持或提高预测性能，那么就进行剪枝。后剪枝的优点是它允许树在生成过程中充分生长，从而保留更多的特征和样本信息。但缺点是如果剪枝不当，仍有可能导致过拟合。</w:t>
      </w:r>
    </w:p>
    <w:p>
      <w:pPr>
        <w:pStyle w:val="2"/>
        <w:rPr>
          <w:rFonts w:hint="eastAsia"/>
          <w:b/>
          <w:bCs/>
          <w:color w:val="auto"/>
          <w:lang w:val="en-US" w:eastAsia="zh-CN"/>
        </w:rPr>
      </w:pPr>
      <w:r>
        <w:rPr>
          <w:rFonts w:hint="eastAsia"/>
          <w:b/>
          <w:bCs/>
          <w:color w:val="auto"/>
          <w:lang w:val="en-US" w:eastAsia="zh-CN"/>
        </w:rPr>
        <w:t>在实际应用中，可以根据数据集的特点和需求来选择剪枝策略。例如，如果数据集较小，或者特征较为重要，可以采用预剪枝来减少过拟合的风险。如果数据集较大，或者特征中包含较多的噪声，可以采用后剪枝来保留更多的信息。此外，还可以结合预剪枝和后剪枝的优点，先进行预剪枝以控制树的生长，再进行后剪枝以进一步优化模型。</w:t>
      </w:r>
    </w:p>
    <w:p>
      <w:pPr>
        <w:pStyle w:val="2"/>
        <w:rPr>
          <w:rFonts w:hint="eastAsia"/>
          <w:b/>
          <w:bCs/>
          <w:color w:val="auto"/>
          <w:lang w:val="en-US" w:eastAsia="zh-CN"/>
        </w:rPr>
      </w:pPr>
      <w:r>
        <w:rPr>
          <w:rFonts w:hint="eastAsia"/>
          <w:b/>
          <w:bCs/>
          <w:color w:val="auto"/>
          <w:lang w:val="en-US" w:eastAsia="zh-CN"/>
        </w:rPr>
        <w:t>通过适当的剪枝，我们可以创建出既能捕捉数据中的关键信息，又具有良好的泛化能力的决策树模型。在实践中，剪枝是一个需要细致调整的过程，可能需要多次尝试和评估，才能找到最佳的剪枝策略。</w:t>
      </w:r>
    </w:p>
    <w:p>
      <w:pPr>
        <w:pStyle w:val="2"/>
        <w:rPr>
          <w:rFonts w:hint="eastAsia"/>
          <w:b/>
          <w:bCs/>
          <w:color w:val="auto"/>
          <w:lang w:val="en-US" w:eastAsia="zh-CN"/>
        </w:rPr>
      </w:pPr>
      <w:r>
        <w:rPr>
          <w:rFonts w:hint="eastAsia"/>
          <w:b/>
          <w:bCs/>
          <w:color w:val="auto"/>
          <w:lang w:val="en-US" w:eastAsia="zh-CN"/>
        </w:rPr>
        <w:t>在剪枝后评估剪枝后决策树模型的性能是一个关键的过程，它帮助我们理解模型在处理未知数据时的有效性。以下是详细的评估步骤：</w:t>
      </w:r>
    </w:p>
    <w:p>
      <w:pPr>
        <w:pStyle w:val="2"/>
        <w:rPr>
          <w:rFonts w:hint="eastAsia"/>
          <w:b/>
          <w:bCs/>
          <w:color w:val="auto"/>
          <w:lang w:val="en-US" w:eastAsia="zh-CN"/>
        </w:rPr>
      </w:pPr>
      <w:r>
        <w:rPr>
          <w:rFonts w:hint="eastAsia"/>
          <w:b/>
          <w:bCs/>
          <w:color w:val="auto"/>
          <w:lang w:val="en-US" w:eastAsia="zh-CN"/>
        </w:rPr>
        <w:t>1. 交叉验证：</w:t>
      </w:r>
    </w:p>
    <w:p>
      <w:pPr>
        <w:pStyle w:val="2"/>
        <w:rPr>
          <w:rFonts w:hint="eastAsia"/>
          <w:b/>
          <w:bCs/>
          <w:color w:val="auto"/>
          <w:lang w:val="en-US" w:eastAsia="zh-CN"/>
        </w:rPr>
      </w:pPr>
      <w:r>
        <w:rPr>
          <w:rFonts w:hint="eastAsia"/>
          <w:b/>
          <w:bCs/>
          <w:color w:val="auto"/>
          <w:lang w:val="en-US" w:eastAsia="zh-CN"/>
        </w:rPr>
        <w:t xml:space="preserve"> 交叉验证通过将数据集分割成多个子集，并在这些子集上重复训练和测试模型，来评估模型的稳定性和可靠性。在k折交叉验证中，每个子集轮流作为测试集，其余的作为训练集。这样可以确保模型在不同数据子集上的表现都得到评估，从而提高模型选择的信心。</w:t>
      </w:r>
    </w:p>
    <w:p>
      <w:pPr>
        <w:pStyle w:val="2"/>
        <w:rPr>
          <w:rFonts w:hint="eastAsia"/>
          <w:b/>
          <w:bCs/>
          <w:color w:val="auto"/>
          <w:lang w:val="en-US" w:eastAsia="zh-CN"/>
        </w:rPr>
      </w:pPr>
      <w:r>
        <w:rPr>
          <w:rFonts w:hint="eastAsia"/>
          <w:b/>
          <w:bCs/>
          <w:color w:val="auto"/>
          <w:lang w:val="en-US" w:eastAsia="zh-CN"/>
        </w:rPr>
        <w:t>2.性能指标：</w:t>
      </w:r>
    </w:p>
    <w:p>
      <w:pPr>
        <w:pStyle w:val="2"/>
        <w:rPr>
          <w:rFonts w:hint="eastAsia"/>
          <w:b/>
          <w:bCs/>
          <w:color w:val="auto"/>
          <w:lang w:val="en-US" w:eastAsia="zh-CN"/>
        </w:rPr>
      </w:pPr>
      <w:r>
        <w:rPr>
          <w:rFonts w:hint="eastAsia"/>
          <w:b/>
          <w:bCs/>
          <w:color w:val="auto"/>
          <w:lang w:val="en-US" w:eastAsia="zh-CN"/>
        </w:rPr>
        <w:t>根据问题的性质选择合适的性能指标。例如，在分类问题中，除了准确率，我们还关注精确率和召回率，它们分别衡量了模型正确识别正例的能力。在回归问题中，我们更关注预测值与实际值之间的差异，因此会使用MSE、RMSE或MAE等指标。</w:t>
      </w:r>
    </w:p>
    <w:p>
      <w:pPr>
        <w:pStyle w:val="2"/>
        <w:rPr>
          <w:rFonts w:hint="eastAsia"/>
          <w:b/>
          <w:bCs/>
          <w:color w:val="auto"/>
          <w:lang w:val="en-US" w:eastAsia="zh-CN"/>
        </w:rPr>
      </w:pPr>
      <w:r>
        <w:rPr>
          <w:rFonts w:hint="eastAsia"/>
          <w:b/>
          <w:bCs/>
          <w:color w:val="auto"/>
          <w:lang w:val="en-US" w:eastAsia="zh-CN"/>
        </w:rPr>
        <w:t>3. 模型比较：</w:t>
      </w:r>
    </w:p>
    <w:p>
      <w:pPr>
        <w:pStyle w:val="2"/>
        <w:rPr>
          <w:rFonts w:hint="eastAsia"/>
          <w:b/>
          <w:bCs/>
          <w:color w:val="auto"/>
          <w:lang w:val="en-US" w:eastAsia="zh-CN"/>
        </w:rPr>
      </w:pPr>
      <w:r>
        <w:rPr>
          <w:rFonts w:hint="eastAsia"/>
          <w:b/>
          <w:bCs/>
          <w:color w:val="auto"/>
          <w:lang w:val="en-US" w:eastAsia="zh-CN"/>
        </w:rPr>
        <w:t>如果有多个剪枝策略生成的决策树模型，我们需要比较它们的性能指标，以选择最佳的模型。这通常涉及到在模型的复杂度和预测性能之间找到平衡点。一个简单但过于复杂的模型可能会过拟合，而一个复杂度适中的模型可能更具有泛化能力。</w:t>
      </w:r>
    </w:p>
    <w:p>
      <w:pPr>
        <w:pStyle w:val="2"/>
        <w:rPr>
          <w:rFonts w:hint="eastAsia"/>
          <w:b/>
          <w:bCs/>
          <w:color w:val="auto"/>
          <w:lang w:val="en-US" w:eastAsia="zh-CN"/>
        </w:rPr>
      </w:pPr>
      <w:r>
        <w:rPr>
          <w:rFonts w:hint="eastAsia"/>
          <w:b/>
          <w:bCs/>
          <w:color w:val="auto"/>
          <w:lang w:val="en-US" w:eastAsia="zh-CN"/>
        </w:rPr>
        <w:t>4. 学习曲线：</w:t>
      </w:r>
    </w:p>
    <w:p>
      <w:pPr>
        <w:pStyle w:val="2"/>
        <w:rPr>
          <w:rFonts w:hint="eastAsia"/>
          <w:b/>
          <w:bCs/>
          <w:color w:val="auto"/>
          <w:lang w:val="en-US" w:eastAsia="zh-CN"/>
        </w:rPr>
      </w:pPr>
      <w:r>
        <w:rPr>
          <w:rFonts w:hint="eastAsia"/>
          <w:b/>
          <w:bCs/>
          <w:color w:val="auto"/>
          <w:lang w:val="en-US" w:eastAsia="zh-CN"/>
        </w:rPr>
        <w:t>学习曲线显示了模型性能随数据量或训练时间的增加而变化的趋势。通过分析学习曲线，我们可以识别出模型是否开始过拟合。如果模型在训练集上的性能持续提高，而在验证集上的性能开始下降，这通常表明模型开始捕捉到训练数据中的噪声。</w:t>
      </w:r>
    </w:p>
    <w:p>
      <w:pPr>
        <w:pStyle w:val="2"/>
        <w:rPr>
          <w:rFonts w:hint="eastAsia"/>
          <w:b/>
          <w:bCs/>
          <w:color w:val="auto"/>
          <w:lang w:val="en-US" w:eastAsia="zh-CN"/>
        </w:rPr>
      </w:pPr>
      <w:r>
        <w:rPr>
          <w:rFonts w:hint="eastAsia"/>
          <w:b/>
          <w:bCs/>
          <w:color w:val="auto"/>
          <w:lang w:val="en-US" w:eastAsia="zh-CN"/>
        </w:rPr>
        <w:t>5. 外部验证：</w:t>
      </w:r>
    </w:p>
    <w:p>
      <w:pPr>
        <w:pStyle w:val="2"/>
        <w:rPr>
          <w:rFonts w:hint="eastAsia"/>
          <w:b/>
          <w:bCs/>
          <w:color w:val="auto"/>
          <w:lang w:val="en-US" w:eastAsia="zh-CN"/>
        </w:rPr>
      </w:pPr>
      <w:r>
        <w:rPr>
          <w:rFonts w:hint="eastAsia"/>
          <w:b/>
          <w:bCs/>
          <w:color w:val="auto"/>
          <w:lang w:val="en-US" w:eastAsia="zh-CN"/>
        </w:rPr>
        <w:t>在完成所有模型调整和训练后，使用一个从未参与过训练的独立测试集来评估模型的最终性能。这个步骤是至关重要的，因为它提供了模型在实际应用中可能表现的真实估计。通过外部验证，我们可以确信模型的泛化能力，以及它对新数据的适应性。</w:t>
      </w:r>
    </w:p>
    <w:p>
      <w:pPr>
        <w:pStyle w:val="2"/>
        <w:rPr>
          <w:rFonts w:hint="eastAsia"/>
          <w:b/>
          <w:bCs/>
          <w:color w:val="auto"/>
          <w:lang w:val="en-US" w:eastAsia="zh-CN"/>
        </w:rPr>
      </w:pPr>
      <w:r>
        <w:rPr>
          <w:rFonts w:hint="eastAsia"/>
          <w:b/>
          <w:bCs/>
          <w:color w:val="auto"/>
          <w:lang w:val="en-US" w:eastAsia="zh-CN"/>
        </w:rPr>
        <w:t>掌握这些评估技术对于构建和选择适当的决策树模型至关重要。它们不仅帮助我们避免过拟合或欠拟合的问题，还能确保我们的模型在现实世界中的表现与在训练集上的表现一样好。通过综合运用这些方法，我们可以提高模型的可靠性和实用性。</w:t>
      </w:r>
    </w:p>
    <w:p>
      <w:pPr>
        <w:pStyle w:val="4"/>
        <w:rPr>
          <w:rFonts w:hint="default" w:eastAsia="方正楷体简体"/>
          <w:lang w:val="en-US" w:eastAsia="zh-CN"/>
        </w:rPr>
      </w:pPr>
      <w:r>
        <w:rPr>
          <w:rFonts w:hint="eastAsia"/>
          <w:lang w:val="en-US" w:eastAsia="zh-CN"/>
        </w:rPr>
        <w:t>9</w:t>
      </w:r>
      <w:r>
        <w:rPr>
          <w:rFonts w:hint="eastAsia"/>
        </w:rPr>
        <w:t>.</w:t>
      </w:r>
      <w:r>
        <w:rPr>
          <w:rFonts w:hint="eastAsia"/>
          <w:lang w:val="en-US" w:eastAsia="zh-CN"/>
        </w:rPr>
        <w:t>9</w:t>
      </w:r>
      <w:r>
        <w:rPr>
          <w:rFonts w:hint="eastAsia"/>
        </w:rPr>
        <w:t xml:space="preserve">  </w:t>
      </w:r>
      <w:r>
        <w:rPr>
          <w:rFonts w:hint="eastAsia"/>
          <w:lang w:val="en-US" w:eastAsia="zh-CN"/>
        </w:rPr>
        <w:t>集成学习模型与GBDT</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集成学习(Ensemble learning)通过构建并结合多个学习器来完成学习任务，有时也被称为多分类器系统。集成学习的一般结构为：先产生一组“个体学习器”，再用某种策略将它们结合起来。集成中只包含同种类型的个体学习器，称为同质，当中的个体学习器亦称为“基学习器”，相应的算法称为“基学习算法”。集成中包含不同类型的个体学习器，称为“异质”，当中的个体学习器称为“组建学习器”。</w:t>
      </w:r>
    </w:p>
    <w:p>
      <w:pPr>
        <w:ind w:left="0" w:leftChars="0" w:firstLine="0" w:firstLineChars="0"/>
        <w:rPr>
          <w:rFonts w:hint="default"/>
          <w:lang w:val="en-US" w:eastAsia="zh-CN"/>
        </w:rPr>
      </w:pPr>
      <w:r>
        <w:rPr>
          <w:rFonts w:hint="eastAsia" w:ascii="Arial" w:hAnsi="Arial" w:eastAsia="黑体" w:cs="Arial"/>
          <w:b w:val="0"/>
          <w:sz w:val="26"/>
          <w:lang w:val="en-US" w:eastAsia="zh-CN"/>
        </w:rPr>
        <w:t>9.9.1  Boosting方法与AdaBoost</w:t>
      </w:r>
    </w:p>
    <w:p>
      <w:pPr>
        <w:rPr>
          <w:rFonts w:hint="default"/>
          <w:lang w:val="en-US" w:eastAsia="zh-CN"/>
        </w:rPr>
      </w:pPr>
      <w:r>
        <w:rPr>
          <w:rFonts w:hint="default"/>
          <w:lang w:val="en-US" w:eastAsia="zh-CN"/>
        </w:rPr>
        <w:t>集成学习是一种机器学习方法，通过结合多个学习器的预测结果来提高整体的预测精度。它通常包含三个步骤：训练多个基学习器，组合这些学习器的预测结果，以及评估整个集成系统的性能。基学习器是构成集成学习的“基础个体”。比如，你有一组数据，你想用这组数据预测一个结果。基学习器就是那些你用来做预测的“个体”模型，比如决策树等。集成就是将多个基学习器的预测结果结合起来，形成一个更强大的“集体”。这个“集体”的预测结果往往比任何一个基学习器都要好。通过集成这些基学习器，集成学习方法可以在一定程度上降低模型过拟合的风险，提高模型的泛化能力。</w:t>
      </w:r>
    </w:p>
    <w:p>
      <w:pPr>
        <w:rPr>
          <w:rFonts w:hint="default"/>
          <w:lang w:val="en-US" w:eastAsia="zh-CN"/>
        </w:rPr>
      </w:pPr>
      <w:r>
        <w:rPr>
          <w:rFonts w:hint="default"/>
          <w:lang w:val="en-US" w:eastAsia="zh-CN"/>
        </w:rPr>
        <w:t>在集成学习中，常见的算法包括bagging、boosting和stacking等。Bagging是一种基于自助采样法的集成学习技术，通过从原始数据集中有放回地随机抽取样本构建多个子数据集，并分别训练基模型。Boosting是一种基于加权平均思想的集成方法，通过为不同的基学习器分配不同的权重来组合它们的预测结果。Stacking是一种分层集成方法，通过将多个基学习器的预测结果作为新的特征输入到另一层模型中进行训练。</w:t>
      </w:r>
    </w:p>
    <w:p>
      <w:pPr>
        <w:rPr>
          <w:rFonts w:hint="eastAsia"/>
          <w:lang w:val="en-US" w:eastAsia="zh-CN"/>
        </w:rPr>
      </w:pPr>
      <w:r>
        <w:rPr>
          <w:rFonts w:hint="eastAsia"/>
          <w:lang w:val="en-US" w:eastAsia="zh-CN"/>
        </w:rPr>
        <w:t>Boosting是一种特殊的集成方法。它首先训练一个基学习器，然后用这个学习器的错误来调整数据，再训练下一个学习器。这样，每个后续的基学习器都会特别关注那些第一个学习器搞错的地方。Boosting就像一个老师，它不断给学生们出更难的题目，直到学生们都掌握知识为止。</w:t>
      </w:r>
    </w:p>
    <w:p>
      <w:pPr>
        <w:pStyle w:val="2"/>
        <w:rPr>
          <w:rFonts w:hint="default"/>
          <w:lang w:val="en-US" w:eastAsia="zh-CN"/>
        </w:rPr>
      </w:pPr>
      <w:r>
        <w:rPr>
          <w:rFonts w:hint="eastAsia"/>
          <w:lang w:val="en-US" w:eastAsia="zh-CN"/>
        </w:rPr>
        <w:t>Boosting方法的特征包括如下几点：</w:t>
      </w:r>
    </w:p>
    <w:p>
      <w:pPr>
        <w:pStyle w:val="19"/>
        <w:spacing w:line="240" w:lineRule="auto"/>
        <w:ind w:left="840"/>
        <w:rPr>
          <w:rFonts w:hint="eastAsia"/>
          <w:lang w:val="en-US" w:eastAsia="zh-CN"/>
        </w:rPr>
      </w:pPr>
      <w:r>
        <w:rPr>
          <w:rFonts w:hint="eastAsia"/>
          <w:lang w:val="en-US" w:eastAsia="zh-CN"/>
        </w:rPr>
        <w:t>关注错误：当我们有一个分类问题，Boosting方法并不会忽略那些被第一个分类器错误分类的样本。相反，它会特别关注这些“困难”的样本，并给予它们更大的权重。这样，在下一次迭代中，这些样本会被给予更多的关注，增加了被正确分类的机会。</w:t>
      </w:r>
    </w:p>
    <w:p>
      <w:pPr>
        <w:pStyle w:val="19"/>
        <w:spacing w:line="240" w:lineRule="auto"/>
        <w:ind w:left="840"/>
        <w:rPr>
          <w:rFonts w:hint="eastAsia"/>
          <w:lang w:val="en-US" w:eastAsia="zh-CN"/>
        </w:rPr>
      </w:pPr>
      <w:r>
        <w:rPr>
          <w:rFonts w:hint="eastAsia"/>
          <w:lang w:val="en-US" w:eastAsia="zh-CN"/>
        </w:rPr>
        <w:t>迭代训练：Boosting方法不是一个单一的学习器，而是一系列学习器的集合。每个学习器在训练时都考虑到了前一个学习器的错误。这意味着，每个学习器都是在上一个学习器的基础上进行的训练。</w:t>
      </w:r>
    </w:p>
    <w:p>
      <w:pPr>
        <w:pStyle w:val="19"/>
        <w:spacing w:line="240" w:lineRule="auto"/>
        <w:ind w:left="840"/>
        <w:rPr>
          <w:rFonts w:hint="eastAsia"/>
          <w:lang w:val="en-US" w:eastAsia="zh-CN"/>
        </w:rPr>
      </w:pPr>
      <w:r>
        <w:rPr>
          <w:rFonts w:hint="eastAsia"/>
          <w:lang w:val="en-US" w:eastAsia="zh-CN"/>
        </w:rPr>
        <w:t>加权投票：不同于普通的投票系统，Boosting中的每个分类器都有不同的权重。这个权重是基于它在前一轮的表现来决定的。表现得越好，权重越大；反之，则权重越小。最后的预测结果是所有分类器的加权平均，而不是简单的多数投票。</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daBoost算法是Boosting方法中的一种经典算法，主要用于解决二分类问题。该算法通过调整样本权重来实现对样本分布的调整，即提高前一轮个体学习器错误分类的样本权重，降低正确分类的样本权重。这样可以使错误分类的样本在下一轮中受到更多关注，从而在下一轮中被正确分类，增加分类的准确性。对于组合方式，AdaBoost采用加权多数表决的方法，具体地，加大分类误差率小的弱分类器的权值，减小分类误差率大的弱分类器的权值，从而调整它们在表决中的作用。</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boosting方法的基学习器必须得是一个一个生成，后一个在前一个的基础上生成，故又名串行生成。它的工作机制是初始给每个样本赋予一个均衡的权重值1/m，然后训练第一个弱学习器，根据该弱学习器的学习误差率来更新权重值，使得该学习器中的误差率高的训练样本的权重值变高。这就好像一场考试后学霸再进行学习，即使他是绩点满分的神仙它也不会在意做对了哪些，只会盯着自己究竟还有哪些错误并不断改进。以此方法来依次学习各个弱学习器，直到弱学习器的数量达到预先指定的值为止，最后通过某种策略将这些弱学习器进行整合，得到最终的强学习器。</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Adaboost算法基本原理就是将多个弱分类器（决策树桩或逻辑回归</w:t>
      </w:r>
      <w:r>
        <w:rPr>
          <w:rFonts w:hint="eastAsia" w:cs="Times New Roman"/>
          <w:lang w:val="en-US" w:eastAsia="zh-CN"/>
        </w:rPr>
        <w:t>等</w:t>
      </w:r>
      <w:r>
        <w:rPr>
          <w:rFonts w:hint="eastAsia" w:ascii="Times New Roman" w:hAnsi="Times New Roman" w:eastAsia="宋体" w:cs="Times New Roman"/>
          <w:lang w:val="en-US" w:eastAsia="zh-CN"/>
        </w:rPr>
        <w:t>）进行合理的结合，使其成为一个强分类器。它每次迭代只训练一个弱分类器，训练好的弱分类器将参与下一次迭代的使用。第N个弱分类器更可能分对前N-1个弱分类器没分对的数据，最终分类输出要看这N个分类器的综合效果。</w:t>
      </w:r>
    </w:p>
    <w:p>
      <w:pPr>
        <w:pStyle w:val="2"/>
        <w:rPr>
          <w:rFonts w:hint="eastAsia"/>
          <w:lang w:val="en-US" w:eastAsia="zh-CN"/>
        </w:rPr>
      </w:pPr>
    </w:p>
    <w:p>
      <w:pPr>
        <w:rPr>
          <w:rFonts w:hint="eastAsia"/>
          <w:color w:val="0000FF"/>
          <w:lang w:val="en-US" w:eastAsia="zh-CN"/>
        </w:rPr>
      </w:pPr>
      <w:r>
        <w:rPr>
          <w:rFonts w:hint="eastAsia"/>
          <w:lang w:val="en-US" w:eastAsia="zh-CN"/>
        </w:rPr>
        <w:t>Adaboost算法输入数据集以后就会开始它的训练。训练过程如下：</w:t>
      </w:r>
      <w:r>
        <w:rPr>
          <w:rFonts w:hint="eastAsia"/>
          <w:color w:val="0000FF"/>
          <w:lang w:val="en-US" w:eastAsia="zh-CN"/>
        </w:rPr>
        <w:t>（说人话）</w:t>
      </w:r>
    </w:p>
    <w:p>
      <w:pPr>
        <w:pStyle w:val="19"/>
        <w:ind w:left="840"/>
        <w:rPr>
          <w:color w:val="0000FF"/>
        </w:rPr>
      </w:pPr>
      <w:r>
        <w:rPr>
          <w:rFonts w:hint="eastAsia"/>
          <w:color w:val="0000FF"/>
          <w:lang w:val="en-US" w:eastAsia="zh-CN"/>
        </w:rPr>
        <w:t>初始化数据权重，使各个权重相等。</w:t>
      </w:r>
    </w:p>
    <w:p>
      <w:pPr>
        <w:pStyle w:val="19"/>
        <w:numPr>
          <w:ilvl w:val="0"/>
          <w:numId w:val="0"/>
        </w:numPr>
        <w:ind w:left="422" w:leftChars="0"/>
        <w:rPr>
          <w:rFonts w:hint="eastAsia"/>
          <w:b/>
          <w:bCs/>
          <w:color w:val="auto"/>
        </w:rPr>
      </w:pPr>
      <w:r>
        <w:rPr>
          <w:rFonts w:hint="eastAsia"/>
          <w:b/>
          <w:bCs/>
          <w:color w:val="auto"/>
        </w:rPr>
        <w:t>开始训练前的数据准备：</w:t>
      </w:r>
    </w:p>
    <w:p>
      <w:pPr>
        <w:pStyle w:val="19"/>
        <w:numPr>
          <w:ilvl w:val="0"/>
          <w:numId w:val="0"/>
        </w:numPr>
        <w:ind w:left="422" w:leftChars="0"/>
        <w:rPr>
          <w:b/>
          <w:bCs/>
          <w:color w:val="auto"/>
        </w:rPr>
      </w:pPr>
      <w:r>
        <w:rPr>
          <w:rFonts w:hint="eastAsia"/>
          <w:b/>
          <w:bCs/>
          <w:color w:val="auto"/>
        </w:rPr>
        <w:t>我们需要一个数据集，这个数据集包含了我们想要识别或分类的样本。在Adaboost算法开始之前，我们会给予每个样本相同的权重，这意味着我们假设每个样本都同等重要。</w:t>
      </w:r>
    </w:p>
    <w:p>
      <w:pPr>
        <w:pStyle w:val="19"/>
        <w:ind w:left="840"/>
        <w:rPr>
          <w:rFonts w:hint="eastAsia" w:eastAsia="宋体"/>
          <w:color w:val="0000FF"/>
          <w:lang w:eastAsia="zh-CN"/>
        </w:rPr>
      </w:pPr>
      <w:r>
        <w:rPr>
          <w:rFonts w:hint="eastAsia"/>
          <w:color w:val="0000FF"/>
        </w:rPr>
        <w:t>对每一个</w:t>
      </w:r>
      <w:r>
        <w:rPr>
          <w:rFonts w:hint="eastAsia"/>
          <w:color w:val="0000FF"/>
          <w:lang w:val="en-US" w:eastAsia="zh-CN"/>
        </w:rPr>
        <w:t>训练轮次</w:t>
      </w:r>
      <w:r>
        <w:rPr>
          <w:rFonts w:hint="eastAsia"/>
          <w:i/>
          <w:iCs/>
          <w:color w:val="0000FF"/>
        </w:rPr>
        <w:t>t</w:t>
      </w:r>
      <w:r>
        <w:rPr>
          <w:rFonts w:hint="eastAsia"/>
          <w:color w:val="0000FF"/>
        </w:rPr>
        <w:t>，如果</w:t>
      </w:r>
      <w:r>
        <w:rPr>
          <w:rFonts w:hint="eastAsia"/>
          <w:color w:val="0000FF"/>
          <w:lang w:val="en-US" w:eastAsia="zh-CN"/>
        </w:rPr>
        <w:t>训练轮次</w:t>
      </w:r>
      <w:r>
        <w:rPr>
          <w:rFonts w:hint="eastAsia"/>
          <w:color w:val="0000FF"/>
        </w:rPr>
        <w:t>还没有达到训练次数上限</w:t>
      </w:r>
      <w:r>
        <w:rPr>
          <w:rFonts w:hint="eastAsia"/>
          <w:i/>
          <w:iCs/>
          <w:color w:val="0000FF"/>
          <w:lang w:val="en-US" w:eastAsia="zh-CN"/>
        </w:rPr>
        <w:t>T</w:t>
      </w:r>
      <w:r>
        <w:rPr>
          <w:rFonts w:hint="eastAsia"/>
          <w:color w:val="0000FF"/>
        </w:rPr>
        <w:t>，</w:t>
      </w:r>
      <w:r>
        <w:rPr>
          <w:rFonts w:hint="eastAsia"/>
          <w:color w:val="0000FF"/>
          <w:lang w:val="en-US" w:eastAsia="zh-CN"/>
        </w:rPr>
        <w:t>则</w:t>
      </w:r>
      <w:r>
        <w:rPr>
          <w:rFonts w:hint="eastAsia"/>
          <w:color w:val="0000FF"/>
        </w:rPr>
        <w:t>训练出</w:t>
      </w:r>
      <w:r>
        <w:rPr>
          <w:rFonts w:hint="eastAsia"/>
          <w:color w:val="0000FF"/>
          <w:lang w:eastAsia="zh-CN"/>
        </w:rPr>
        <w:t>在</w:t>
      </w:r>
      <w:r>
        <w:rPr>
          <w:rFonts w:hint="eastAsia"/>
          <w:i/>
          <w:iCs/>
          <w:color w:val="0000FF"/>
        </w:rPr>
        <w:t>D</w:t>
      </w:r>
      <w:r>
        <w:rPr>
          <w:rFonts w:hint="eastAsia"/>
          <w:i/>
          <w:iCs/>
          <w:color w:val="0000FF"/>
          <w:vertAlign w:val="subscript"/>
        </w:rPr>
        <w:t>t</w:t>
      </w:r>
      <w:r>
        <w:rPr>
          <w:rFonts w:hint="eastAsia"/>
          <w:color w:val="0000FF"/>
          <w:lang w:val="en-US" w:eastAsia="zh-CN"/>
        </w:rPr>
        <w:t>统计</w:t>
      </w:r>
      <w:r>
        <w:rPr>
          <w:rFonts w:hint="eastAsia"/>
          <w:color w:val="0000FF"/>
        </w:rPr>
        <w:t>分布</w:t>
      </w:r>
      <w:r>
        <w:rPr>
          <w:rFonts w:hint="eastAsia"/>
          <w:color w:val="0000FF"/>
          <w:lang w:val="en-US" w:eastAsia="zh-CN"/>
        </w:rPr>
        <w:t>下</w:t>
      </w:r>
      <w:r>
        <w:rPr>
          <w:rFonts w:hint="eastAsia"/>
          <w:color w:val="0000FF"/>
        </w:rPr>
        <w:t>采样数据集生成的学习器。</w:t>
      </w:r>
    </w:p>
    <w:p>
      <w:pPr>
        <w:pStyle w:val="19"/>
        <w:ind w:left="840"/>
        <w:rPr>
          <w:rFonts w:hint="eastAsia" w:eastAsia="宋体"/>
          <w:b/>
          <w:bCs/>
          <w:color w:val="auto"/>
          <w:lang w:eastAsia="zh-CN"/>
        </w:rPr>
      </w:pPr>
      <w:r>
        <w:rPr>
          <w:rFonts w:hint="eastAsia"/>
          <w:b/>
          <w:bCs/>
          <w:color w:val="auto"/>
          <w:lang w:val="en-US" w:eastAsia="zh-CN"/>
        </w:rPr>
        <w:t>评估调整权重</w:t>
      </w:r>
    </w:p>
    <w:p>
      <w:pPr>
        <w:pStyle w:val="19"/>
        <w:ind w:left="840"/>
        <w:rPr>
          <w:rFonts w:hint="eastAsia" w:eastAsia="宋体"/>
          <w:b/>
          <w:bCs/>
          <w:color w:val="auto"/>
          <w:lang w:eastAsia="zh-CN"/>
        </w:rPr>
      </w:pPr>
      <w:r>
        <w:rPr>
          <w:rFonts w:hint="eastAsia" w:eastAsia="宋体"/>
          <w:b/>
          <w:bCs/>
          <w:color w:val="auto"/>
          <w:lang w:eastAsia="zh-CN"/>
        </w:rPr>
        <w:t>每训练出一个弱学习器，我们就会用它来对样本进行预测，并计算出预测的准确性。如果某个样本被错误分类，我们会提高这个样本的权重，这样在下一轮训练中，模型就会更加关注这些难以分类的样本。同时，我们会根据每个学习器的表现来调整其在最终模型中的权重。</w:t>
      </w:r>
    </w:p>
    <w:p>
      <w:pPr>
        <w:pStyle w:val="19"/>
        <w:ind w:left="840"/>
        <w:rPr>
          <w:rFonts w:hint="eastAsia" w:eastAsia="宋体"/>
          <w:color w:val="0000FF"/>
          <w:lang w:eastAsia="zh-CN"/>
        </w:rPr>
      </w:pPr>
    </w:p>
    <w:p>
      <w:pPr>
        <w:pStyle w:val="19"/>
        <w:ind w:left="840"/>
        <w:rPr>
          <w:rFonts w:hint="eastAsia" w:eastAsia="宋体"/>
          <w:color w:val="0000FF"/>
          <w:lang w:eastAsia="zh-CN"/>
        </w:rPr>
      </w:pPr>
      <w:r>
        <w:rPr>
          <w:rFonts w:hint="eastAsia"/>
          <w:color w:val="0000FF"/>
          <w:position w:val="-12"/>
          <w:lang w:val="en-US" w:eastAsia="zh-CN"/>
        </w:rPr>
        <w:t>计算误差率</w:t>
      </w:r>
      <w:r>
        <w:rPr>
          <w:color w:val="0000FF"/>
          <w:position w:val="-12"/>
        </w:rPr>
        <w:object>
          <v:shape id="_x0000_i1112" o:spt="75" type="#_x0000_t75" style="height:18pt;width:89pt;" o:ole="t" filled="f" o:preferrelative="t" stroked="f" coordsize="21600,21600">
            <v:path/>
            <v:fill on="f" focussize="0,0"/>
            <v:stroke on="f"/>
            <v:imagedata r:id="rId210" o:title=""/>
            <o:lock v:ext="edit" aspectratio="t"/>
            <w10:wrap type="none"/>
            <w10:anchorlock/>
          </v:shape>
          <o:OLEObject Type="Embed" ProgID="Equation.DSMT4" ShapeID="_x0000_i1112" DrawAspect="Content" ObjectID="_1468075812" r:id="rId209">
            <o:LockedField>false</o:LockedField>
          </o:OLEObject>
        </w:object>
      </w:r>
      <w:r>
        <w:rPr>
          <w:rFonts w:hint="eastAsia"/>
          <w:color w:val="0000FF"/>
        </w:rPr>
        <w:t>，然后</w:t>
      </w:r>
      <w:r>
        <w:rPr>
          <w:rFonts w:hint="eastAsia"/>
          <w:color w:val="0000FF"/>
          <w:lang w:val="en-US" w:eastAsia="zh-CN"/>
        </w:rPr>
        <w:t>计</w:t>
      </w:r>
      <w:r>
        <w:rPr>
          <w:rFonts w:hint="eastAsia"/>
          <w:color w:val="0000FF"/>
        </w:rPr>
        <w:t>算出权重</w:t>
      </w:r>
      <w:r>
        <w:rPr>
          <w:rFonts w:hint="eastAsia"/>
          <w:color w:val="0000FF"/>
          <w:lang w:eastAsia="zh-CN"/>
        </w:rPr>
        <w:t>：</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rPr>
                <w:color w:val="0000FF"/>
                <w:position w:val="-30"/>
              </w:rPr>
              <w:object>
                <v:shape id="_x0000_i1113" o:spt="75" alt="" type="#_x0000_t75" style="height:34pt;width:71pt;" o:ole="t" filled="f" o:preferrelative="t" stroked="f" coordsize="21600,21600">
                  <v:path/>
                  <v:fill on="f" focussize="0,0"/>
                  <v:stroke on="f"/>
                  <v:imagedata r:id="rId212" o:title=""/>
                  <o:lock v:ext="edit" aspectratio="t"/>
                  <w10:wrap type="none"/>
                  <w10:anchorlock/>
                </v:shape>
                <o:OLEObject Type="Embed" ProgID="Equation.DSMT4" ShapeID="_x0000_i1113" DrawAspect="Content" ObjectID="_1468075813" r:id="rId211">
                  <o:LockedField>false</o:LockedField>
                </o:OLEObject>
              </w:object>
            </w:r>
          </w:p>
        </w:tc>
        <w:tc>
          <w:tcPr>
            <w:tcW w:w="617" w:type="dxa"/>
            <w:noWrap w:val="0"/>
            <w:vAlign w:val="center"/>
          </w:tcPr>
          <w:p>
            <w:pPr>
              <w:snapToGrid w:val="0"/>
              <w:ind w:firstLine="0" w:firstLineChars="0"/>
              <w:jc w:val="center"/>
              <w:rPr>
                <w:color w:val="0000FF"/>
              </w:rPr>
            </w:pPr>
            <w:r>
              <w:rPr>
                <w:color w:val="0000FF"/>
              </w:rPr>
              <w:t>(</w:t>
            </w:r>
            <w:r>
              <w:rPr>
                <w:rFonts w:hint="eastAsia"/>
                <w:color w:val="0000FF"/>
              </w:rPr>
              <w:t>8.51</w:t>
            </w:r>
            <w:r>
              <w:rPr>
                <w:color w:val="0000FF"/>
              </w:rPr>
              <w:t>)</w:t>
            </w:r>
          </w:p>
        </w:tc>
      </w:tr>
    </w:tbl>
    <w:p>
      <w:pPr>
        <w:pStyle w:val="19"/>
        <w:ind w:left="840"/>
        <w:rPr>
          <w:rFonts w:hint="eastAsia"/>
          <w:b/>
          <w:bCs/>
          <w:color w:val="auto"/>
          <w:lang w:val="en-US" w:eastAsia="zh-CN"/>
        </w:rPr>
      </w:pPr>
      <w:r>
        <w:rPr>
          <w:rFonts w:hint="eastAsia"/>
          <w:b/>
          <w:bCs/>
          <w:color w:val="auto"/>
          <w:lang w:val="en-US" w:eastAsia="zh-CN"/>
        </w:rPr>
        <w:t>更新样本分布：</w:t>
      </w:r>
    </w:p>
    <w:p>
      <w:pPr>
        <w:pStyle w:val="19"/>
        <w:ind w:left="840"/>
        <w:rPr>
          <w:b/>
          <w:bCs/>
          <w:color w:val="auto"/>
        </w:rPr>
      </w:pPr>
      <w:r>
        <w:rPr>
          <w:rFonts w:hint="eastAsia"/>
          <w:b/>
          <w:bCs/>
          <w:color w:val="auto"/>
          <w:lang w:val="en-US" w:eastAsia="zh-CN"/>
        </w:rPr>
        <w:t>在每次迭代后，我们会根据样本的新权重来更新样本分布。这样做是为了确保在接下来的训练轮次中，模型能够集中注意力在那些之前被错误分类的样本上。</w:t>
      </w:r>
    </w:p>
    <w:p>
      <w:pPr>
        <w:pStyle w:val="19"/>
        <w:ind w:left="840"/>
        <w:rPr>
          <w:color w:val="0000FF"/>
        </w:rPr>
      </w:pPr>
      <w:r>
        <w:rPr>
          <w:rFonts w:hint="eastAsia"/>
          <w:color w:val="0000FF"/>
        </w:rPr>
        <w:t>更新分布</w:t>
      </w:r>
      <w:r>
        <w:rPr>
          <w:rFonts w:hint="eastAsia"/>
          <w:color w:val="0000FF"/>
          <w:lang w:eastAsia="zh-CN"/>
        </w:rPr>
        <w:t>：</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rPr>
                <w:color w:val="0000FF"/>
                <w:position w:val="-30"/>
              </w:rPr>
              <w:object>
                <v:shape id="_x0000_i1114" o:spt="75" alt="" type="#_x0000_t75" style="height:34pt;width:152pt;" o:ole="t" filled="f" o:preferrelative="t" stroked="f" coordsize="21600,21600">
                  <v:path/>
                  <v:fill on="f" focussize="0,0"/>
                  <v:stroke on="f"/>
                  <v:imagedata r:id="rId214" o:title=""/>
                  <o:lock v:ext="edit" aspectratio="t"/>
                  <w10:wrap type="none"/>
                  <w10:anchorlock/>
                </v:shape>
                <o:OLEObject Type="Embed" ProgID="Equation.DSMT4" ShapeID="_x0000_i1114" DrawAspect="Content" ObjectID="_1468075814" r:id="rId213">
                  <o:LockedField>false</o:LockedField>
                </o:OLEObject>
              </w:object>
            </w:r>
          </w:p>
        </w:tc>
        <w:tc>
          <w:tcPr>
            <w:tcW w:w="617" w:type="dxa"/>
            <w:noWrap w:val="0"/>
            <w:vAlign w:val="center"/>
          </w:tcPr>
          <w:p>
            <w:pPr>
              <w:snapToGrid w:val="0"/>
              <w:ind w:firstLine="0" w:firstLineChars="0"/>
              <w:jc w:val="center"/>
              <w:rPr>
                <w:color w:val="0000FF"/>
              </w:rPr>
            </w:pPr>
            <w:r>
              <w:rPr>
                <w:color w:val="0000FF"/>
              </w:rPr>
              <w:t>(</w:t>
            </w:r>
            <w:r>
              <w:rPr>
                <w:rFonts w:hint="eastAsia"/>
                <w:color w:val="0000FF"/>
              </w:rPr>
              <w:t>8.52</w:t>
            </w:r>
            <w:r>
              <w:rPr>
                <w:color w:val="0000FF"/>
              </w:rPr>
              <w:t>)</w:t>
            </w:r>
          </w:p>
        </w:tc>
      </w:tr>
    </w:tbl>
    <w:p>
      <w:pPr>
        <w:pStyle w:val="19"/>
        <w:numPr>
          <w:ilvl w:val="0"/>
          <w:numId w:val="0"/>
        </w:numPr>
        <w:rPr>
          <w:rFonts w:hint="eastAsia" w:eastAsia="宋体"/>
          <w:b/>
          <w:bCs/>
          <w:color w:val="auto"/>
          <w:lang w:eastAsia="zh-CN"/>
        </w:rPr>
      </w:pPr>
      <w:r>
        <w:rPr>
          <w:rFonts w:hint="eastAsia"/>
          <w:color w:val="0000FF"/>
        </w:rPr>
        <w:tab/>
      </w:r>
      <w:r>
        <w:rPr>
          <w:rFonts w:hint="eastAsia"/>
          <w:color w:val="0000FF"/>
        </w:rPr>
        <w:t>其中</w:t>
      </w:r>
      <w:r>
        <w:rPr>
          <w:rFonts w:hint="eastAsia"/>
          <w:color w:val="0000FF"/>
          <w:lang w:eastAsia="zh-CN"/>
        </w:rPr>
        <w:t>，</w:t>
      </w:r>
      <w:r>
        <w:rPr>
          <w:rFonts w:hint="eastAsia"/>
          <w:i/>
          <w:iCs/>
          <w:color w:val="0000FF"/>
        </w:rPr>
        <w:t>Z</w:t>
      </w:r>
      <w:r>
        <w:rPr>
          <w:rFonts w:hint="eastAsia"/>
          <w:i/>
          <w:iCs/>
          <w:color w:val="0000FF"/>
          <w:vertAlign w:val="subscript"/>
        </w:rPr>
        <w:t>t</w:t>
      </w:r>
      <w:r>
        <w:rPr>
          <w:rFonts w:hint="eastAsia"/>
          <w:color w:val="0000FF"/>
          <w:lang w:eastAsia="zh-CN"/>
        </w:rPr>
        <w:t>为</w:t>
      </w:r>
      <w:r>
        <w:rPr>
          <w:rFonts w:hint="eastAsia"/>
          <w:color w:val="0000FF"/>
        </w:rPr>
        <w:t>正则化因子</w:t>
      </w:r>
      <w:r>
        <w:rPr>
          <w:rFonts w:hint="eastAsia"/>
          <w:color w:val="0000FF"/>
          <w:lang w:eastAsia="zh-CN"/>
        </w:rPr>
        <w:t>，</w:t>
      </w:r>
      <w:r>
        <w:rPr>
          <w:rFonts w:hint="eastAsia"/>
          <w:b/>
          <w:bCs/>
          <w:color w:val="auto"/>
          <w:lang w:eastAsia="zh-CN"/>
        </w:rPr>
        <w:t>Zt正则化因子在Adaboost算法中起到了平衡样本权重、防止过拟合和提高泛化能力的作用。</w:t>
      </w:r>
      <w:r>
        <w:rPr>
          <w:rFonts w:hint="eastAsia"/>
          <w:color w:val="0000FF"/>
          <w:lang w:val="en-US" w:eastAsia="zh-CN"/>
        </w:rPr>
        <w:t>它的目的是</w:t>
      </w:r>
      <w:r>
        <w:rPr>
          <w:rFonts w:hint="eastAsia"/>
          <w:color w:val="0000FF"/>
        </w:rPr>
        <w:t>使得</w:t>
      </w:r>
      <w:r>
        <w:rPr>
          <w:rFonts w:hint="eastAsia"/>
          <w:i/>
          <w:iCs/>
          <w:color w:val="0000FF"/>
        </w:rPr>
        <w:t>D</w:t>
      </w:r>
      <w:r>
        <w:rPr>
          <w:rFonts w:hint="eastAsia"/>
          <w:i/>
          <w:iCs/>
          <w:color w:val="0000FF"/>
          <w:vertAlign w:val="subscript"/>
        </w:rPr>
        <w:t>t+1</w:t>
      </w:r>
      <w:r>
        <w:rPr>
          <w:rFonts w:hint="eastAsia"/>
          <w:color w:val="0000FF"/>
        </w:rPr>
        <w:t>服从正态分布</w:t>
      </w:r>
      <w:r>
        <w:rPr>
          <w:rFonts w:hint="eastAsia"/>
          <w:color w:val="0000FF"/>
          <w:lang w:eastAsia="zh-CN"/>
        </w:rPr>
        <w:t>。</w:t>
      </w:r>
    </w:p>
    <w:p>
      <w:pPr>
        <w:pStyle w:val="19"/>
        <w:ind w:left="840"/>
        <w:rPr>
          <w:rFonts w:hint="default"/>
          <w:color w:val="0000FF"/>
          <w:lang w:val="en-US" w:eastAsia="zh-CN"/>
        </w:rPr>
      </w:pPr>
      <w:r>
        <w:rPr>
          <w:rFonts w:hint="eastAsia"/>
          <w:color w:val="0000FF"/>
        </w:rPr>
        <w:t>当次数未达到上限或精度不达标</w:t>
      </w:r>
      <w:r>
        <w:rPr>
          <w:rFonts w:hint="eastAsia"/>
          <w:color w:val="0000FF"/>
          <w:lang w:val="en-US" w:eastAsia="zh-CN"/>
        </w:rPr>
        <w:t>时，</w:t>
      </w:r>
      <w:r>
        <w:rPr>
          <w:rFonts w:hint="eastAsia"/>
          <w:color w:val="0000FF"/>
        </w:rPr>
        <w:t>返回步骤</w:t>
      </w:r>
      <w:r>
        <w:rPr>
          <w:rFonts w:hint="eastAsia"/>
          <w:color w:val="0000FF"/>
          <w:lang w:eastAsia="zh-CN"/>
        </w:rPr>
        <w:t>（</w:t>
      </w:r>
      <w:r>
        <w:rPr>
          <w:rFonts w:hint="eastAsia"/>
          <w:color w:val="0000FF"/>
          <w:lang w:val="en-US" w:eastAsia="zh-CN"/>
        </w:rPr>
        <w:t>2</w:t>
      </w:r>
      <w:r>
        <w:rPr>
          <w:rFonts w:hint="eastAsia"/>
          <w:color w:val="0000FF"/>
          <w:lang w:eastAsia="zh-CN"/>
        </w:rPr>
        <w:t>）</w:t>
      </w:r>
      <w:r>
        <w:rPr>
          <w:rFonts w:hint="eastAsia"/>
          <w:color w:val="0000FF"/>
          <w:lang w:val="en-US" w:eastAsia="zh-CN"/>
        </w:rPr>
        <w:t>继续执行。</w:t>
      </w:r>
    </w:p>
    <w:p>
      <w:pPr>
        <w:pStyle w:val="19"/>
        <w:ind w:left="840"/>
        <w:rPr>
          <w:rFonts w:hint="default"/>
          <w:b/>
          <w:bCs/>
          <w:color w:val="auto"/>
          <w:lang w:val="en-US" w:eastAsia="zh-CN"/>
        </w:rPr>
      </w:pPr>
      <w:r>
        <w:rPr>
          <w:rFonts w:hint="default"/>
          <w:b/>
          <w:bCs/>
          <w:color w:val="auto"/>
          <w:lang w:val="en-US" w:eastAsia="zh-CN"/>
        </w:rPr>
        <w:t>循环</w:t>
      </w:r>
      <w:r>
        <w:rPr>
          <w:rFonts w:hint="eastAsia"/>
          <w:b/>
          <w:bCs/>
          <w:color w:val="auto"/>
          <w:lang w:val="en-US" w:eastAsia="zh-CN"/>
        </w:rPr>
        <w:t>并及时更新</w:t>
      </w:r>
      <w:r>
        <w:rPr>
          <w:rFonts w:hint="default"/>
          <w:b/>
          <w:bCs/>
          <w:color w:val="auto"/>
          <w:lang w:val="en-US" w:eastAsia="zh-CN"/>
        </w:rPr>
        <w:t>：</w:t>
      </w:r>
    </w:p>
    <w:p>
      <w:pPr>
        <w:pStyle w:val="19"/>
        <w:ind w:left="840"/>
        <w:rPr>
          <w:rFonts w:hint="default"/>
          <w:b/>
          <w:bCs/>
          <w:color w:val="auto"/>
          <w:lang w:val="en-US" w:eastAsia="zh-CN"/>
        </w:rPr>
      </w:pPr>
      <w:r>
        <w:rPr>
          <w:rFonts w:hint="default"/>
          <w:b/>
          <w:bCs/>
          <w:color w:val="auto"/>
          <w:lang w:val="en-US" w:eastAsia="zh-CN"/>
        </w:rPr>
        <w:t>这个过程会一直重复，直到我们达到了预先设定的训练次数上限，或者模型的预测性能已经足够好。每次循环，我们都会得到一个新的弱学习器，并根据其表现更新样本权重和分布。</w:t>
      </w:r>
    </w:p>
    <w:p>
      <w:pPr>
        <w:pStyle w:val="19"/>
        <w:ind w:left="840"/>
        <w:rPr>
          <w:rFonts w:hint="default"/>
          <w:b/>
          <w:bCs/>
          <w:color w:val="auto"/>
          <w:lang w:val="en-US" w:eastAsia="zh-CN"/>
        </w:rPr>
      </w:pPr>
      <w:r>
        <w:rPr>
          <w:rFonts w:hint="default"/>
          <w:b/>
          <w:bCs/>
          <w:color w:val="auto"/>
          <w:lang w:val="en-US" w:eastAsia="zh-CN"/>
        </w:rPr>
        <w:t>构建最终模型：</w:t>
      </w:r>
    </w:p>
    <w:p>
      <w:pPr>
        <w:pStyle w:val="19"/>
        <w:ind w:left="840"/>
        <w:rPr>
          <w:rFonts w:hint="default"/>
          <w:b/>
          <w:bCs/>
          <w:color w:val="auto"/>
          <w:lang w:val="en-US" w:eastAsia="zh-CN"/>
        </w:rPr>
      </w:pPr>
      <w:r>
        <w:rPr>
          <w:rFonts w:hint="default"/>
          <w:b/>
          <w:bCs/>
          <w:color w:val="auto"/>
          <w:lang w:val="en-US" w:eastAsia="zh-CN"/>
        </w:rPr>
        <w:t>当所有训练轮次完成后，我们会将所有弱学习器组合起来形成一个强学习器。这个强学习器会综合所有弱学习器的预测结果，通过加权</w:t>
      </w:r>
      <w:r>
        <w:rPr>
          <w:rFonts w:hint="eastAsia"/>
          <w:b/>
          <w:bCs/>
          <w:color w:val="auto"/>
          <w:lang w:val="en-US" w:eastAsia="zh-CN"/>
        </w:rPr>
        <w:t>等</w:t>
      </w:r>
      <w:r>
        <w:rPr>
          <w:rFonts w:hint="default"/>
          <w:b/>
          <w:bCs/>
          <w:color w:val="auto"/>
          <w:lang w:val="en-US" w:eastAsia="zh-CN"/>
        </w:rPr>
        <w:t>方式来进行最终的分类或预测。</w:t>
      </w:r>
    </w:p>
    <w:p>
      <w:pPr>
        <w:rPr>
          <w:rFonts w:hint="eastAsia"/>
          <w:lang w:val="en-US" w:eastAsia="zh-CN"/>
        </w:rPr>
      </w:pPr>
      <w:r>
        <w:rPr>
          <w:rFonts w:hint="eastAsia"/>
          <w:lang w:val="en-US" w:eastAsia="zh-CN"/>
        </w:rPr>
        <w:t>（动手实现AdaBoost算法）</w:t>
      </w:r>
    </w:p>
    <w:p>
      <w:pPr>
        <w:pStyle w:val="2"/>
        <w:rPr>
          <w:rFonts w:hint="eastAsia"/>
          <w:lang w:val="en-US" w:eastAsia="zh-CN"/>
        </w:rPr>
      </w:pPr>
      <w:r>
        <w:rPr>
          <w:rFonts w:hint="eastAsia"/>
          <w:lang w:val="en-US" w:eastAsia="zh-CN"/>
        </w:rPr>
        <w:fldChar w:fldCharType="begin"/>
      </w:r>
      <w:r>
        <w:rPr>
          <w:rFonts w:hint="eastAsia"/>
          <w:lang w:val="en-US" w:eastAsia="zh-CN"/>
        </w:rPr>
        <w:instrText xml:space="preserve"> HYPERLINK "https://zhuanlan.zhihu.com/p/343196025" </w:instrText>
      </w:r>
      <w:r>
        <w:rPr>
          <w:rFonts w:hint="eastAsia"/>
          <w:lang w:val="en-US" w:eastAsia="zh-CN"/>
        </w:rPr>
        <w:fldChar w:fldCharType="separate"/>
      </w:r>
      <w:r>
        <w:rPr>
          <w:rStyle w:val="15"/>
          <w:rFonts w:hint="eastAsia"/>
          <w:lang w:val="en-US" w:eastAsia="zh-CN"/>
        </w:rPr>
        <w:t>https://zhuanlan.zhihu.com/p/343196025</w:t>
      </w:r>
      <w:r>
        <w:rPr>
          <w:rFonts w:hint="eastAsia"/>
          <w:lang w:val="en-US" w:eastAsia="zh-CN"/>
        </w:rPr>
        <w:fldChar w:fldCharType="end"/>
      </w:r>
    </w:p>
    <w:p>
      <w:pPr>
        <w:pStyle w:val="2"/>
        <w:rPr>
          <w:rFonts w:hint="eastAsia"/>
          <w:lang w:val="en-US" w:eastAsia="zh-CN"/>
        </w:rPr>
      </w:pPr>
      <w:r>
        <w:rPr>
          <w:rFonts w:hint="eastAsia"/>
          <w:lang w:val="en-US" w:eastAsia="zh-CN"/>
        </w:rPr>
        <w:fldChar w:fldCharType="begin"/>
      </w:r>
      <w:r>
        <w:rPr>
          <w:rFonts w:hint="eastAsia"/>
          <w:lang w:val="en-US" w:eastAsia="zh-CN"/>
        </w:rPr>
        <w:instrText xml:space="preserve"> HYPERLINK "https://zhuanlan.zhihu.com/p/59121403" </w:instrText>
      </w:r>
      <w:r>
        <w:rPr>
          <w:rFonts w:hint="eastAsia"/>
          <w:lang w:val="en-US" w:eastAsia="zh-CN"/>
        </w:rPr>
        <w:fldChar w:fldCharType="separate"/>
      </w:r>
      <w:r>
        <w:rPr>
          <w:rStyle w:val="15"/>
          <w:rFonts w:hint="eastAsia"/>
          <w:lang w:val="en-US" w:eastAsia="zh-CN"/>
        </w:rPr>
        <w:t>https://zhuanlan.zhihu.com/p/59121403</w:t>
      </w:r>
      <w:r>
        <w:rPr>
          <w:rFonts w:hint="eastAsia"/>
          <w:lang w:val="en-US" w:eastAsia="zh-CN"/>
        </w:rPr>
        <w:fldChar w:fldCharType="end"/>
      </w:r>
    </w:p>
    <w:p>
      <w:pPr>
        <w:pStyle w:val="2"/>
        <w:rPr>
          <w:rFonts w:hint="eastAsia"/>
          <w:lang w:val="en-US" w:eastAsia="zh-CN"/>
        </w:rPr>
      </w:pPr>
      <w:r>
        <w:rPr>
          <w:rFonts w:hint="eastAsia"/>
          <w:lang w:val="en-US" w:eastAsia="zh-CN"/>
        </w:rPr>
        <w:t>现在，我们可以自己动手实现一个AdaBoost算法。首先，我们需要定义一个简单的基学习器，这里使用简单的决策树桩实现。为了扩展方便，我们将决策树封装为类，但是不需要像上一节里面说的那么复杂，可以简单一点：</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DecisionTreeClassifierWithWeight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__init__</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best_err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xml:space="preserve"># 最小的加权错误率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best_fea_id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最优特征id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best_thres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选定特征的最优阈值</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xml:space="preserve"># 阈值符号，其中 1: &gt;, 0: &lt;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sample_weight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sample_weight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sample_weight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ones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feature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选定特征列</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fea_unique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sort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unique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feature</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将所有特征值从小到大排序</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fea_unique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thres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fea_unique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fea_unique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逐一设定可能阈值</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y_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feature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feature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判断何种符号为最优</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err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sample_weight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best_err</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当前参数组合可以获得更低错误率，更新最优参数</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best_err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best_fea_id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best_thres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feature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best_fea_id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feature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best_thres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best_op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feature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best_thres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sample_weight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y_pre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sample_weight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y_pre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sample_weight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mean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y_pre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那么接下来的操作就是在一定轮次中不断训练基学习器，并计算归一化权重将基学习器集成起来。形如：</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AdaBoostClassifier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__init__</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n_estimators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n_estimators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n_estimators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estimators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alphas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sample_weight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ones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初始化样本权重为 1/N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n_estimators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dtc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DecisionTreeClassifierWithWeight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sample_weight</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训练弱学习器</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best_err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best_err</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权重系数</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sample_weight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exp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y_pred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更新迭代样本权重</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sample_weight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sample_weight</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样本权重归一化</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estimators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dtc</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alphas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empty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n_estimators</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预测结果二维数组，其中每一列代表一个弱学习器的预测结果</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n_estimators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estimators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].predict(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alphas</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将预测结果与训练权重乘积作为集成预测结果</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以0为阈值，判断并映射为-1和1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mean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y_pred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使用sklearn自带的乳腺癌数据集测试：</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datasets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load_breast_cancer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model_selection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train_test_split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load_breast_cancer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return_X_y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xml:space="preserve"># 将0/1取值映射为-1/1取值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train_test_split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random_state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AdaBoostClassifier_</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w:t>
      </w:r>
    </w:p>
    <w:p>
      <w:pPr>
        <w:pStyle w:val="2"/>
        <w:rPr>
          <w:rFonts w:hint="eastAsia"/>
          <w:lang w:val="en-US" w:eastAsia="zh-CN"/>
        </w:rPr>
      </w:pPr>
      <w:r>
        <w:rPr>
          <w:rFonts w:hint="eastAsia"/>
          <w:lang w:val="en-US" w:eastAsia="zh-CN"/>
        </w:rPr>
        <w:t>最终的准确率达到了0.97，是比较不错的水平。</w:t>
      </w:r>
    </w:p>
    <w:p>
      <w:pPr>
        <w:ind w:left="0" w:leftChars="0" w:firstLine="0" w:firstLineChars="0"/>
        <w:rPr>
          <w:rFonts w:hint="eastAsia"/>
          <w:lang w:val="en-US" w:eastAsia="zh-CN"/>
        </w:rPr>
      </w:pPr>
      <w:r>
        <w:rPr>
          <w:rFonts w:hint="eastAsia" w:ascii="Arial" w:hAnsi="Arial" w:eastAsia="黑体" w:cs="Arial"/>
          <w:b w:val="0"/>
          <w:sz w:val="26"/>
          <w:lang w:val="en-US" w:eastAsia="zh-CN"/>
        </w:rPr>
        <w:t>9.9.2  Bagging方法与随机森林</w:t>
      </w:r>
    </w:p>
    <w:p>
      <w:pPr>
        <w:rPr>
          <w:rFonts w:hint="eastAsia"/>
          <w:lang w:val="en-US" w:eastAsia="zh-CN"/>
        </w:rPr>
      </w:pPr>
      <w:r>
        <w:rPr>
          <w:rFonts w:hint="eastAsia"/>
          <w:lang w:val="en-US" w:eastAsia="zh-CN"/>
        </w:rPr>
        <w:t>Bagging是另一种集成学习技术，与Boosting不同，它通过从原始数据集中随机抽取样本（有放回地）来训练基学习器。这种方式能够降低模型对数据集的过度拟合，提高模型的泛化能力。Bagging通过引入随机性来降低各个基学习器之间的相关性，从而获得更好的集成效果。</w:t>
      </w:r>
    </w:p>
    <w:p>
      <w:pPr>
        <w:rPr>
          <w:rFonts w:hint="eastAsia"/>
          <w:lang w:val="en-US" w:eastAsia="zh-CN"/>
        </w:rPr>
      </w:pPr>
      <w:r>
        <w:rPr>
          <w:rFonts w:hint="eastAsia"/>
          <w:lang w:val="en-US" w:eastAsia="zh-CN"/>
        </w:rPr>
        <w:t>Bagging方法的特点有以下几点：</w:t>
      </w:r>
    </w:p>
    <w:p>
      <w:pPr>
        <w:pStyle w:val="19"/>
        <w:ind w:left="840"/>
        <w:rPr>
          <w:rFonts w:hint="eastAsia"/>
          <w:lang w:val="en-US" w:eastAsia="zh-CN"/>
        </w:rPr>
      </w:pPr>
      <w:r>
        <w:rPr>
          <w:rFonts w:hint="eastAsia"/>
          <w:lang w:val="en-US" w:eastAsia="zh-CN"/>
        </w:rPr>
        <w:t>自助采样：Bagging采用有放回的自助采样方法从原始数据集中随机抽取样本，每个样本被选中的概率相等。这样每个基学习器都从不同的数据子集中进行训练，降低了它们之间的相关性。</w:t>
      </w:r>
    </w:p>
    <w:p>
      <w:pPr>
        <w:pStyle w:val="19"/>
        <w:ind w:left="840"/>
        <w:rPr>
          <w:rFonts w:hint="eastAsia"/>
          <w:lang w:val="en-US" w:eastAsia="zh-CN"/>
        </w:rPr>
      </w:pPr>
      <w:r>
        <w:rPr>
          <w:rFonts w:hint="eastAsia"/>
          <w:lang w:val="en-US" w:eastAsia="zh-CN"/>
        </w:rPr>
        <w:t>简单平均：Bagging通过简单平均的方式将多个基学习器的预测结果结合起来，形成一个更稳定的预测结果。与Boosting不同，Bagging不会对每个基学习器的预测结果赋予不同的权重，而是平等对待它们。</w:t>
      </w:r>
    </w:p>
    <w:p>
      <w:pPr>
        <w:pStyle w:val="19"/>
        <w:ind w:left="840"/>
        <w:rPr>
          <w:rFonts w:hint="eastAsia"/>
          <w:lang w:val="en-US" w:eastAsia="zh-CN"/>
        </w:rPr>
      </w:pPr>
      <w:r>
        <w:rPr>
          <w:rFonts w:hint="eastAsia"/>
          <w:lang w:val="en-US" w:eastAsia="zh-CN"/>
        </w:rPr>
        <w:t>降低方差：Bagging通过降低基学习器之间的相关性来降低集成学习模型的方差，从而提高泛化性能。这使得Bagging对于噪声数据和异常值具有一定的鲁棒性。</w:t>
      </w:r>
    </w:p>
    <w:p>
      <w:pPr>
        <w:rPr>
          <w:rFonts w:hint="eastAsia"/>
          <w:lang w:val="en-US" w:eastAsia="zh-CN"/>
        </w:rPr>
      </w:pPr>
      <w:r>
        <w:rPr>
          <w:rFonts w:hint="eastAsia"/>
          <w:lang w:val="en-US" w:eastAsia="zh-CN"/>
        </w:rPr>
        <w:t>随机森林是Bagging最有代表性的算法。随机森林的名称中有两个关键词，一个是“随机”，一个就是“森林”。“森林”我们很好理解，一棵叫做树，那么成百上千棵就可以叫做森林了，这样的比喻还是很贴切的，其实这也是随机森林的主要思想——集成思想的体现。那随机是什么？就是在生成决策树的时候会随机选择一些属性。一般的决策树在选择划分属性时是在当前结点的所有d属性中选择一个最优属性，而在随机森林的基学习器上不一定用完全部的属性而是抽样抽出一部分k，然后从该属性集中选择最优的划分属性。</w:t>
      </w:r>
    </w:p>
    <w:p>
      <w:pPr>
        <w:ind w:left="0" w:leftChars="0" w:firstLine="420" w:firstLineChars="200"/>
        <w:rPr>
          <w:rFonts w:hint="eastAsia"/>
          <w:lang w:val="en-US" w:eastAsia="zh-CN"/>
        </w:rPr>
      </w:pPr>
      <w:r>
        <w:rPr>
          <w:rFonts w:hint="eastAsia"/>
          <w:lang w:val="en-US" w:eastAsia="zh-CN"/>
        </w:rPr>
        <w:t>随机森林的优势包括以下几点：</w:t>
      </w:r>
    </w:p>
    <w:p>
      <w:pPr>
        <w:pStyle w:val="19"/>
        <w:ind w:left="840"/>
        <w:rPr>
          <w:rFonts w:hint="eastAsia"/>
          <w:lang w:val="en-US" w:eastAsia="zh-CN"/>
        </w:rPr>
      </w:pPr>
      <w:r>
        <w:rPr>
          <w:rFonts w:hint="eastAsia"/>
          <w:lang w:val="en-US" w:eastAsia="zh-CN"/>
        </w:rPr>
        <w:t>能够处理很高维度的数据。</w:t>
      </w:r>
    </w:p>
    <w:p>
      <w:pPr>
        <w:pStyle w:val="19"/>
        <w:ind w:left="840"/>
        <w:rPr>
          <w:rFonts w:hint="eastAsia"/>
          <w:lang w:val="en-US" w:eastAsia="zh-CN"/>
        </w:rPr>
      </w:pPr>
      <w:r>
        <w:rPr>
          <w:rFonts w:hint="eastAsia"/>
          <w:lang w:val="en-US" w:eastAsia="zh-CN"/>
        </w:rPr>
        <w:t>在训练完成后，可以给出哪些属性比较重要，这一方法也被用于自动化特征工程。</w:t>
      </w:r>
    </w:p>
    <w:p>
      <w:pPr>
        <w:pStyle w:val="19"/>
        <w:ind w:left="840"/>
        <w:rPr>
          <w:rFonts w:hint="eastAsia"/>
          <w:lang w:val="en-US" w:eastAsia="zh-CN"/>
        </w:rPr>
      </w:pPr>
      <w:r>
        <w:rPr>
          <w:rFonts w:hint="eastAsia"/>
          <w:lang w:val="en-US" w:eastAsia="zh-CN"/>
        </w:rPr>
        <w:t>Bagging是一种并行化方法，训练速度快。</w:t>
      </w:r>
    </w:p>
    <w:p>
      <w:pPr>
        <w:pStyle w:val="19"/>
        <w:ind w:left="840"/>
        <w:rPr>
          <w:rFonts w:hint="eastAsia"/>
          <w:lang w:val="en-US" w:eastAsia="zh-CN"/>
        </w:rPr>
      </w:pPr>
      <w:r>
        <w:rPr>
          <w:rFonts w:hint="eastAsia"/>
          <w:lang w:val="en-US" w:eastAsia="zh-CN"/>
        </w:rPr>
        <w:t>方便进行可视化展示，便于后续分析。</w:t>
      </w:r>
    </w:p>
    <w:p>
      <w:pPr>
        <w:rPr>
          <w:rFonts w:hint="eastAsia"/>
          <w:lang w:val="en-US" w:eastAsia="zh-CN"/>
        </w:rPr>
      </w:pPr>
      <w:r>
        <w:rPr>
          <w:rFonts w:hint="eastAsia"/>
          <w:lang w:val="en-US" w:eastAsia="zh-CN"/>
        </w:rPr>
        <w:t>随机森林是Bagging系列的典型代表。而Bagging又是并行式集成学习方法的著名代表，它是基于自助采样法(有放回的取样)来提高学习器泛化能力的一种很高效的集成学习方法。它的策略如下：</w:t>
      </w:r>
    </w:p>
    <w:p>
      <w:pPr>
        <w:pStyle w:val="19"/>
        <w:ind w:left="840"/>
        <w:rPr>
          <w:rFonts w:hint="default" w:ascii="Times New Roman" w:hAnsi="Times New Roman" w:eastAsia="宋体" w:cs="Times New Roman"/>
          <w:lang w:val="en-US" w:eastAsia="zh-CN"/>
        </w:rPr>
      </w:pPr>
      <w:r>
        <w:rPr>
          <w:rFonts w:hint="eastAsia"/>
          <w:lang w:val="en-US" w:eastAsia="zh-CN"/>
        </w:rPr>
        <w:t>从样本集里面Bootstrap采集n个样本</w:t>
      </w:r>
      <w:r>
        <w:rPr>
          <w:rFonts w:hint="eastAsia" w:ascii="Times New Roman" w:hAnsi="Times New Roman" w:eastAsia="宋体" w:cs="Times New Roman"/>
          <w:lang w:val="en-US" w:eastAsia="zh-CN"/>
        </w:rPr>
        <w:t>。</w:t>
      </w:r>
    </w:p>
    <w:p>
      <w:pPr>
        <w:pStyle w:val="19"/>
        <w:ind w:left="840"/>
        <w:rPr>
          <w:rFonts w:hint="default" w:ascii="Times New Roman" w:hAnsi="Times New Roman" w:eastAsia="宋体" w:cs="Times New Roman"/>
          <w:lang w:val="en-US" w:eastAsia="zh-CN"/>
        </w:rPr>
      </w:pPr>
      <w:r>
        <w:rPr>
          <w:rFonts w:hint="eastAsia"/>
          <w:lang w:val="en-US" w:eastAsia="zh-CN"/>
        </w:rPr>
        <w:t>在树的每个节点上，从所有属性中随机选择k个属性，选择出一个最佳分割属性作为节点,建立决策树，一般</w:t>
      </w:r>
      <w:r>
        <w:rPr>
          <w:position w:val="-12"/>
        </w:rPr>
        <w:object>
          <v:shape id="_x0000_i1115" o:spt="75" type="#_x0000_t75" style="height:18pt;width:51pt;" o:ole="t" filled="f" o:preferrelative="t" stroked="f" coordsize="21600,21600">
            <v:path/>
            <v:fill on="f" focussize="0,0"/>
            <v:stroke on="f"/>
            <v:imagedata r:id="rId216" o:title=""/>
            <o:lock v:ext="edit" aspectratio="t"/>
            <w10:wrap type="none"/>
            <w10:anchorlock/>
          </v:shape>
          <o:OLEObject Type="Embed" ProgID="Equation.DSMT4" ShapeID="_x0000_i1115" DrawAspect="Content" ObjectID="_1468075815" r:id="rId215">
            <o:LockedField>false</o:LockedField>
          </o:OLEObject>
        </w:object>
      </w:r>
      <w:r>
        <w:rPr>
          <w:rFonts w:hint="eastAsia"/>
          <w:lang w:val="en-US" w:eastAsia="zh-CN"/>
        </w:rPr>
        <w:t>,d表示属性的总个数。</w:t>
      </w:r>
    </w:p>
    <w:p>
      <w:pPr>
        <w:pStyle w:val="19"/>
        <w:ind w:left="840"/>
        <w:rPr>
          <w:rFonts w:hint="default" w:ascii="Times New Roman" w:hAnsi="Times New Roman" w:eastAsia="宋体" w:cs="Times New Roman"/>
          <w:lang w:val="en-US" w:eastAsia="zh-CN"/>
        </w:rPr>
      </w:pPr>
      <w:r>
        <w:rPr>
          <w:rFonts w:hint="eastAsia"/>
          <w:lang w:val="en-US" w:eastAsia="zh-CN"/>
        </w:rPr>
        <w:t>重复以上两步m次，建立m棵决策树。重复的过程可以并行化。</w:t>
      </w:r>
    </w:p>
    <w:p>
      <w:pPr>
        <w:pStyle w:val="19"/>
        <w:ind w:left="840"/>
        <w:rPr>
          <w:rFonts w:hint="default" w:ascii="Times New Roman" w:hAnsi="Times New Roman" w:eastAsia="宋体" w:cs="Times New Roman"/>
          <w:lang w:val="en-US" w:eastAsia="zh-CN"/>
        </w:rPr>
      </w:pPr>
      <w:r>
        <w:rPr>
          <w:rFonts w:hint="eastAsia"/>
          <w:lang w:val="en-US" w:eastAsia="zh-CN"/>
        </w:rPr>
        <w:t>通过简单平均或加权平均形成随机森林。</w:t>
      </w:r>
    </w:p>
    <w:p>
      <w:pPr>
        <w:rPr>
          <w:rFonts w:hint="eastAsia"/>
          <w:color w:val="0000FF"/>
          <w:lang w:val="en-US" w:eastAsia="zh-CN"/>
        </w:rPr>
      </w:pPr>
      <w:r>
        <w:rPr>
          <w:rFonts w:hint="eastAsia"/>
          <w:color w:val="0000FF"/>
          <w:lang w:val="en-US" w:eastAsia="zh-CN"/>
        </w:rPr>
        <w:t>（代码实现）</w:t>
      </w:r>
    </w:p>
    <w:p>
      <w:pPr>
        <w:pStyle w:val="2"/>
        <w:rPr>
          <w:rFonts w:hint="eastAsia"/>
          <w:color w:val="0000FF"/>
          <w:lang w:val="en-US" w:eastAsia="zh-CN"/>
        </w:rPr>
      </w:pPr>
      <w:r>
        <w:rPr>
          <w:rFonts w:hint="eastAsia"/>
          <w:color w:val="0000FF"/>
          <w:lang w:val="en-US" w:eastAsia="zh-CN"/>
        </w:rPr>
        <w:fldChar w:fldCharType="begin"/>
      </w:r>
      <w:r>
        <w:rPr>
          <w:rFonts w:hint="eastAsia"/>
          <w:color w:val="0000FF"/>
          <w:lang w:val="en-US" w:eastAsia="zh-CN"/>
        </w:rPr>
        <w:instrText xml:space="preserve"> HYPERLINK "https://blog.csdn.net/qq_44694861/article/details/111040483" </w:instrText>
      </w:r>
      <w:r>
        <w:rPr>
          <w:rFonts w:hint="eastAsia"/>
          <w:color w:val="0000FF"/>
          <w:lang w:val="en-US" w:eastAsia="zh-CN"/>
        </w:rPr>
        <w:fldChar w:fldCharType="separate"/>
      </w:r>
      <w:r>
        <w:rPr>
          <w:rStyle w:val="14"/>
          <w:rFonts w:hint="eastAsia"/>
          <w:color w:val="0000FF"/>
          <w:lang w:val="en-US" w:eastAsia="zh-CN"/>
        </w:rPr>
        <w:t>https://blog.csdn.net/qq_44694861/article/details/111040483</w:t>
      </w:r>
      <w:r>
        <w:rPr>
          <w:rFonts w:hint="eastAsia"/>
          <w:color w:val="0000FF"/>
          <w:lang w:val="en-US" w:eastAsia="zh-CN"/>
        </w:rPr>
        <w:fldChar w:fldCharType="end"/>
      </w:r>
    </w:p>
    <w:p>
      <w:pPr>
        <w:pStyle w:val="2"/>
        <w:rPr>
          <w:rFonts w:hint="eastAsia"/>
          <w:lang w:val="en-US" w:eastAsia="zh-CN"/>
        </w:rPr>
      </w:pPr>
      <w:r>
        <w:rPr>
          <w:rFonts w:hint="eastAsia"/>
          <w:color w:val="0000FF"/>
          <w:lang w:val="en-US" w:eastAsia="zh-CN"/>
        </w:rPr>
        <w:t>（看你们要不要对这个进行一下实现，我觉得还是有必要，这个工作还是给你们来吧）</w:t>
      </w:r>
    </w:p>
    <w:p>
      <w:pPr>
        <w:ind w:left="0" w:leftChars="0" w:firstLine="0" w:firstLineChars="0"/>
        <w:rPr>
          <w:rFonts w:hint="default"/>
          <w:lang w:val="en-US" w:eastAsia="zh-CN"/>
        </w:rPr>
      </w:pPr>
      <w:r>
        <w:rPr>
          <w:rFonts w:hint="eastAsia" w:ascii="Arial" w:hAnsi="Arial" w:eastAsia="黑体" w:cs="Arial"/>
          <w:b w:val="0"/>
          <w:sz w:val="26"/>
          <w:lang w:val="en-US" w:eastAsia="zh-CN"/>
        </w:rPr>
        <w:t>9.9.3  GBDT框架</w:t>
      </w:r>
    </w:p>
    <w:p>
      <w:pPr>
        <w:rPr>
          <w:rFonts w:hint="eastAsia"/>
          <w:lang w:val="en-US" w:eastAsia="zh-CN"/>
        </w:rPr>
      </w:pPr>
      <w:r>
        <w:rPr>
          <w:rFonts w:hint="eastAsia"/>
          <w:lang w:val="en-US" w:eastAsia="zh-CN"/>
        </w:rPr>
        <w:t>GBDT 是一种基于梯度提升（Gradient Boosting）的集成学习算法。它通过不断学习一系列的决策树模型，并将这些模型组合起来，形成一个强大的集成模型。在每一次迭代中，GBDT 会对上一次迭代的残差进行建模，也就是预测值与实际值之间的差。这样，GBDT 能够逐步地提高模型的预测精度。</w:t>
      </w:r>
    </w:p>
    <w:p>
      <w:pPr>
        <w:pStyle w:val="2"/>
        <w:rPr>
          <w:rFonts w:hint="eastAsia"/>
          <w:lang w:val="en-US" w:eastAsia="zh-CN"/>
        </w:rPr>
      </w:pPr>
      <w:r>
        <w:rPr>
          <w:rFonts w:hint="eastAsia"/>
          <w:lang w:val="en-US" w:eastAsia="zh-CN"/>
        </w:rPr>
        <w:t>在传统集成学习中，Boosting系列算法的基学习器往往是串行生成，Bagging系列算法（例如随机森林）往往是并行生成。能不能提出一种可以并行或部分并行的Boosting方法呢？传统的集成学习算法（如bagging和随机森林）是对原始数据进行重采样和特征重选择来构建多个基模型。而GBDT是直接对原始的损失函数进行优化，学习的是残差函数，这使得GBDT能更好地逼近真实函数。在每一步，GBDT 都会根据上一轮的误差来更新样本权重，这样在下一轮迭代中，模型会对之前难以预测的样本给予更大的关注。这种动态调整样本权重的策略使得 GBDT 在处理非平衡数据、噪声数据和连续特征等方面有更好的鲁棒性。并且GBDT是可以并行化训练的。</w:t>
      </w:r>
    </w:p>
    <w:p>
      <w:pPr>
        <w:pStyle w:val="2"/>
        <w:rPr>
          <w:rFonts w:hint="eastAsia"/>
          <w:lang w:val="en-US" w:eastAsia="zh-CN"/>
        </w:rPr>
      </w:pPr>
      <w:r>
        <w:rPr>
          <w:rFonts w:hint="eastAsia"/>
          <w:lang w:val="en-US" w:eastAsia="zh-CN"/>
        </w:rPr>
        <w:t>GBDT有三个典型的实现：XGBoost是2017年的一种相当强力的机器学习方法，梯度提升树框架的第一个里程碑；CatBoost针对类别型数据进行了改进，对离散特征数据进行了优化；LightGBM针对XGB的效率进行改进，通过梯度采样和直方图算法支持并行化。</w:t>
      </w:r>
    </w:p>
    <w:p>
      <w:pPr>
        <w:pStyle w:val="2"/>
        <w:rPr>
          <w:rFonts w:hint="eastAsia"/>
          <w:lang w:val="en-US" w:eastAsia="zh-CN"/>
        </w:rPr>
      </w:pPr>
      <w:r>
        <w:rPr>
          <w:rFonts w:hint="eastAsia"/>
          <w:lang w:val="en-US" w:eastAsia="zh-CN"/>
        </w:rPr>
        <w:t>我们想一想，传统使用树结构去进行集成学习分类或回归任务是不是这样的：</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rPr>
                <w:position w:val="-28"/>
              </w:rPr>
              <w:object>
                <v:shape id="_x0000_i1116" o:spt="75" alt="" type="#_x0000_t75" style="height:32.05pt;width:125.35pt;" o:ole="t" filled="f" o:preferrelative="t" stroked="f" coordsize="21600,21600">
                  <v:path/>
                  <v:fill on="f" focussize="0,0"/>
                  <v:stroke on="f"/>
                  <v:imagedata r:id="rId218" o:title=""/>
                  <o:lock v:ext="edit" aspectratio="t"/>
                  <w10:wrap type="none"/>
                  <w10:anchorlock/>
                </v:shape>
                <o:OLEObject Type="Embed" ProgID="Equation.DSMT4" ShapeID="_x0000_i1116" DrawAspect="Content" ObjectID="_1468075816" r:id="rId217">
                  <o:LockedField>false</o:LockedField>
                </o:OLEObject>
              </w:object>
            </w:r>
          </w:p>
        </w:tc>
        <w:tc>
          <w:tcPr>
            <w:tcW w:w="617" w:type="dxa"/>
            <w:noWrap w:val="0"/>
            <w:vAlign w:val="center"/>
          </w:tcPr>
          <w:p>
            <w:pPr>
              <w:snapToGrid w:val="0"/>
              <w:ind w:firstLine="0" w:firstLineChars="0"/>
              <w:jc w:val="center"/>
              <w:rPr>
                <w:color w:val="0000FF"/>
              </w:rPr>
            </w:pPr>
            <w:r>
              <w:rPr>
                <w:color w:val="0000FF"/>
              </w:rPr>
              <w:t>(</w:t>
            </w:r>
            <w:r>
              <w:rPr>
                <w:rFonts w:hint="eastAsia"/>
                <w:color w:val="0000FF"/>
              </w:rPr>
              <w:t>8.51</w:t>
            </w:r>
            <w:r>
              <w:rPr>
                <w:color w:val="0000FF"/>
              </w:rPr>
              <w:t>)</w:t>
            </w:r>
          </w:p>
        </w:tc>
      </w:tr>
    </w:tbl>
    <w:p>
      <w:pPr>
        <w:pStyle w:val="2"/>
        <w:rPr>
          <w:rFonts w:hint="eastAsia"/>
          <w:lang w:val="en-US" w:eastAsia="zh-CN"/>
        </w:rPr>
      </w:pPr>
      <w:r>
        <w:rPr>
          <w:rFonts w:hint="default"/>
          <w:lang w:val="en-US" w:eastAsia="zh-CN"/>
        </w:rPr>
        <w:t>在这个式子中，f 表示回归树基学习器(CART)，函数f根据规则q，在给定数据也就是自变量x 的条件下给出一个评分函数w。w 是树f 上不同节点的权重分数。</w:t>
      </w:r>
      <w:r>
        <w:rPr>
          <w:rFonts w:hint="eastAsia"/>
          <w:lang w:val="en-US" w:eastAsia="zh-CN"/>
        </w:rPr>
        <w:t>那么，如果想提升它的性能可以从哪些地方入手呢？主要就是两个想法：从基学习器本身入手和从误差优化入手。这里我们考虑误差优化。 我们说，模型的误差=“距离定义”+正则化因子，所谓的距离其实也就是交叉熵损失或者均方误差等。这里我们可以列出它的公式：</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rPr>
                <w:position w:val="-60"/>
              </w:rPr>
              <w:object>
                <v:shape id="_x0000_i1117" o:spt="75" alt="" type="#_x0000_t75" style="height:56.05pt;width:140.05pt;" o:ole="t" filled="f" o:preferrelative="t" stroked="f" coordsize="21600,21600">
                  <v:path/>
                  <v:fill on="f" focussize="0,0"/>
                  <v:stroke on="f"/>
                  <v:imagedata r:id="rId220" o:title=""/>
                  <o:lock v:ext="edit" aspectratio="t"/>
                  <w10:wrap type="none"/>
                  <w10:anchorlock/>
                </v:shape>
                <o:OLEObject Type="Embed" ProgID="Equation.DSMT4" ShapeID="_x0000_i1117" DrawAspect="Content" ObjectID="_1468075817" r:id="rId219">
                  <o:LockedField>false</o:LockedField>
                </o:OLEObject>
              </w:object>
            </w:r>
          </w:p>
        </w:tc>
        <w:tc>
          <w:tcPr>
            <w:tcW w:w="617" w:type="dxa"/>
            <w:noWrap w:val="0"/>
            <w:vAlign w:val="center"/>
          </w:tcPr>
          <w:p>
            <w:pPr>
              <w:snapToGrid w:val="0"/>
              <w:ind w:firstLine="0" w:firstLineChars="0"/>
              <w:jc w:val="center"/>
              <w:rPr>
                <w:color w:val="0000FF"/>
              </w:rPr>
            </w:pPr>
            <w:r>
              <w:rPr>
                <w:color w:val="0000FF"/>
              </w:rPr>
              <w:t>(</w:t>
            </w:r>
            <w:r>
              <w:rPr>
                <w:rFonts w:hint="eastAsia"/>
                <w:color w:val="0000FF"/>
              </w:rPr>
              <w:t>8.51</w:t>
            </w:r>
            <w:r>
              <w:rPr>
                <w:color w:val="0000FF"/>
              </w:rPr>
              <w:t>)</w:t>
            </w:r>
          </w:p>
        </w:tc>
      </w:tr>
    </w:tbl>
    <w:p>
      <w:pPr>
        <w:pStyle w:val="2"/>
        <w:rPr>
          <w:rFonts w:hint="eastAsia"/>
          <w:lang w:val="en-US" w:eastAsia="zh-CN"/>
        </w:rPr>
      </w:pPr>
      <w:r>
        <w:rPr>
          <w:rFonts w:hint="eastAsia"/>
          <w:lang w:val="en-US" w:eastAsia="zh-CN"/>
        </w:rPr>
        <w:t>Boosting系列集成器为串行生成，所以第i轮的预测结果也就是在第i-1轮的基础上加上 fi(x)：</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rPr>
                <w:position w:val="-28"/>
              </w:rPr>
              <w:object>
                <v:shape id="_x0000_i1118" o:spt="75" alt="" type="#_x0000_t75" style="height:31pt;width:156.7pt;" o:ole="t" filled="f" o:preferrelative="t" stroked="f" coordsize="21600,21600">
                  <v:path/>
                  <v:fill on="f" focussize="0,0"/>
                  <v:stroke on="f"/>
                  <v:imagedata r:id="rId222" o:title=""/>
                  <o:lock v:ext="edit" aspectratio="t"/>
                  <w10:wrap type="none"/>
                  <w10:anchorlock/>
                </v:shape>
                <o:OLEObject Type="Embed" ProgID="Equation.DSMT4" ShapeID="_x0000_i1118" DrawAspect="Content" ObjectID="_1468075818" r:id="rId221">
                  <o:LockedField>false</o:LockedField>
                </o:OLEObject>
              </w:object>
            </w:r>
          </w:p>
        </w:tc>
        <w:tc>
          <w:tcPr>
            <w:tcW w:w="617" w:type="dxa"/>
            <w:noWrap w:val="0"/>
            <w:vAlign w:val="center"/>
          </w:tcPr>
          <w:p>
            <w:pPr>
              <w:snapToGrid w:val="0"/>
              <w:ind w:firstLine="0" w:firstLineChars="0"/>
              <w:jc w:val="center"/>
              <w:rPr>
                <w:color w:val="0000FF"/>
              </w:rPr>
            </w:pPr>
            <w:r>
              <w:rPr>
                <w:color w:val="0000FF"/>
              </w:rPr>
              <w:t>(</w:t>
            </w:r>
            <w:r>
              <w:rPr>
                <w:rFonts w:hint="eastAsia"/>
                <w:color w:val="0000FF"/>
              </w:rPr>
              <w:t>8.51</w:t>
            </w:r>
            <w:r>
              <w:rPr>
                <w:color w:val="0000FF"/>
              </w:rPr>
              <w:t>)</w:t>
            </w:r>
          </w:p>
        </w:tc>
      </w:tr>
    </w:tbl>
    <w:p>
      <w:pPr>
        <w:pStyle w:val="2"/>
        <w:rPr>
          <w:rFonts w:hint="eastAsia"/>
          <w:lang w:val="en-US" w:eastAsia="zh-CN"/>
        </w:rPr>
      </w:pPr>
      <w:r>
        <w:rPr>
          <w:rFonts w:hint="eastAsia"/>
          <w:lang w:val="en-US" w:eastAsia="zh-CN"/>
        </w:rPr>
        <w:t>L的本质是针对y的二元函数，现在欲求解y在 ft(x) 这个增量变化后函数值的大小，可以使对y的预测值进行二阶泰勒展开近似</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rPr>
                <w:position w:val="-30"/>
              </w:rPr>
              <w:object>
                <v:shape id="_x0000_i1119" o:spt="75" alt="" type="#_x0000_t75" style="height:33.75pt;width:329.95pt;" o:ole="t" filled="f" o:preferrelative="t" stroked="f" coordsize="21600,21600">
                  <v:path/>
                  <v:fill on="f" focussize="0,0"/>
                  <v:stroke on="f"/>
                  <v:imagedata r:id="rId224" o:title=""/>
                  <o:lock v:ext="edit" aspectratio="t"/>
                  <w10:wrap type="none"/>
                  <w10:anchorlock/>
                </v:shape>
                <o:OLEObject Type="Embed" ProgID="Equation.DSMT4" ShapeID="_x0000_i1119" DrawAspect="Content" ObjectID="_1468075819" r:id="rId223">
                  <o:LockedField>false</o:LockedField>
                </o:OLEObject>
              </w:object>
            </w:r>
          </w:p>
        </w:tc>
        <w:tc>
          <w:tcPr>
            <w:tcW w:w="617" w:type="dxa"/>
            <w:noWrap w:val="0"/>
            <w:vAlign w:val="center"/>
          </w:tcPr>
          <w:p>
            <w:pPr>
              <w:snapToGrid w:val="0"/>
              <w:ind w:firstLine="0" w:firstLineChars="0"/>
              <w:jc w:val="center"/>
              <w:rPr>
                <w:color w:val="0000FF"/>
              </w:rPr>
            </w:pPr>
            <w:r>
              <w:rPr>
                <w:color w:val="0000FF"/>
              </w:rPr>
              <w:t>(</w:t>
            </w:r>
            <w:r>
              <w:rPr>
                <w:rFonts w:hint="eastAsia"/>
                <w:color w:val="0000FF"/>
              </w:rPr>
              <w:t>8.51</w:t>
            </w:r>
            <w:r>
              <w:rPr>
                <w:color w:val="0000FF"/>
              </w:rPr>
              <w:t>)</w:t>
            </w:r>
          </w:p>
        </w:tc>
      </w:tr>
    </w:tbl>
    <w:p>
      <w:pPr>
        <w:pStyle w:val="2"/>
        <w:rPr>
          <w:rFonts w:hint="eastAsia"/>
          <w:lang w:val="en-US" w:eastAsia="zh-CN"/>
        </w:rPr>
      </w:pPr>
      <w:r>
        <w:rPr>
          <w:rFonts w:hint="eastAsia"/>
          <w:lang w:val="en-US" w:eastAsia="zh-CN"/>
        </w:rPr>
        <w:t>既然第一项是不太能动的部分，那可优化的部分就很明确了，就是从第二项以后都可以优化。这也就是为什么叫梯度提升树的原因。对第t 轮损失函数中标蓝部分进一步化简，Ij 为决策方案构成的空间：</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drawing>
                <wp:inline distT="0" distB="0" distL="114300" distR="114300">
                  <wp:extent cx="2862580" cy="969010"/>
                  <wp:effectExtent l="0" t="0" r="2540" b="635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25"/>
                          <a:stretch>
                            <a:fillRect/>
                          </a:stretch>
                        </pic:blipFill>
                        <pic:spPr>
                          <a:xfrm>
                            <a:off x="0" y="0"/>
                            <a:ext cx="2862580" cy="969010"/>
                          </a:xfrm>
                          <a:prstGeom prst="rect">
                            <a:avLst/>
                          </a:prstGeom>
                        </pic:spPr>
                      </pic:pic>
                    </a:graphicData>
                  </a:graphic>
                </wp:inline>
              </w:drawing>
            </w:r>
          </w:p>
        </w:tc>
        <w:tc>
          <w:tcPr>
            <w:tcW w:w="617" w:type="dxa"/>
            <w:noWrap w:val="0"/>
            <w:vAlign w:val="center"/>
          </w:tcPr>
          <w:p>
            <w:pPr>
              <w:snapToGrid w:val="0"/>
              <w:ind w:firstLine="0" w:firstLineChars="0"/>
              <w:jc w:val="center"/>
              <w:rPr>
                <w:color w:val="0000FF"/>
              </w:rPr>
            </w:pPr>
            <w:r>
              <w:rPr>
                <w:color w:val="0000FF"/>
              </w:rPr>
              <w:t>(</w:t>
            </w:r>
            <w:r>
              <w:rPr>
                <w:rFonts w:hint="eastAsia"/>
                <w:color w:val="0000FF"/>
              </w:rPr>
              <w:t>8.51</w:t>
            </w:r>
            <w:r>
              <w:rPr>
                <w:color w:val="0000FF"/>
              </w:rPr>
              <w:t>)</w:t>
            </w:r>
          </w:p>
        </w:tc>
      </w:tr>
    </w:tbl>
    <w:p>
      <w:pPr>
        <w:pStyle w:val="2"/>
        <w:rPr>
          <w:rFonts w:hint="eastAsia"/>
          <w:lang w:val="en-US" w:eastAsia="zh-CN"/>
        </w:rPr>
      </w:pPr>
      <w:r>
        <w:rPr>
          <w:rFonts w:hint="eastAsia"/>
          <w:lang w:val="en-US" w:eastAsia="zh-CN"/>
        </w:rPr>
        <w:t>可以解得函数的最优解为：</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rPr>
                <w:position w:val="-124"/>
              </w:rPr>
              <w:object>
                <v:shape id="_x0000_i1120" o:spt="75" alt="" type="#_x0000_t75" style="height:107pt;width:119.95pt;" o:ole="t" filled="f" o:preferrelative="t" stroked="f" coordsize="21600,21600">
                  <v:path/>
                  <v:fill on="f" focussize="0,0"/>
                  <v:stroke on="f"/>
                  <v:imagedata r:id="rId227" o:title=""/>
                  <o:lock v:ext="edit" aspectratio="t"/>
                  <w10:wrap type="none"/>
                  <w10:anchorlock/>
                </v:shape>
                <o:OLEObject Type="Embed" ProgID="Equation.DSMT4" ShapeID="_x0000_i1120" DrawAspect="Content" ObjectID="_1468075820" r:id="rId226">
                  <o:LockedField>false</o:LockedField>
                </o:OLEObject>
              </w:object>
            </w:r>
          </w:p>
        </w:tc>
        <w:tc>
          <w:tcPr>
            <w:tcW w:w="617" w:type="dxa"/>
            <w:noWrap w:val="0"/>
            <w:vAlign w:val="center"/>
          </w:tcPr>
          <w:p>
            <w:pPr>
              <w:snapToGrid w:val="0"/>
              <w:ind w:firstLine="0" w:firstLineChars="0"/>
              <w:jc w:val="center"/>
              <w:rPr>
                <w:color w:val="0000FF"/>
              </w:rPr>
            </w:pPr>
            <w:r>
              <w:rPr>
                <w:color w:val="0000FF"/>
              </w:rPr>
              <w:t>(</w:t>
            </w:r>
            <w:r>
              <w:rPr>
                <w:rFonts w:hint="eastAsia"/>
                <w:color w:val="0000FF"/>
              </w:rPr>
              <w:t>8.51</w:t>
            </w:r>
            <w:r>
              <w:rPr>
                <w:color w:val="0000FF"/>
              </w:rPr>
              <w:t>)</w:t>
            </w:r>
          </w:p>
        </w:tc>
      </w:tr>
    </w:tbl>
    <w:p>
      <w:pPr>
        <w:pStyle w:val="2"/>
        <w:rPr>
          <w:rFonts w:hint="default"/>
          <w:lang w:val="en-US" w:eastAsia="zh-CN"/>
        </w:rPr>
      </w:pPr>
      <w:r>
        <w:rPr>
          <w:rFonts w:hint="eastAsia"/>
          <w:lang w:val="en-US" w:eastAsia="zh-CN"/>
        </w:rPr>
        <w:t>那么问题来了，怎么去搜索这个函数的最优解呢？大体上搜索策略会有三种想法：暴力搜索、启发式搜索和贪心搜索。暴力搜素那必然不可取，启发式搜索可以成为一个优化方向但目前做的不多，我们采用贪心的想法解。搜索分支点的策略如下：</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0000FF"/>
              </w:rPr>
            </w:pPr>
            <w:r>
              <w:drawing>
                <wp:inline distT="0" distB="0" distL="114300" distR="114300">
                  <wp:extent cx="3685540" cy="480060"/>
                  <wp:effectExtent l="0" t="0" r="2540" b="762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228"/>
                          <a:stretch>
                            <a:fillRect/>
                          </a:stretch>
                        </pic:blipFill>
                        <pic:spPr>
                          <a:xfrm>
                            <a:off x="0" y="0"/>
                            <a:ext cx="3685540" cy="480060"/>
                          </a:xfrm>
                          <a:prstGeom prst="rect">
                            <a:avLst/>
                          </a:prstGeom>
                        </pic:spPr>
                      </pic:pic>
                    </a:graphicData>
                  </a:graphic>
                </wp:inline>
              </w:drawing>
            </w:r>
          </w:p>
        </w:tc>
        <w:tc>
          <w:tcPr>
            <w:tcW w:w="617" w:type="dxa"/>
            <w:noWrap w:val="0"/>
            <w:vAlign w:val="center"/>
          </w:tcPr>
          <w:p>
            <w:pPr>
              <w:snapToGrid w:val="0"/>
              <w:ind w:firstLine="0" w:firstLineChars="0"/>
              <w:jc w:val="center"/>
              <w:rPr>
                <w:color w:val="0000FF"/>
              </w:rPr>
            </w:pPr>
            <w:r>
              <w:rPr>
                <w:color w:val="0000FF"/>
              </w:rPr>
              <w:t>(</w:t>
            </w:r>
            <w:r>
              <w:rPr>
                <w:rFonts w:hint="eastAsia"/>
                <w:color w:val="0000FF"/>
              </w:rPr>
              <w:t>8.51</w:t>
            </w:r>
            <w:r>
              <w:rPr>
                <w:color w:val="0000FF"/>
              </w:rPr>
              <w:t>)</w:t>
            </w:r>
          </w:p>
        </w:tc>
      </w:tr>
    </w:tbl>
    <w:p>
      <w:pPr>
        <w:pStyle w:val="2"/>
        <w:rPr>
          <w:rFonts w:hint="eastAsia"/>
          <w:lang w:val="en-US" w:eastAsia="zh-CN"/>
        </w:rPr>
      </w:pPr>
      <w:r>
        <w:rPr>
          <w:rFonts w:hint="eastAsia"/>
          <w:lang w:val="en-US" w:eastAsia="zh-CN"/>
        </w:rPr>
        <w:t>它的基本想法很纯粹，对左子树梯度优化与右子树梯度优化减去不分支的整体梯度优化 就可以得到对某个节点分枝后的增益。分支的算法有精确搜索和粗略搜索两个版本，这里放上精确搜索的版本：</w:t>
      </w:r>
    </w:p>
    <w:p>
      <w:pPr>
        <w:pStyle w:val="2"/>
        <w:ind w:left="0" w:leftChars="0" w:firstLine="0" w:firstLineChars="0"/>
        <w:jc w:val="center"/>
      </w:pPr>
      <w:r>
        <w:drawing>
          <wp:inline distT="0" distB="0" distL="114300" distR="114300">
            <wp:extent cx="3101340" cy="2030730"/>
            <wp:effectExtent l="0" t="0" r="7620" b="1143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29"/>
                    <a:stretch>
                      <a:fillRect/>
                    </a:stretch>
                  </pic:blipFill>
                  <pic:spPr>
                    <a:xfrm>
                      <a:off x="0" y="0"/>
                      <a:ext cx="3101340" cy="2030730"/>
                    </a:xfrm>
                    <a:prstGeom prst="rect">
                      <a:avLst/>
                    </a:prstGeom>
                  </pic:spPr>
                </pic:pic>
              </a:graphicData>
            </a:graphic>
          </wp:inline>
        </w:drawing>
      </w:r>
    </w:p>
    <w:p>
      <w:pPr>
        <w:pStyle w:val="2"/>
        <w:ind w:left="0" w:leftChars="0" w:firstLine="420" w:firstLineChars="200"/>
        <w:jc w:val="both"/>
        <w:rPr>
          <w:rFonts w:hint="eastAsia"/>
          <w:lang w:val="en-US" w:eastAsia="zh-CN"/>
        </w:rPr>
      </w:pPr>
      <w:r>
        <w:rPr>
          <w:rFonts w:hint="eastAsia"/>
          <w:lang w:val="en-US" w:eastAsia="zh-CN"/>
        </w:rPr>
        <w:t>计算每个特征的分数后会根据这个分数排序，选择信息增益最大的特征进行梯度提升树的生长。不断迭代学习器并集成就得到了XGBoost。</w:t>
      </w:r>
    </w:p>
    <w:p>
      <w:pPr>
        <w:pStyle w:val="2"/>
        <w:ind w:left="0" w:leftChars="0" w:firstLine="420" w:firstLineChars="200"/>
        <w:jc w:val="both"/>
        <w:rPr>
          <w:rFonts w:hint="eastAsia"/>
          <w:lang w:val="en-US" w:eastAsia="zh-CN"/>
        </w:rPr>
      </w:pPr>
      <w:r>
        <w:rPr>
          <w:rFonts w:hint="default"/>
          <w:lang w:val="en-US" w:eastAsia="zh-CN"/>
        </w:rPr>
        <w:t>XGBoost作为机器学习领域的一个里程碑，其独特的优势和特点使其在众多算法中脱颖而出。首先，XGBoost对梯度进行了优化，提高了预测的准确度。与传统的机器学习算法相比，XGBoost通过优化梯度下降的方式，更加精确地逼近真实函数，从而在许多数据集上取得了更高的预测精度。其次，XGBoost能够自主处理数据缺失的问题，这极大地削弱了我们预处理的困难。在数据预处理阶段，如何处理缺失值一直是一个令人头疼的问题。而XGBoost通过一种创新的策略，能够自动处理缺失值，无需我们手动填充或删除数据，大大简化了数据预处理的流程。此外，XGBoost还能自主感知数据的稀疏性，从而减少了人工降维的工作量。在许多实际问题中，数据往往是高度稀疏的，即大多数特征的值都是0或缺失的。XGBoost通过特殊的处理方式，能够有效地利用这些稀疏特征，避免了人工降维的需要，同时也提高了模型的预测性能。从计算理论的角度讲，打破了传统Boosting串行化的传统，打响了并行化Boost的第一枪</w:t>
      </w:r>
      <w:r>
        <w:rPr>
          <w:rFonts w:hint="eastAsia"/>
          <w:lang w:val="en-US" w:eastAsia="zh-CN"/>
        </w:rPr>
        <w:t>。从系统结构的角度来看，XGBoost的另一个重要特点是其Cache感知能力。通过这一特性，XGBoost能够在搜索过程中进行内存优化，提高了搜索效率。传统的搜索算法往往只关注数据的连续读写，而忽视了非连续读写的可能性。XGBoost则不同，它能够充分利用非连续读写的特性，给予更多的缓冲机会，使得数据读写更加高效。</w:t>
      </w:r>
    </w:p>
    <w:p>
      <w:pPr>
        <w:pStyle w:val="2"/>
        <w:ind w:left="0" w:leftChars="0" w:firstLine="420" w:firstLineChars="200"/>
        <w:jc w:val="both"/>
        <w:rPr>
          <w:rFonts w:hint="eastAsia"/>
          <w:lang w:val="en-US" w:eastAsia="zh-CN"/>
        </w:rPr>
      </w:pPr>
      <w:r>
        <w:rPr>
          <w:rFonts w:hint="eastAsia"/>
          <w:color w:val="0000FF"/>
          <w:lang w:val="en-US" w:eastAsia="zh-CN"/>
        </w:rPr>
        <w:t>（XGB的代码）</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用XGBoost做尝试</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xgboost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xgb</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model_selection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train_test_split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metrics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f1_score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metrics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classification_report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preprocessing</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%d</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xgb_n_clf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XGBClassifier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max_depth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12</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learning_rate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reg_lambda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n_estimators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150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subsample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0.9</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colsample_bytree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0.9</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random_state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eval_metric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'logloss'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xgb_n_clf</w:t>
      </w:r>
      <w:r>
        <w:rPr>
          <w:rFonts w:hint="default" w:ascii="Consolas" w:hAnsi="Consolas" w:eastAsia="Consolas" w:cs="Consolas"/>
          <w:b w:val="0"/>
          <w:bCs w:val="0"/>
          <w:color w:val="CCCCCC"/>
          <w:kern w:val="0"/>
          <w:sz w:val="16"/>
          <w:szCs w:val="16"/>
          <w:shd w:val="clear" w:fill="1F1F1F"/>
          <w:lang w:val="en-US" w:eastAsia="zh-CN" w:bidi="ar"/>
        </w:rPr>
        <w:t>.fit(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xgb_n_clf</w:t>
      </w:r>
      <w:r>
        <w:rPr>
          <w:rFonts w:hint="default" w:ascii="Consolas" w:hAnsi="Consolas" w:eastAsia="Consolas" w:cs="Consolas"/>
          <w:b w:val="0"/>
          <w:bCs w:val="0"/>
          <w:color w:val="CCCCCC"/>
          <w:kern w:val="0"/>
          <w:sz w:val="16"/>
          <w:szCs w:val="16"/>
          <w:shd w:val="clear" w:fill="1F1F1F"/>
          <w:lang w:val="en-US" w:eastAsia="zh-CN" w:bidi="ar"/>
        </w:rPr>
        <w:t>.predict(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classification_report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DataFrame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xgb_n_clf</w:t>
      </w:r>
      <w:r>
        <w:rPr>
          <w:rFonts w:hint="default" w:ascii="Consolas" w:hAnsi="Consolas" w:eastAsia="Consolas" w:cs="Consolas"/>
          <w:b w:val="0"/>
          <w:bCs w:val="0"/>
          <w:color w:val="CCCCCC"/>
          <w:kern w:val="0"/>
          <w:sz w:val="16"/>
          <w:szCs w:val="16"/>
          <w:shd w:val="clear" w:fill="1F1F1F"/>
          <w:lang w:val="en-US" w:eastAsia="zh-CN" w:bidi="ar"/>
        </w:rPr>
        <w:t>.predict_proba(</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to_csv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"2021-predict.csv"</w:t>
      </w:r>
      <w:r>
        <w:rPr>
          <w:rFonts w:hint="default" w:ascii="Consolas" w:hAnsi="Consolas" w:eastAsia="Consolas" w:cs="Consolas"/>
          <w:b w:val="0"/>
          <w:bCs w:val="0"/>
          <w:color w:val="CCCCCC"/>
          <w:kern w:val="0"/>
          <w:sz w:val="16"/>
          <w:szCs w:val="16"/>
          <w:shd w:val="clear" w:fill="1F1F1F"/>
          <w:lang w:val="en-US" w:eastAsia="zh-CN" w:bidi="ar"/>
        </w:rPr>
        <w:t>)</w:t>
      </w:r>
    </w:p>
    <w:p>
      <w:pPr>
        <w:pStyle w:val="2"/>
        <w:ind w:left="0" w:leftChars="0" w:firstLine="420" w:firstLineChars="200"/>
        <w:jc w:val="both"/>
        <w:rPr>
          <w:rFonts w:hint="eastAsia"/>
          <w:lang w:val="en-US" w:eastAsia="zh-CN"/>
        </w:rPr>
      </w:pPr>
    </w:p>
    <w:p>
      <w:pPr>
        <w:pStyle w:val="2"/>
        <w:ind w:left="0" w:leftChars="0" w:firstLine="420" w:firstLineChars="200"/>
        <w:jc w:val="both"/>
        <w:rPr>
          <w:rFonts w:hint="eastAsia"/>
          <w:color w:val="00B050"/>
          <w:lang w:val="en-US" w:eastAsia="zh-CN"/>
        </w:rPr>
      </w:pPr>
      <w:r>
        <w:rPr>
          <w:rFonts w:hint="default"/>
          <w:color w:val="0000FF"/>
          <w:lang w:val="en-US" w:eastAsia="zh-CN"/>
        </w:rPr>
        <w:t>XGBoost作为机器学习领域的一个强大工具，尽管具有许多优势，但仍存在一些问题需要关注。首先，精确贪心算法在XGBoost中的实现需要反复迭代和遍历，这导致了较大的计算量和内存消耗。在处理大规模数据集时，这种算法复杂度可能会成为性能瓶颈。其次，XGBoost采用的level-wise策略在构建树的过程中可能会产生许多不必要的叶子节点。这不仅增加了模型的复杂度，还可能导致过拟合问题。过多的叶子节点可能捕捉到训练数据中的噪声，降低模型的泛化能力。此外，尽管XGBoost具有Cache感知的特性，但在实际应用中仍存在大量Cache Missing的情况。这导致了频繁的页面调度，增加了I/O操作的开销。对于大规模数据处理任务，频繁的页面调度可能导致显著的性能下降。在实际应用中，针对这些问题进行优化和改进将有助于进一步提高XGBoost的性能和泛化能力</w:t>
      </w:r>
      <w:r>
        <w:rPr>
          <w:rFonts w:hint="default"/>
          <w:lang w:val="en-US" w:eastAsia="zh-CN"/>
        </w:rPr>
        <w:t>。</w:t>
      </w:r>
      <w:r>
        <w:rPr>
          <w:rFonts w:hint="eastAsia"/>
          <w:color w:val="00B050"/>
          <w:lang w:val="en-US" w:eastAsia="zh-CN"/>
        </w:rPr>
        <w:t>（是优化文案嘛？）</w:t>
      </w:r>
    </w:p>
    <w:p>
      <w:pPr>
        <w:pStyle w:val="2"/>
        <w:ind w:left="0" w:leftChars="0" w:firstLine="422" w:firstLineChars="200"/>
        <w:jc w:val="both"/>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改：</w:t>
      </w:r>
      <w:r>
        <w:rPr>
          <w:rFonts w:hint="default"/>
          <w:b/>
          <w:bCs/>
          <w:color w:val="000000" w:themeColor="text1"/>
          <w:lang w:val="en-US" w:eastAsia="zh-CN"/>
          <w14:textFill>
            <w14:solidFill>
              <w14:schemeClr w14:val="tx1"/>
            </w14:solidFill>
          </w14:textFill>
        </w:rPr>
        <w:t>XGBoost是机器学习领域的一种强大算法，但它也有一些局限性需要注意。</w:t>
      </w:r>
    </w:p>
    <w:p>
      <w:pPr>
        <w:pStyle w:val="2"/>
        <w:numPr>
          <w:ilvl w:val="0"/>
          <w:numId w:val="3"/>
        </w:numPr>
        <w:ind w:left="0" w:leftChars="0" w:firstLine="422" w:firstLineChars="200"/>
        <w:jc w:val="both"/>
        <w:rPr>
          <w:rFonts w:hint="default"/>
          <w:b/>
          <w:bCs/>
          <w:color w:val="000000" w:themeColor="text1"/>
          <w:lang w:val="en-US" w:eastAsia="zh-CN"/>
          <w14:textFill>
            <w14:solidFill>
              <w14:schemeClr w14:val="tx1"/>
            </w14:solidFill>
          </w14:textFill>
        </w:rPr>
      </w:pPr>
      <w:r>
        <w:rPr>
          <w:rFonts w:hint="default"/>
          <w:b/>
          <w:bCs/>
          <w:color w:val="000000" w:themeColor="text1"/>
          <w:lang w:val="en-US" w:eastAsia="zh-CN"/>
          <w14:textFill>
            <w14:solidFill>
              <w14:schemeClr w14:val="tx1"/>
            </w14:solidFill>
          </w14:textFill>
        </w:rPr>
        <w:t>精确贪心算法需要大量的迭代和遍历来构建决策树。这会导致计算量和内存消耗增大，特别是处理大规模数据集时，可能会成为性能的瓶颈。</w:t>
      </w:r>
    </w:p>
    <w:p>
      <w:pPr>
        <w:pStyle w:val="2"/>
        <w:numPr>
          <w:ilvl w:val="0"/>
          <w:numId w:val="3"/>
        </w:numPr>
        <w:ind w:left="0" w:leftChars="0" w:firstLine="422" w:firstLineChars="200"/>
        <w:jc w:val="both"/>
        <w:rPr>
          <w:rFonts w:hint="default"/>
          <w:b/>
          <w:bCs/>
          <w:color w:val="000000" w:themeColor="text1"/>
          <w:lang w:val="en-US" w:eastAsia="zh-CN"/>
          <w14:textFill>
            <w14:solidFill>
              <w14:schemeClr w14:val="tx1"/>
            </w14:solidFill>
          </w14:textFill>
        </w:rPr>
      </w:pPr>
      <w:r>
        <w:rPr>
          <w:rFonts w:hint="default"/>
          <w:b/>
          <w:bCs/>
          <w:color w:val="000000" w:themeColor="text1"/>
          <w:lang w:val="en-US" w:eastAsia="zh-CN"/>
          <w14:textFill>
            <w14:solidFill>
              <w14:schemeClr w14:val="tx1"/>
            </w14:solidFill>
          </w14:textFill>
        </w:rPr>
        <w:t>XGBoost在构建树时采用了一种level-wise策略，这种策略可能会导致生成过多不必要的叶子节点。这不仅增加了模型的复杂度，还可能导致过拟合，即模型在训练数据上表现很好，但在未见过的数据上表现不佳。</w:t>
      </w:r>
    </w:p>
    <w:p>
      <w:pPr>
        <w:pStyle w:val="2"/>
        <w:numPr>
          <w:ilvl w:val="0"/>
          <w:numId w:val="3"/>
        </w:numPr>
        <w:ind w:left="0" w:leftChars="0" w:firstLine="422" w:firstLineChars="200"/>
        <w:jc w:val="both"/>
        <w:rPr>
          <w:rFonts w:hint="default"/>
          <w:b/>
          <w:bCs/>
          <w:color w:val="000000" w:themeColor="text1"/>
          <w:lang w:val="en-US" w:eastAsia="zh-CN"/>
          <w14:textFill>
            <w14:solidFill>
              <w14:schemeClr w14:val="tx1"/>
            </w14:solidFill>
          </w14:textFill>
        </w:rPr>
      </w:pPr>
      <w:r>
        <w:rPr>
          <w:rFonts w:hint="default"/>
          <w:b/>
          <w:bCs/>
          <w:color w:val="000000" w:themeColor="text1"/>
          <w:lang w:val="en-US" w:eastAsia="zh-CN"/>
          <w14:textFill>
            <w14:solidFill>
              <w14:schemeClr w14:val="tx1"/>
            </w14:solidFill>
          </w14:textFill>
        </w:rPr>
        <w:t>尽管XGBoost具有减少缓存丢失的特性，但在实际应用中仍然可能遇到大量缓存丢失，导致频繁的磁盘I/O操作，这对于大规模数据处理任务来说，可能会显著影响性能。</w:t>
      </w:r>
    </w:p>
    <w:p>
      <w:pPr>
        <w:pStyle w:val="2"/>
        <w:ind w:left="0" w:leftChars="0" w:firstLine="422" w:firstLineChars="200"/>
        <w:jc w:val="both"/>
        <w:rPr>
          <w:rFonts w:hint="default"/>
          <w:b/>
          <w:bCs/>
          <w:color w:val="000000" w:themeColor="text1"/>
          <w:lang w:val="en-US" w:eastAsia="zh-CN"/>
          <w14:textFill>
            <w14:solidFill>
              <w14:schemeClr w14:val="tx1"/>
            </w14:solidFill>
          </w14:textFill>
        </w:rPr>
      </w:pPr>
      <w:r>
        <w:rPr>
          <w:rFonts w:hint="default"/>
          <w:b/>
          <w:bCs/>
          <w:color w:val="000000" w:themeColor="text1"/>
          <w:lang w:val="en-US" w:eastAsia="zh-CN"/>
          <w14:textFill>
            <w14:solidFill>
              <w14:schemeClr w14:val="tx1"/>
            </w14:solidFill>
          </w14:textFill>
        </w:rPr>
        <w:t>为了提高XGBoost的性能和泛化能力，需要针对这些问题进行优化和改进。例如，可以通过调整参数来减少不必要的计算，采用更高效的树构建策略来控制模型复杂度，或者优化缓存策略来减少缓存丢失。这样，XGBoost就能在保持强大性能的同时，更好地适应实际应用的需求。</w:t>
      </w:r>
    </w:p>
    <w:p>
      <w:pPr>
        <w:pStyle w:val="2"/>
        <w:ind w:left="0" w:leftChars="0" w:firstLine="420" w:firstLineChars="200"/>
        <w:jc w:val="both"/>
        <w:rPr>
          <w:rFonts w:hint="eastAsia"/>
          <w:b w:val="0"/>
          <w:bCs w:val="0"/>
          <w:lang w:val="en-US" w:eastAsia="zh-CN"/>
        </w:rPr>
      </w:pPr>
      <w:r>
        <w:rPr>
          <w:rFonts w:hint="eastAsia"/>
          <w:b w:val="0"/>
          <w:bCs w:val="0"/>
          <w:lang w:val="en-US" w:eastAsia="zh-CN"/>
        </w:rPr>
        <w:t>LightGBM在XGBoost的基础上做了不少优化的工作，包括提出直方图算法、数据并行与特征并行、GOSS梯度采样、EFB方法等。</w:t>
      </w:r>
    </w:p>
    <w:p>
      <w:pPr>
        <w:pStyle w:val="2"/>
        <w:ind w:left="0" w:leftChars="0" w:firstLine="420" w:firstLineChars="200"/>
        <w:jc w:val="both"/>
        <w:rPr>
          <w:rFonts w:hint="eastAsia"/>
          <w:lang w:val="en-US" w:eastAsia="zh-CN"/>
        </w:rPr>
      </w:pPr>
      <w:r>
        <w:rPr>
          <w:rFonts w:hint="default"/>
          <w:lang w:val="en-US" w:eastAsia="zh-CN"/>
        </w:rPr>
        <w:t>直方图算法先对特征值进行装箱处理（对每个特征的取值做个分段函数，将所有样本在该特征上的取值划分到某一段bin中）。最终把特征取值从连续值转化成了离散值。遍历数据时，根据离散化后的值作为索引在直方图中累积统计量，当遍历一次数据后，直方图累积了需要的统计量，然后根据直方图的离散值，遍历寻找最优的分割点。直方图算法是牺牲了一定的准确性而换取训练速度和节省内存空间消耗的算法。每次分裂只需计算分裂后样本数较少的子节点的直方图然后通过做差的方式获得另一个子节点的直方图，进一步提高效率。将连续数据离散化为直方图的形式，对于数据量较小的情形可以使用小型的数据类型来保存训练数据，不需要额外的较大的内存</w:t>
      </w:r>
      <w:r>
        <w:rPr>
          <w:rFonts w:hint="eastAsia"/>
          <w:lang w:val="en-US" w:eastAsia="zh-CN"/>
        </w:rPr>
        <w:t>。</w:t>
      </w:r>
      <w:r>
        <w:rPr>
          <w:rFonts w:hint="default"/>
          <w:lang w:val="en-US" w:eastAsia="zh-CN"/>
        </w:rPr>
        <w:t>降低了并行通信的代价</w:t>
      </w:r>
      <w:r>
        <w:rPr>
          <w:rFonts w:hint="eastAsia"/>
          <w:lang w:val="en-US" w:eastAsia="zh-CN"/>
        </w:rPr>
        <w:t>。</w:t>
      </w:r>
    </w:p>
    <w:p>
      <w:pPr>
        <w:pStyle w:val="2"/>
        <w:ind w:left="0" w:leftChars="0" w:firstLine="420" w:firstLineChars="200"/>
        <w:jc w:val="both"/>
        <w:rPr>
          <w:rFonts w:hint="default"/>
          <w:lang w:val="en-US" w:eastAsia="zh-CN"/>
        </w:rPr>
      </w:pPr>
      <w:r>
        <w:rPr>
          <w:rFonts w:hint="default"/>
          <w:lang w:val="en-US" w:eastAsia="zh-CN"/>
        </w:rPr>
        <w:t>建立直方图的复杂度为O(feature×data)，如果降低特征数或者降低样本数，训练的时间会大大减少。以往的降低样本数的方法中，要么不能直接用在GBDT上，要么会损失精度。而降低特征数的直接想法是去除弱的特征（通常用PCA完成），然而，这些方法往往都假设特征是有冗余的，然而通常特征是精心设计的，去除它们中的任何一个可能会影响训练精度。因此LightGBM提出了GOSS算法和EFB算法。</w:t>
      </w:r>
    </w:p>
    <w:p>
      <w:pPr>
        <w:pStyle w:val="2"/>
        <w:ind w:left="0" w:leftChars="0" w:firstLine="420" w:firstLineChars="200"/>
        <w:jc w:val="both"/>
        <w:rPr>
          <w:rFonts w:hint="default"/>
          <w:lang w:val="en-US" w:eastAsia="zh-CN"/>
        </w:rPr>
      </w:pPr>
      <w:r>
        <w:rPr>
          <w:rFonts w:hint="default"/>
          <w:lang w:val="en-US" w:eastAsia="zh-CN"/>
        </w:rPr>
        <w:t>一个有高维特征空间的数据往往是稀疏的，而稀疏的特征空间中，许多特征是互斥的。所谓互斥就是他们从来不会同时具有非0值（比如one-hot编码后的类别特征）。LightGBM利用这一点提出Exclusive Feature Bundling（EFB，互斥特征捆绑）算法来进行互斥特征的合并，从而减少特征的数目。做法是先确定哪些互斥的特征可以合并（可以合并的特征放在一起，称为bundle），然后将各个bundle合并为一个特征。当bundle远小于feature时，直方图构建的复杂度从O(data×feature)变为O(data×bundle)。这样GBDT能在精度不损失的情况下进一步提高训练速度。</w:t>
      </w:r>
    </w:p>
    <w:p>
      <w:pPr>
        <w:pStyle w:val="2"/>
        <w:ind w:left="0" w:leftChars="0" w:firstLine="420" w:firstLineChars="200"/>
        <w:jc w:val="both"/>
        <w:rPr>
          <w:rFonts w:hint="eastAsia"/>
          <w:lang w:val="en-US" w:eastAsia="zh-CN"/>
        </w:rPr>
      </w:pPr>
      <w:r>
        <w:rPr>
          <w:rFonts w:hint="eastAsia"/>
          <w:lang w:val="en-US" w:eastAsia="zh-CN"/>
        </w:rPr>
        <w:t>内存优化的策略方面，使用bin来表示特征，一般bin的个数都是控制在比较小的范围内，这样可以使用更少的Byte来存储，降低为XGB的1/8。对梯度的访问，因为不需要对特征进行排序，同时，所有的特征都采用同样的方式进行访问，所以只需要对梯度访问的顺序进行一个重新的排序，所有的特征都能连续地访问梯度。</w:t>
      </w:r>
    </w:p>
    <w:p>
      <w:pPr>
        <w:pStyle w:val="2"/>
        <w:ind w:left="0" w:leftChars="0" w:firstLine="420" w:firstLineChars="200"/>
        <w:jc w:val="both"/>
        <w:rPr>
          <w:rFonts w:hint="eastAsia"/>
          <w:lang w:val="en-US" w:eastAsia="zh-CN"/>
        </w:rPr>
      </w:pPr>
      <w:r>
        <w:rPr>
          <w:rFonts w:hint="eastAsia"/>
          <w:lang w:val="en-US" w:eastAsia="zh-CN"/>
        </w:rPr>
        <w:t>直方图算法不需要数据到模型的一个索引表，没有cache-miss的问题。把速度提升了四倍以上。LightGBM通过更改决策树算法的决策规则，直接原生支持类别特征，不需要额外的离散化。并且通过一些实验，MRSA研究人员验证了直接使用离散特征可以比使用0-1离散化后的特征，速度快到8倍以上 。并且支持的并行方式更多，包括特征并行、数据并行、集成并行等多种方式。</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eastAsia"/>
          <w:lang w:val="en-US" w:eastAsia="zh-CN"/>
        </w:rPr>
        <w:t>Python可以安装lightgbm库实现相关算法。上面使用XGBoost实现的代码如果改写为LightGBM实现可以改写为：</w:t>
      </w:r>
      <w:r>
        <w:rPr>
          <w:rFonts w:hint="eastAsia"/>
          <w:lang w:val="en-US" w:eastAsia="zh-CN"/>
        </w:rPr>
        <w:br w:type="textWrapping"/>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lightgbm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lgb</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model_selection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train_test_split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metrics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f1_score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metrics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classification_report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preprocessing</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%d</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lgb_n_clf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LGBMClassifier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max_depth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12</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learning_rate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reg_lambda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n_estimators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150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subsample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0.9</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colsample_bytree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0.9</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random_state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eval_metric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'logloss'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lgb_n_clf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lgb_n_clf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classification_report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DataFrame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lgb_n_clf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predict_proba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to_csv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"2021-predict.csv"</w:t>
      </w:r>
      <w:r>
        <w:rPr>
          <w:rFonts w:hint="default" w:ascii="Consolas" w:hAnsi="Consolas" w:eastAsia="Consolas" w:cs="Consolas"/>
          <w:b w:val="0"/>
          <w:bCs w:val="0"/>
          <w:color w:val="CCCCCC"/>
          <w:kern w:val="0"/>
          <w:sz w:val="16"/>
          <w:szCs w:val="16"/>
          <w:shd w:val="clear" w:fill="1F1F1F"/>
          <w:lang w:val="en-US" w:eastAsia="zh-CN" w:bidi="ar"/>
        </w:rPr>
        <w:t>)</w:t>
      </w:r>
    </w:p>
    <w:p>
      <w:pPr>
        <w:pStyle w:val="2"/>
        <w:ind w:left="0" w:leftChars="0" w:firstLine="0" w:firstLineChars="0"/>
        <w:jc w:val="both"/>
        <w:rPr>
          <w:rFonts w:hint="default"/>
          <w:lang w:val="en-US" w:eastAsia="zh-CN"/>
        </w:rPr>
      </w:pPr>
    </w:p>
    <w:p>
      <w:pPr>
        <w:pStyle w:val="4"/>
        <w:rPr>
          <w:rFonts w:hint="default" w:eastAsia="方正楷体简体"/>
          <w:lang w:val="en-US" w:eastAsia="zh-CN"/>
        </w:rPr>
      </w:pPr>
      <w:r>
        <w:rPr>
          <w:rFonts w:hint="eastAsia"/>
          <w:lang w:val="en-US" w:eastAsia="zh-CN"/>
        </w:rPr>
        <w:t>9</w:t>
      </w:r>
      <w:r>
        <w:rPr>
          <w:rFonts w:hint="eastAsia"/>
        </w:rPr>
        <w:t>.1</w:t>
      </w:r>
      <w:r>
        <w:rPr>
          <w:rFonts w:hint="eastAsia"/>
          <w:lang w:val="en-US" w:eastAsia="zh-CN"/>
        </w:rPr>
        <w:t>0</w:t>
      </w:r>
      <w:r>
        <w:rPr>
          <w:rFonts w:hint="eastAsia"/>
        </w:rPr>
        <w:t xml:space="preserve">  </w:t>
      </w:r>
      <w:r>
        <w:rPr>
          <w:rFonts w:hint="eastAsia"/>
          <w:lang w:val="en-US" w:eastAsia="zh-CN"/>
        </w:rPr>
        <w:t>从神经网络模型到深度学习</w:t>
      </w:r>
    </w:p>
    <w:p>
      <w:pPr>
        <w:rPr>
          <w:rFonts w:hint="eastAsia"/>
          <w:lang w:val="en-US" w:eastAsia="zh-CN"/>
        </w:rPr>
      </w:pPr>
      <w:r>
        <w:rPr>
          <w:rFonts w:hint="eastAsia"/>
          <w:lang w:val="en-US" w:eastAsia="zh-CN"/>
        </w:rPr>
        <w:t>神经网络是一种具有非常强大能力的模型，不仅能够做常规的分类、回归等任务，还可以处理非结构化数据。但神经网络需要在大量数据下使用才有其意义，需要注意使用条件。从神经网络的诞生开始，一直到现在的ChatGPT，都是神经网络的应用。为此，它开辟了机器学习的一个新的分支：深度学习。</w:t>
      </w:r>
    </w:p>
    <w:p>
      <w:pPr>
        <w:ind w:left="0" w:leftChars="0" w:firstLine="0" w:firstLineChars="0"/>
        <w:rPr>
          <w:rFonts w:hint="default"/>
          <w:lang w:val="en-US" w:eastAsia="zh-CN"/>
        </w:rPr>
      </w:pPr>
      <w:r>
        <w:rPr>
          <w:rFonts w:hint="eastAsia" w:ascii="Arial" w:hAnsi="Arial" w:eastAsia="黑体" w:cs="Arial"/>
          <w:b w:val="0"/>
          <w:sz w:val="26"/>
          <w:lang w:val="en-US" w:eastAsia="zh-CN"/>
        </w:rPr>
        <w:t>9.10.1  多层感知机（</w:t>
      </w:r>
      <w:r>
        <w:rPr>
          <w:rFonts w:hint="eastAsia" w:ascii="Arial" w:hAnsi="Arial" w:eastAsia="黑体" w:cs="Arial"/>
          <w:b w:val="0"/>
          <w:color w:val="0000FF"/>
          <w:sz w:val="26"/>
          <w:lang w:val="en-US" w:eastAsia="zh-CN"/>
        </w:rPr>
        <w:t>这一节抄自我的MATLAB版教材，要改</w:t>
      </w:r>
      <w:r>
        <w:rPr>
          <w:rFonts w:hint="eastAsia" w:ascii="Arial" w:hAnsi="Arial" w:eastAsia="黑体" w:cs="Arial"/>
          <w:b w:val="0"/>
          <w:sz w:val="26"/>
          <w:lang w:val="en-US" w:eastAsia="zh-CN"/>
        </w:rPr>
        <w:t>）</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多层感知机（MLP，Multilayer Perceptron）也叫人工神经网络（ANN，Artificial Neural Network），除了输入输出层，它中间可以有多个隐层。这东西是个非常厉害的模型，有神经网络，才有了今天的深度学习，后面我们会了解到。</w:t>
      </w:r>
    </w:p>
    <w:p>
      <w:pPr>
        <w:pStyle w:val="2"/>
        <w:rPr>
          <w:rFonts w:hint="eastAsia"/>
          <w:lang w:val="en-US" w:eastAsia="zh-CN"/>
        </w:rPr>
      </w:pPr>
    </w:p>
    <w:p>
      <w:pPr>
        <w:pStyle w:val="2"/>
        <w:rPr>
          <w:rFonts w:hint="eastAsia"/>
          <w:b/>
          <w:bCs/>
          <w:lang w:val="en-US" w:eastAsia="zh-CN"/>
        </w:rPr>
      </w:pPr>
      <w:r>
        <w:rPr>
          <w:rFonts w:hint="eastAsia"/>
          <w:b/>
          <w:bCs/>
          <w:lang w:val="en-US" w:eastAsia="zh-CN"/>
        </w:rPr>
        <w:t>多层感知机（MLP）是一种神经网络，它由三种类型的层组成：输入层、一个或多个隐藏层（中间层），以及输出层。在这些层之间，数据会经过线性映射和激活函数处理，然后传递到下一层。</w:t>
      </w:r>
    </w:p>
    <w:p>
      <w:pPr>
        <w:pStyle w:val="2"/>
        <w:rPr>
          <w:rFonts w:hint="eastAsia"/>
          <w:b/>
          <w:bCs/>
          <w:lang w:val="en-US" w:eastAsia="zh-CN"/>
        </w:rPr>
      </w:pPr>
    </w:p>
    <w:p>
      <w:pPr>
        <w:pStyle w:val="2"/>
        <w:rPr>
          <w:rFonts w:hint="eastAsia"/>
          <w:b/>
          <w:bCs/>
          <w:lang w:val="en-US" w:eastAsia="zh-CN"/>
        </w:rPr>
      </w:pPr>
      <w:r>
        <w:rPr>
          <w:rFonts w:hint="eastAsia"/>
          <w:b/>
          <w:bCs/>
          <w:lang w:val="en-US" w:eastAsia="zh-CN"/>
        </w:rPr>
        <w:t>为了更好地理解这个过程，我们可以将其分解为以下步骤：</w:t>
      </w:r>
    </w:p>
    <w:p>
      <w:pPr>
        <w:pStyle w:val="2"/>
        <w:rPr>
          <w:rFonts w:hint="eastAsia"/>
          <w:b/>
          <w:bCs/>
          <w:lang w:val="en-US" w:eastAsia="zh-CN"/>
        </w:rPr>
      </w:pPr>
    </w:p>
    <w:p>
      <w:pPr>
        <w:pStyle w:val="2"/>
        <w:rPr>
          <w:rFonts w:hint="eastAsia"/>
          <w:b/>
          <w:bCs/>
          <w:lang w:val="en-US" w:eastAsia="zh-CN"/>
        </w:rPr>
      </w:pPr>
      <w:r>
        <w:rPr>
          <w:rFonts w:hint="eastAsia"/>
          <w:b/>
          <w:bCs/>
          <w:lang w:val="en-US" w:eastAsia="zh-CN"/>
        </w:rPr>
        <w:t>1. 输入层接收输入数据，并将其传递到第一个隐藏层。</w:t>
      </w:r>
    </w:p>
    <w:p>
      <w:pPr>
        <w:pStyle w:val="2"/>
        <w:rPr>
          <w:rFonts w:hint="eastAsia"/>
          <w:b/>
          <w:bCs/>
          <w:lang w:val="en-US" w:eastAsia="zh-CN"/>
        </w:rPr>
      </w:pPr>
      <w:r>
        <w:rPr>
          <w:rFonts w:hint="eastAsia"/>
          <w:b/>
          <w:bCs/>
          <w:lang w:val="en-US" w:eastAsia="zh-CN"/>
        </w:rPr>
        <w:t>2. 在每一层，数据会经过线性映射（即，每个神经元的输入是上一层输出的加权和），然后通过激活函数进行非线性转换。</w:t>
      </w:r>
    </w:p>
    <w:p>
      <w:pPr>
        <w:pStyle w:val="2"/>
        <w:rPr>
          <w:rFonts w:hint="eastAsia"/>
          <w:b/>
          <w:bCs/>
          <w:lang w:val="en-US" w:eastAsia="zh-CN"/>
        </w:rPr>
      </w:pPr>
      <w:r>
        <w:rPr>
          <w:rFonts w:hint="eastAsia"/>
          <w:b/>
          <w:bCs/>
          <w:lang w:val="en-US" w:eastAsia="zh-CN"/>
        </w:rPr>
        <w:t>3. 经过所有隐藏层的处理后，数据最终到达输出层，得到预测结果。</w:t>
      </w:r>
    </w:p>
    <w:p>
      <w:pPr>
        <w:pStyle w:val="2"/>
        <w:rPr>
          <w:rFonts w:hint="eastAsia"/>
          <w:b/>
          <w:bCs/>
          <w:lang w:val="en-US" w:eastAsia="zh-CN"/>
        </w:rPr>
      </w:pPr>
    </w:p>
    <w:p>
      <w:pPr>
        <w:pStyle w:val="2"/>
        <w:rPr>
          <w:rFonts w:hint="eastAsia"/>
          <w:b/>
          <w:bCs/>
          <w:lang w:val="en-US" w:eastAsia="zh-CN"/>
        </w:rPr>
      </w:pPr>
      <w:r>
        <w:rPr>
          <w:rFonts w:hint="eastAsia"/>
          <w:b/>
          <w:bCs/>
          <w:lang w:val="en-US" w:eastAsia="zh-CN"/>
        </w:rPr>
        <w:t>在建立了基本的神经网络模型之后，接下来的任务是训练模型，即学习模型的参数。由于神经网络包含多层结构，计算梯度变得非常复杂。为了解决这个问题，我们采用误差反向传播算法（Backpropagation）来更新网络参数。</w:t>
      </w:r>
    </w:p>
    <w:p>
      <w:pPr>
        <w:pStyle w:val="2"/>
        <w:rPr>
          <w:rFonts w:hint="eastAsia"/>
          <w:b/>
          <w:bCs/>
          <w:lang w:val="en-US" w:eastAsia="zh-CN"/>
        </w:rPr>
      </w:pPr>
    </w:p>
    <w:p>
      <w:pPr>
        <w:pStyle w:val="2"/>
        <w:rPr>
          <w:rFonts w:hint="eastAsia"/>
          <w:b/>
          <w:bCs/>
          <w:lang w:val="en-US" w:eastAsia="zh-CN"/>
        </w:rPr>
      </w:pPr>
      <w:r>
        <w:rPr>
          <w:rFonts w:hint="eastAsia"/>
          <w:b/>
          <w:bCs/>
          <w:lang w:val="en-US" w:eastAsia="zh-CN"/>
        </w:rPr>
        <w:t>误差反向传播算法是一种高效的梯度计算方法，它基于以下步骤：</w:t>
      </w:r>
    </w:p>
    <w:p>
      <w:pPr>
        <w:pStyle w:val="2"/>
        <w:rPr>
          <w:rFonts w:hint="eastAsia"/>
          <w:b/>
          <w:bCs/>
          <w:lang w:val="en-US" w:eastAsia="zh-CN"/>
        </w:rPr>
      </w:pPr>
    </w:p>
    <w:p>
      <w:pPr>
        <w:pStyle w:val="2"/>
        <w:rPr>
          <w:rFonts w:hint="eastAsia"/>
          <w:b/>
          <w:bCs/>
          <w:lang w:val="en-US" w:eastAsia="zh-CN"/>
        </w:rPr>
      </w:pPr>
      <w:r>
        <w:rPr>
          <w:rFonts w:hint="eastAsia"/>
          <w:b/>
          <w:bCs/>
          <w:lang w:val="en-US" w:eastAsia="zh-CN"/>
        </w:rPr>
        <w:t>1. 从输入层开始，数据逐层传递到输出层，计算预测结果与实际数据之间的误差。</w:t>
      </w:r>
    </w:p>
    <w:p>
      <w:pPr>
        <w:pStyle w:val="2"/>
        <w:rPr>
          <w:rFonts w:hint="eastAsia"/>
          <w:b/>
          <w:bCs/>
          <w:lang w:val="en-US" w:eastAsia="zh-CN"/>
        </w:rPr>
      </w:pPr>
      <w:r>
        <w:rPr>
          <w:rFonts w:hint="eastAsia"/>
          <w:b/>
          <w:bCs/>
          <w:lang w:val="en-US" w:eastAsia="zh-CN"/>
        </w:rPr>
        <w:t>2. 对于每一层，我们计算误差与上一层输出的关系。这需要对每一层的激活函数求导，以找到误差对权重的影响。</w:t>
      </w:r>
    </w:p>
    <w:p>
      <w:pPr>
        <w:pStyle w:val="2"/>
        <w:rPr>
          <w:rFonts w:hint="eastAsia"/>
          <w:b/>
          <w:bCs/>
          <w:lang w:val="en-US" w:eastAsia="zh-CN"/>
        </w:rPr>
      </w:pPr>
      <w:r>
        <w:rPr>
          <w:rFonts w:hint="eastAsia"/>
          <w:b/>
          <w:bCs/>
          <w:lang w:val="en-US" w:eastAsia="zh-CN"/>
        </w:rPr>
        <w:t>3. 通过这种链式求导过程，我们可以计算出每一层权重对损失函数的梯度，从而更新权重以最小化误差。</w:t>
      </w:r>
    </w:p>
    <w:p>
      <w:pPr>
        <w:pStyle w:val="2"/>
        <w:rPr>
          <w:rFonts w:hint="eastAsia"/>
          <w:b/>
          <w:bCs/>
          <w:lang w:val="en-US" w:eastAsia="zh-CN"/>
        </w:rPr>
      </w:pPr>
    </w:p>
    <w:p>
      <w:pPr>
        <w:pStyle w:val="2"/>
        <w:rPr>
          <w:rFonts w:hint="eastAsia"/>
          <w:b/>
          <w:bCs/>
          <w:lang w:val="en-US" w:eastAsia="zh-CN"/>
        </w:rPr>
      </w:pPr>
      <w:r>
        <w:rPr>
          <w:rFonts w:hint="eastAsia"/>
          <w:b/>
          <w:bCs/>
          <w:lang w:val="en-US" w:eastAsia="zh-CN"/>
        </w:rPr>
        <w:t>这种方法类似于线性回归中的梯度下降法，但在神经网络中，我们需要对多层结构进行求导。通过这种方式，我们可以有效地训练神经网络，使其在各种任务中表现出色。</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图8.15所示是一个多层感知机的结构图：</w:t>
      </w:r>
    </w:p>
    <w:p>
      <w:pPr>
        <w:ind w:left="0" w:leftChars="0" w:firstLine="0" w:firstLineChars="0"/>
        <w:rPr>
          <w:b w:val="0"/>
          <w:bCs w:val="0"/>
          <w:sz w:val="18"/>
          <w:szCs w:val="18"/>
        </w:rPr>
      </w:pPr>
      <w:r>
        <w:rPr>
          <w:b w:val="0"/>
          <w:bCs w:val="0"/>
          <w:sz w:val="18"/>
          <w:szCs w:val="18"/>
        </w:rPr>
        <w:drawing>
          <wp:inline distT="0" distB="0" distL="114300" distR="114300">
            <wp:extent cx="5253990" cy="2925445"/>
            <wp:effectExtent l="0" t="0" r="3810" b="635"/>
            <wp:docPr id="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1"/>
                    <pic:cNvPicPr>
                      <a:picLocks noChangeAspect="1"/>
                    </pic:cNvPicPr>
                  </pic:nvPicPr>
                  <pic:blipFill>
                    <a:blip r:embed="rId230"/>
                    <a:stretch>
                      <a:fillRect/>
                    </a:stretch>
                  </pic:blipFill>
                  <pic:spPr>
                    <a:xfrm>
                      <a:off x="0" y="0"/>
                      <a:ext cx="5253990" cy="2925445"/>
                    </a:xfrm>
                    <a:prstGeom prst="rect">
                      <a:avLst/>
                    </a:prstGeom>
                    <a:noFill/>
                    <a:ln>
                      <a:noFill/>
                    </a:ln>
                  </pic:spPr>
                </pic:pic>
              </a:graphicData>
            </a:graphic>
          </wp:inline>
        </w:drawing>
      </w:r>
    </w:p>
    <w:p>
      <w:pPr>
        <w:rPr>
          <w:rFonts w:hint="eastAsia"/>
          <w:lang w:eastAsia="zh-CN"/>
        </w:rPr>
      </w:pPr>
      <w:r>
        <w:rPr>
          <w:rFonts w:hint="eastAsia" w:ascii="Times New Roman" w:hAnsi="Times New Roman" w:eastAsia="宋体" w:cs="Times New Roman"/>
          <w:lang w:val="en-US" w:eastAsia="zh-CN"/>
        </w:rPr>
        <w:t>如图8.15所示，对于每两层之间神经元与神经元之间都有连接，这个连接用一个权重表示。那么，如果上一层有m个神经元，下一层n个神经元，那么权值就有mn个，可以排成一个矩阵。加上自己的偏置项，一个数据信息在这两层之间的传播实际上就是一个线性方程y</w:t>
      </w:r>
      <w:r>
        <w:rPr>
          <w:rFonts w:hint="eastAsia" w:ascii="Times New Roman" w:hAnsi="Times New Roman" w:eastAsia="宋体" w:cs="Times New Roman"/>
          <w:vertAlign w:val="subscript"/>
          <w:lang w:val="en-US" w:eastAsia="zh-CN"/>
        </w:rPr>
        <w:t>n</w:t>
      </w:r>
      <w:r>
        <w:rPr>
          <w:rFonts w:hint="eastAsia" w:ascii="Times New Roman" w:hAnsi="Times New Roman" w:eastAsia="宋体" w:cs="Times New Roman"/>
          <w:lang w:val="en-US" w:eastAsia="zh-CN"/>
        </w:rPr>
        <w:t>(X)=W</w:t>
      </w:r>
      <w:r>
        <w:rPr>
          <w:rFonts w:hint="eastAsia" w:ascii="Times New Roman" w:hAnsi="Times New Roman" w:eastAsia="宋体" w:cs="Times New Roman"/>
          <w:vertAlign w:val="subscript"/>
          <w:lang w:val="en-US" w:eastAsia="zh-CN"/>
        </w:rPr>
        <w:t>n</w:t>
      </w:r>
      <w:r>
        <w:rPr>
          <w:rFonts w:hint="eastAsia" w:ascii="Times New Roman" w:hAnsi="Times New Roman" w:eastAsia="宋体" w:cs="Times New Roman"/>
          <w:lang w:val="en-US" w:eastAsia="zh-CN"/>
        </w:rPr>
        <w:t>X+b。没完，在神经网络中，还有个很重要的成分叫做激活函数。激活函数再将通过线性变换的数据映射成一个新的变量才能作为响应，再来反馈给下一层。常用的激活函数有sigmoid，tanh，softmax，还有</w:t>
      </w:r>
      <w:r>
        <w:rPr>
          <w:position w:val="-30"/>
        </w:rPr>
        <w:object>
          <v:shape id="_x0000_i1121" o:spt="75" type="#_x0000_t75" style="height:36pt;width:105pt;" o:ole="t" filled="f" o:preferrelative="t" stroked="f" coordsize="21600,21600">
            <v:path/>
            <v:fill on="f" focussize="0,0"/>
            <v:stroke on="f"/>
            <v:imagedata r:id="rId232" o:title=""/>
            <o:lock v:ext="edit" aspectratio="t"/>
            <w10:wrap type="none"/>
            <w10:anchorlock/>
          </v:shape>
          <o:OLEObject Type="Embed" ProgID="Equation.DSMT4" ShapeID="_x0000_i1121" DrawAspect="Content" ObjectID="_1468075821" r:id="rId231">
            <o:LockedField>false</o:LockedField>
          </o:OLEObject>
        </w:object>
      </w:r>
      <w:r>
        <w:rPr>
          <w:rFonts w:hint="eastAsia"/>
          <w:lang w:eastAsia="zh-CN"/>
        </w:rPr>
        <w:t>。</w:t>
      </w:r>
    </w:p>
    <w:p>
      <w:pPr>
        <w:pStyle w:val="2"/>
        <w:rPr>
          <w:rFonts w:hint="eastAsia"/>
          <w:b/>
          <w:bCs/>
          <w:lang w:val="en-US" w:eastAsia="zh-CN"/>
        </w:rPr>
      </w:pPr>
      <w:r>
        <w:rPr>
          <w:rFonts w:hint="eastAsia"/>
          <w:b/>
          <w:bCs/>
          <w:lang w:val="en-US" w:eastAsia="zh-CN"/>
        </w:rPr>
        <w:t>在神经网络的构建过程中，我们通常会遇到两个主要的概念：线性方程和激活函数。这两个组成部分共同决定了数据在网络中的传播和变化方式。</w:t>
      </w:r>
    </w:p>
    <w:p>
      <w:pPr>
        <w:pStyle w:val="2"/>
        <w:rPr>
          <w:rFonts w:hint="eastAsia"/>
          <w:b/>
          <w:bCs/>
          <w:lang w:val="en-US" w:eastAsia="zh-CN"/>
        </w:rPr>
      </w:pPr>
    </w:p>
    <w:p>
      <w:pPr>
        <w:pStyle w:val="2"/>
        <w:rPr>
          <w:rFonts w:hint="eastAsia"/>
          <w:b/>
          <w:bCs/>
          <w:lang w:val="en-US" w:eastAsia="zh-CN"/>
        </w:rPr>
      </w:pPr>
      <w:r>
        <w:rPr>
          <w:rFonts w:hint="eastAsia"/>
          <w:b/>
          <w:bCs/>
          <w:lang w:val="en-US" w:eastAsia="zh-CN"/>
        </w:rPr>
        <w:t>1. 线性方程（Linear Equation）</w:t>
      </w:r>
    </w:p>
    <w:p>
      <w:pPr>
        <w:pStyle w:val="2"/>
        <w:rPr>
          <w:rFonts w:hint="eastAsia"/>
          <w:b/>
          <w:bCs/>
          <w:lang w:val="en-US" w:eastAsia="zh-CN"/>
        </w:rPr>
      </w:pPr>
      <w:r>
        <w:rPr>
          <w:rFonts w:hint="eastAsia"/>
          <w:b/>
          <w:bCs/>
          <w:lang w:val="en-US" w:eastAsia="zh-CN"/>
        </w:rPr>
        <w:t>线性方程是神经网络中最基本的数学模型，用于描述数据如何在各层之间传播。一个简单的线性方程可以表示为 y(X) = W * X + b，其中 X 是输入数据，W 是权重矩阵，* 表示矩阵乘法，b 是偏置项。这个方程的输出 y(X) 是输入数据经过线性变换的结果。</w:t>
      </w:r>
    </w:p>
    <w:p>
      <w:pPr>
        <w:pStyle w:val="2"/>
        <w:rPr>
          <w:rFonts w:hint="eastAsia"/>
          <w:b/>
          <w:bCs/>
          <w:lang w:val="en-US" w:eastAsia="zh-CN"/>
        </w:rPr>
      </w:pPr>
    </w:p>
    <w:p>
      <w:pPr>
        <w:pStyle w:val="2"/>
        <w:rPr>
          <w:rFonts w:hint="eastAsia"/>
          <w:b/>
          <w:bCs/>
          <w:lang w:val="en-US" w:eastAsia="zh-CN"/>
        </w:rPr>
      </w:pPr>
      <w:r>
        <w:rPr>
          <w:rFonts w:hint="eastAsia"/>
          <w:b/>
          <w:bCs/>
          <w:lang w:val="en-US" w:eastAsia="zh-CN"/>
        </w:rPr>
        <w:t>2. 激活函数（Activation Function）</w:t>
      </w:r>
    </w:p>
    <w:p>
      <w:pPr>
        <w:pStyle w:val="2"/>
        <w:rPr>
          <w:rFonts w:hint="eastAsia"/>
          <w:b/>
          <w:bCs/>
          <w:lang w:val="en-US" w:eastAsia="zh-CN"/>
        </w:rPr>
      </w:pPr>
      <w:r>
        <w:rPr>
          <w:rFonts w:hint="eastAsia"/>
          <w:b/>
          <w:bCs/>
          <w:lang w:val="en-US" w:eastAsia="zh-CN"/>
        </w:rPr>
        <w:t>在神经网络中，激活函数的作用是引入非线性，使得网络能够学习和近似复杂的函数。如果没有激活函数，无论神经网络有多少层，最终都只能表示线性映射，这限制了网络的表达能力。常见的激活函数包括 Sigmoid、tanh 和 softmax。</w:t>
      </w:r>
    </w:p>
    <w:p>
      <w:pPr>
        <w:pStyle w:val="2"/>
        <w:rPr>
          <w:rFonts w:hint="eastAsia"/>
          <w:b/>
          <w:bCs/>
          <w:lang w:val="en-US" w:eastAsia="zh-CN"/>
        </w:rPr>
      </w:pPr>
    </w:p>
    <w:p>
      <w:pPr>
        <w:pStyle w:val="2"/>
        <w:rPr>
          <w:rFonts w:hint="eastAsia"/>
          <w:b/>
          <w:bCs/>
          <w:lang w:val="en-US" w:eastAsia="zh-CN"/>
        </w:rPr>
      </w:pPr>
      <w:r>
        <w:rPr>
          <w:rFonts w:hint="eastAsia"/>
          <w:b/>
          <w:bCs/>
          <w:lang w:val="en-US" w:eastAsia="zh-CN"/>
        </w:rPr>
        <w:t>Sigmoid 函数：将实数映射到 (0,1) 区间，其公式为 f(x) = 1 / (1 + e^(-x))。Sigmoid 函数的输出范围在 0 到 1 之间，这使得它可以被用于二分类问题的输出层。</w:t>
      </w:r>
    </w:p>
    <w:p>
      <w:pPr>
        <w:pStyle w:val="2"/>
        <w:rPr>
          <w:rFonts w:hint="eastAsia"/>
          <w:b/>
          <w:bCs/>
          <w:lang w:val="en-US" w:eastAsia="zh-CN"/>
        </w:rPr>
      </w:pPr>
      <w:r>
        <w:rPr>
          <w:rFonts w:hint="eastAsia"/>
          <w:b/>
          <w:bCs/>
          <w:lang w:val="en-US" w:eastAsia="zh-CN"/>
        </w:rPr>
        <w:t xml:space="preserve"> tanh 函数：将实数映射到 (-1,1) 区间，其公式为 f(x) = (e^(x) - e^(-x)) / (e^(x) + e^(-x))。与 Sigmoid 函数类似，但输出范围是 -1 到 1，它在某些情况下可以提供更好的数值稳定性。</w:t>
      </w:r>
    </w:p>
    <w:p>
      <w:pPr>
        <w:pStyle w:val="2"/>
        <w:rPr>
          <w:rFonts w:hint="eastAsia"/>
          <w:b/>
          <w:bCs/>
          <w:lang w:val="en-US" w:eastAsia="zh-CN"/>
        </w:rPr>
      </w:pPr>
      <w:r>
        <w:rPr>
          <w:rFonts w:hint="eastAsia"/>
          <w:b/>
          <w:bCs/>
          <w:lang w:val="en-US" w:eastAsia="zh-CN"/>
        </w:rPr>
        <w:t>-Softmax 函数：将实数映射为一组表示概率分布的值，其公式为 f(x_i) = e^(x_i) / Σ(e^(x_j))，其中 i 和 j 是输入向量的元素索引。Softmax 函数常用于多分类问题的输出层，因为它的输出可以解释为属于各个类别的概率。</w:t>
      </w:r>
    </w:p>
    <w:p>
      <w:pPr>
        <w:pStyle w:val="2"/>
        <w:rPr>
          <w:rFonts w:hint="eastAsia"/>
          <w:b/>
          <w:bCs/>
          <w:lang w:val="en-US" w:eastAsia="zh-CN"/>
        </w:rPr>
      </w:pPr>
    </w:p>
    <w:p>
      <w:pPr>
        <w:pStyle w:val="2"/>
        <w:rPr>
          <w:rFonts w:hint="eastAsia"/>
          <w:b/>
          <w:bCs/>
          <w:lang w:val="en-US" w:eastAsia="zh-CN"/>
        </w:rPr>
      </w:pPr>
      <w:r>
        <w:rPr>
          <w:rFonts w:hint="eastAsia"/>
          <w:b/>
          <w:bCs/>
          <w:lang w:val="en-US" w:eastAsia="zh-CN"/>
        </w:rPr>
        <w:t>在神经网络中，线性方程和激活函数交替使用，构建出多层的网络结构。每一层的输出都会作为下一层的输入，经过一次次的线性变换和非线性激活，最终得到网络的输出。通过调整网络中的权重和偏置项，神经网络可以学习到从输入数据到期望输出的映射规律。这种学习过程通常通过一种叫做反向传播（Backpropagation）的算法来实现，配合梯度下降（Gradient Descent）等优化方法，以达到最小化预测误差的目的。</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现在咱们知道了，多层感知机实际上是有三种层，输入层，中间层和输出层。两层之间的过程是线性映射，再激活函数，然后输出去。</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每两层前后的输入输出递推形式如下，本质上就是一个复合函数：</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8"/>
        <w:gridCol w:w="7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pPr>
            <w:r>
              <w:rPr>
                <w:position w:val="-12"/>
              </w:rPr>
              <w:object>
                <v:shape id="_x0000_i1122" o:spt="75" alt="" type="#_x0000_t75" style="height:18pt;width:103.95pt;" o:ole="t" filled="f" o:preferrelative="t" stroked="f" coordsize="21600,21600">
                  <v:path/>
                  <v:fill on="f" focussize="0,0"/>
                  <v:stroke on="f"/>
                  <v:imagedata r:id="rId234" o:title=""/>
                  <o:lock v:ext="edit" aspectratio="t"/>
                  <w10:wrap type="none"/>
                  <w10:anchorlock/>
                </v:shape>
                <o:OLEObject Type="Embed" ProgID="Equation.DSMT4" ShapeID="_x0000_i1122" DrawAspect="Content" ObjectID="_1468075822" r:id="rId233">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8.39</w:t>
            </w:r>
            <w:r>
              <w:t>)</w:t>
            </w:r>
          </w:p>
        </w:tc>
      </w:tr>
    </w:tbl>
    <w:p>
      <w:pPr>
        <w:ind w:left="0" w:leftChars="0"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基本的模型搭建完成后，训练的时候所做的就是完成模型参数的学习。由于存在多层的网络结构，因此即使是数值解梯度下降都非常困难，一个方法就是用误差反向传播算法。误差反向传播是一种非常行之有效的更新算法。每次我们的数据从输入层逐层传入到输出层，发现和实际数据有偏差。但是具体的偏差是多少呢？我们对每一层逐层求导，每一层的误差都与上一层的输出有关。这样就建立了复合函数偏导数的关系，形成一种链式反应。</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后向传播算法是基于梯度下降的一种改进。还记得我们在线性回归里面说到的凸优化方法，对损失函数求导。这里也是一样，思想还是打算对权值求导。但是神经网络相比于线性回归和逻辑回归模型复杂了不少，再想像那样直接求导就很难了。但是从作用原理出发，对于某一层而言，权值w</w:t>
      </w:r>
      <w:r>
        <w:rPr>
          <w:rFonts w:hint="eastAsia" w:ascii="Times New Roman" w:hAnsi="Times New Roman" w:eastAsia="宋体" w:cs="Times New Roman"/>
          <w:vertAlign w:val="subscript"/>
          <w:lang w:val="en-US" w:eastAsia="zh-CN"/>
        </w:rPr>
        <w:t>ij</w:t>
      </w:r>
      <w:r>
        <w:rPr>
          <w:rFonts w:hint="eastAsia" w:ascii="Times New Roman" w:hAnsi="Times New Roman" w:eastAsia="宋体" w:cs="Times New Roman"/>
          <w:lang w:val="en-US" w:eastAsia="zh-CN"/>
        </w:rPr>
        <w:t>先影响了对应的输入值</w:t>
      </w:r>
      <w:r>
        <w:rPr>
          <w:rFonts w:hint="eastAsia" w:ascii="Times New Roman" w:hAnsi="Times New Roman" w:eastAsia="宋体" w:cs="Times New Roman"/>
          <w:position w:val="-14"/>
          <w:lang w:val="en-US" w:eastAsia="zh-CN"/>
        </w:rPr>
        <w:object>
          <v:shape id="_x0000_i1123" o:spt="75" type="#_x0000_t75" style="height:19pt;width:15pt;" o:ole="t" filled="f" o:preferrelative="t" stroked="f" coordsize="21600,21600">
            <v:path/>
            <v:fill on="f" focussize="0,0"/>
            <v:stroke on="f"/>
            <v:imagedata r:id="rId236" o:title=""/>
            <o:lock v:ext="edit" aspectratio="t"/>
            <w10:wrap type="none"/>
            <w10:anchorlock/>
          </v:shape>
          <o:OLEObject Type="Embed" ProgID="Equation.DSMT4" ShapeID="_x0000_i1123" DrawAspect="Content" ObjectID="_1468075823" r:id="rId235">
            <o:LockedField>false</o:LockedField>
          </o:OLEObject>
        </w:object>
      </w:r>
      <w:r>
        <w:rPr>
          <w:rFonts w:hint="eastAsia" w:ascii="Times New Roman" w:hAnsi="Times New Roman" w:eastAsia="宋体" w:cs="Times New Roman"/>
          <w:lang w:val="en-US" w:eastAsia="zh-CN"/>
        </w:rPr>
        <w:t>，再影响输出值</w:t>
      </w:r>
      <w:r>
        <w:rPr>
          <w:rFonts w:hint="eastAsia" w:ascii="Times New Roman" w:hAnsi="Times New Roman" w:eastAsia="宋体" w:cs="Times New Roman"/>
          <w:position w:val="-14"/>
          <w:lang w:val="en-US" w:eastAsia="zh-CN"/>
        </w:rPr>
        <w:object>
          <v:shape id="_x0000_i1124" o:spt="75" type="#_x0000_t75" style="height:19pt;width:13.95pt;" o:ole="t" filled="f" o:preferrelative="t" stroked="f" coordsize="21600,21600">
            <v:path/>
            <v:fill on="f" focussize="0,0"/>
            <v:stroke on="f"/>
            <v:imagedata r:id="rId238" o:title=""/>
            <o:lock v:ext="edit" aspectratio="t"/>
            <w10:wrap type="none"/>
            <w10:anchorlock/>
          </v:shape>
          <o:OLEObject Type="Embed" ProgID="Equation.DSMT4" ShapeID="_x0000_i1124" DrawAspect="Content" ObjectID="_1468075824" r:id="rId237">
            <o:LockedField>false</o:LockedField>
          </o:OLEObject>
        </w:object>
      </w:r>
      <w:r>
        <w:rPr>
          <w:rFonts w:hint="eastAsia" w:ascii="Times New Roman" w:hAnsi="Times New Roman" w:eastAsia="宋体" w:cs="Times New Roman"/>
          <w:lang w:val="en-US" w:eastAsia="zh-CN"/>
        </w:rPr>
        <w:t>，从而影响损失函数E。那么，我们可以进行一个链式求导的过程：</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8"/>
        <w:gridCol w:w="7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pPr>
            <w:r>
              <w:rPr>
                <w:position w:val="-36"/>
              </w:rPr>
              <w:object>
                <v:shape id="_x0000_i1125" o:spt="75" alt="" type="#_x0000_t75" style="height:42pt;width:99pt;" o:ole="t" filled="f" o:preferrelative="t" stroked="f" coordsize="21600,21600">
                  <v:path/>
                  <v:fill on="f" focussize="0,0"/>
                  <v:stroke on="f"/>
                  <v:imagedata r:id="rId240" o:title=""/>
                  <o:lock v:ext="edit" aspectratio="t"/>
                  <w10:wrap type="none"/>
                  <w10:anchorlock/>
                </v:shape>
                <o:OLEObject Type="Embed" ProgID="Equation.DSMT4" ShapeID="_x0000_i1125" DrawAspect="Content" ObjectID="_1468075825" r:id="rId239">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8.40</w:t>
            </w:r>
            <w:r>
              <w:t>)</w:t>
            </w:r>
          </w:p>
        </w:tc>
      </w:tr>
    </w:tbl>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值得注意的是最后一项，这最后一项本质上就是上一层网络的输出啊孩子们，这样本层损失与上层输出就建立关系了。另外我们将损失函数对输入层求微分：</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8"/>
        <w:gridCol w:w="7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adjustRightInd w:val="0"/>
              <w:snapToGrid w:val="0"/>
              <w:ind w:firstLine="0" w:firstLineChars="0"/>
              <w:jc w:val="center"/>
            </w:pPr>
            <w:r>
              <w:rPr>
                <w:position w:val="-30"/>
              </w:rPr>
              <w:object>
                <v:shape id="_x0000_i1126" o:spt="75" alt="" type="#_x0000_t75" style="height:34pt;width:102pt;" o:ole="t" filled="f" o:preferrelative="t" stroked="f" coordsize="21600,21600">
                  <v:path/>
                  <v:fill on="f" focussize="0,0"/>
                  <v:stroke on="f"/>
                  <v:imagedata r:id="rId242" o:title=""/>
                  <o:lock v:ext="edit" aspectratio="t"/>
                  <w10:wrap type="none"/>
                  <w10:anchorlock/>
                </v:shape>
                <o:OLEObject Type="Embed" ProgID="Equation.DSMT4" ShapeID="_x0000_i1126" DrawAspect="Content" ObjectID="_1468075826" r:id="rId241">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8.41</w:t>
            </w:r>
            <w:r>
              <w:t>)</w:t>
            </w:r>
          </w:p>
        </w:tc>
      </w:tr>
    </w:tbl>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可以看到嗷，这个东西本质上就还是会和上一层的输出扯上关系。误差项就通过这样一个方程，实现了后向传播。通过不断地迭代和训练，最终权重系数等参数都会稳定下来，达到逼近的目的。</w:t>
      </w:r>
    </w:p>
    <w:p>
      <w:pPr>
        <w:pStyle w:val="20"/>
        <w:ind w:left="0" w:leftChars="0" w:firstLine="420" w:firstLineChars="200"/>
        <w:rPr>
          <w:rFonts w:hint="eastAsia"/>
          <w:lang w:val="en-US" w:eastAsia="zh-CN"/>
        </w:rPr>
      </w:pPr>
      <w:r>
        <w:rPr>
          <w:rFonts w:hint="eastAsia"/>
        </w:rPr>
        <w:t>注意：</w:t>
      </w:r>
      <w:r>
        <w:rPr>
          <w:rFonts w:hint="eastAsia"/>
          <w:lang w:val="en-US" w:eastAsia="zh-CN"/>
        </w:rPr>
        <w:t>训练过程是一个迭代的过程，不断迭代不断更新权重。所以它是吃时间吃算力的。如果真的做深度学习研究那得配置比较好的显卡。</w:t>
      </w:r>
    </w:p>
    <w:p>
      <w:pPr>
        <w:rPr>
          <w:rFonts w:hint="default"/>
          <w:lang w:val="en-US" w:eastAsia="zh-CN"/>
        </w:rPr>
      </w:pPr>
      <w:r>
        <w:rPr>
          <w:rFonts w:hint="default"/>
          <w:lang w:val="en-US" w:eastAsia="zh-CN"/>
        </w:rPr>
        <w:t>在神经网络的训练过程中，调节参数是一个至关重要的步骤。这些参数决定了网络的结构和行为，进而影响模型的预测性能。一般来说，我们需要通过反复试验和比较来找到最优的参数组合。在调节参数时，通常会考虑以下几个方面：</w:t>
      </w:r>
    </w:p>
    <w:p>
      <w:pPr>
        <w:pStyle w:val="19"/>
        <w:ind w:left="840"/>
        <w:rPr>
          <w:rFonts w:hint="default"/>
          <w:lang w:val="en-US" w:eastAsia="zh-CN"/>
        </w:rPr>
      </w:pPr>
      <w:r>
        <w:rPr>
          <w:rFonts w:hint="default"/>
          <w:lang w:val="en-US" w:eastAsia="zh-CN"/>
        </w:rPr>
        <w:t>学习率（Learning Rate）：学习率决定了模型在每次迭代中更新权重的幅度。如果学习率过大，可能导致模型震荡而无法收敛；如果学习率过小，则可能导致训练速度缓慢。因此，需要根据实际情况选择一个合适的学习率。</w:t>
      </w:r>
    </w:p>
    <w:p>
      <w:pPr>
        <w:pStyle w:val="19"/>
        <w:ind w:left="840"/>
        <w:rPr>
          <w:rFonts w:hint="default"/>
          <w:lang w:val="en-US" w:eastAsia="zh-CN"/>
        </w:rPr>
      </w:pPr>
      <w:r>
        <w:rPr>
          <w:rFonts w:hint="default"/>
          <w:lang w:val="en-US" w:eastAsia="zh-CN"/>
        </w:rPr>
        <w:t>批处理大小（Batch Size）：批处理大小决定了每次迭代中使用多少样本进行权重更新。较大的批处理大小可能会加快训练速度，但也可能导致内存不足；较小的批处理大小则可以减少内存使用，但训练速度可能会变慢。</w:t>
      </w:r>
    </w:p>
    <w:p>
      <w:pPr>
        <w:pStyle w:val="19"/>
        <w:ind w:left="840"/>
        <w:rPr>
          <w:rFonts w:hint="default"/>
          <w:lang w:val="en-US" w:eastAsia="zh-CN"/>
        </w:rPr>
      </w:pPr>
      <w:r>
        <w:rPr>
          <w:rFonts w:hint="default"/>
          <w:lang w:val="en-US" w:eastAsia="zh-CN"/>
        </w:rPr>
        <w:t>迭代次数（Epochs）：迭代次数决定了整个数据集被遍历的次数。过多的迭代可能会导致过拟合，而太少的迭代则可能无法充分训练模型。</w:t>
      </w:r>
    </w:p>
    <w:p>
      <w:pPr>
        <w:pStyle w:val="19"/>
        <w:ind w:left="840"/>
        <w:rPr>
          <w:rFonts w:hint="default"/>
          <w:lang w:val="en-US" w:eastAsia="zh-CN"/>
        </w:rPr>
      </w:pPr>
      <w:r>
        <w:rPr>
          <w:rFonts w:hint="default"/>
          <w:lang w:val="en-US" w:eastAsia="zh-CN"/>
        </w:rPr>
        <w:t>正则化参数（Regularization Parameters）：正则化用于防止模型过拟合。常见的正则化参数包括L1和L2正则化系数、dropout概率等。这些参数可以帮助控制模型的复杂度，避免过度拟合训练数据。</w:t>
      </w:r>
    </w:p>
    <w:p>
      <w:pPr>
        <w:pStyle w:val="19"/>
        <w:ind w:left="840"/>
        <w:rPr>
          <w:rFonts w:hint="default"/>
          <w:lang w:val="en-US" w:eastAsia="zh-CN"/>
        </w:rPr>
      </w:pPr>
      <w:r>
        <w:rPr>
          <w:rFonts w:hint="default"/>
          <w:lang w:val="en-US" w:eastAsia="zh-CN"/>
        </w:rPr>
        <w:t>优化器（Optimizer）：优化器决定了如何更新模型的权重。常见的优化器有SGD（随机梯度下降）、Adam、RMSprop等。不同的优化器适用于不同的问题和数据集，选择合适的优化器也是调节参数的一个重要方面。</w:t>
      </w:r>
    </w:p>
    <w:p>
      <w:pPr>
        <w:rPr>
          <w:rFonts w:hint="default"/>
          <w:lang w:val="en-US" w:eastAsia="zh-CN"/>
        </w:rPr>
      </w:pPr>
      <w:r>
        <w:rPr>
          <w:rFonts w:hint="default"/>
          <w:lang w:val="en-US" w:eastAsia="zh-CN"/>
        </w:rPr>
        <w:t>通过调整这些参数，我们可以找到一个最优的平衡点，使模型在训练集和测试集上都能取得较好的性能。这个过程可能需要多次尝试和调整，因此耐心和经验积累是非常重要的。</w:t>
      </w:r>
    </w:p>
    <w:p>
      <w:pPr>
        <w:pStyle w:val="2"/>
        <w:rPr>
          <w:rFonts w:hint="default"/>
          <w:lang w:val="en-US" w:eastAsia="zh-CN"/>
        </w:rPr>
      </w:pPr>
    </w:p>
    <w:p>
      <w:pPr>
        <w:pStyle w:val="2"/>
        <w:rPr>
          <w:rFonts w:hint="default"/>
          <w:b/>
          <w:bCs/>
          <w:lang w:val="en-US" w:eastAsia="zh-CN"/>
        </w:rPr>
      </w:pPr>
      <w:r>
        <w:rPr>
          <w:rFonts w:hint="default"/>
          <w:b/>
          <w:bCs/>
          <w:lang w:val="en-US" w:eastAsia="zh-CN"/>
        </w:rPr>
        <w:t>为了优化误差反向传播算法的训练过程，我们可以采取多种策略来提升神经网络的性能和训练效率。：</w:t>
      </w:r>
    </w:p>
    <w:p>
      <w:pPr>
        <w:pStyle w:val="2"/>
        <w:rPr>
          <w:rFonts w:hint="default"/>
          <w:b/>
          <w:bCs/>
          <w:lang w:val="en-US" w:eastAsia="zh-CN"/>
        </w:rPr>
      </w:pPr>
      <w:r>
        <w:rPr>
          <w:rFonts w:hint="default"/>
          <w:b/>
          <w:bCs/>
          <w:lang w:val="en-US" w:eastAsia="zh-CN"/>
        </w:rPr>
        <w:t>1. 学习率调整：选择合适的学习率对训练过程至关重要。如果学习率太高，可能会导致模型在最优解附近震荡；如果学习率太低，训练过程可能会非常缓慢。使用自适应学习率算法，如Adam，可以帮助我们在训练过程中自动调整学习率，使模型更快收敛。</w:t>
      </w:r>
    </w:p>
    <w:p>
      <w:pPr>
        <w:pStyle w:val="2"/>
        <w:rPr>
          <w:rFonts w:hint="default"/>
          <w:b/>
          <w:bCs/>
          <w:lang w:val="en-US" w:eastAsia="zh-CN"/>
        </w:rPr>
      </w:pPr>
      <w:r>
        <w:rPr>
          <w:rFonts w:hint="default"/>
          <w:b/>
          <w:bCs/>
          <w:lang w:val="en-US" w:eastAsia="zh-CN"/>
        </w:rPr>
        <w:t>2. 批量大小的选择：批量大小决定了每次参数更新前要处理的数据量。较大的批量可以提供更稳定的梯度估计，但计算成本更高；较小的批量可以更快地适应参数更新，但可能导致梯度估计不稳定。实践中，可以尝试不同的批量大小，找到适合当前任务的最佳值。</w:t>
      </w:r>
    </w:p>
    <w:p>
      <w:pPr>
        <w:pStyle w:val="2"/>
        <w:rPr>
          <w:rFonts w:hint="default"/>
          <w:b/>
          <w:bCs/>
          <w:lang w:val="en-US" w:eastAsia="zh-CN"/>
        </w:rPr>
      </w:pPr>
      <w:r>
        <w:rPr>
          <w:rFonts w:hint="default"/>
          <w:b/>
          <w:bCs/>
          <w:lang w:val="en-US" w:eastAsia="zh-CN"/>
        </w:rPr>
        <w:t>3. 权重初始化：在训练开始时，如何初始化权重对模型的收敛速度和最终性能有显著影响。使用如He初始化或Xavier初始化等策略，可以减少训练初期的梯度消失或爆炸问题，从而加速收敛。</w:t>
      </w:r>
    </w:p>
    <w:p>
      <w:pPr>
        <w:pStyle w:val="2"/>
        <w:rPr>
          <w:rFonts w:hint="default"/>
          <w:b/>
          <w:bCs/>
          <w:lang w:val="en-US" w:eastAsia="zh-CN"/>
        </w:rPr>
      </w:pPr>
      <w:r>
        <w:rPr>
          <w:rFonts w:hint="default"/>
          <w:b/>
          <w:bCs/>
          <w:lang w:val="en-US" w:eastAsia="zh-CN"/>
        </w:rPr>
        <w:t>4. 正则化技术：为了防止模型过拟合，我们可以在训练过程中加入正则化项，如L1或L2正则化。此外，Dropout是一种简单而有效的正则化方法，它通过在训练过程中随机“丢弃”一部分神经元，减少了模型对特定参数的依赖，增强了泛化能力。</w:t>
      </w:r>
    </w:p>
    <w:p>
      <w:pPr>
        <w:pStyle w:val="2"/>
        <w:rPr>
          <w:rFonts w:hint="default"/>
          <w:b/>
          <w:bCs/>
          <w:lang w:val="en-US" w:eastAsia="zh-CN"/>
        </w:rPr>
      </w:pPr>
      <w:r>
        <w:rPr>
          <w:rFonts w:hint="default"/>
          <w:b/>
          <w:bCs/>
          <w:lang w:val="en-US" w:eastAsia="zh-CN"/>
        </w:rPr>
        <w:t>5. 早停策略：当我们在训练集上不断改进模型，但在验证集上的性能停止提升时，可能是过拟合的信号。此时，采用早停策略，即停止进一步训练，可以避免过拟合，保持模型的泛化性能。</w:t>
      </w:r>
    </w:p>
    <w:p>
      <w:pPr>
        <w:pStyle w:val="2"/>
        <w:rPr>
          <w:rFonts w:hint="default"/>
          <w:b/>
          <w:bCs/>
          <w:lang w:val="en-US" w:eastAsia="zh-CN"/>
        </w:rPr>
      </w:pPr>
      <w:r>
        <w:rPr>
          <w:rFonts w:hint="default"/>
          <w:b/>
          <w:bCs/>
          <w:lang w:val="en-US" w:eastAsia="zh-CN"/>
        </w:rPr>
        <w:t>6. 激活函数的选择：激活函数为神经网络引入非线性，选择合适的激活函数可以影响模型的学习能力。ReLU（Rectified Linear Unit）是目前常用的激活函数之一，因为它在正区间内保持梯度不衰减，有助于加速训练。</w:t>
      </w:r>
    </w:p>
    <w:p>
      <w:pPr>
        <w:pStyle w:val="2"/>
        <w:rPr>
          <w:rFonts w:hint="default"/>
          <w:b/>
          <w:bCs/>
          <w:lang w:val="en-US" w:eastAsia="zh-CN"/>
        </w:rPr>
      </w:pPr>
    </w:p>
    <w:p>
      <w:pPr>
        <w:pStyle w:val="2"/>
        <w:rPr>
          <w:rFonts w:hint="default"/>
          <w:b/>
          <w:bCs/>
          <w:lang w:val="en-US" w:eastAsia="zh-CN"/>
        </w:rPr>
      </w:pPr>
      <w:r>
        <w:rPr>
          <w:rFonts w:hint="default"/>
          <w:b/>
          <w:bCs/>
          <w:lang w:val="en-US" w:eastAsia="zh-CN"/>
        </w:rPr>
        <w:t>7. 优化器的选用：除了传统的梯度下降，还有许多改进的优化器可供选择，如带动量的梯度下降和Nesterov加速梯度（NAG）。这些优化器通过考虑之前梯度的动量，帮助模型更有效地逃离局部最小值和鞍点。</w:t>
      </w:r>
    </w:p>
    <w:p>
      <w:pPr>
        <w:pStyle w:val="2"/>
        <w:rPr>
          <w:rFonts w:hint="default"/>
          <w:b/>
          <w:bCs/>
          <w:lang w:val="en-US" w:eastAsia="zh-CN"/>
        </w:rPr>
      </w:pPr>
      <w:r>
        <w:rPr>
          <w:rFonts w:hint="default"/>
          <w:b/>
          <w:bCs/>
          <w:lang w:val="en-US" w:eastAsia="zh-CN"/>
        </w:rPr>
        <w:t>8. 网络结构的调整：根据具体任务的需求，可以尝试调整网络结构，比如增加或减少隐藏层的数量，或者改变层间的连接方式。这些调整可以帮助模型更好地捕捉数据的特征，提高性能。</w:t>
      </w:r>
    </w:p>
    <w:p>
      <w:pPr>
        <w:pStyle w:val="2"/>
        <w:rPr>
          <w:rFonts w:hint="default"/>
          <w:b/>
          <w:bCs/>
          <w:lang w:val="en-US" w:eastAsia="zh-CN"/>
        </w:rPr>
      </w:pPr>
      <w:r>
        <w:rPr>
          <w:rFonts w:hint="default"/>
          <w:b/>
          <w:bCs/>
          <w:lang w:val="en-US" w:eastAsia="zh-CN"/>
        </w:rPr>
        <w:t>9. 数据增强：在训练数据中引入变化，如旋转、缩放、裁剪等，可以增加数据的多样性，使模型对输入的微小变化，减少过拟合的风险。</w:t>
      </w:r>
    </w:p>
    <w:p>
      <w:pPr>
        <w:pStyle w:val="2"/>
        <w:rPr>
          <w:rFonts w:hint="default"/>
          <w:b/>
          <w:bCs/>
          <w:lang w:val="en-US" w:eastAsia="zh-CN"/>
        </w:rPr>
      </w:pPr>
      <w:r>
        <w:rPr>
          <w:rFonts w:hint="default"/>
          <w:b/>
          <w:bCs/>
          <w:lang w:val="en-US" w:eastAsia="zh-CN"/>
        </w:rPr>
        <w:t>10. 梯度裁剪：在训练过程中，有时梯度的值会变得非常大，导致参数更新不稳定。通过梯度裁剪，我们可以限制梯度的最大值，防止梯度爆炸问题。</w:t>
      </w:r>
    </w:p>
    <w:p>
      <w:pPr>
        <w:pStyle w:val="2"/>
        <w:rPr>
          <w:rFonts w:hint="default"/>
          <w:b/>
          <w:bCs/>
          <w:lang w:val="en-US" w:eastAsia="zh-CN"/>
        </w:rPr>
      </w:pPr>
      <w:r>
        <w:rPr>
          <w:rFonts w:hint="default"/>
          <w:b/>
          <w:bCs/>
          <w:lang w:val="en-US" w:eastAsia="zh-CN"/>
        </w:rPr>
        <w:t>通过这些策略的综合应用，我们可以有效地提升神经网络的训练效果，使其在各种任务中都能表现出色。对于新手来说，理解和实践这些优化技巧，将有助于构建更加强大和可靠的神经网络模型。</w:t>
      </w:r>
    </w:p>
    <w:p>
      <w:pPr>
        <w:ind w:left="0" w:leftChars="0" w:firstLine="0" w:firstLineChars="0"/>
        <w:rPr>
          <w:rFonts w:hint="default"/>
          <w:lang w:val="en-US" w:eastAsia="zh-CN"/>
        </w:rPr>
      </w:pPr>
      <w:r>
        <w:rPr>
          <w:rFonts w:hint="eastAsia" w:ascii="Arial" w:hAnsi="Arial" w:eastAsia="黑体" w:cs="Arial"/>
          <w:b w:val="0"/>
          <w:sz w:val="26"/>
          <w:lang w:val="en-US" w:eastAsia="zh-CN"/>
        </w:rPr>
        <w:t>9.10.2  循环神经网络</w:t>
      </w:r>
    </w:p>
    <w:p>
      <w:pPr>
        <w:rPr>
          <w:rFonts w:hint="eastAsia"/>
          <w:lang w:val="en-US" w:eastAsia="zh-CN"/>
        </w:rPr>
      </w:pPr>
      <w:r>
        <w:rPr>
          <w:rFonts w:hint="eastAsia"/>
          <w:lang w:val="en-US" w:eastAsia="zh-CN"/>
        </w:rPr>
        <w:t>循环神经网络是对传统神经网络结构的一次重要革新。让我们回顾在时间序列中学到的东西，时间序列预测的基本想法就是用历史预测未来。那么神经网络能不能用在时间序列里面呢？当然是可以的，神经网络若将上一步获得的输出作为下一步的输入，这就构成了一个循环神经网络。循环神经网络可以表示为：</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8"/>
        <w:gridCol w:w="7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noWrap w:val="0"/>
            <w:vAlign w:val="center"/>
          </w:tcPr>
          <w:p>
            <w:pPr>
              <w:tabs>
                <w:tab w:val="left" w:pos="2598"/>
                <w:tab w:val="center" w:pos="3850"/>
              </w:tabs>
              <w:adjustRightInd w:val="0"/>
              <w:snapToGrid w:val="0"/>
              <w:ind w:firstLine="0" w:firstLineChars="0"/>
              <w:jc w:val="left"/>
            </w:pPr>
            <w:r>
              <w:rPr>
                <w:rFonts w:hint="eastAsia"/>
                <w:position w:val="-12"/>
                <w:lang w:eastAsia="zh-CN"/>
              </w:rPr>
              <w:tab/>
            </w:r>
            <w:r>
              <w:rPr>
                <w:position w:val="-12"/>
              </w:rPr>
              <w:object>
                <v:shape id="_x0000_i1127" o:spt="75" alt="" type="#_x0000_t75" style="height:18pt;width:114.95pt;" o:ole="t" filled="f" o:preferrelative="t" stroked="f" coordsize="21600,21600">
                  <v:path/>
                  <v:fill on="f" focussize="0,0"/>
                  <v:stroke on="f"/>
                  <v:imagedata r:id="rId244" o:title=""/>
                  <o:lock v:ext="edit" aspectratio="t"/>
                  <w10:wrap type="none"/>
                  <w10:anchorlock/>
                </v:shape>
                <o:OLEObject Type="Embed" ProgID="Equation.DSMT4" ShapeID="_x0000_i1127" DrawAspect="Content" ObjectID="_1468075827" r:id="rId243">
                  <o:LockedField>false</o:LockedField>
                </o:OLEObject>
              </w:object>
            </w:r>
          </w:p>
        </w:tc>
        <w:tc>
          <w:tcPr>
            <w:tcW w:w="617" w:type="dxa"/>
            <w:noWrap w:val="0"/>
            <w:vAlign w:val="center"/>
          </w:tcPr>
          <w:p>
            <w:pPr>
              <w:adjustRightInd w:val="0"/>
              <w:snapToGrid w:val="0"/>
              <w:ind w:firstLine="0" w:firstLineChars="0"/>
              <w:jc w:val="center"/>
            </w:pPr>
            <w:r>
              <w:t>(</w:t>
            </w:r>
            <w:r>
              <w:rPr>
                <w:rFonts w:hint="eastAsia"/>
                <w:lang w:val="en-US" w:eastAsia="zh-CN"/>
              </w:rPr>
              <w:t>8.39</w:t>
            </w:r>
            <w:r>
              <w:t>)</w:t>
            </w:r>
          </w:p>
        </w:tc>
      </w:tr>
    </w:tbl>
    <w:p>
      <w:pPr>
        <w:pStyle w:val="2"/>
        <w:rPr>
          <w:rFonts w:hint="eastAsia"/>
          <w:lang w:val="en-US" w:eastAsia="zh-CN"/>
        </w:rPr>
      </w:pPr>
      <w:r>
        <w:rPr>
          <w:rFonts w:hint="eastAsia"/>
          <w:lang w:val="en-US" w:eastAsia="zh-CN"/>
        </w:rPr>
        <w:t>最简单的循环神经网络通常使用双曲正切函数作为激活函数。这样就会带来一系列问题：对于一层RNN而言，梯度应该怎么传播？双曲正切函数在这种传播机制下会出现什么问题？对于RNN而言，梯度是随着时间而反向传播的（Backward Propagation Through Time），而在梯度反向传播的过程中梯度是随时间来求导的，这就导致小的梯度值会越来越小直到变成0，大的梯度值会越来越大直到变成无穷大，这两种现象就是RNN训练中容易出现的梯度逸散和梯度爆炸。为了克服这两个问题，需要开发新的循环神经网络结构。</w:t>
      </w:r>
    </w:p>
    <w:p>
      <w:pPr>
        <w:ind w:firstLine="480" w:firstLineChars="0"/>
        <w:rPr>
          <w:rFonts w:hint="eastAsia"/>
        </w:rPr>
      </w:pPr>
      <w:r>
        <w:rPr>
          <w:rFonts w:hint="eastAsia"/>
        </w:rPr>
        <w:t>LSTM神经网络是由Sepp Hochreiter等人提出的神经网络模型，在RNN的基础上引入了遗忘门。传统的RNN可以看作是同一结构的反复迭代，每次迭代的结果都会被传到下一个值进行再处理。RNNs一旦展开，可以将之视为一个所有层共享同样权值的深度前馈神经网络。虽然它们的目的是学习长期的依赖性，但理论的和经验的证据表明很难学习并长期保存信息。而LSTM则是对RNN的改进，是一种特殊的RNN模型，被更广泛地应用于文本预测、时间序列预测等领域。</w:t>
      </w:r>
    </w:p>
    <w:p>
      <w:pPr>
        <w:pStyle w:val="20"/>
      </w:pPr>
      <w:r>
        <w:rPr>
          <w:rFonts w:hint="eastAsia"/>
        </w:rPr>
        <w:t>注意：RNN本质上就是拿历史前一项或前几项作为自变量，线性方程后用tanh激活做输出。所以本质上还是上一章讲到的“历史预测未来”的思想。</w:t>
      </w:r>
    </w:p>
    <w:p>
      <w:pPr>
        <w:ind w:firstLine="480" w:firstLineChars="0"/>
        <w:rPr>
          <w:rFonts w:hint="eastAsia"/>
          <w:lang w:eastAsia="zh-CN"/>
        </w:rPr>
      </w:pPr>
      <w:r>
        <w:rPr>
          <w:rFonts w:hint="eastAsia"/>
        </w:rPr>
        <w:t>LSTM网络与普通RNN一样，都有重复的单元结构。但不同的是，传统的普通RNN单元只有比较简单的网络结构，而LSTM的单元由三个不同的门组成：输入门，输出门和遗忘门。基本架构如图8.16所示</w:t>
      </w:r>
      <w:r>
        <w:rPr>
          <w:rFonts w:hint="eastAsia"/>
          <w:lang w:eastAsia="zh-CN"/>
        </w:rPr>
        <w:t>。</w:t>
      </w:r>
    </w:p>
    <w:p>
      <w:pPr>
        <w:pStyle w:val="2"/>
        <w:rPr>
          <w:rFonts w:hint="eastAsia"/>
          <w:lang w:eastAsia="zh-CN"/>
        </w:rPr>
      </w:pPr>
      <w:r>
        <w:rPr>
          <w:rFonts w:hint="eastAsia"/>
          <w:lang w:eastAsia="zh-CN"/>
        </w:rPr>
        <w:t>循环神经网络（RNN）是一种用于处理序列数据的神经网络结构。在最简单的RNN中，通常使用双曲正切函数（tanh）作为激活函数。然而，这种设计在训练过程中会引发一些问题。</w:t>
      </w:r>
    </w:p>
    <w:p>
      <w:pPr>
        <w:pStyle w:val="2"/>
        <w:rPr>
          <w:rFonts w:hint="eastAsia"/>
          <w:lang w:eastAsia="zh-CN"/>
        </w:rPr>
      </w:pPr>
    </w:p>
    <w:p>
      <w:pPr>
        <w:pStyle w:val="2"/>
        <w:rPr>
          <w:rFonts w:hint="eastAsia"/>
          <w:b/>
          <w:bCs/>
          <w:lang w:eastAsia="zh-CN"/>
        </w:rPr>
      </w:pPr>
      <w:r>
        <w:rPr>
          <w:rFonts w:hint="eastAsia"/>
          <w:b/>
          <w:bCs/>
          <w:lang w:eastAsia="zh-CN"/>
        </w:rPr>
        <w:t>让我们</w:t>
      </w:r>
      <w:r>
        <w:rPr>
          <w:rFonts w:hint="eastAsia"/>
          <w:b/>
          <w:bCs/>
          <w:lang w:val="en-US" w:eastAsia="zh-CN"/>
        </w:rPr>
        <w:t>先来</w:t>
      </w:r>
      <w:r>
        <w:rPr>
          <w:rFonts w:hint="eastAsia"/>
          <w:b/>
          <w:bCs/>
          <w:lang w:eastAsia="zh-CN"/>
        </w:rPr>
        <w:t>探讨一下RNN中的梯度传播。在RNN中，梯度是通过时间反向传播的（Backpropagation Through Time, BPTT）。这意味着，当我们计算梯度时，需要沿着时间轴反向进行。在这个过程中，我们会发现一个关键问题：梯度的值会随着时间的传递而发生变化。如果梯度值很小，它们会逐渐减小，最终消失；如果梯度值很大，它们会逐渐增大，最终可能导致无穷大。这种现象分别被称为梯度消失和梯度爆炸，它们都会对RNN的训练造成严重影响。</w:t>
      </w:r>
    </w:p>
    <w:p>
      <w:pPr>
        <w:pStyle w:val="2"/>
        <w:rPr>
          <w:rFonts w:hint="eastAsia"/>
          <w:b/>
          <w:bCs/>
          <w:lang w:eastAsia="zh-CN"/>
        </w:rPr>
      </w:pPr>
    </w:p>
    <w:p>
      <w:pPr>
        <w:pStyle w:val="2"/>
        <w:rPr>
          <w:rFonts w:hint="eastAsia"/>
          <w:b/>
          <w:bCs/>
          <w:lang w:eastAsia="zh-CN"/>
        </w:rPr>
      </w:pPr>
      <w:r>
        <w:rPr>
          <w:rFonts w:hint="eastAsia"/>
          <w:b/>
          <w:bCs/>
          <w:lang w:eastAsia="zh-CN"/>
        </w:rPr>
        <w:t>为了解决这些问题，研究人员开发了新的RNN结构，其中最知名的是长短期记忆网络（LSTM）。LSTM是由Sepp Hochreiter等人提出的，它在传统RNN的基础上增加了一种特殊的机制——遗忘门。这个遗忘门允许网络决定哪些信息应该被保留，哪些应该被遗忘。这样，LSTM能够更好地处理长期依赖关系，避免了传统RNN在长序列处理中的困难。</w:t>
      </w:r>
    </w:p>
    <w:p>
      <w:pPr>
        <w:pStyle w:val="2"/>
        <w:rPr>
          <w:rFonts w:hint="eastAsia"/>
          <w:b/>
          <w:bCs/>
          <w:lang w:eastAsia="zh-CN"/>
        </w:rPr>
      </w:pPr>
    </w:p>
    <w:p>
      <w:pPr>
        <w:pStyle w:val="2"/>
        <w:rPr>
          <w:rFonts w:hint="eastAsia"/>
          <w:b/>
          <w:bCs/>
          <w:lang w:eastAsia="zh-CN"/>
        </w:rPr>
      </w:pPr>
      <w:r>
        <w:rPr>
          <w:rFonts w:hint="eastAsia"/>
          <w:b/>
          <w:bCs/>
          <w:lang w:eastAsia="zh-CN"/>
        </w:rPr>
        <w:t>LSTM网络的结构与传统RNN有所不同。虽然RNN可以看作是重复相同结构的单元，每次迭代的结果都会传递到下一个时间步进行处理，但LSTM通过引入遗忘门、输入门和输出门，形成了一个更为复杂的网络结构。这种结构使得LSTM在处理文本预测、时间序列预测等领域的任务时，表现得更为出色。</w:t>
      </w:r>
    </w:p>
    <w:p>
      <w:pPr>
        <w:pStyle w:val="2"/>
        <w:rPr>
          <w:rFonts w:hint="eastAsia"/>
          <w:b/>
          <w:bCs/>
          <w:lang w:eastAsia="zh-CN"/>
        </w:rPr>
      </w:pPr>
    </w:p>
    <w:p>
      <w:pPr>
        <w:pStyle w:val="2"/>
        <w:rPr>
          <w:rFonts w:hint="eastAsia"/>
          <w:b/>
          <w:bCs/>
          <w:lang w:eastAsia="zh-CN"/>
        </w:rPr>
      </w:pPr>
      <w:r>
        <w:rPr>
          <w:rFonts w:hint="eastAsia"/>
          <w:b/>
          <w:bCs/>
          <w:lang w:eastAsia="zh-CN"/>
        </w:rPr>
        <w:t>值得注意的是，尽管RNN和LSTM都是处理序列数据的强大工具，但它们的核心思想是相似的：利用历史信息来预测未来。在RNN中，这通常是通过将前一时间步的输出作为当前时间步的输入来实现的。通过这种方式，网络能够捕捉到序列中的时间动态，并据此做出预测。</w:t>
      </w:r>
    </w:p>
    <w:p>
      <w:pPr>
        <w:pStyle w:val="2"/>
        <w:rPr>
          <w:rFonts w:hint="eastAsia"/>
          <w:b/>
          <w:bCs/>
          <w:lang w:eastAsia="zh-CN"/>
        </w:rPr>
      </w:pPr>
      <w:r>
        <w:rPr>
          <w:rFonts w:hint="eastAsia"/>
          <w:b/>
          <w:bCs/>
          <w:lang w:eastAsia="zh-CN"/>
        </w:rPr>
        <w:t>LSTM通过引入遗忘门和其他机制，有效地解决了RNN在处理长序列时遇到的梯度消失和梯度爆炸问题。这使得LSTM在需要捕捉长期依赖关系的序列预测任务中，成为了一个非常受欢迎的选择</w:t>
      </w:r>
      <w:r>
        <w:rPr>
          <w:rFonts w:hint="default"/>
          <w:b/>
          <w:bCs/>
          <w:lang w:val="en-US" w:eastAsia="zh-CN"/>
        </w:rPr>
        <w:t>,</w:t>
      </w:r>
      <w:r>
        <w:rPr>
          <w:rFonts w:hint="eastAsia"/>
          <w:b/>
          <w:bCs/>
          <w:lang w:eastAsia="zh-CN"/>
        </w:rPr>
        <w:t>理解这些概念和方法是构建有效序列处理模型的基础。</w:t>
      </w:r>
    </w:p>
    <w:p>
      <w:pPr>
        <w:pStyle w:val="2"/>
        <w:rPr>
          <w:rFonts w:hint="eastAsia"/>
          <w:b/>
          <w:bCs/>
          <w:lang w:eastAsia="zh-CN"/>
        </w:rPr>
      </w:pPr>
      <w:r>
        <w:rPr>
          <w:rFonts w:hint="eastAsia"/>
          <w:b/>
          <w:bCs/>
          <w:lang w:val="en-US" w:eastAsia="zh-CN"/>
        </w:rPr>
        <w:t>我们来</w:t>
      </w:r>
      <w:r>
        <w:rPr>
          <w:rFonts w:hint="eastAsia"/>
          <w:b/>
          <w:bCs/>
          <w:lang w:eastAsia="zh-CN"/>
        </w:rPr>
        <w:t>解释下LSTM</w:t>
      </w:r>
      <w:r>
        <w:rPr>
          <w:rFonts w:hint="eastAsia"/>
          <w:b/>
          <w:bCs/>
          <w:lang w:val="en-US" w:eastAsia="zh-CN"/>
        </w:rPr>
        <w:t>是</w:t>
      </w:r>
      <w:r>
        <w:rPr>
          <w:rFonts w:hint="eastAsia"/>
          <w:b/>
          <w:bCs/>
          <w:lang w:eastAsia="zh-CN"/>
        </w:rPr>
        <w:t>如何解决梯度消失问题</w:t>
      </w:r>
    </w:p>
    <w:p>
      <w:pPr>
        <w:pStyle w:val="2"/>
        <w:rPr>
          <w:rFonts w:hint="eastAsia"/>
          <w:b/>
          <w:bCs/>
          <w:lang w:eastAsia="zh-CN"/>
        </w:rPr>
      </w:pPr>
      <w:r>
        <w:rPr>
          <w:rFonts w:hint="eastAsia"/>
          <w:b/>
          <w:bCs/>
          <w:lang w:eastAsia="zh-CN"/>
        </w:rPr>
        <w:t>长短期记忆网络（LSTM）通过引入特殊的结构单元——称为“记忆单元”（memory cell）——来解决梯度消失问题。这些记忆单元能够学习在长序列中保持重要的信息，同时遗忘不相关的信息。LSTM的核心在于其内部的门控机制，这些门控制着信息的流动，包括遗忘门（forget gate）、输入门（input gate）和输出门（output gate）。</w:t>
      </w:r>
    </w:p>
    <w:p>
      <w:pPr>
        <w:pStyle w:val="2"/>
        <w:rPr>
          <w:rFonts w:hint="eastAsia"/>
          <w:b/>
          <w:bCs/>
          <w:lang w:eastAsia="zh-CN"/>
        </w:rPr>
      </w:pPr>
    </w:p>
    <w:p>
      <w:pPr>
        <w:pStyle w:val="2"/>
        <w:rPr>
          <w:rFonts w:hint="eastAsia"/>
          <w:b/>
          <w:bCs/>
          <w:lang w:eastAsia="zh-CN"/>
        </w:rPr>
      </w:pPr>
    </w:p>
    <w:p>
      <w:pPr>
        <w:ind w:firstLine="480" w:firstLineChars="0"/>
        <w:jc w:val="center"/>
        <w:rPr>
          <w:sz w:val="18"/>
          <w:szCs w:val="18"/>
        </w:rPr>
      </w:pPr>
      <w:r>
        <w:rPr>
          <w:rFonts w:ascii="宋体" w:hAnsi="宋体" w:cs="宋体"/>
          <w:sz w:val="18"/>
          <w:szCs w:val="18"/>
        </w:rPr>
        <w:drawing>
          <wp:inline distT="0" distB="0" distL="114300" distR="114300">
            <wp:extent cx="3816350" cy="1434465"/>
            <wp:effectExtent l="0" t="0" r="8890" b="13335"/>
            <wp:docPr id="108" name="图片 4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25" descr="IMG_256"/>
                    <pic:cNvPicPr>
                      <a:picLocks noChangeAspect="1"/>
                    </pic:cNvPicPr>
                  </pic:nvPicPr>
                  <pic:blipFill>
                    <a:blip r:embed="rId245"/>
                    <a:stretch>
                      <a:fillRect/>
                    </a:stretch>
                  </pic:blipFill>
                  <pic:spPr>
                    <a:xfrm>
                      <a:off x="0" y="0"/>
                      <a:ext cx="3816350" cy="1434465"/>
                    </a:xfrm>
                    <a:prstGeom prst="rect">
                      <a:avLst/>
                    </a:prstGeom>
                    <a:noFill/>
                    <a:ln>
                      <a:noFill/>
                    </a:ln>
                  </pic:spPr>
                </pic:pic>
              </a:graphicData>
            </a:graphic>
          </wp:inline>
        </w:drawing>
      </w:r>
    </w:p>
    <w:p>
      <w:pPr>
        <w:ind w:firstLine="480" w:firstLineChars="0"/>
        <w:jc w:val="center"/>
        <w:rPr>
          <w:rFonts w:hint="eastAsia"/>
          <w:sz w:val="18"/>
          <w:szCs w:val="18"/>
        </w:rPr>
      </w:pPr>
      <w:r>
        <w:rPr>
          <w:rFonts w:hint="eastAsia"/>
          <w:sz w:val="18"/>
          <w:szCs w:val="18"/>
        </w:rPr>
        <w:t>图8.16  LSTM单元的基本架构</w:t>
      </w:r>
    </w:p>
    <w:p>
      <w:pPr>
        <w:ind w:firstLine="480" w:firstLineChars="0"/>
        <w:rPr>
          <w:rFonts w:hint="eastAsia"/>
        </w:rPr>
      </w:pPr>
      <w:r>
        <w:rPr>
          <w:rFonts w:hint="eastAsia"/>
        </w:rPr>
        <w:t>图8.16最上方的c</w:t>
      </w:r>
      <w:r>
        <w:rPr>
          <w:rFonts w:hint="eastAsia"/>
          <w:vertAlign w:val="subscript"/>
        </w:rPr>
        <w:t>t-1</w:t>
      </w:r>
      <w:r>
        <w:rPr>
          <w:rFonts w:hint="eastAsia"/>
        </w:rPr>
        <w:t>到c</w:t>
      </w:r>
      <w:r>
        <w:rPr>
          <w:rFonts w:hint="eastAsia"/>
          <w:vertAlign w:val="subscript"/>
        </w:rPr>
        <w:t>t</w:t>
      </w:r>
      <w:r>
        <w:rPr>
          <w:rFonts w:hint="eastAsia"/>
        </w:rPr>
        <w:t>的总线贯穿始终，是整个LSTM网络的核心。在总线的下方是三个门。从左到右的三个门分别为遗忘门，输入门和输出门。</w:t>
      </w:r>
    </w:p>
    <w:p>
      <w:pPr>
        <w:pStyle w:val="2"/>
        <w:rPr>
          <w:rFonts w:hint="eastAsia"/>
          <w:b/>
          <w:bCs/>
        </w:rPr>
      </w:pPr>
      <w:r>
        <w:rPr>
          <w:rFonts w:hint="eastAsia"/>
          <w:b/>
          <w:bCs/>
        </w:rPr>
        <w:t>LSTM首先决定哪些信息需要从记忆单元中被遗忘。遗忘门通过一个sigmoid激活函数来实现这一点。给定当前输入和上一个隐藏状态，遗忘门会为记忆单元中的每个元素生成一个介于0到1之间的值。值为0表示该元素应该被遗忘（即，梯度为0），而值为1表示该元素应该被保留。然后，这个值会与记忆单元中的旧内容相乘，从而实现遗忘操作。</w:t>
      </w:r>
    </w:p>
    <w:p>
      <w:pPr>
        <w:ind w:firstLine="480" w:firstLineChars="0"/>
        <w:rPr>
          <w:rFonts w:hint="eastAsia"/>
        </w:rPr>
      </w:pPr>
      <w:r>
        <w:rPr>
          <w:rFonts w:hint="eastAsia"/>
        </w:rPr>
        <w:t>对于遗忘门，它的作用是将接收过的信息进行选择性地遗忘，可以主动调节不同位置信息的作用大小。对此，有：</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pPr>
            <w:r>
              <w:rPr>
                <w:position w:val="-14"/>
              </w:rPr>
              <w:object>
                <v:shape id="_x0000_i1128" o:spt="75" alt="" type="#_x0000_t75" style="height:19pt;width:116pt;" o:ole="t" filled="f" o:preferrelative="t" stroked="f" coordsize="21600,21600">
                  <v:path/>
                  <v:fill on="f" focussize="0,0"/>
                  <v:stroke on="f"/>
                  <v:imagedata r:id="rId247" o:title=""/>
                  <o:lock v:ext="edit" aspectratio="t"/>
                  <w10:wrap type="none"/>
                  <w10:anchorlock/>
                </v:shape>
                <o:OLEObject Type="Embed" ProgID="Equation.DSMT4" ShapeID="_x0000_i1128" DrawAspect="Content" ObjectID="_1468075828" r:id="rId246">
                  <o:LockedField>false</o:LockedField>
                </o:OLEObject>
              </w:object>
            </w:r>
          </w:p>
        </w:tc>
        <w:tc>
          <w:tcPr>
            <w:tcW w:w="617" w:type="dxa"/>
            <w:noWrap w:val="0"/>
            <w:vAlign w:val="center"/>
          </w:tcPr>
          <w:p>
            <w:pPr>
              <w:snapToGrid w:val="0"/>
              <w:ind w:firstLine="0" w:firstLineChars="0"/>
              <w:jc w:val="center"/>
            </w:pPr>
            <w:r>
              <w:t>(</w:t>
            </w:r>
            <w:r>
              <w:rPr>
                <w:rFonts w:hint="eastAsia"/>
              </w:rPr>
              <w:t>8.42</w:t>
            </w:r>
            <w:r>
              <w:t>)</w:t>
            </w:r>
          </w:p>
        </w:tc>
      </w:tr>
    </w:tbl>
    <w:p>
      <w:pPr>
        <w:rPr>
          <w:rFonts w:hint="eastAsia"/>
          <w:b/>
          <w:bCs/>
        </w:rPr>
      </w:pPr>
      <w:r>
        <w:rPr>
          <w:rFonts w:hint="eastAsia"/>
          <w:b/>
          <w:bCs/>
        </w:rPr>
        <w:t>接下来，LSTM决定哪些新信息将被存储在记忆单元中。输入门由两部分组成：一个sigmoid层和一个tanh层。Sigmoid层决定哪些值我们将要更新，而tanh层则创建一个新的候选值向量，这些值可以被加入到记忆单元中。</w:t>
      </w:r>
    </w:p>
    <w:p>
      <w:pPr>
        <w:rPr>
          <w:rFonts w:hint="eastAsia"/>
        </w:rPr>
      </w:pPr>
      <w:r>
        <w:rPr>
          <w:rFonts w:hint="eastAsia"/>
        </w:rPr>
        <w:t>而输入门的作用是更新单元的状态。将新的信息有选择性地输入来代替被遗忘的信息，并生成候选向量C。下面的方程解释了输入门生成的候选向量：</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pPr>
            <w:r>
              <w:rPr>
                <w:position w:val="-30"/>
              </w:rPr>
              <w:object>
                <v:shape id="_x0000_i1129" o:spt="75" alt="" type="#_x0000_t75" style="height:36pt;width:128pt;" o:ole="t" filled="f" o:preferrelative="t" stroked="f" coordsize="21600,21600">
                  <v:path/>
                  <v:fill on="f" focussize="0,0"/>
                  <v:stroke on="f"/>
                  <v:imagedata r:id="rId249" o:title=""/>
                  <o:lock v:ext="edit" aspectratio="t"/>
                  <w10:wrap type="none"/>
                  <w10:anchorlock/>
                </v:shape>
                <o:OLEObject Type="Embed" ProgID="Equation.DSMT4" ShapeID="_x0000_i1129" DrawAspect="Content" ObjectID="_1468075829" r:id="rId248">
                  <o:LockedField>false</o:LockedField>
                </o:OLEObject>
              </w:object>
            </w:r>
          </w:p>
        </w:tc>
        <w:tc>
          <w:tcPr>
            <w:tcW w:w="617" w:type="dxa"/>
            <w:noWrap w:val="0"/>
            <w:vAlign w:val="center"/>
          </w:tcPr>
          <w:p>
            <w:pPr>
              <w:snapToGrid w:val="0"/>
              <w:ind w:firstLine="0" w:firstLineChars="0"/>
              <w:jc w:val="center"/>
            </w:pPr>
            <w:r>
              <w:t>(</w:t>
            </w:r>
            <w:r>
              <w:rPr>
                <w:rFonts w:hint="eastAsia"/>
              </w:rPr>
              <w:t>8.43</w:t>
            </w:r>
            <w:r>
              <w:t>)</w:t>
            </w:r>
          </w:p>
        </w:tc>
      </w:tr>
    </w:tbl>
    <w:p>
      <w:pPr>
        <w:rPr>
          <w:rFonts w:hint="eastAsia"/>
          <w:b/>
          <w:bCs/>
        </w:rPr>
      </w:pPr>
      <w:r>
        <w:rPr>
          <w:rFonts w:hint="eastAsia"/>
          <w:b/>
          <w:bCs/>
        </w:rPr>
        <w:t>输出门决定了记忆单元中的哪些信息将被用于当前的输出。首先，一个sigmoid层决定记忆单元中哪些信息是重要的。然后，这些信息会通过一个tanh激活函数，将它们转换为-1到1之间的值。最后，这些值与sigmoid门的输出相乘，以决定最终的输出。</w:t>
      </w:r>
    </w:p>
    <w:p>
      <w:pPr>
        <w:pStyle w:val="2"/>
        <w:rPr>
          <w:rFonts w:hint="eastAsia"/>
        </w:rPr>
      </w:pPr>
    </w:p>
    <w:p>
      <w:pPr>
        <w:rPr>
          <w:rFonts w:hint="eastAsia"/>
        </w:rPr>
      </w:pPr>
      <w:r>
        <w:rPr>
          <w:rFonts w:hint="eastAsia"/>
        </w:rPr>
        <w:t>输出门可以给出结果，同时将先前的信息保存到隐层中去。同样的，有：</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pPr>
            <w:r>
              <w:rPr>
                <w:position w:val="-48"/>
              </w:rPr>
              <w:object>
                <v:shape id="_x0000_i1130" o:spt="75" alt="" type="#_x0000_t75" style="height:54pt;width:113pt;" o:ole="t" filled="f" o:preferrelative="t" stroked="f" coordsize="21600,21600">
                  <v:path/>
                  <v:fill on="f" focussize="0,0"/>
                  <v:stroke on="f"/>
                  <v:imagedata r:id="rId251" o:title=""/>
                  <o:lock v:ext="edit" aspectratio="t"/>
                  <w10:wrap type="none"/>
                  <w10:anchorlock/>
                </v:shape>
                <o:OLEObject Type="Embed" ProgID="Equation.DSMT4" ShapeID="_x0000_i1130" DrawAspect="Content" ObjectID="_1468075830" r:id="rId250">
                  <o:LockedField>false</o:LockedField>
                </o:OLEObject>
              </w:object>
            </w:r>
          </w:p>
        </w:tc>
        <w:tc>
          <w:tcPr>
            <w:tcW w:w="617" w:type="dxa"/>
            <w:noWrap w:val="0"/>
            <w:vAlign w:val="center"/>
          </w:tcPr>
          <w:p>
            <w:pPr>
              <w:snapToGrid w:val="0"/>
              <w:ind w:firstLine="0" w:firstLineChars="0"/>
              <w:jc w:val="center"/>
            </w:pPr>
            <w:r>
              <w:t>(</w:t>
            </w:r>
            <w:r>
              <w:rPr>
                <w:rFonts w:hint="eastAsia"/>
              </w:rPr>
              <w:t>8.44</w:t>
            </w:r>
            <w:r>
              <w:t>)</w:t>
            </w:r>
          </w:p>
        </w:tc>
      </w:tr>
    </w:tbl>
    <w:p>
      <w:pPr>
        <w:pStyle w:val="2"/>
        <w:ind w:left="0" w:leftChars="0" w:firstLine="0" w:firstLineChars="0"/>
        <w:rPr>
          <w:rFonts w:hint="eastAsia"/>
          <w:lang w:eastAsia="zh-CN"/>
        </w:rPr>
      </w:pPr>
    </w:p>
    <w:p>
      <w:pPr>
        <w:pStyle w:val="2"/>
        <w:rPr>
          <w:rFonts w:hint="eastAsia"/>
        </w:rPr>
      </w:pPr>
      <w:r>
        <w:rPr>
          <w:rFonts w:hint="eastAsia"/>
          <w:lang w:eastAsia="zh-CN"/>
        </w:rPr>
        <w:t>可以看到</w:t>
      </w:r>
      <w:r>
        <w:rPr>
          <w:rFonts w:hint="eastAsia"/>
        </w:rPr>
        <w:t>，LSTM宏观上也是关于x</w:t>
      </w:r>
      <w:r>
        <w:rPr>
          <w:rFonts w:hint="eastAsia"/>
          <w:vertAlign w:val="subscript"/>
        </w:rPr>
        <w:t>t-1</w:t>
      </w:r>
      <w:r>
        <w:rPr>
          <w:rFonts w:hint="eastAsia"/>
        </w:rPr>
        <w:t>和x</w:t>
      </w:r>
      <w:r>
        <w:rPr>
          <w:rFonts w:hint="eastAsia"/>
          <w:vertAlign w:val="subscript"/>
        </w:rPr>
        <w:t>t</w:t>
      </w:r>
      <w:r>
        <w:rPr>
          <w:rFonts w:hint="eastAsia"/>
        </w:rPr>
        <w:t>的函数，但是由于多了门控单元对长期信息和短期信息的不同处理模式，网络能够对先前的长期信息保持一定记忆，这克服了传统RNN只能针对先前的短期数据进行计算的缺点。</w:t>
      </w:r>
    </w:p>
    <w:p>
      <w:pPr>
        <w:pStyle w:val="2"/>
        <w:rPr>
          <w:rFonts w:hint="eastAsia"/>
        </w:rPr>
      </w:pPr>
    </w:p>
    <w:p>
      <w:pPr>
        <w:pStyle w:val="2"/>
        <w:rPr>
          <w:rFonts w:hint="eastAsia"/>
          <w:lang w:val="en-US" w:eastAsia="zh-CN"/>
        </w:rPr>
      </w:pPr>
    </w:p>
    <w:p>
      <w:pPr>
        <w:ind w:left="0" w:leftChars="0" w:firstLine="0" w:firstLineChars="0"/>
        <w:rPr>
          <w:rFonts w:hint="default"/>
          <w:color w:val="0000FF"/>
          <w:lang w:val="en-US" w:eastAsia="zh-CN"/>
        </w:rPr>
      </w:pPr>
      <w:r>
        <w:rPr>
          <w:rFonts w:hint="eastAsia" w:ascii="Arial" w:hAnsi="Arial" w:eastAsia="黑体" w:cs="Arial"/>
          <w:b w:val="0"/>
          <w:color w:val="0000FF"/>
          <w:sz w:val="26"/>
          <w:lang w:val="en-US" w:eastAsia="zh-CN"/>
        </w:rPr>
        <w:t>9.10.3  深度学习的发展</w:t>
      </w:r>
    </w:p>
    <w:p>
      <w:pPr>
        <w:ind w:left="0" w:leftChars="0" w:firstLine="420" w:firstLineChars="200"/>
        <w:rPr>
          <w:rFonts w:hint="eastAsia"/>
          <w:color w:val="0000FF"/>
          <w:lang w:val="en-US" w:eastAsia="zh-CN"/>
        </w:rPr>
      </w:pPr>
      <w:r>
        <w:rPr>
          <w:rFonts w:hint="eastAsia"/>
          <w:color w:val="0000FF"/>
          <w:lang w:val="en-US" w:eastAsia="zh-CN"/>
        </w:rPr>
        <w:t>深度学习的概念源于人工神经网络的研究。在20世纪80年代，神经网络的研究已经取得了初步的成果。然而，由于计算能力的限制和训练方法的不足，神经网络的性能并未得到充分发挥。直到2006年，深度学习的概念被提出，才真正开启了神经网络的新篇章。深度学习通过构建多层次的神经网络结构，使得机器能够从原始数据中提取出更高级的特征，从而提高了分类和识别的准确率。</w:t>
      </w:r>
    </w:p>
    <w:p>
      <w:pPr>
        <w:ind w:left="0" w:leftChars="0" w:firstLine="420" w:firstLineChars="200"/>
        <w:rPr>
          <w:rFonts w:hint="eastAsia"/>
          <w:color w:val="0000FF"/>
          <w:lang w:val="en-US" w:eastAsia="zh-CN"/>
        </w:rPr>
      </w:pPr>
      <w:r>
        <w:rPr>
          <w:rFonts w:hint="eastAsia"/>
          <w:color w:val="0000FF"/>
          <w:lang w:val="en-US" w:eastAsia="zh-CN"/>
        </w:rPr>
        <w:t>随着计算能力的提升和大数据的出现，深度学习在近年来得到了飞速的发展。2012年，AlexNet在ImageNet挑战赛中取得了优异的成绩，标志着深度学习在计算机视觉领域的突破。随后，卷积神经网络（CNN）在语音识别、自然语言处理等领域也取得了显著的进展。此外，循环神经网络（RNN）和长短期记忆网络（LSTM）等深度学习模型在处理序列数据方面也表现出了强大的能力。</w:t>
      </w:r>
    </w:p>
    <w:p>
      <w:pPr>
        <w:pStyle w:val="2"/>
        <w:ind w:left="0" w:leftChars="0" w:firstLine="0" w:firstLineChars="0"/>
        <w:rPr>
          <w:rFonts w:hint="eastAsia"/>
          <w:lang w:val="en-US" w:eastAsia="zh-CN"/>
        </w:rPr>
      </w:pPr>
      <w:r>
        <w:drawing>
          <wp:inline distT="0" distB="0" distL="114300" distR="114300">
            <wp:extent cx="5255260" cy="2688590"/>
            <wp:effectExtent l="0" t="0" r="0" b="0"/>
            <wp:docPr id="36"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1"/>
                    <pic:cNvPicPr>
                      <a:picLocks noChangeAspect="1"/>
                    </pic:cNvPicPr>
                  </pic:nvPicPr>
                  <pic:blipFill>
                    <a:blip r:embed="rId252"/>
                    <a:srcRect t="3178" r="193" b="4011"/>
                    <a:stretch>
                      <a:fillRect/>
                    </a:stretch>
                  </pic:blipFill>
                  <pic:spPr>
                    <a:xfrm>
                      <a:off x="0" y="0"/>
                      <a:ext cx="5255260" cy="2688590"/>
                    </a:xfrm>
                    <a:prstGeom prst="rect">
                      <a:avLst/>
                    </a:prstGeom>
                    <a:noFill/>
                    <a:ln>
                      <a:noFill/>
                    </a:ln>
                  </pic:spPr>
                </pic:pic>
              </a:graphicData>
            </a:graphic>
          </wp:inline>
        </w:drawing>
      </w:r>
    </w:p>
    <w:p>
      <w:pPr>
        <w:ind w:left="0" w:leftChars="0" w:firstLine="420" w:firstLineChars="200"/>
        <w:rPr>
          <w:rFonts w:hint="eastAsia"/>
          <w:color w:val="0000FF"/>
          <w:lang w:val="en-US" w:eastAsia="zh-CN"/>
        </w:rPr>
      </w:pPr>
      <w:r>
        <w:rPr>
          <w:rFonts w:hint="eastAsia"/>
          <w:color w:val="0000FF"/>
          <w:lang w:val="en-US" w:eastAsia="zh-CN"/>
        </w:rPr>
        <w:t>深度学习已经在许多领域得到了广泛应用。在图像识别方面，深度学习可以用于人脸识别、物体检测等任务。在自然语言处理领域，深度学习可以实现机器翻译、情感分析、问答系统等应用。在医疗领域，深度学习可以帮助医生进行疾病诊断和治疗方案的制定。此外，深度学习还在金融、自动驾驶、语音助手等领域得到了广泛应用。</w:t>
      </w:r>
    </w:p>
    <w:p>
      <w:pPr>
        <w:ind w:left="0" w:leftChars="0" w:firstLine="420" w:firstLineChars="200"/>
        <w:rPr>
          <w:rFonts w:hint="eastAsia"/>
          <w:color w:val="0000FF"/>
          <w:lang w:val="en-US" w:eastAsia="zh-CN"/>
        </w:rPr>
      </w:pPr>
      <w:r>
        <w:rPr>
          <w:rFonts w:hint="eastAsia"/>
          <w:color w:val="0000FF"/>
          <w:lang w:val="en-US" w:eastAsia="zh-CN"/>
        </w:rPr>
        <w:t>随着技术的不断发展，深度学习的未来发展前景广阔。一方面，随着计算能力的不断提升，深度学习的模型规模和训练数据量将进一步扩大，从而提高模型的性能和泛化能力。另一方面，随着深度学习算法的不断优化和创新，将会有更多的问题得到解决。例如，目前深度学习在处理自然语言理解、语音识别等方面的性能已经达到了较高的水平，但在处理语义理解、常识推理等方面仍存在挑战。未来，深度学习有望在这些领域取得更大的突破。</w:t>
      </w:r>
    </w:p>
    <w:p>
      <w:pPr>
        <w:ind w:left="0" w:leftChars="0" w:firstLine="420" w:firstLineChars="200"/>
        <w:rPr>
          <w:rFonts w:hint="eastAsia"/>
          <w:color w:val="0000FF"/>
          <w:lang w:val="en-US" w:eastAsia="zh-CN"/>
        </w:rPr>
      </w:pPr>
      <w:r>
        <w:rPr>
          <w:rFonts w:hint="eastAsia"/>
          <w:color w:val="0000FF"/>
          <w:lang w:val="en-US" w:eastAsia="zh-CN"/>
        </w:rPr>
        <w:t>此外，深度学习与强化学习的结合也是未来的一个重要趋势。目前，深度学习已经在监督学习和无监督学习方面取得了很大的进展，但强化学习仍然是一个具有挑战性的领域。未来，通过将深度学习与强化学习相结合，有望实现更加智能化的决策和行为。</w:t>
      </w: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改：深度学习是起源于人工神经网络研究的一个概念，在20世纪80年代已经取得了一定的进展。然而，由于当时的计算能力限制和训练方法不足，其潜力并未得到充分发掘。直到2006年，深度学习的概念被提出，才真正开启了神经网络的新时代。深度学习通过建立多层次的神经网络结构，使机器能够从原始数据中提取出更高级的特征，从而大大提高了分类和识别的准确率。</w:t>
      </w:r>
    </w:p>
    <w:p>
      <w:pPr>
        <w:pStyle w:val="2"/>
        <w:rPr>
          <w:rFonts w:hint="eastAsia"/>
          <w:b/>
          <w:bCs/>
          <w:color w:val="000000" w:themeColor="text1"/>
          <w:lang w:val="en-US" w:eastAsia="zh-CN"/>
          <w14:textFill>
            <w14:solidFill>
              <w14:schemeClr w14:val="tx1"/>
            </w14:solidFill>
          </w14:textFill>
        </w:rPr>
      </w:pP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随着计算能力的提升和大数据的涌现，深度学习在近几年取得了巨大的发展。2012年，AlexNet在ImageNet挑战赛中取得了历史性的成绩，标志着深度学习在计算机视觉领域的重大突破。随后，卷积神经网络（CNN）在语音识别、自然语言处理等领域也取得了显著的进展。此外，循环神经网络（RNN）和长短期记忆网络（LSTM）等深度学习模型在处理序列数据方面也展现出了强大的能力。</w:t>
      </w:r>
    </w:p>
    <w:p>
      <w:pPr>
        <w:pStyle w:val="2"/>
        <w:rPr>
          <w:rFonts w:hint="eastAsia"/>
          <w:b/>
          <w:bCs/>
          <w:color w:val="000000" w:themeColor="text1"/>
          <w:lang w:val="en-US" w:eastAsia="zh-CN"/>
          <w14:textFill>
            <w14:solidFill>
              <w14:schemeClr w14:val="tx1"/>
            </w14:solidFill>
          </w14:textFill>
        </w:rPr>
      </w:pP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深度学习已经在许多领域得到了广泛应用。在图像识别方面，它可用于人脸识别、物体检测等任务。在自然语言处理领域，它可用于机器翻译、情感分析、问答系统等应用。在医疗领域，它可以帮助医生进行疾病诊断和治疗方案的制定。此外，深度学习还在金融、自动驾驶、语音助手等领域得到了广泛应用。</w:t>
      </w:r>
    </w:p>
    <w:p>
      <w:pPr>
        <w:pStyle w:val="2"/>
        <w:rPr>
          <w:rFonts w:hint="eastAsia"/>
          <w:b/>
          <w:bCs/>
          <w:color w:val="000000" w:themeColor="text1"/>
          <w:lang w:val="en-US" w:eastAsia="zh-CN"/>
          <w14:textFill>
            <w14:solidFill>
              <w14:schemeClr w14:val="tx1"/>
            </w14:solidFill>
          </w14:textFill>
        </w:rPr>
      </w:pPr>
    </w:p>
    <w:p>
      <w:pPr>
        <w:pStyle w:val="2"/>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深度学习的未来发展前景十分广阔。一方面，随着计算能力的不断提升，深度学习的模型规模和训练数据量将进一步扩大，从而提高模型的性能和泛化能力。另一方面，随着深度学习算法的不断优化和创新，将会有更多的问题得到解决。目前，深度学习在处理自然语言理解、语音识别等方面的性能已经达到了较高的水平，但在处理语义理解、常识推理等方面仍存在挑战。未来，深度学习有望在这些领域取得更大的突破。</w:t>
      </w:r>
    </w:p>
    <w:p>
      <w:pPr>
        <w:pStyle w:val="2"/>
        <w:rPr>
          <w:rFonts w:hint="eastAsia"/>
          <w:b/>
          <w:bCs/>
          <w:color w:val="000000" w:themeColor="text1"/>
          <w:lang w:val="en-US" w:eastAsia="zh-CN"/>
          <w14:textFill>
            <w14:solidFill>
              <w14:schemeClr w14:val="tx1"/>
            </w14:solidFill>
          </w14:textFill>
        </w:rPr>
      </w:pPr>
    </w:p>
    <w:p>
      <w:pPr>
        <w:pStyle w:val="2"/>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此外，深度学习与强化学习的结合也是一个重要的趋势。目前，深度学习已经在监督学习和无监督学习方面取得了很大的进展，但强化学习仍然是一个具有挑战性的领域。未来，通过将深度学习与强化学习相结合，有望实现更加智能化的决策和行为。</w:t>
      </w:r>
    </w:p>
    <w:p>
      <w:pPr>
        <w:pStyle w:val="4"/>
        <w:rPr>
          <w:rFonts w:hint="default" w:eastAsia="方正楷体简体"/>
          <w:color w:val="FF0000"/>
          <w:lang w:val="en-US" w:eastAsia="zh-CN"/>
        </w:rPr>
      </w:pPr>
      <w:r>
        <w:rPr>
          <w:rFonts w:hint="eastAsia"/>
          <w:color w:val="FF0000"/>
          <w:lang w:val="en-US" w:eastAsia="zh-CN"/>
        </w:rPr>
        <w:t>9</w:t>
      </w:r>
      <w:r>
        <w:rPr>
          <w:rFonts w:hint="eastAsia"/>
          <w:color w:val="FF0000"/>
        </w:rPr>
        <w:t>.1</w:t>
      </w:r>
      <w:r>
        <w:rPr>
          <w:rFonts w:hint="eastAsia"/>
          <w:color w:val="FF0000"/>
          <w:lang w:val="en-US" w:eastAsia="zh-CN"/>
        </w:rPr>
        <w:t>1</w:t>
      </w:r>
      <w:r>
        <w:rPr>
          <w:rFonts w:hint="eastAsia"/>
          <w:color w:val="FF0000"/>
        </w:rPr>
        <w:t xml:space="preserve">  </w:t>
      </w:r>
      <w:r>
        <w:rPr>
          <w:rFonts w:hint="eastAsia"/>
          <w:color w:val="FF0000"/>
          <w:lang w:val="en-US" w:eastAsia="zh-CN"/>
        </w:rPr>
        <w:t>使用PyTorch实现神经网络</w:t>
      </w:r>
    </w:p>
    <w:p>
      <w:pPr>
        <w:rPr>
          <w:rFonts w:hint="eastAsia"/>
          <w:color w:val="FF0000"/>
          <w:lang w:val="en-US" w:eastAsia="zh-CN"/>
        </w:rPr>
      </w:pPr>
      <w:r>
        <w:rPr>
          <w:rFonts w:hint="eastAsia"/>
          <w:color w:val="FF0000"/>
          <w:lang w:val="en-US" w:eastAsia="zh-CN"/>
        </w:rPr>
        <w:t>目前Python实现深度学习的最佳框架就是PyTorch。本讲以PyTorch为基础，介绍神经网络的搭建与训练。</w:t>
      </w:r>
    </w:p>
    <w:p>
      <w:pPr>
        <w:ind w:left="0" w:leftChars="0" w:firstLine="0" w:firstLineChars="0"/>
        <w:rPr>
          <w:rFonts w:hint="default"/>
          <w:color w:val="FF0000"/>
          <w:lang w:val="en-US" w:eastAsia="zh-CN"/>
        </w:rPr>
      </w:pPr>
      <w:r>
        <w:rPr>
          <w:rFonts w:hint="eastAsia" w:ascii="Arial" w:hAnsi="Arial" w:eastAsia="黑体" w:cs="Arial"/>
          <w:b w:val="0"/>
          <w:color w:val="FF0000"/>
          <w:sz w:val="26"/>
          <w:lang w:val="en-US" w:eastAsia="zh-CN"/>
        </w:rPr>
        <w:t>9.11.1  Torch基本语法</w:t>
      </w:r>
    </w:p>
    <w:p>
      <w:pPr>
        <w:rPr>
          <w:rFonts w:hint="eastAsia"/>
          <w:color w:val="FF0000"/>
          <w:lang w:val="en-US" w:eastAsia="zh-CN"/>
        </w:rPr>
      </w:pPr>
      <w:r>
        <w:rPr>
          <w:rFonts w:hint="eastAsia"/>
          <w:color w:val="FF0000"/>
          <w:lang w:val="en-US" w:eastAsia="zh-CN"/>
        </w:rPr>
        <w:t>待补充</w:t>
      </w:r>
    </w:p>
    <w:p>
      <w:pPr>
        <w:ind w:left="0" w:leftChars="0" w:firstLine="0" w:firstLineChars="0"/>
        <w:rPr>
          <w:rFonts w:hint="default"/>
          <w:color w:val="FF0000"/>
          <w:lang w:val="en-US" w:eastAsia="zh-CN"/>
        </w:rPr>
      </w:pPr>
      <w:r>
        <w:rPr>
          <w:rFonts w:hint="eastAsia" w:ascii="Arial" w:hAnsi="Arial" w:eastAsia="黑体" w:cs="Arial"/>
          <w:b w:val="0"/>
          <w:color w:val="FF0000"/>
          <w:sz w:val="26"/>
          <w:lang w:val="en-US" w:eastAsia="zh-CN"/>
        </w:rPr>
        <w:t>9.11.2  全连接神经网络搭建</w:t>
      </w:r>
    </w:p>
    <w:p>
      <w:pPr>
        <w:rPr>
          <w:rFonts w:hint="eastAsia"/>
          <w:color w:val="FF0000"/>
          <w:lang w:val="en-US" w:eastAsia="zh-CN"/>
        </w:rPr>
      </w:pPr>
      <w:r>
        <w:rPr>
          <w:rFonts w:hint="eastAsia"/>
          <w:color w:val="FF0000"/>
          <w:lang w:val="en-US" w:eastAsia="zh-CN"/>
        </w:rPr>
        <w:t>待补充</w:t>
      </w:r>
    </w:p>
    <w:p>
      <w:pPr>
        <w:ind w:left="0" w:leftChars="0" w:firstLine="0" w:firstLineChars="0"/>
        <w:rPr>
          <w:rFonts w:hint="default"/>
          <w:color w:val="FF0000"/>
          <w:lang w:val="en-US" w:eastAsia="zh-CN"/>
        </w:rPr>
      </w:pPr>
      <w:r>
        <w:rPr>
          <w:rFonts w:hint="eastAsia" w:ascii="Arial" w:hAnsi="Arial" w:eastAsia="黑体" w:cs="Arial"/>
          <w:b w:val="0"/>
          <w:color w:val="FF0000"/>
          <w:sz w:val="26"/>
          <w:lang w:val="en-US" w:eastAsia="zh-CN"/>
        </w:rPr>
        <w:t>9.11.3  循环神经网络搭建</w:t>
      </w:r>
    </w:p>
    <w:p>
      <w:pPr>
        <w:rPr>
          <w:rFonts w:hint="default"/>
          <w:color w:val="FF0000"/>
          <w:lang w:val="en-US" w:eastAsia="zh-CN"/>
        </w:rPr>
      </w:pPr>
      <w:r>
        <w:rPr>
          <w:rFonts w:hint="eastAsia"/>
          <w:color w:val="FF0000"/>
          <w:lang w:val="en-US" w:eastAsia="zh-CN"/>
        </w:rPr>
        <w:t>待补充</w:t>
      </w:r>
    </w:p>
    <w:p>
      <w:pPr>
        <w:pStyle w:val="4"/>
        <w:rPr>
          <w:rFonts w:hint="default" w:eastAsia="方正楷体简体"/>
          <w:lang w:val="en-US" w:eastAsia="zh-CN"/>
        </w:rPr>
      </w:pPr>
      <w:r>
        <w:rPr>
          <w:rFonts w:hint="eastAsia"/>
          <w:lang w:val="en-US" w:eastAsia="zh-CN"/>
        </w:rPr>
        <w:t>9</w:t>
      </w:r>
      <w:r>
        <w:rPr>
          <w:rFonts w:hint="eastAsia"/>
        </w:rPr>
        <w:t>.1</w:t>
      </w:r>
      <w:r>
        <w:rPr>
          <w:rFonts w:hint="eastAsia"/>
          <w:lang w:val="en-US" w:eastAsia="zh-CN"/>
        </w:rPr>
        <w:t>2</w:t>
      </w:r>
      <w:r>
        <w:rPr>
          <w:rFonts w:hint="eastAsia"/>
        </w:rPr>
        <w:t xml:space="preserve">  </w:t>
      </w:r>
      <w:r>
        <w:rPr>
          <w:rFonts w:hint="eastAsia"/>
          <w:lang w:val="en-US" w:eastAsia="zh-CN"/>
        </w:rPr>
        <w:t>聚类算法</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这一节不讲分类讲聚类。聚类理论上是一种无监督学习问题，样本是没有标记的，也就算不出来准确率。这一节的算法虽然形式上和KNN、决策树这些内容有一定的相似和互通之处，但核心上这是两类完全不同的问题！</w:t>
      </w:r>
    </w:p>
    <w:p>
      <w:pPr>
        <w:ind w:left="0" w:leftChars="0" w:firstLine="0" w:firstLineChars="0"/>
        <w:rPr>
          <w:rFonts w:hint="default"/>
          <w:lang w:val="en-US" w:eastAsia="zh-CN"/>
        </w:rPr>
      </w:pPr>
      <w:r>
        <w:rPr>
          <w:rFonts w:hint="eastAsia" w:ascii="Arial" w:hAnsi="Arial" w:eastAsia="黑体" w:cs="Arial"/>
          <w:b w:val="0"/>
          <w:sz w:val="26"/>
          <w:lang w:val="en-US" w:eastAsia="zh-CN"/>
        </w:rPr>
        <w:t>9.12.1  基于原型的聚类算法：KMeans算法</w:t>
      </w:r>
    </w:p>
    <w:p>
      <w:pPr>
        <w:rPr>
          <w:rFonts w:hint="eastAsia"/>
          <w:lang w:val="en-US" w:eastAsia="zh-CN"/>
        </w:rPr>
      </w:pPr>
      <w:r>
        <w:rPr>
          <w:rFonts w:hint="eastAsia"/>
          <w:lang w:val="en-US" w:eastAsia="zh-CN"/>
        </w:rPr>
        <w:t>假设你有一组客户数据，每个客户都有一些特征，比如年龄、收入和购买历史。现在，你想将这些客户分成两组。对于分类问题，你可以设定一个规则，比如将年龄小于30岁的客户归为一组，年龄大于30岁的客户归为另一组。这样，你的目标就是判断每个客户属于哪个年龄段。对于聚类问题，你可以不设定任何规则，而是让算法根据客户之间的相似性自动将他们分成两组。比如，算法可能会发现有一组客户年龄较轻且收入较高，另一组客户年龄较老且收入较低。这样，你的目标就是找到数据中的自然分组或集群。分类问题通常基于明确规则或阈值进行分类，而聚类问题则基于数据之间的相似性进行分组，以发现数据中的自然集群。</w:t>
      </w:r>
    </w:p>
    <w:p>
      <w:pPr>
        <w:pStyle w:val="2"/>
        <w:rPr>
          <w:rFonts w:hint="eastAsia"/>
          <w:lang w:val="en-US" w:eastAsia="zh-CN"/>
        </w:rPr>
      </w:pPr>
      <w:r>
        <w:rPr>
          <w:rFonts w:hint="eastAsia"/>
          <w:lang w:val="en-US" w:eastAsia="zh-CN"/>
        </w:rPr>
        <w:t>k-means 算法是根据给定的 n 个数据对象的数据集，构建 k 个划分聚类的方法，每个划分聚类即为一个簇。该方法将数据划分为 n 个簇，每个簇至少有一个数据对象，每个数据对象必须属于而且只能属于一个簇。同时要满足同一簇中的数据对象相似度高，不同簇中的数据对象相似度较小。聚类相似度是利用各簇中对象的均值来进行计算的。</w:t>
      </w:r>
    </w:p>
    <w:p>
      <w:pPr>
        <w:pStyle w:val="2"/>
        <w:rPr>
          <w:rFonts w:hint="default"/>
          <w:lang w:val="en-US" w:eastAsia="zh-CN"/>
        </w:rPr>
      </w:pPr>
      <w:r>
        <w:rPr>
          <w:rFonts w:hint="eastAsia"/>
          <w:lang w:val="en-US" w:eastAsia="zh-CN"/>
        </w:rPr>
        <w:t>K-Means算法的基本流程如下：</w:t>
      </w:r>
    </w:p>
    <w:p>
      <w:pPr>
        <w:pStyle w:val="19"/>
        <w:ind w:left="840"/>
        <w:rPr>
          <w:rFonts w:hint="default"/>
          <w:lang w:val="en-US" w:eastAsia="zh-CN"/>
        </w:rPr>
      </w:pPr>
      <w:r>
        <w:rPr>
          <w:rFonts w:hint="eastAsia"/>
          <w:lang w:val="en-US" w:eastAsia="zh-CN"/>
        </w:rPr>
        <w:t>选择K值：需要确定要将数据集分成多少个类别，即簇的数量K。这一参数往往在最开始就需要设定好。</w:t>
      </w:r>
    </w:p>
    <w:p>
      <w:pPr>
        <w:pStyle w:val="19"/>
        <w:ind w:left="840"/>
        <w:rPr>
          <w:rFonts w:hint="eastAsia"/>
          <w:lang w:val="en-US" w:eastAsia="zh-CN"/>
        </w:rPr>
      </w:pPr>
      <w:r>
        <w:rPr>
          <w:rFonts w:hint="eastAsia"/>
          <w:lang w:val="en-US" w:eastAsia="zh-CN"/>
        </w:rPr>
        <w:t>初始化质心：随机从数据集中选择K个点作为初始的簇中心。这些点通常是数据集中的任意点，但最常见的是选择K个数据点的均值作为初始质心。</w:t>
      </w:r>
    </w:p>
    <w:p>
      <w:pPr>
        <w:pStyle w:val="19"/>
        <w:ind w:left="840"/>
        <w:rPr>
          <w:rFonts w:hint="eastAsia"/>
          <w:lang w:val="en-US" w:eastAsia="zh-CN"/>
        </w:rPr>
      </w:pPr>
      <w:r>
        <w:rPr>
          <w:rFonts w:hint="eastAsia"/>
          <w:lang w:val="en-US" w:eastAsia="zh-CN"/>
        </w:rPr>
        <w:t>分配数据点：接下来，算法会遍历数据集中的每个点，并根据这些点与簇中心的距离，将其分配给最近的簇中心。这个过程叫做“分配”。计算每个数据点到每个质心的距离时，通常使用欧几里得距离或余弦相似度等度量方法。</w:t>
      </w:r>
    </w:p>
    <w:p>
      <w:pPr>
        <w:pStyle w:val="19"/>
        <w:ind w:left="840"/>
        <w:rPr>
          <w:rFonts w:hint="eastAsia"/>
          <w:lang w:val="en-US" w:eastAsia="zh-CN"/>
        </w:rPr>
      </w:pPr>
      <w:r>
        <w:rPr>
          <w:rFonts w:hint="eastAsia"/>
          <w:lang w:val="en-US" w:eastAsia="zh-CN"/>
        </w:rPr>
        <w:t>重新计算质心：一旦数据点被分配给了各自的簇，算法会重新计算每个簇的质心。这是通过取每个簇中所有点的坐标的平均值来完成的。新的质心将被设置为每个簇所有点的平均位置。</w:t>
      </w:r>
    </w:p>
    <w:p>
      <w:pPr>
        <w:pStyle w:val="19"/>
        <w:ind w:left="840"/>
        <w:rPr>
          <w:rFonts w:hint="eastAsia"/>
          <w:lang w:val="en-US" w:eastAsia="zh-CN"/>
        </w:rPr>
      </w:pPr>
      <w:r>
        <w:rPr>
          <w:rFonts w:hint="eastAsia"/>
          <w:lang w:val="en-US" w:eastAsia="zh-CN"/>
        </w:rPr>
        <w:t>迭代优化：然后，算法回到步骤3，再次分配数据点，并重新计算质心。这个过程会重复进行多次，直到达到预设的迭代次数或质心位置的变化小于某个预设的阈值。这个阈值用于判断质心是否已经稳定，即是否已经收敛。</w:t>
      </w:r>
    </w:p>
    <w:p>
      <w:pPr>
        <w:pStyle w:val="19"/>
        <w:ind w:left="840"/>
        <w:rPr>
          <w:rFonts w:hint="eastAsia"/>
          <w:lang w:val="en-US" w:eastAsia="zh-CN"/>
        </w:rPr>
      </w:pPr>
      <w:r>
        <w:rPr>
          <w:rFonts w:hint="eastAsia"/>
          <w:lang w:val="en-US" w:eastAsia="zh-CN"/>
        </w:rPr>
        <w:t>输出结果：最后，算法会输出K个簇和每个数据点的归属。每个数据点将属于与其最近的质心所在的簇。同时，还会输出每个簇的质心位置，这些质心表示了每个簇的中心点或平均形态。</w:t>
      </w:r>
    </w:p>
    <w:p>
      <w:pPr>
        <w:pStyle w:val="2"/>
        <w:rPr>
          <w:rFonts w:hint="eastAsia"/>
          <w:lang w:val="en-US" w:eastAsia="zh-CN"/>
        </w:rPr>
      </w:pPr>
      <w:r>
        <w:rPr>
          <w:rFonts w:hint="eastAsia"/>
          <w:lang w:val="en-US" w:eastAsia="zh-CN"/>
        </w:rPr>
        <w:t>KMeans算法对初始质心的选择和K值的确定非常敏感。不同的初始质心可能会导致完全不同的聚类结果，而K值的选取也会影响聚类的质量和效果。通过迭代并尝试不同的K值和初始质心，以找到最佳的聚类结果。最佳K值往往通过肘部图法获得，也就是绘制silhoutte稀疏随k的变化曲线找到曲线拐点即可。</w:t>
      </w:r>
    </w:p>
    <w:p>
      <w:pPr>
        <w:rPr>
          <w:rFonts w:hint="eastAsia"/>
        </w:rPr>
      </w:pPr>
      <w:r>
        <w:rPr>
          <w:rFonts w:hint="eastAsia"/>
        </w:rPr>
        <w:t>衡量聚类好坏的标准可以用轮廓系数来描述。轮廓系数的定义为</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pPr>
            <w:r>
              <w:rPr>
                <w:position w:val="-28"/>
              </w:rPr>
              <w:object>
                <v:shape id="_x0000_i1131" o:spt="75" type="#_x0000_t75" style="height:33pt;width:108pt;" o:ole="t" filled="f" o:preferrelative="t" stroked="f" coordsize="21600,21600">
                  <v:path/>
                  <v:fill on="f" focussize="0,0"/>
                  <v:stroke on="f"/>
                  <v:imagedata r:id="rId254" o:title=""/>
                  <o:lock v:ext="edit" aspectratio="t"/>
                  <w10:wrap type="none"/>
                  <w10:anchorlock/>
                </v:shape>
                <o:OLEObject Type="Embed" ProgID="Equation.DSMT4" ShapeID="_x0000_i1131" DrawAspect="Content" ObjectID="_1468075831" r:id="rId253">
                  <o:LockedField>false</o:LockedField>
                </o:OLEObject>
              </w:object>
            </w:r>
          </w:p>
        </w:tc>
        <w:tc>
          <w:tcPr>
            <w:tcW w:w="617" w:type="dxa"/>
            <w:noWrap w:val="0"/>
            <w:vAlign w:val="center"/>
          </w:tcPr>
          <w:p>
            <w:pPr>
              <w:snapToGrid w:val="0"/>
              <w:ind w:firstLine="0" w:firstLineChars="0"/>
              <w:jc w:val="center"/>
            </w:pPr>
            <w:r>
              <w:t>(</w:t>
            </w:r>
            <w:r>
              <w:rPr>
                <w:rFonts w:hint="eastAsia"/>
              </w:rPr>
              <w:t>8.53</w:t>
            </w:r>
            <w:r>
              <w:t>)</w:t>
            </w:r>
          </w:p>
        </w:tc>
      </w:tr>
    </w:tbl>
    <w:p>
      <w:r>
        <w:rPr>
          <w:rFonts w:hint="eastAsia"/>
          <w:lang w:val="en-US" w:eastAsia="zh-CN"/>
        </w:rPr>
        <w:t>其中，</w:t>
      </w:r>
      <w:r>
        <w:rPr>
          <w:rFonts w:hint="eastAsia"/>
          <w:i/>
          <w:iCs/>
        </w:rPr>
        <w:t>a</w:t>
      </w:r>
      <w:r>
        <w:rPr>
          <w:rFonts w:hint="eastAsia"/>
        </w:rPr>
        <w:t>(</w:t>
      </w:r>
      <w:r>
        <w:rPr>
          <w:rFonts w:hint="eastAsia"/>
          <w:b/>
          <w:bCs/>
          <w:i/>
          <w:iCs/>
        </w:rPr>
        <w:t>i</w:t>
      </w:r>
      <w:r>
        <w:rPr>
          <w:rFonts w:hint="eastAsia"/>
        </w:rPr>
        <w:t>)</w:t>
      </w:r>
      <w:r>
        <w:rPr>
          <w:rFonts w:hint="eastAsia"/>
          <w:lang w:eastAsia="zh-CN"/>
        </w:rPr>
        <w:t>是</w:t>
      </w:r>
      <w:r>
        <w:rPr>
          <w:rFonts w:hint="eastAsia"/>
          <w:b/>
          <w:bCs/>
          <w:i/>
          <w:iCs/>
        </w:rPr>
        <w:t>i</w:t>
      </w:r>
      <w:r>
        <w:rPr>
          <w:rFonts w:hint="eastAsia"/>
        </w:rPr>
        <w:t>向量到同一簇内其他点不相似程度的平均值</w:t>
      </w:r>
      <w:r>
        <w:rPr>
          <w:rFonts w:hint="eastAsia"/>
          <w:lang w:eastAsia="zh-CN"/>
        </w:rPr>
        <w:t>，</w:t>
      </w:r>
      <w:r>
        <w:rPr>
          <w:rFonts w:hint="eastAsia"/>
          <w:i/>
          <w:iCs/>
        </w:rPr>
        <w:t>b</w:t>
      </w:r>
      <w:r>
        <w:rPr>
          <w:rFonts w:hint="eastAsia"/>
        </w:rPr>
        <w:t>(</w:t>
      </w:r>
      <w:r>
        <w:rPr>
          <w:rFonts w:hint="eastAsia"/>
          <w:b/>
          <w:bCs/>
          <w:i/>
          <w:iCs/>
        </w:rPr>
        <w:t>i</w:t>
      </w:r>
      <w:r>
        <w:rPr>
          <w:rFonts w:hint="eastAsia"/>
        </w:rPr>
        <w:t>)</w:t>
      </w:r>
      <w:r>
        <w:rPr>
          <w:rFonts w:hint="eastAsia"/>
          <w:lang w:eastAsia="zh-CN"/>
        </w:rPr>
        <w:t>是</w:t>
      </w:r>
      <w:r>
        <w:rPr>
          <w:rFonts w:hint="eastAsia"/>
          <w:b/>
          <w:bCs/>
          <w:i/>
          <w:iCs/>
        </w:rPr>
        <w:t>i</w:t>
      </w:r>
      <w:r>
        <w:rPr>
          <w:rFonts w:hint="eastAsia"/>
        </w:rPr>
        <w:t>向量到其他簇的平均不相似程度的最小值</w:t>
      </w:r>
      <w:r>
        <w:rPr>
          <w:rFonts w:hint="eastAsia"/>
          <w:lang w:eastAsia="zh-CN"/>
        </w:rPr>
        <w:t>。</w:t>
      </w:r>
      <w:r>
        <w:rPr>
          <w:rFonts w:hint="eastAsia"/>
        </w:rPr>
        <w:t>轮廓系数在[-1,1]之间，越大越合理。</w:t>
      </w:r>
    </w:p>
    <w:p>
      <w:pPr>
        <w:pStyle w:val="2"/>
        <w:rPr>
          <w:rFonts w:hint="eastAsia"/>
        </w:rPr>
      </w:pPr>
      <w:r>
        <w:rPr>
          <w:rFonts w:hint="eastAsia"/>
        </w:rPr>
        <w:t>判断最优的</w:t>
      </w:r>
      <w:r>
        <w:rPr>
          <w:rFonts w:hint="eastAsia"/>
          <w:i/>
          <w:iCs/>
          <w:lang w:val="en-US" w:eastAsia="zh-CN"/>
        </w:rPr>
        <w:t>K</w:t>
      </w:r>
      <w:r>
        <w:rPr>
          <w:rFonts w:hint="eastAsia"/>
        </w:rPr>
        <w:t>值会采取肘部图策略。肘部法则的计算原理是</w:t>
      </w:r>
      <w:r>
        <w:rPr>
          <w:rFonts w:hint="eastAsia"/>
          <w:lang w:val="en-US" w:eastAsia="zh-CN"/>
        </w:rPr>
        <w:t>分析</w:t>
      </w:r>
      <w:r>
        <w:rPr>
          <w:rFonts w:hint="eastAsia"/>
        </w:rPr>
        <w:t>损失函数</w:t>
      </w:r>
      <w:r>
        <w:rPr>
          <w:rFonts w:hint="eastAsia"/>
          <w:lang w:val="en-US" w:eastAsia="zh-CN"/>
        </w:rPr>
        <w:t>随着聚类簇数量的变化曲线找到其拐点。聚类中的</w:t>
      </w:r>
      <w:r>
        <w:rPr>
          <w:rFonts w:hint="eastAsia"/>
        </w:rPr>
        <w:t>损失函数是每个变量点到其类别中心的位置距离平方和。在选择类别数量上，肘部法则会把不同值的成本函数值画出来。肘部就是指这个图的拐点，下降从快到慢的点。</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eastAsia"/>
          <w:lang w:val="en-US" w:eastAsia="zh-CN"/>
        </w:rPr>
        <w:t>对上述代码进行Python实现如下：</w:t>
      </w:r>
      <w:r>
        <w:rPr>
          <w:rFonts w:hint="eastAsia"/>
          <w:lang w:val="en-US" w:eastAsia="zh-CN"/>
        </w:rPr>
        <w:br w:type="textWrapping"/>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init_cent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choice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replace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Kmeans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init_cent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centroids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init_cent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cluster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zeros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changed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while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changed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changed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enumerate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centroids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axis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argmin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cluster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cluster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changed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centroids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centroids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mean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cluster</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axis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centroids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cluster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pStyle w:val="2"/>
        <w:rPr>
          <w:rFonts w:hint="eastAsia"/>
          <w:lang w:val="en-US" w:eastAsia="zh-CN"/>
        </w:rPr>
      </w:pPr>
      <w:r>
        <w:rPr>
          <w:rFonts w:hint="eastAsia"/>
          <w:lang w:val="en-US" w:eastAsia="zh-CN"/>
        </w:rPr>
        <w:t>在sklearn.cluster中也提供了KMeans算法的接口。例如，可以看到下面的案例。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cluster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KMeans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创建一个随机数据集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创建KMeans聚类模型，设置簇的数量为3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kmeans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KMeans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n_clusters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使用数据集拟合模型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kmeans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输出聚类中心点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"Cluster centers:"</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kmeans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cluster_centers_</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对数据集进行预测，得到每个数据点的聚类标签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kmeans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"Labels of data points:"</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default"/>
          <w:lang w:val="en-US" w:eastAsia="zh-CN"/>
        </w:rPr>
      </w:pPr>
      <w:r>
        <w:rPr>
          <w:rFonts w:hint="default"/>
          <w:lang w:val="en-US" w:eastAsia="zh-CN"/>
        </w:rPr>
        <w:t>这段代码首先导入所需的库和模块，然后创建一个随机数据集。接下来，创建一个KMeans聚类模型，并设置簇的数量为3。然后，使用数据集拟合模型，并输出聚类中心点。最后，对数据集进行预测，得到每个数据点的聚类标签。</w:t>
      </w:r>
    </w:p>
    <w:p>
      <w:pPr>
        <w:ind w:left="0" w:leftChars="0" w:firstLine="0" w:firstLineChars="0"/>
        <w:rPr>
          <w:rFonts w:hint="default"/>
          <w:lang w:val="en-US" w:eastAsia="zh-CN"/>
        </w:rPr>
      </w:pPr>
      <w:r>
        <w:rPr>
          <w:rFonts w:hint="eastAsia" w:ascii="Arial" w:hAnsi="Arial" w:eastAsia="黑体" w:cs="Arial"/>
          <w:b w:val="0"/>
          <w:sz w:val="26"/>
          <w:lang w:val="en-US" w:eastAsia="zh-CN"/>
        </w:rPr>
        <w:t>9.12.2  基于层次的聚类算法：层次聚类法</w:t>
      </w:r>
    </w:p>
    <w:p>
      <w:pPr>
        <w:rPr>
          <w:rFonts w:hint="eastAsia"/>
          <w:lang w:val="en-US" w:eastAsia="zh-CN"/>
        </w:rPr>
      </w:pPr>
      <w:r>
        <w:rPr>
          <w:rFonts w:hint="eastAsia"/>
          <w:lang w:val="en-US" w:eastAsia="zh-CN"/>
        </w:rPr>
        <w:t>层次聚类法是一种基于距离的聚类算法，它将数据点按照距离的远近进行层次式的分组，使得同一组内的数据点尽可能相似或接近，不同组之间的数据点尽可能不同或远离。为什么需要引入层次聚类法：在许多实际应用中，我们可能需要对数据进行更细致的分类或者处理具有层次结构的数据。例如，在市场细分中，我们可能希望将消费者按照购买行为、偏好和特征进行更精细的分类；在社交网络分析中，我们可能希望找到具有相似兴趣或行为的用户群体。层次聚类法可以帮助我们实现这些目标，因为它能够揭示数据的层次结构和细微差别，并提供更为精确和细致的聚类结果。</w:t>
      </w:r>
    </w:p>
    <w:p>
      <w:pPr>
        <w:pStyle w:val="2"/>
        <w:rPr>
          <w:rFonts w:hint="eastAsia"/>
          <w:lang w:val="en-US" w:eastAsia="zh-CN"/>
        </w:rPr>
      </w:pPr>
      <w:r>
        <w:rPr>
          <w:rFonts w:hint="eastAsia"/>
          <w:lang w:val="en-US" w:eastAsia="zh-CN"/>
        </w:rPr>
        <w:t>层次聚类法按照聚类的顺序可以分为自底向上和自顶向下两种类型。</w:t>
      </w:r>
    </w:p>
    <w:p>
      <w:pPr>
        <w:pStyle w:val="19"/>
        <w:ind w:left="840"/>
        <w:rPr>
          <w:rFonts w:hint="eastAsia"/>
          <w:lang w:val="en-US" w:eastAsia="zh-CN"/>
        </w:rPr>
      </w:pPr>
      <w:r>
        <w:rPr>
          <w:rFonts w:hint="eastAsia"/>
          <w:lang w:val="en-US" w:eastAsia="zh-CN"/>
        </w:rPr>
        <w:t>自底向上的层次聚类（凝聚层次聚类）：先单独考虑每个对象，然后逐渐合并这些原子簇，直到所有对象都在一个簇中或满足终止条件。这种方法的优点是不需要预先设定簇的数量，适合发现任意形状的簇，并且对异常值不敏感。缺点是计算量大，容易受到初始值的影响，可能陷入局部最优解。</w:t>
      </w:r>
    </w:p>
    <w:p>
      <w:pPr>
        <w:pStyle w:val="19"/>
        <w:ind w:left="840"/>
        <w:rPr>
          <w:rFonts w:hint="eastAsia"/>
          <w:lang w:val="en-US" w:eastAsia="zh-CN"/>
        </w:rPr>
      </w:pPr>
      <w:r>
        <w:rPr>
          <w:rFonts w:hint="eastAsia"/>
          <w:lang w:val="en-US" w:eastAsia="zh-CN"/>
        </w:rPr>
        <w:t>自顶向下的层次聚类（分裂层次聚类）：开始时将所有对象视作一个簇，然后逐渐分裂这个簇，直到每个对象都是一个簇或满足终止条件。优点是可以发现任意形状的簇，能够处理大规模数据集。缺点是需要预先设定簇的数量，容易受到初始值的影响，可能陷入局部最优解。</w:t>
      </w:r>
    </w:p>
    <w:p>
      <w:pPr>
        <w:pStyle w:val="19"/>
        <w:widowControl w:val="0"/>
        <w:numPr>
          <w:ilvl w:val="0"/>
          <w:numId w:val="0"/>
        </w:numPr>
        <w:adjustRightInd w:val="0"/>
        <w:spacing w:line="314" w:lineRule="atLeast"/>
        <w:ind w:firstLine="420" w:firstLineChars="200"/>
        <w:jc w:val="both"/>
        <w:rPr>
          <w:rFonts w:hint="eastAsia"/>
          <w:lang w:val="en-US" w:eastAsia="zh-CN"/>
        </w:rPr>
      </w:pPr>
      <w:r>
        <w:rPr>
          <w:rFonts w:hint="eastAsia"/>
          <w:lang w:val="en-US" w:eastAsia="zh-CN"/>
        </w:rPr>
        <w:t>这两种方法没有孰优孰劣之分，只是在实际应用的时候要根据数据特点以及你想要的“类”的个数，来考虑是自上而下更快还是自下而上更快。判断”类”的方法就是：最短距离法、最长距离法、中间距离法、类平均法等，其中类平均法往往被认为是最常用也最好用的方法，一方面因为其良好的单调性，另一方面因为其空间扩张/浓缩的程度适中。</w:t>
      </w:r>
    </w:p>
    <w:p>
      <w:pPr>
        <w:pStyle w:val="19"/>
        <w:widowControl w:val="0"/>
        <w:numPr>
          <w:ilvl w:val="0"/>
          <w:numId w:val="0"/>
        </w:numPr>
        <w:adjustRightInd w:val="0"/>
        <w:spacing w:line="314" w:lineRule="atLeast"/>
        <w:ind w:firstLine="420" w:firstLineChars="200"/>
        <w:jc w:val="both"/>
        <w:rPr>
          <w:rFonts w:hint="eastAsia"/>
          <w:lang w:val="en-US" w:eastAsia="zh-CN"/>
        </w:rPr>
      </w:pPr>
      <w:r>
        <w:rPr>
          <w:rFonts w:hint="eastAsia"/>
          <w:lang w:val="en-US" w:eastAsia="zh-CN"/>
        </w:rPr>
        <w:t>自顶而下的层次聚类输入样本数据和聚类数量后进行以下操作。</w:t>
      </w:r>
    </w:p>
    <w:p>
      <w:pPr>
        <w:pStyle w:val="19"/>
        <w:widowControl w:val="0"/>
        <w:numPr>
          <w:ilvl w:val="0"/>
          <w:numId w:val="0"/>
        </w:numPr>
        <w:adjustRightInd w:val="0"/>
        <w:spacing w:line="314" w:lineRule="atLeast"/>
        <w:ind w:firstLine="420" w:firstLineChars="200"/>
        <w:jc w:val="both"/>
        <w:rPr>
          <w:rFonts w:hint="eastAsia"/>
          <w:lang w:val="en-US" w:eastAsia="zh-CN"/>
        </w:rPr>
      </w:pPr>
      <w:r>
        <w:rPr>
          <w:rFonts w:hint="eastAsia"/>
          <w:lang w:val="en-US" w:eastAsia="zh-CN"/>
        </w:rPr>
        <w:t>（1）将样本归为一类。</w:t>
      </w:r>
    </w:p>
    <w:p>
      <w:pPr>
        <w:pStyle w:val="19"/>
        <w:widowControl w:val="0"/>
        <w:numPr>
          <w:ilvl w:val="0"/>
          <w:numId w:val="0"/>
        </w:numPr>
        <w:adjustRightInd w:val="0"/>
        <w:spacing w:line="314" w:lineRule="atLeast"/>
        <w:ind w:firstLine="420" w:firstLineChars="200"/>
        <w:jc w:val="both"/>
        <w:rPr>
          <w:rFonts w:hint="eastAsia"/>
          <w:lang w:val="en-US" w:eastAsia="zh-CN"/>
        </w:rPr>
      </w:pPr>
      <w:r>
        <w:rPr>
          <w:rFonts w:hint="eastAsia"/>
          <w:lang w:val="en-US" w:eastAsia="zh-CN"/>
        </w:rPr>
        <w:t>（2）在一个类中计算样本的距离，找到距离最远的a和b。</w:t>
      </w:r>
    </w:p>
    <w:p>
      <w:pPr>
        <w:pStyle w:val="19"/>
        <w:widowControl w:val="0"/>
        <w:numPr>
          <w:ilvl w:val="0"/>
          <w:numId w:val="0"/>
        </w:numPr>
        <w:adjustRightInd w:val="0"/>
        <w:spacing w:line="314" w:lineRule="atLeast"/>
        <w:ind w:firstLine="420" w:firstLineChars="200"/>
        <w:jc w:val="both"/>
        <w:rPr>
          <w:rFonts w:hint="eastAsia"/>
          <w:lang w:val="en-US" w:eastAsia="zh-CN"/>
        </w:rPr>
      </w:pPr>
      <w:r>
        <w:rPr>
          <w:rFonts w:hint="eastAsia"/>
          <w:lang w:val="en-US" w:eastAsia="zh-CN"/>
        </w:rPr>
        <w:t>（3）将a和b分到两个不同的簇中。</w:t>
      </w:r>
    </w:p>
    <w:p>
      <w:pPr>
        <w:pStyle w:val="19"/>
        <w:widowControl w:val="0"/>
        <w:numPr>
          <w:ilvl w:val="0"/>
          <w:numId w:val="0"/>
        </w:numPr>
        <w:adjustRightInd w:val="0"/>
        <w:spacing w:line="314" w:lineRule="atLeast"/>
        <w:ind w:firstLine="420" w:firstLineChars="200"/>
        <w:jc w:val="both"/>
        <w:rPr>
          <w:rFonts w:hint="eastAsia"/>
          <w:lang w:val="en-US" w:eastAsia="zh-CN"/>
        </w:rPr>
      </w:pPr>
      <w:r>
        <w:rPr>
          <w:rFonts w:hint="eastAsia"/>
          <w:lang w:val="en-US" w:eastAsia="zh-CN"/>
        </w:rPr>
        <w:t>（4）剩下样本到a和到b哪个距离更小就去哪个簇。</w:t>
      </w:r>
    </w:p>
    <w:p>
      <w:pPr>
        <w:pStyle w:val="19"/>
        <w:widowControl w:val="0"/>
        <w:numPr>
          <w:ilvl w:val="0"/>
          <w:numId w:val="0"/>
        </w:numPr>
        <w:adjustRightInd w:val="0"/>
        <w:spacing w:line="314" w:lineRule="atLeast"/>
        <w:ind w:firstLine="420" w:firstLineChars="200"/>
        <w:jc w:val="both"/>
        <w:rPr>
          <w:rFonts w:hint="eastAsia"/>
          <w:lang w:val="en-US" w:eastAsia="zh-CN"/>
        </w:rPr>
      </w:pPr>
      <w:r>
        <w:rPr>
          <w:rFonts w:hint="eastAsia"/>
          <w:lang w:val="en-US" w:eastAsia="zh-CN"/>
        </w:rPr>
        <w:t>（5）递归生成聚类树。</w:t>
      </w:r>
    </w:p>
    <w:p>
      <w:pPr>
        <w:pStyle w:val="19"/>
        <w:widowControl w:val="0"/>
        <w:numPr>
          <w:ilvl w:val="0"/>
          <w:numId w:val="0"/>
        </w:numPr>
        <w:adjustRightInd w:val="0"/>
        <w:spacing w:line="314" w:lineRule="atLeast"/>
        <w:ind w:firstLine="420" w:firstLineChars="200"/>
        <w:jc w:val="both"/>
        <w:rPr>
          <w:rFonts w:hint="eastAsia"/>
          <w:lang w:val="en-US" w:eastAsia="zh-CN"/>
        </w:rPr>
      </w:pPr>
      <w:r>
        <w:rPr>
          <w:rFonts w:hint="eastAsia"/>
          <w:lang w:val="en-US" w:eastAsia="zh-CN"/>
        </w:rPr>
        <w:t>自底而上的层次聚类则按照以下顺序进行。</w:t>
      </w:r>
    </w:p>
    <w:p>
      <w:pPr>
        <w:pStyle w:val="19"/>
        <w:widowControl w:val="0"/>
        <w:numPr>
          <w:ilvl w:val="0"/>
          <w:numId w:val="0"/>
        </w:numPr>
        <w:adjustRightInd w:val="0"/>
        <w:spacing w:line="314" w:lineRule="atLeast"/>
        <w:ind w:firstLine="420" w:firstLineChars="200"/>
        <w:jc w:val="both"/>
        <w:rPr>
          <w:rFonts w:hint="eastAsia"/>
          <w:lang w:val="en-US" w:eastAsia="zh-CN"/>
        </w:rPr>
      </w:pPr>
      <w:r>
        <w:rPr>
          <w:rFonts w:hint="eastAsia"/>
          <w:lang w:val="en-US" w:eastAsia="zh-CN"/>
        </w:rPr>
        <w:t>（1）一个样本作为一个类。</w:t>
      </w:r>
    </w:p>
    <w:p>
      <w:pPr>
        <w:pStyle w:val="19"/>
        <w:widowControl w:val="0"/>
        <w:numPr>
          <w:ilvl w:val="0"/>
          <w:numId w:val="0"/>
        </w:numPr>
        <w:adjustRightInd w:val="0"/>
        <w:spacing w:line="314" w:lineRule="atLeast"/>
        <w:ind w:firstLine="420" w:firstLineChars="200"/>
        <w:jc w:val="both"/>
        <w:rPr>
          <w:rFonts w:hint="eastAsia"/>
          <w:lang w:val="en-US" w:eastAsia="zh-CN"/>
        </w:rPr>
      </w:pPr>
      <w:r>
        <w:rPr>
          <w:rFonts w:hint="eastAsia"/>
          <w:lang w:val="en-US" w:eastAsia="zh-CN"/>
        </w:rPr>
        <w:t>（2）计算两两之间的距离，最小的两个点合并为一个类别。</w:t>
      </w:r>
    </w:p>
    <w:p>
      <w:pPr>
        <w:pStyle w:val="19"/>
        <w:widowControl w:val="0"/>
        <w:numPr>
          <w:ilvl w:val="0"/>
          <w:numId w:val="0"/>
        </w:numPr>
        <w:adjustRightInd w:val="0"/>
        <w:spacing w:line="314" w:lineRule="atLeast"/>
        <w:ind w:firstLine="420" w:firstLineChars="200"/>
        <w:jc w:val="both"/>
        <w:rPr>
          <w:rFonts w:hint="eastAsia"/>
          <w:lang w:val="en-US" w:eastAsia="zh-CN"/>
        </w:rPr>
      </w:pPr>
      <w:r>
        <w:rPr>
          <w:rFonts w:hint="eastAsia"/>
          <w:lang w:val="en-US" w:eastAsia="zh-CN"/>
        </w:rPr>
        <w:t>（3）重复上一个操作，直到所有数据被归为一类。</w:t>
      </w:r>
    </w:p>
    <w:p>
      <w:pPr>
        <w:rPr>
          <w:rFonts w:hint="eastAsia"/>
          <w:lang w:val="en-US" w:eastAsia="zh-CN"/>
        </w:rPr>
      </w:pPr>
      <w:r>
        <w:rPr>
          <w:rFonts w:hint="eastAsia"/>
          <w:lang w:val="en-US" w:eastAsia="zh-CN"/>
        </w:rPr>
        <w:t>基于scipy可以实现层次聚类法。例如，参考下面的代码：</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scipy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cluster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hierarchy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dendrogram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linkage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生成随机数据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multivariate_normal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500</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执行层次聚类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linked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linkage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'ward'</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绘制层次聚类模型图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fig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figure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figsize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dendrogram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linked</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orientation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'top'</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distance_sort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'descending'</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show_leaf_counts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首先，我们使用numpy库生成一个500个样本的随机数据集。然后，我们使用scipy.cluster.hierarchy模块中的linkage函数执行层次聚类。最后，我们使用matplotlib库中的dendrogram函数绘制层次聚类模型图如图所示。</w:t>
      </w:r>
    </w:p>
    <w:p>
      <w:pPr>
        <w:pStyle w:val="2"/>
        <w:ind w:left="0" w:leftChars="0" w:firstLine="0" w:firstLineChars="0"/>
        <w:jc w:val="center"/>
        <w:rPr>
          <w:rFonts w:hint="eastAsia"/>
          <w:lang w:val="en-US" w:eastAsia="zh-CN"/>
        </w:rPr>
      </w:pPr>
      <w:r>
        <w:drawing>
          <wp:inline distT="0" distB="0" distL="114300" distR="114300">
            <wp:extent cx="2865755" cy="2024380"/>
            <wp:effectExtent l="0" t="0" r="14605" b="2540"/>
            <wp:docPr id="28"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1"/>
                    <pic:cNvPicPr>
                      <a:picLocks noChangeAspect="1"/>
                    </pic:cNvPicPr>
                  </pic:nvPicPr>
                  <pic:blipFill>
                    <a:blip r:embed="rId255"/>
                    <a:stretch>
                      <a:fillRect/>
                    </a:stretch>
                  </pic:blipFill>
                  <pic:spPr>
                    <a:xfrm>
                      <a:off x="0" y="0"/>
                      <a:ext cx="2865755" cy="202438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在图中，每个节点表示一个数据点，节点之间的连线表示聚类关系。上面的代码在sklearn中也有对应的接口，我们使用sklearn库中的AgglomerativeClustering类执行层次聚类。该类提供了许多参数来控制聚类的过程，其中n_clusters指定了最终要形成的簇的数量，affinity指定了相似度的度量方式（这里使用欧几里得距离），memory参数用于指定用于存储中间结果的内存大小。我们用sklearn来改写上面的代码：</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cluster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AgglomerativeClustering</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生成随机数据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multivariate_normal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500</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执行层次聚类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cluster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AgglomerativeClustering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n_clusters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affinity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'euclidean'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memory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cluster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cluster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labels_</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绘制层次聚类模型图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fig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figure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figsize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lang w:val="en-US" w:eastAsia="zh-CN"/>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ind w:left="0" w:leftChars="0" w:firstLine="0" w:firstLineChars="0"/>
        <w:rPr>
          <w:rFonts w:hint="default"/>
          <w:color w:val="0000FF"/>
          <w:lang w:val="en-US" w:eastAsia="zh-CN"/>
        </w:rPr>
      </w:pPr>
      <w:r>
        <w:rPr>
          <w:rFonts w:hint="eastAsia" w:ascii="Arial" w:hAnsi="Arial" w:eastAsia="黑体" w:cs="Arial"/>
          <w:b w:val="0"/>
          <w:color w:val="0000FF"/>
          <w:sz w:val="26"/>
          <w:lang w:val="en-US" w:eastAsia="zh-CN"/>
        </w:rPr>
        <w:t>9.12.3  基于密度的聚类算法：DBSCAN算法</w:t>
      </w:r>
    </w:p>
    <w:p>
      <w:pPr>
        <w:rPr>
          <w:rFonts w:hint="eastAsia" w:eastAsia="宋体"/>
          <w:i w:val="0"/>
          <w:iCs w:val="0"/>
          <w:color w:val="0000FF"/>
          <w:lang w:val="en-US" w:eastAsia="zh-CN"/>
        </w:rPr>
      </w:pPr>
      <w:r>
        <w:rPr>
          <w:rFonts w:hint="eastAsia"/>
          <w:color w:val="0000FF"/>
        </w:rPr>
        <w:t>DBSCAN算法是密度聚类算法，所谓密度聚类算法</w:t>
      </w:r>
      <w:r>
        <w:rPr>
          <w:rFonts w:hint="eastAsia"/>
          <w:color w:val="0000FF"/>
          <w:lang w:eastAsia="zh-CN"/>
        </w:rPr>
        <w:t>，</w:t>
      </w:r>
      <w:r>
        <w:rPr>
          <w:rFonts w:hint="eastAsia"/>
          <w:color w:val="0000FF"/>
        </w:rPr>
        <w:t>就是说这个算法是根据样本的密集程度来进行聚类。但在介绍具体的算法之前</w:t>
      </w:r>
      <w:r>
        <w:rPr>
          <w:rFonts w:hint="eastAsia"/>
          <w:color w:val="0000FF"/>
          <w:lang w:eastAsia="zh-CN"/>
        </w:rPr>
        <w:t>，</w:t>
      </w:r>
      <w:r>
        <w:rPr>
          <w:rFonts w:hint="eastAsia"/>
          <w:color w:val="0000FF"/>
          <w:lang w:val="en-US" w:eastAsia="zh-CN"/>
        </w:rPr>
        <w:t>先</w:t>
      </w:r>
      <w:r>
        <w:rPr>
          <w:rFonts w:hint="eastAsia"/>
          <w:color w:val="0000FF"/>
        </w:rPr>
        <w:t>来介绍一些基本的定义和概念</w:t>
      </w:r>
      <w:r>
        <w:rPr>
          <w:rFonts w:hint="eastAsia"/>
          <w:color w:val="0000FF"/>
          <w:lang w:eastAsia="zh-CN"/>
        </w:rPr>
        <w:t>。</w:t>
      </w:r>
      <w:r>
        <w:rPr>
          <w:rFonts w:hint="eastAsia"/>
          <w:color w:val="0000FF"/>
        </w:rPr>
        <w:t>要根据样本中的数据密度进行聚类，首先定义样本中数据密度大的地方应该怎样表示，</w:t>
      </w:r>
      <w:r>
        <w:rPr>
          <w:rFonts w:hint="eastAsia"/>
          <w:color w:val="0000FF"/>
          <w:lang w:val="en-US" w:eastAsia="zh-CN"/>
        </w:rPr>
        <w:t>于是</w:t>
      </w:r>
      <w:r>
        <w:rPr>
          <w:rFonts w:hint="eastAsia"/>
          <w:color w:val="0000FF"/>
        </w:rPr>
        <w:t>引出了两个概念</w:t>
      </w:r>
      <w:r>
        <w:rPr>
          <w:rFonts w:hint="eastAsia"/>
          <w:color w:val="0000FF"/>
          <w:lang w:eastAsia="zh-CN"/>
        </w:rPr>
        <w:t>：</w:t>
      </w:r>
    </w:p>
    <w:p>
      <w:pPr>
        <w:numPr>
          <w:ilvl w:val="-1"/>
          <w:numId w:val="0"/>
        </w:numPr>
        <w:ind w:left="0" w:leftChars="0" w:firstLine="420" w:firstLineChars="200"/>
        <w:rPr>
          <w:rFonts w:hint="eastAsia"/>
          <w:color w:val="0000FF"/>
        </w:rPr>
      </w:pPr>
      <w:r>
        <w:rPr>
          <w:rFonts w:hint="eastAsia"/>
          <w:i w:val="0"/>
          <w:iCs w:val="0"/>
          <w:color w:val="0000FF"/>
          <w:lang w:val="en-US" w:eastAsia="zh-CN"/>
        </w:rPr>
        <w:t>（1）</w:t>
      </w:r>
      <w:r>
        <w:rPr>
          <w:rFonts w:hint="eastAsia"/>
          <w:i/>
          <w:iCs/>
          <w:color w:val="0000FF"/>
        </w:rPr>
        <w:t>ε</w:t>
      </w:r>
      <w:r>
        <w:rPr>
          <w:rFonts w:hint="eastAsia"/>
          <w:color w:val="0000FF"/>
        </w:rPr>
        <w:t>-邻域：若</w:t>
      </w:r>
      <w:r>
        <w:rPr>
          <w:rFonts w:hint="eastAsia"/>
          <w:i/>
          <w:iCs/>
          <w:color w:val="0000FF"/>
        </w:rPr>
        <w:t>X</w:t>
      </w:r>
      <w:r>
        <w:rPr>
          <w:rFonts w:hint="eastAsia"/>
          <w:i/>
          <w:iCs/>
          <w:color w:val="0000FF"/>
          <w:vertAlign w:val="subscript"/>
        </w:rPr>
        <w:t>i</w:t>
      </w:r>
      <w:r>
        <w:rPr>
          <w:rFonts w:hint="eastAsia"/>
          <w:color w:val="0000FF"/>
        </w:rPr>
        <w:t>是一个样本点，邻域就是指距离</w:t>
      </w:r>
      <w:r>
        <w:rPr>
          <w:rFonts w:hint="eastAsia"/>
          <w:i/>
          <w:iCs/>
          <w:color w:val="0000FF"/>
        </w:rPr>
        <w:t>X</w:t>
      </w:r>
      <w:r>
        <w:rPr>
          <w:rFonts w:hint="eastAsia"/>
          <w:i/>
          <w:iCs/>
          <w:color w:val="0000FF"/>
          <w:vertAlign w:val="subscript"/>
        </w:rPr>
        <w:t>i</w:t>
      </w:r>
      <w:r>
        <w:rPr>
          <w:rFonts w:hint="eastAsia"/>
          <w:color w:val="0000FF"/>
        </w:rPr>
        <w:t>不超过</w:t>
      </w:r>
      <w:r>
        <w:rPr>
          <w:rFonts w:hint="eastAsia"/>
          <w:i/>
          <w:iCs/>
          <w:color w:val="0000FF"/>
        </w:rPr>
        <w:t>ε</w:t>
      </w:r>
      <w:r>
        <w:rPr>
          <w:rFonts w:hint="eastAsia"/>
          <w:color w:val="0000FF"/>
        </w:rPr>
        <w:t>的范围。本质上</w:t>
      </w:r>
      <w:r>
        <w:rPr>
          <w:rFonts w:hint="eastAsia"/>
          <w:color w:val="0000FF"/>
          <w:lang w:eastAsia="zh-CN"/>
        </w:rPr>
        <w:t>，</w:t>
      </w:r>
      <w:r>
        <w:rPr>
          <w:rFonts w:hint="eastAsia"/>
          <w:color w:val="0000FF"/>
        </w:rPr>
        <w:t>就是衡量离</w:t>
      </w:r>
      <w:r>
        <w:rPr>
          <w:rFonts w:hint="eastAsia"/>
          <w:i/>
          <w:iCs/>
          <w:color w:val="0000FF"/>
        </w:rPr>
        <w:t>A</w:t>
      </w:r>
      <w:r>
        <w:rPr>
          <w:rFonts w:hint="eastAsia"/>
          <w:color w:val="0000FF"/>
        </w:rPr>
        <w:t>样本有多远。</w:t>
      </w:r>
    </w:p>
    <w:p>
      <w:pPr>
        <w:pStyle w:val="19"/>
        <w:numPr>
          <w:ilvl w:val="-1"/>
          <w:numId w:val="0"/>
        </w:numPr>
        <w:ind w:left="0" w:leftChars="0" w:firstLine="420" w:firstLineChars="0"/>
        <w:rPr>
          <w:rFonts w:hint="eastAsia"/>
          <w:color w:val="0000FF"/>
        </w:rPr>
      </w:pPr>
      <w:r>
        <w:rPr>
          <w:rFonts w:hint="eastAsia"/>
          <w:color w:val="0000FF"/>
          <w:lang w:eastAsia="zh-CN"/>
        </w:rPr>
        <w:t>（</w:t>
      </w:r>
      <w:r>
        <w:rPr>
          <w:rFonts w:hint="eastAsia"/>
          <w:color w:val="0000FF"/>
          <w:lang w:val="en-US" w:eastAsia="zh-CN"/>
        </w:rPr>
        <w:t>2</w:t>
      </w:r>
      <w:r>
        <w:rPr>
          <w:rFonts w:hint="eastAsia"/>
          <w:color w:val="0000FF"/>
          <w:lang w:eastAsia="zh-CN"/>
        </w:rPr>
        <w:t>）</w:t>
      </w:r>
      <w:r>
        <w:rPr>
          <w:rFonts w:hint="eastAsia"/>
          <w:color w:val="0000FF"/>
        </w:rPr>
        <w:t>核心对象：如果</w:t>
      </w:r>
      <w:r>
        <w:rPr>
          <w:rFonts w:hint="eastAsia"/>
          <w:i/>
          <w:iCs/>
          <w:color w:val="0000FF"/>
        </w:rPr>
        <w:t>X</w:t>
      </w:r>
      <w:r>
        <w:rPr>
          <w:rFonts w:hint="eastAsia"/>
          <w:i/>
          <w:iCs/>
          <w:color w:val="0000FF"/>
          <w:vertAlign w:val="subscript"/>
        </w:rPr>
        <w:t>i</w:t>
      </w:r>
      <w:r>
        <w:rPr>
          <w:rFonts w:hint="eastAsia"/>
          <w:color w:val="0000FF"/>
        </w:rPr>
        <w:t>的</w:t>
      </w:r>
      <w:r>
        <w:rPr>
          <w:rFonts w:hint="eastAsia"/>
          <w:i/>
          <w:iCs/>
          <w:color w:val="0000FF"/>
        </w:rPr>
        <w:t>ε</w:t>
      </w:r>
      <w:r>
        <w:rPr>
          <w:rFonts w:hint="eastAsia"/>
          <w:color w:val="0000FF"/>
        </w:rPr>
        <w:t>-邻域内至少含有</w:t>
      </w:r>
      <w:r>
        <w:rPr>
          <w:rFonts w:hint="eastAsia"/>
          <w:i/>
          <w:iCs/>
          <w:color w:val="0000FF"/>
        </w:rPr>
        <w:t>M</w:t>
      </w:r>
      <w:r>
        <w:rPr>
          <w:rFonts w:hint="eastAsia"/>
          <w:color w:val="0000FF"/>
        </w:rPr>
        <w:t>个样本，则</w:t>
      </w:r>
      <w:r>
        <w:rPr>
          <w:rFonts w:hint="eastAsia"/>
          <w:i/>
          <w:iCs/>
          <w:color w:val="0000FF"/>
        </w:rPr>
        <w:t>X</w:t>
      </w:r>
      <w:r>
        <w:rPr>
          <w:rFonts w:hint="eastAsia"/>
          <w:i/>
          <w:iCs/>
          <w:color w:val="0000FF"/>
          <w:vertAlign w:val="subscript"/>
        </w:rPr>
        <w:t>i</w:t>
      </w:r>
      <w:r>
        <w:rPr>
          <w:rFonts w:hint="eastAsia"/>
          <w:color w:val="0000FF"/>
        </w:rPr>
        <w:t>是一个核心对象。这个</w:t>
      </w:r>
      <w:r>
        <w:rPr>
          <w:rFonts w:hint="eastAsia"/>
          <w:i/>
          <w:iCs/>
          <w:color w:val="0000FF"/>
        </w:rPr>
        <w:t>M</w:t>
      </w:r>
      <w:r>
        <w:rPr>
          <w:rFonts w:hint="eastAsia"/>
          <w:color w:val="0000FF"/>
        </w:rPr>
        <w:t>也被定义为密集的阈值。</w:t>
      </w:r>
    </w:p>
    <w:p>
      <w:pPr>
        <w:numPr>
          <w:ilvl w:val="0"/>
          <w:numId w:val="0"/>
        </w:numPr>
        <w:ind w:left="0" w:firstLine="420" w:firstLineChars="0"/>
        <w:rPr>
          <w:rFonts w:hint="eastAsia" w:eastAsia="宋体"/>
          <w:color w:val="0000FF"/>
          <w:lang w:eastAsia="zh-CN"/>
        </w:rPr>
      </w:pPr>
      <w:r>
        <w:rPr>
          <w:rFonts w:hint="eastAsia"/>
          <w:color w:val="0000FF"/>
        </w:rPr>
        <w:t>有了这两个定义以后，</w:t>
      </w:r>
      <w:r>
        <w:rPr>
          <w:rFonts w:hint="eastAsia"/>
          <w:color w:val="0000FF"/>
          <w:lang w:val="en-US" w:eastAsia="zh-CN"/>
        </w:rPr>
        <w:t>下面</w:t>
      </w:r>
      <w:r>
        <w:rPr>
          <w:rFonts w:hint="eastAsia"/>
          <w:color w:val="0000FF"/>
        </w:rPr>
        <w:t>定义核心对象之间的几何关系</w:t>
      </w:r>
      <w:r>
        <w:rPr>
          <w:rFonts w:hint="eastAsia"/>
          <w:color w:val="0000FF"/>
          <w:lang w:eastAsia="zh-CN"/>
        </w:rPr>
        <w:t>。</w:t>
      </w:r>
    </w:p>
    <w:p>
      <w:pPr>
        <w:pStyle w:val="19"/>
        <w:numPr>
          <w:ilvl w:val="-1"/>
          <w:numId w:val="0"/>
        </w:numPr>
        <w:ind w:left="0" w:leftChars="0" w:firstLine="420" w:firstLineChars="0"/>
        <w:rPr>
          <w:color w:val="0000FF"/>
        </w:rPr>
      </w:pPr>
      <w:r>
        <w:rPr>
          <w:rFonts w:hint="eastAsia"/>
          <w:color w:val="0000FF"/>
          <w:lang w:eastAsia="zh-CN"/>
        </w:rPr>
        <w:t>（</w:t>
      </w:r>
      <w:r>
        <w:rPr>
          <w:rFonts w:hint="eastAsia"/>
          <w:color w:val="0000FF"/>
          <w:lang w:val="en-US" w:eastAsia="zh-CN"/>
        </w:rPr>
        <w:t>1</w:t>
      </w:r>
      <w:r>
        <w:rPr>
          <w:rFonts w:hint="eastAsia"/>
          <w:color w:val="0000FF"/>
          <w:lang w:eastAsia="zh-CN"/>
        </w:rPr>
        <w:t>）</w:t>
      </w:r>
      <w:r>
        <w:rPr>
          <w:rFonts w:hint="eastAsia"/>
          <w:color w:val="0000FF"/>
        </w:rPr>
        <w:t>密度直达：如果</w:t>
      </w:r>
      <w:r>
        <w:rPr>
          <w:rFonts w:hint="eastAsia"/>
          <w:i/>
          <w:iCs/>
          <w:color w:val="0000FF"/>
        </w:rPr>
        <w:t>B</w:t>
      </w:r>
      <w:r>
        <w:rPr>
          <w:rFonts w:hint="eastAsia"/>
          <w:color w:val="0000FF"/>
        </w:rPr>
        <w:t>样本位于</w:t>
      </w:r>
      <w:r>
        <w:rPr>
          <w:rFonts w:hint="eastAsia"/>
          <w:i/>
          <w:iCs/>
          <w:color w:val="0000FF"/>
        </w:rPr>
        <w:t>A</w:t>
      </w:r>
      <w:r>
        <w:rPr>
          <w:rFonts w:hint="eastAsia"/>
          <w:color w:val="0000FF"/>
        </w:rPr>
        <w:t>样本的</w:t>
      </w:r>
      <w:r>
        <w:rPr>
          <w:rFonts w:hint="eastAsia"/>
          <w:i/>
          <w:iCs/>
          <w:color w:val="0000FF"/>
        </w:rPr>
        <w:t>ε</w:t>
      </w:r>
      <w:r>
        <w:rPr>
          <w:rFonts w:hint="eastAsia"/>
          <w:color w:val="0000FF"/>
        </w:rPr>
        <w:t>-邻域内，则称</w:t>
      </w:r>
      <w:r>
        <w:rPr>
          <w:rFonts w:hint="eastAsia"/>
          <w:i/>
          <w:iCs/>
          <w:color w:val="0000FF"/>
        </w:rPr>
        <w:t>A</w:t>
      </w:r>
      <w:r>
        <w:rPr>
          <w:rFonts w:hint="eastAsia"/>
          <w:color w:val="0000FF"/>
        </w:rPr>
        <w:t>样本和</w:t>
      </w:r>
      <w:r>
        <w:rPr>
          <w:rFonts w:hint="eastAsia"/>
          <w:i/>
          <w:iCs/>
          <w:color w:val="0000FF"/>
        </w:rPr>
        <w:t>B</w:t>
      </w:r>
      <w:r>
        <w:rPr>
          <w:rFonts w:hint="eastAsia"/>
          <w:color w:val="0000FF"/>
        </w:rPr>
        <w:t>样本密度直达。</w:t>
      </w:r>
    </w:p>
    <w:p>
      <w:pPr>
        <w:pStyle w:val="19"/>
        <w:numPr>
          <w:ilvl w:val="-1"/>
          <w:numId w:val="0"/>
        </w:numPr>
        <w:ind w:left="0" w:leftChars="0" w:firstLine="420" w:firstLineChars="0"/>
        <w:rPr>
          <w:color w:val="0000FF"/>
        </w:rPr>
      </w:pPr>
      <w:r>
        <w:rPr>
          <w:rFonts w:hint="eastAsia"/>
          <w:color w:val="0000FF"/>
          <w:lang w:eastAsia="zh-CN"/>
        </w:rPr>
        <w:t>（</w:t>
      </w:r>
      <w:r>
        <w:rPr>
          <w:rFonts w:hint="eastAsia"/>
          <w:color w:val="0000FF"/>
          <w:lang w:val="en-US" w:eastAsia="zh-CN"/>
        </w:rPr>
        <w:t>2</w:t>
      </w:r>
      <w:r>
        <w:rPr>
          <w:rFonts w:hint="eastAsia"/>
          <w:color w:val="0000FF"/>
          <w:lang w:eastAsia="zh-CN"/>
        </w:rPr>
        <w:t>）</w:t>
      </w:r>
      <w:r>
        <w:rPr>
          <w:rFonts w:hint="eastAsia"/>
          <w:color w:val="0000FF"/>
        </w:rPr>
        <w:t>若</w:t>
      </w:r>
      <w:r>
        <w:rPr>
          <w:rFonts w:hint="eastAsia"/>
          <w:i/>
          <w:iCs/>
          <w:color w:val="0000FF"/>
        </w:rPr>
        <w:t>A</w:t>
      </w:r>
      <w:r>
        <w:rPr>
          <w:rFonts w:hint="eastAsia"/>
          <w:color w:val="0000FF"/>
        </w:rPr>
        <w:t>样本和</w:t>
      </w:r>
      <w:r>
        <w:rPr>
          <w:rFonts w:hint="eastAsia"/>
          <w:i/>
          <w:iCs/>
          <w:color w:val="0000FF"/>
        </w:rPr>
        <w:t>B</w:t>
      </w:r>
      <w:r>
        <w:rPr>
          <w:rFonts w:hint="eastAsia"/>
          <w:color w:val="0000FF"/>
        </w:rPr>
        <w:t>样本密度直达，</w:t>
      </w:r>
      <w:r>
        <w:rPr>
          <w:rFonts w:hint="eastAsia"/>
          <w:i/>
          <w:iCs/>
          <w:color w:val="0000FF"/>
        </w:rPr>
        <w:t>B</w:t>
      </w:r>
      <w:r>
        <w:rPr>
          <w:rFonts w:hint="eastAsia"/>
          <w:color w:val="0000FF"/>
        </w:rPr>
        <w:t>样本和</w:t>
      </w:r>
      <w:r>
        <w:rPr>
          <w:rFonts w:hint="eastAsia"/>
          <w:i/>
          <w:iCs/>
          <w:color w:val="0000FF"/>
        </w:rPr>
        <w:t>C</w:t>
      </w:r>
      <w:r>
        <w:rPr>
          <w:rFonts w:hint="eastAsia"/>
          <w:color w:val="0000FF"/>
        </w:rPr>
        <w:t>样本密度直达，</w:t>
      </w:r>
      <w:r>
        <w:rPr>
          <w:rFonts w:hint="eastAsia"/>
          <w:i/>
          <w:iCs/>
          <w:color w:val="0000FF"/>
        </w:rPr>
        <w:t>A</w:t>
      </w:r>
      <w:r>
        <w:rPr>
          <w:rFonts w:hint="eastAsia"/>
          <w:i w:val="0"/>
          <w:iCs w:val="0"/>
          <w:color w:val="0000FF"/>
          <w:lang w:val="en-US" w:eastAsia="zh-CN"/>
        </w:rPr>
        <w:t>样本</w:t>
      </w:r>
      <w:r>
        <w:rPr>
          <w:rFonts w:hint="eastAsia"/>
          <w:color w:val="0000FF"/>
        </w:rPr>
        <w:t>和</w:t>
      </w:r>
      <w:r>
        <w:rPr>
          <w:rFonts w:hint="eastAsia"/>
          <w:i/>
          <w:iCs/>
          <w:color w:val="0000FF"/>
        </w:rPr>
        <w:t>C</w:t>
      </w:r>
      <w:r>
        <w:rPr>
          <w:rFonts w:hint="eastAsia"/>
          <w:i w:val="0"/>
          <w:iCs w:val="0"/>
          <w:color w:val="0000FF"/>
          <w:lang w:val="en-US" w:eastAsia="zh-CN"/>
        </w:rPr>
        <w:t>样本</w:t>
      </w:r>
      <w:r>
        <w:rPr>
          <w:rFonts w:hint="eastAsia"/>
          <w:color w:val="0000FF"/>
        </w:rPr>
        <w:t>之间不是密度直达，则称</w:t>
      </w:r>
      <w:r>
        <w:rPr>
          <w:rFonts w:hint="eastAsia"/>
          <w:i/>
          <w:iCs/>
          <w:color w:val="0000FF"/>
        </w:rPr>
        <w:t>A</w:t>
      </w:r>
      <w:r>
        <w:rPr>
          <w:rFonts w:hint="eastAsia"/>
          <w:color w:val="0000FF"/>
        </w:rPr>
        <w:t>样本和</w:t>
      </w:r>
      <w:r>
        <w:rPr>
          <w:rFonts w:hint="eastAsia"/>
          <w:i/>
          <w:iCs/>
          <w:color w:val="0000FF"/>
        </w:rPr>
        <w:t>C</w:t>
      </w:r>
      <w:r>
        <w:rPr>
          <w:rFonts w:hint="eastAsia"/>
          <w:color w:val="0000FF"/>
        </w:rPr>
        <w:t>样本密度可达。</w:t>
      </w:r>
    </w:p>
    <w:p>
      <w:pPr>
        <w:pStyle w:val="19"/>
        <w:numPr>
          <w:ilvl w:val="-1"/>
          <w:numId w:val="0"/>
        </w:numPr>
        <w:ind w:left="0" w:leftChars="0" w:firstLine="420" w:firstLineChars="0"/>
        <w:rPr>
          <w:color w:val="0000FF"/>
        </w:rPr>
      </w:pPr>
      <w:r>
        <w:rPr>
          <w:rFonts w:hint="eastAsia"/>
          <w:color w:val="0000FF"/>
          <w:lang w:eastAsia="zh-CN"/>
        </w:rPr>
        <w:t>（</w:t>
      </w:r>
      <w:r>
        <w:rPr>
          <w:rFonts w:hint="eastAsia"/>
          <w:color w:val="0000FF"/>
          <w:lang w:val="en-US" w:eastAsia="zh-CN"/>
        </w:rPr>
        <w:t>3</w:t>
      </w:r>
      <w:r>
        <w:rPr>
          <w:rFonts w:hint="eastAsia"/>
          <w:color w:val="0000FF"/>
          <w:lang w:eastAsia="zh-CN"/>
        </w:rPr>
        <w:t>）</w:t>
      </w:r>
      <w:r>
        <w:rPr>
          <w:rFonts w:hint="eastAsia"/>
          <w:color w:val="0000FF"/>
        </w:rPr>
        <w:t>若</w:t>
      </w:r>
      <w:r>
        <w:rPr>
          <w:rFonts w:hint="eastAsia"/>
          <w:i/>
          <w:iCs/>
          <w:color w:val="0000FF"/>
        </w:rPr>
        <w:t>B</w:t>
      </w:r>
      <w:r>
        <w:rPr>
          <w:rFonts w:hint="eastAsia"/>
          <w:color w:val="0000FF"/>
        </w:rPr>
        <w:t>样本和</w:t>
      </w:r>
      <w:r>
        <w:rPr>
          <w:rFonts w:hint="eastAsia"/>
          <w:i/>
          <w:iCs/>
          <w:color w:val="0000FF"/>
        </w:rPr>
        <w:t>A</w:t>
      </w:r>
      <w:r>
        <w:rPr>
          <w:rFonts w:hint="eastAsia"/>
          <w:color w:val="0000FF"/>
        </w:rPr>
        <w:t>、</w:t>
      </w:r>
      <w:r>
        <w:rPr>
          <w:rFonts w:hint="eastAsia"/>
          <w:i/>
          <w:iCs/>
          <w:color w:val="0000FF"/>
        </w:rPr>
        <w:t>C</w:t>
      </w:r>
      <w:r>
        <w:rPr>
          <w:rFonts w:hint="eastAsia"/>
          <w:color w:val="0000FF"/>
        </w:rPr>
        <w:t>样本均密度可达，则称</w:t>
      </w:r>
      <w:r>
        <w:rPr>
          <w:rFonts w:hint="eastAsia"/>
          <w:i/>
          <w:iCs/>
          <w:color w:val="0000FF"/>
        </w:rPr>
        <w:t>A</w:t>
      </w:r>
      <w:r>
        <w:rPr>
          <w:rFonts w:hint="eastAsia"/>
          <w:color w:val="0000FF"/>
        </w:rPr>
        <w:t>样本和</w:t>
      </w:r>
      <w:r>
        <w:rPr>
          <w:rFonts w:hint="eastAsia"/>
          <w:i/>
          <w:iCs/>
          <w:color w:val="0000FF"/>
        </w:rPr>
        <w:t>C</w:t>
      </w:r>
      <w:r>
        <w:rPr>
          <w:rFonts w:hint="eastAsia"/>
          <w:color w:val="0000FF"/>
        </w:rPr>
        <w:t>样本密度相连。</w:t>
      </w:r>
    </w:p>
    <w:p>
      <w:pPr>
        <w:rPr>
          <w:rFonts w:hint="eastAsia"/>
          <w:color w:val="0000FF"/>
          <w:lang w:eastAsia="zh-CN"/>
        </w:rPr>
      </w:pPr>
      <w:r>
        <w:rPr>
          <w:rFonts w:hint="eastAsia"/>
          <w:color w:val="0000FF"/>
        </w:rPr>
        <w:t>本质上</w:t>
      </w:r>
      <w:r>
        <w:rPr>
          <w:rFonts w:hint="eastAsia"/>
          <w:color w:val="0000FF"/>
          <w:lang w:eastAsia="zh-CN"/>
        </w:rPr>
        <w:t>，</w:t>
      </w:r>
      <w:r>
        <w:rPr>
          <w:rFonts w:hint="eastAsia"/>
          <w:color w:val="0000FF"/>
        </w:rPr>
        <w:t>这个算法就是统计数据中的核心对象并将其归类，但这个算法有一个特点就是非核心对象会被判定为离群点</w:t>
      </w:r>
      <w:r>
        <w:rPr>
          <w:rFonts w:hint="eastAsia"/>
          <w:color w:val="0000FF"/>
          <w:lang w:eastAsia="zh-CN"/>
        </w:rPr>
        <w:t>，</w:t>
      </w:r>
      <w:r>
        <w:rPr>
          <w:rFonts w:hint="eastAsia"/>
          <w:color w:val="0000FF"/>
        </w:rPr>
        <w:t>所以安排一个</w:t>
      </w:r>
      <w:r>
        <w:rPr>
          <w:rFonts w:hint="eastAsia"/>
          <w:color w:val="0000FF"/>
          <w:lang w:val="en-US" w:eastAsia="zh-CN"/>
        </w:rPr>
        <w:t>特殊的</w:t>
      </w:r>
      <w:r>
        <w:rPr>
          <w:rFonts w:hint="eastAsia"/>
          <w:color w:val="0000FF"/>
        </w:rPr>
        <w:t>离群类</w:t>
      </w:r>
      <w:r>
        <w:rPr>
          <w:rFonts w:hint="eastAsia"/>
          <w:color w:val="0000FF"/>
          <w:lang w:val="en-US" w:eastAsia="zh-CN"/>
        </w:rPr>
        <w:t>并记为</w:t>
      </w:r>
      <w:r>
        <w:rPr>
          <w:rFonts w:hint="eastAsia"/>
          <w:color w:val="0000FF"/>
        </w:rPr>
        <w:t>-1。具体的</w:t>
      </w:r>
      <w:r>
        <w:rPr>
          <w:rFonts w:hint="eastAsia"/>
          <w:color w:val="0000FF"/>
          <w:lang w:val="en-US" w:eastAsia="zh-CN"/>
        </w:rPr>
        <w:t>代码</w:t>
      </w:r>
      <w:r>
        <w:rPr>
          <w:rFonts w:hint="eastAsia"/>
          <w:color w:val="0000FF"/>
        </w:rPr>
        <w:t>操作如下</w:t>
      </w:r>
      <w:r>
        <w:rPr>
          <w:rFonts w:hint="eastAsia"/>
          <w:color w:val="0000FF"/>
          <w:lang w:eastAsia="zh-CN"/>
        </w:rPr>
        <w:t>。</w:t>
      </w:r>
    </w:p>
    <w:p>
      <w:pPr>
        <w:pStyle w:val="2"/>
        <w:rPr>
          <w:rFonts w:hint="eastAsia"/>
          <w:b/>
          <w:bCs/>
          <w:lang w:val="en-US" w:eastAsia="zh-CN"/>
        </w:rPr>
      </w:pPr>
      <w:r>
        <w:rPr>
          <w:rFonts w:hint="eastAsia"/>
          <w:b/>
          <w:bCs/>
          <w:lang w:val="en-US" w:eastAsia="zh-CN"/>
        </w:rPr>
        <w:t>DBSCAN是一种基于密度的聚类算法，它通过样本点的密集程度来进行聚类。在深入探讨DBSCAN算法之前，让我们先了解一下与密度聚类相关的一些基本概念。</w:t>
      </w:r>
    </w:p>
    <w:p>
      <w:pPr>
        <w:pStyle w:val="2"/>
        <w:rPr>
          <w:rFonts w:hint="eastAsia"/>
          <w:b/>
          <w:bCs/>
          <w:lang w:val="en-US" w:eastAsia="zh-CN"/>
        </w:rPr>
      </w:pPr>
    </w:p>
    <w:p>
      <w:pPr>
        <w:pStyle w:val="2"/>
        <w:rPr>
          <w:rFonts w:hint="eastAsia"/>
          <w:b/>
          <w:bCs/>
          <w:lang w:val="en-US" w:eastAsia="zh-CN"/>
        </w:rPr>
      </w:pPr>
      <w:r>
        <w:rPr>
          <w:rFonts w:hint="eastAsia"/>
          <w:b/>
          <w:bCs/>
          <w:lang w:val="en-US" w:eastAsia="zh-CN"/>
        </w:rPr>
        <w:t>我们定义一个样本点Xi的ε-邻域，这指的是与Xi的距离不超过ε的所有样本点构成的区域。这个ε值帮助我们衡量样本之间的接近程度。</w:t>
      </w:r>
    </w:p>
    <w:p>
      <w:pPr>
        <w:pStyle w:val="2"/>
        <w:rPr>
          <w:rFonts w:hint="eastAsia"/>
          <w:b/>
          <w:bCs/>
          <w:lang w:val="en-US" w:eastAsia="zh-CN"/>
        </w:rPr>
      </w:pPr>
    </w:p>
    <w:p>
      <w:pPr>
        <w:pStyle w:val="2"/>
        <w:rPr>
          <w:rFonts w:hint="eastAsia"/>
          <w:b/>
          <w:bCs/>
          <w:lang w:val="en-US" w:eastAsia="zh-CN"/>
        </w:rPr>
      </w:pPr>
      <w:r>
        <w:rPr>
          <w:rFonts w:hint="eastAsia"/>
          <w:b/>
          <w:bCs/>
          <w:lang w:val="en-US" w:eastAsia="zh-CN"/>
        </w:rPr>
        <w:t>我们引入核心对象的概念。如果一个样本点Xi的ε-邻域内包含至少M个样本，那么Xi被称为核心对象。这里的M被称为密度阈值，它决定了什么樣的样本点被视为密集区域的一部分。</w:t>
      </w:r>
    </w:p>
    <w:p>
      <w:pPr>
        <w:pStyle w:val="2"/>
        <w:rPr>
          <w:rFonts w:hint="eastAsia"/>
          <w:b/>
          <w:bCs/>
          <w:lang w:val="en-US" w:eastAsia="zh-CN"/>
        </w:rPr>
      </w:pPr>
      <w:r>
        <w:rPr>
          <w:rFonts w:hint="eastAsia"/>
          <w:b/>
          <w:bCs/>
          <w:lang w:val="en-US" w:eastAsia="zh-CN"/>
        </w:rPr>
        <w:t>了解核心对象后，我们可以定义它们之间的几种特殊几何关系：</w:t>
      </w:r>
    </w:p>
    <w:p>
      <w:pPr>
        <w:pStyle w:val="2"/>
        <w:rPr>
          <w:rFonts w:hint="eastAsia"/>
          <w:b/>
          <w:bCs/>
          <w:lang w:val="en-US" w:eastAsia="zh-CN"/>
        </w:rPr>
      </w:pPr>
      <w:r>
        <w:rPr>
          <w:rFonts w:hint="eastAsia"/>
          <w:b/>
          <w:bCs/>
          <w:lang w:val="en-US" w:eastAsia="zh-CN"/>
        </w:rPr>
        <w:t>1. 密度直达：如果样本点B位于样本点A的ε-邻域内，那么我们说A和B是密度直达的。</w:t>
      </w:r>
    </w:p>
    <w:p>
      <w:pPr>
        <w:pStyle w:val="2"/>
        <w:rPr>
          <w:rFonts w:hint="eastAsia"/>
          <w:b/>
          <w:bCs/>
          <w:lang w:val="en-US" w:eastAsia="zh-CN"/>
        </w:rPr>
      </w:pPr>
      <w:r>
        <w:rPr>
          <w:rFonts w:hint="eastAsia"/>
          <w:b/>
          <w:bCs/>
          <w:lang w:val="en-US" w:eastAsia="zh-CN"/>
        </w:rPr>
        <w:t>2. 密度可达：如果样本点B是样本点A的密度直达点，且B也是样本点C的密度直达点，但A和C之间不是密度直达，那么我们说A和C是密度可达的。</w:t>
      </w:r>
    </w:p>
    <w:p>
      <w:pPr>
        <w:pStyle w:val="2"/>
        <w:rPr>
          <w:rFonts w:hint="eastAsia"/>
          <w:b/>
          <w:bCs/>
          <w:lang w:val="en-US" w:eastAsia="zh-CN"/>
        </w:rPr>
      </w:pPr>
      <w:r>
        <w:rPr>
          <w:rFonts w:hint="eastAsia"/>
          <w:b/>
          <w:bCs/>
          <w:lang w:val="en-US" w:eastAsia="zh-CN"/>
        </w:rPr>
        <w:t>3. 密度相连：如果样本点B同时与样本点A和C密度可达，那么我们说A和C是密度相连的。</w:t>
      </w:r>
    </w:p>
    <w:p>
      <w:pPr>
        <w:pStyle w:val="2"/>
        <w:rPr>
          <w:rFonts w:hint="eastAsia"/>
          <w:b/>
          <w:bCs/>
          <w:lang w:val="en-US" w:eastAsia="zh-CN"/>
        </w:rPr>
      </w:pPr>
      <w:r>
        <w:rPr>
          <w:rFonts w:hint="eastAsia"/>
          <w:b/>
          <w:bCs/>
          <w:lang w:val="en-US" w:eastAsia="zh-CN"/>
        </w:rPr>
        <w:t>DBSCAN算法的基本原理就是识别这些核心对象和它们之间的密度连接，并将它们聚类。算法还会将非核心对象（即那些ε-邻域内少于M个样本的点）视为离群点，并将它们归为特殊的离群类，通常标记为-1。</w:t>
      </w:r>
    </w:p>
    <w:p>
      <w:pPr>
        <w:pStyle w:val="2"/>
        <w:rPr>
          <w:rFonts w:hint="eastAsia"/>
          <w:b/>
          <w:bCs/>
          <w:lang w:val="en-US" w:eastAsia="zh-CN"/>
        </w:rPr>
      </w:pPr>
      <w:r>
        <w:rPr>
          <w:rFonts w:hint="eastAsia"/>
          <w:b/>
          <w:bCs/>
          <w:lang w:val="en-US" w:eastAsia="zh-CN"/>
        </w:rPr>
        <w:t>在实际应用中，DBSCAN算法的代码实现涉及以下几个步骤：</w:t>
      </w:r>
    </w:p>
    <w:p>
      <w:pPr>
        <w:pStyle w:val="2"/>
        <w:rPr>
          <w:rFonts w:hint="eastAsia"/>
          <w:b/>
          <w:bCs/>
          <w:lang w:val="en-US" w:eastAsia="zh-CN"/>
        </w:rPr>
      </w:pPr>
      <w:r>
        <w:rPr>
          <w:rFonts w:hint="eastAsia"/>
          <w:b/>
          <w:bCs/>
          <w:lang w:val="en-US" w:eastAsia="zh-CN"/>
        </w:rPr>
        <w:t>1. 选择合适的ε值和M值。</w:t>
      </w:r>
    </w:p>
    <w:p>
      <w:pPr>
        <w:pStyle w:val="2"/>
        <w:rPr>
          <w:rFonts w:hint="eastAsia"/>
          <w:b/>
          <w:bCs/>
          <w:lang w:val="en-US" w:eastAsia="zh-CN"/>
        </w:rPr>
      </w:pPr>
      <w:r>
        <w:rPr>
          <w:rFonts w:hint="eastAsia"/>
          <w:b/>
          <w:bCs/>
          <w:lang w:val="en-US" w:eastAsia="zh-CN"/>
        </w:rPr>
        <w:t>2. 计算每个样本点的ε-邻域。</w:t>
      </w:r>
    </w:p>
    <w:p>
      <w:pPr>
        <w:pStyle w:val="2"/>
        <w:rPr>
          <w:rFonts w:hint="eastAsia"/>
          <w:b/>
          <w:bCs/>
          <w:lang w:val="en-US" w:eastAsia="zh-CN"/>
        </w:rPr>
      </w:pPr>
      <w:r>
        <w:rPr>
          <w:rFonts w:hint="eastAsia"/>
          <w:b/>
          <w:bCs/>
          <w:lang w:val="en-US" w:eastAsia="zh-CN"/>
        </w:rPr>
        <w:t>3. 确定核心对象。</w:t>
      </w:r>
    </w:p>
    <w:p>
      <w:pPr>
        <w:pStyle w:val="2"/>
        <w:rPr>
          <w:rFonts w:hint="eastAsia"/>
          <w:b/>
          <w:bCs/>
          <w:lang w:val="en-US" w:eastAsia="zh-CN"/>
        </w:rPr>
      </w:pPr>
      <w:r>
        <w:rPr>
          <w:rFonts w:hint="eastAsia"/>
          <w:b/>
          <w:bCs/>
          <w:lang w:val="en-US" w:eastAsia="zh-CN"/>
        </w:rPr>
        <w:t>4. 建立密度连接关系。</w:t>
      </w:r>
    </w:p>
    <w:p>
      <w:pPr>
        <w:pStyle w:val="2"/>
        <w:rPr>
          <w:rFonts w:hint="eastAsia"/>
          <w:b/>
          <w:bCs/>
          <w:lang w:val="en-US" w:eastAsia="zh-CN"/>
        </w:rPr>
      </w:pPr>
      <w:r>
        <w:rPr>
          <w:rFonts w:hint="eastAsia"/>
          <w:b/>
          <w:bCs/>
          <w:lang w:val="en-US" w:eastAsia="zh-CN"/>
        </w:rPr>
        <w:t>5. 合并密度相连的核心对象为同一聚类。</w:t>
      </w:r>
    </w:p>
    <w:p>
      <w:pPr>
        <w:pStyle w:val="2"/>
        <w:rPr>
          <w:rFonts w:hint="eastAsia"/>
          <w:b/>
          <w:bCs/>
          <w:lang w:val="en-US" w:eastAsia="zh-CN"/>
        </w:rPr>
      </w:pPr>
      <w:r>
        <w:rPr>
          <w:rFonts w:hint="eastAsia"/>
          <w:b/>
          <w:bCs/>
          <w:lang w:val="en-US" w:eastAsia="zh-CN"/>
        </w:rPr>
        <w:t>6. 将离群点分类。</w:t>
      </w:r>
    </w:p>
    <w:p>
      <w:pPr>
        <w:pStyle w:val="2"/>
        <w:rPr>
          <w:rFonts w:hint="eastAsia"/>
          <w:lang w:val="en-US" w:eastAsia="zh-CN"/>
        </w:rPr>
      </w:pPr>
    </w:p>
    <w:p>
      <w:pPr>
        <w:pStyle w:val="2"/>
        <w:rPr>
          <w:rFonts w:hint="eastAsia"/>
          <w:lang w:val="en-US" w:eastAsia="zh-CN"/>
        </w:rPr>
      </w:pPr>
      <w:r>
        <w:rPr>
          <w:rFonts w:hint="eastAsia"/>
          <w:lang w:val="en-US" w:eastAsia="zh-CN"/>
        </w:rPr>
        <w:t>通过上述步骤，DBSCAN能够有效地对数据集进行聚类，识别出数据中的模式和结构。</w:t>
      </w:r>
    </w:p>
    <w:p>
      <w:pPr>
        <w:rPr>
          <w:rFonts w:hint="eastAsia"/>
          <w:lang w:val="en-US" w:eastAsia="zh-CN"/>
        </w:rPr>
      </w:pPr>
      <w:r>
        <w:rPr>
          <w:rFonts w:hint="eastAsia"/>
          <w:lang w:val="en-US" w:eastAsia="zh-CN"/>
        </w:rPr>
        <w:t>我们可以使用sklearn.cluster模块中的DBSCAN类执行DBSCAN聚类。在创建DBSCAN对象时，我们指定两个参数：eps和min_samples。eps参数指定了两个样本被认为是邻居的最大距离，而min_samples参数指定了一个样本点被视为核心点所需的最小邻居数。通过调整这些参数，我们可以控制聚类的结果。例如，参考下面的代码：</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cluster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DBSCAN</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datasets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make_moons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生成半月形数据集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make_moons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n_samples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noise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0.05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random_state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执行DBSCAN聚类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dbscan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DBSCAN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eps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min_samples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dbscan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dbscan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labels_</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绘制聚类结果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unique_labels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colors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.cm.Spectral(</w:t>
      </w:r>
      <w:r>
        <w:rPr>
          <w:rFonts w:hint="default" w:ascii="Consolas" w:hAnsi="Consolas" w:eastAsia="Consolas" w:cs="Consolas"/>
          <w:b w:val="0"/>
          <w:bCs w:val="0"/>
          <w:color w:val="9CDCFE"/>
          <w:kern w:val="0"/>
          <w:sz w:val="16"/>
          <w:szCs w:val="16"/>
          <w:shd w:val="clear" w:fill="1F1F1F"/>
          <w:lang w:val="en-US" w:eastAsia="zh-CN" w:bidi="ar"/>
        </w:rPr>
        <w:t>each</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each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linspace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unique_labels</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zip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unique_labels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colors</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Black used for noise.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class_member_mask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class_member_mask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markerfacecolor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tuple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markeredgecolor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markersize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14</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'DBSCAN'</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效果如图所示：</w:t>
      </w:r>
    </w:p>
    <w:p>
      <w:pPr>
        <w:pStyle w:val="2"/>
        <w:ind w:left="0" w:leftChars="0" w:firstLine="0" w:firstLineChars="0"/>
        <w:jc w:val="center"/>
        <w:rPr>
          <w:rFonts w:hint="eastAsia"/>
          <w:lang w:val="en-US" w:eastAsia="zh-CN"/>
        </w:rPr>
      </w:pPr>
      <w:r>
        <w:drawing>
          <wp:inline distT="0" distB="0" distL="114300" distR="114300">
            <wp:extent cx="3254375" cy="2496820"/>
            <wp:effectExtent l="0" t="0" r="6985" b="2540"/>
            <wp:docPr id="29"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pic:cNvPicPr>
                      <a:picLocks noChangeAspect="1"/>
                    </pic:cNvPicPr>
                  </pic:nvPicPr>
                  <pic:blipFill>
                    <a:blip r:embed="rId256"/>
                    <a:stretch>
                      <a:fillRect/>
                    </a:stretch>
                  </pic:blipFill>
                  <pic:spPr>
                    <a:xfrm>
                      <a:off x="0" y="0"/>
                      <a:ext cx="3254375" cy="2496820"/>
                    </a:xfrm>
                    <a:prstGeom prst="rect">
                      <a:avLst/>
                    </a:prstGeom>
                    <a:noFill/>
                    <a:ln>
                      <a:noFill/>
                    </a:ln>
                  </pic:spPr>
                </pic:pic>
              </a:graphicData>
            </a:graphic>
          </wp:inline>
        </w:drawing>
      </w:r>
    </w:p>
    <w:p>
      <w:pPr>
        <w:ind w:left="0" w:leftChars="0" w:firstLine="0" w:firstLineChars="0"/>
        <w:rPr>
          <w:rFonts w:hint="default"/>
          <w:color w:val="0000FF"/>
          <w:lang w:val="en-US" w:eastAsia="zh-CN"/>
        </w:rPr>
      </w:pPr>
      <w:r>
        <w:rPr>
          <w:rFonts w:hint="eastAsia" w:ascii="Arial" w:hAnsi="Arial" w:eastAsia="黑体" w:cs="Arial"/>
          <w:b w:val="0"/>
          <w:color w:val="0000FF"/>
          <w:sz w:val="26"/>
          <w:lang w:val="en-US" w:eastAsia="zh-CN"/>
        </w:rPr>
        <w:t>9.12.4  基于模型的聚类算法：高斯混合聚类法</w:t>
      </w:r>
    </w:p>
    <w:p>
      <w:pPr>
        <w:rPr>
          <w:rFonts w:hint="eastAsia"/>
          <w:color w:val="auto"/>
          <w:lang w:val="en-US" w:eastAsia="zh-CN"/>
        </w:rPr>
      </w:pPr>
      <w:r>
        <w:rPr>
          <w:rFonts w:hint="eastAsia"/>
          <w:color w:val="auto"/>
          <w:lang w:val="en-US" w:eastAsia="zh-CN"/>
        </w:rPr>
        <w:t>大家还记得正态分布吗？正态分布不仅有一元正态分布，还有多元正态分布。实际上，任何一组样本其实都可以看做是若干个正态分布的叠加。高斯混合聚类就是基于这种思想，GMM也可以看作是K-means的推广，因为GMM不仅是考虑到了数据分布的均值，也考虑到了协方差。和K-means一样，我们需要提前确定簇的个数。GMM的基本假设为数据是由几个不同的高斯分布的随机变量组合而成，而聚类的任务就是确定数据的叠加方法。</w:t>
      </w:r>
    </w:p>
    <w:p>
      <w:pPr>
        <w:pStyle w:val="2"/>
        <w:rPr>
          <w:rFonts w:hint="eastAsia"/>
          <w:color w:val="auto"/>
          <w:lang w:val="en-US" w:eastAsia="zh-CN"/>
        </w:rPr>
      </w:pPr>
      <w:r>
        <w:rPr>
          <w:rFonts w:hint="eastAsia"/>
          <w:color w:val="auto"/>
          <w:lang w:val="en-US" w:eastAsia="zh-CN"/>
        </w:rPr>
        <w:t>假设要将样本分为K个簇，每个簇有对应的均值与协方差矩阵，为了确定样本属于每个簇的概率大小，将这个概率写作矩阵W并构造最大似然函数：</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auto"/>
              </w:rPr>
            </w:pPr>
            <w:r>
              <w:rPr>
                <w:color w:val="auto"/>
                <w:position w:val="-32"/>
              </w:rPr>
              <w:object>
                <v:shape id="_x0000_i1132" o:spt="75" type="#_x0000_t75" style="height:38pt;width:166pt;" o:ole="t" filled="f" o:preferrelative="t" stroked="f" coordsize="21600,21600">
                  <v:path/>
                  <v:fill on="f" focussize="0,0"/>
                  <v:stroke on="f"/>
                  <v:imagedata r:id="rId258" o:title=""/>
                  <o:lock v:ext="edit" aspectratio="t"/>
                  <w10:wrap type="none"/>
                  <w10:anchorlock/>
                </v:shape>
                <o:OLEObject Type="Embed" ProgID="Equation.DSMT4" ShapeID="_x0000_i1132" DrawAspect="Content" ObjectID="_1468075832" r:id="rId257">
                  <o:LockedField>false</o:LockedField>
                </o:OLEObject>
              </w:object>
            </w:r>
          </w:p>
        </w:tc>
        <w:tc>
          <w:tcPr>
            <w:tcW w:w="617" w:type="dxa"/>
            <w:noWrap w:val="0"/>
            <w:vAlign w:val="center"/>
          </w:tcPr>
          <w:p>
            <w:pPr>
              <w:snapToGrid w:val="0"/>
              <w:ind w:firstLine="0" w:firstLineChars="0"/>
              <w:jc w:val="center"/>
              <w:rPr>
                <w:color w:val="auto"/>
              </w:rPr>
            </w:pPr>
            <w:r>
              <w:rPr>
                <w:color w:val="auto"/>
              </w:rPr>
              <w:t>(</w:t>
            </w:r>
            <w:r>
              <w:rPr>
                <w:rFonts w:hint="eastAsia"/>
                <w:color w:val="auto"/>
              </w:rPr>
              <w:t>8.53</w:t>
            </w:r>
            <w:r>
              <w:rPr>
                <w:color w:val="auto"/>
              </w:rPr>
              <w:t>)</w:t>
            </w:r>
          </w:p>
        </w:tc>
      </w:tr>
    </w:tbl>
    <w:p>
      <w:pPr>
        <w:pStyle w:val="2"/>
        <w:rPr>
          <w:rFonts w:hint="default"/>
          <w:color w:val="auto"/>
          <w:lang w:val="en-US" w:eastAsia="zh-CN"/>
        </w:rPr>
      </w:pPr>
      <w:r>
        <w:rPr>
          <w:rFonts w:hint="eastAsia"/>
          <w:color w:val="auto"/>
          <w:lang w:val="en-US" w:eastAsia="zh-CN"/>
        </w:rPr>
        <w:t>接下来的操作就是要通过优化W找到最佳的似然函数极小值了。这里选择使用EM算法。EM（Expectation-Maximization）算法是一种迭代优化算法，主要用于寻找参数的最大似然估计。它的基本思想是：在每一步迭代中，先对参数进行估计，然后根据这些估计值来更新模型，接着再用新的模型来估计参数，如此反复迭代，直到参数收敛或达到预设的迭代次数。</w:t>
      </w:r>
    </w:p>
    <w:p>
      <w:pPr>
        <w:pStyle w:val="2"/>
        <w:rPr>
          <w:rFonts w:hint="eastAsia"/>
          <w:color w:val="auto"/>
          <w:lang w:val="en-US" w:eastAsia="zh-CN"/>
        </w:rPr>
      </w:pPr>
      <w:r>
        <w:rPr>
          <w:rFonts w:hint="eastAsia"/>
          <w:color w:val="auto"/>
          <w:lang w:val="en-US" w:eastAsia="zh-CN"/>
        </w:rPr>
        <w:t>在进行优化过程时，需要轮换执行E操作和M操作。对于E操作，主要目的是更新W。第i个变量属于第m簇的概率为：</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auto"/>
              </w:rPr>
            </w:pPr>
            <w:r>
              <w:rPr>
                <w:color w:val="auto"/>
                <w:position w:val="-62"/>
              </w:rPr>
              <w:object>
                <v:shape id="_x0000_i1133" o:spt="75" type="#_x0000_t75" style="height:52pt;width:127pt;" o:ole="t" filled="f" o:preferrelative="t" stroked="f" coordsize="21600,21600">
                  <v:path/>
                  <v:fill on="f" focussize="0,0"/>
                  <v:stroke on="f"/>
                  <v:imagedata r:id="rId260" o:title=""/>
                  <o:lock v:ext="edit" aspectratio="t"/>
                  <w10:wrap type="none"/>
                  <w10:anchorlock/>
                </v:shape>
                <o:OLEObject Type="Embed" ProgID="Equation.DSMT4" ShapeID="_x0000_i1133" DrawAspect="Content" ObjectID="_1468075833" r:id="rId259">
                  <o:LockedField>false</o:LockedField>
                </o:OLEObject>
              </w:object>
            </w:r>
          </w:p>
        </w:tc>
        <w:tc>
          <w:tcPr>
            <w:tcW w:w="617" w:type="dxa"/>
            <w:noWrap w:val="0"/>
            <w:vAlign w:val="center"/>
          </w:tcPr>
          <w:p>
            <w:pPr>
              <w:snapToGrid w:val="0"/>
              <w:ind w:firstLine="0" w:firstLineChars="0"/>
              <w:jc w:val="center"/>
              <w:rPr>
                <w:color w:val="auto"/>
              </w:rPr>
            </w:pPr>
            <w:r>
              <w:rPr>
                <w:color w:val="auto"/>
              </w:rPr>
              <w:t>(</w:t>
            </w:r>
            <w:r>
              <w:rPr>
                <w:rFonts w:hint="eastAsia"/>
                <w:color w:val="auto"/>
              </w:rPr>
              <w:t>8.53</w:t>
            </w:r>
            <w:r>
              <w:rPr>
                <w:color w:val="auto"/>
              </w:rPr>
              <w:t>)</w:t>
            </w:r>
          </w:p>
        </w:tc>
      </w:tr>
    </w:tbl>
    <w:p>
      <w:pPr>
        <w:pStyle w:val="2"/>
        <w:rPr>
          <w:rFonts w:hint="eastAsia"/>
          <w:color w:val="auto"/>
          <w:lang w:val="en-US" w:eastAsia="zh-CN"/>
        </w:rPr>
      </w:pPr>
      <w:r>
        <w:rPr>
          <w:rFonts w:hint="default"/>
          <w:color w:val="auto"/>
          <w:lang w:val="en-US" w:eastAsia="zh-CN"/>
        </w:rPr>
        <w:t>根据W，我们就可以更新每一簇的占比</w:t>
      </w:r>
      <w:r>
        <w:rPr>
          <w:rFonts w:hint="eastAsia"/>
          <w:color w:val="auto"/>
          <w:lang w:val="en-US" w:eastAsia="zh-CN"/>
        </w:rPr>
        <w:t>。而在M步骤中，我们需要根据上面一步得到的W来更新均值和方差。 因为这里的数据是二维的，第m簇的第k个分量的均值与方差：</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rPr>
                <w:color w:val="auto"/>
              </w:rPr>
            </w:pPr>
            <w:r>
              <w:rPr>
                <w:color w:val="auto"/>
                <w:position w:val="-126"/>
              </w:rPr>
              <w:object>
                <v:shape id="_x0000_i1134" o:spt="75" type="#_x0000_t75" style="height:132pt;width:134pt;" o:ole="t" filled="f" o:preferrelative="t" stroked="f" coordsize="21600,21600">
                  <v:path/>
                  <v:fill on="f" focussize="0,0"/>
                  <v:stroke on="f"/>
                  <v:imagedata r:id="rId262" o:title=""/>
                  <o:lock v:ext="edit" aspectratio="t"/>
                  <w10:wrap type="none"/>
                  <w10:anchorlock/>
                </v:shape>
                <o:OLEObject Type="Embed" ProgID="Equation.DSMT4" ShapeID="_x0000_i1134" DrawAspect="Content" ObjectID="_1468075834" r:id="rId261">
                  <o:LockedField>false</o:LockedField>
                </o:OLEObject>
              </w:object>
            </w:r>
          </w:p>
        </w:tc>
        <w:tc>
          <w:tcPr>
            <w:tcW w:w="617" w:type="dxa"/>
            <w:noWrap w:val="0"/>
            <w:vAlign w:val="center"/>
          </w:tcPr>
          <w:p>
            <w:pPr>
              <w:snapToGrid w:val="0"/>
              <w:ind w:firstLine="0" w:firstLineChars="0"/>
              <w:jc w:val="center"/>
              <w:rPr>
                <w:color w:val="auto"/>
              </w:rPr>
            </w:pPr>
            <w:r>
              <w:rPr>
                <w:color w:val="auto"/>
              </w:rPr>
              <w:t>(</w:t>
            </w:r>
            <w:r>
              <w:rPr>
                <w:rFonts w:hint="eastAsia"/>
                <w:color w:val="auto"/>
              </w:rPr>
              <w:t>8.53</w:t>
            </w:r>
            <w:r>
              <w:rPr>
                <w:color w:val="auto"/>
              </w:rPr>
              <w:t>)</w:t>
            </w:r>
          </w:p>
        </w:tc>
      </w:tr>
    </w:tbl>
    <w:p>
      <w:pPr>
        <w:rPr>
          <w:rFonts w:hint="default"/>
          <w:color w:val="auto"/>
          <w:lang w:val="en-US" w:eastAsia="zh-CN"/>
        </w:rPr>
      </w:pPr>
      <w:r>
        <w:rPr>
          <w:rFonts w:hint="eastAsia"/>
          <w:color w:val="auto"/>
          <w:lang w:val="en-US" w:eastAsia="zh-CN"/>
        </w:rPr>
        <w:t>Python使用mixture中的GaussianMixture实现高斯混合聚类。例如，我们看到下面的简单案例：</w:t>
      </w:r>
    </w:p>
    <w:p>
      <w:pPr>
        <w:keepNext w:val="0"/>
        <w:keepLines w:val="0"/>
        <w:widowControl/>
        <w:suppressLineNumbers w:val="0"/>
        <w:shd w:val="clear" w:fill="1F1F1F"/>
        <w:spacing w:line="228" w:lineRule="atLeast"/>
        <w:jc w:val="left"/>
        <w:rPr>
          <w:rFonts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from sklearn.mixture import GaussianMixture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import numpy as np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import matplotlib.pyplot as plt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 生成随机样本数据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np.random.seed(0)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X = np.concatenate([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    np.random.multivariate_normal([0, 0], [[1, 0.5], [0.5, 1]], 50),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    np.random.multivariate_normal([0, 5], [[1, 0.5], [0.5, 1]], 50),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    np.random.multivariate_normal([5, 0], [[1, 0.5], [0.5, 1]], 50),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    np.random.multivariate_normal([5, 5], [[1, 0.5], [0.5, 1]], 50)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 使用GaussianMixture进行聚类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gmm = GaussianMixture(n_components=4)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gmm.fit(X)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labels = gmm.predict(X)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 可视化聚类结果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plt.scatter(X[:, 0], X[:, 1], c=labels)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auto"/>
          <w:sz w:val="16"/>
          <w:szCs w:val="16"/>
        </w:rPr>
      </w:pPr>
      <w:r>
        <w:rPr>
          <w:rFonts w:hint="default" w:ascii="Consolas" w:hAnsi="Consolas" w:eastAsia="Consolas" w:cs="Consolas"/>
          <w:b w:val="0"/>
          <w:bCs w:val="0"/>
          <w:color w:val="auto"/>
          <w:kern w:val="0"/>
          <w:sz w:val="16"/>
          <w:szCs w:val="16"/>
          <w:shd w:val="clear" w:fill="1F1F1F"/>
          <w:lang w:val="en-US" w:eastAsia="zh-CN" w:bidi="ar"/>
        </w:rPr>
        <w:t>plt.show()</w:t>
      </w:r>
    </w:p>
    <w:p>
      <w:pPr>
        <w:rPr>
          <w:rFonts w:hint="default"/>
          <w:color w:val="auto"/>
          <w:lang w:val="en-US" w:eastAsia="zh-CN"/>
        </w:rPr>
      </w:pPr>
      <w:r>
        <w:rPr>
          <w:rFonts w:hint="eastAsia"/>
          <w:color w:val="auto"/>
          <w:lang w:val="en-US" w:eastAsia="zh-CN"/>
        </w:rPr>
        <w:t>这段代码会生成四个基于正态分布的样本混合，将其聚类成四类。聚类效果如图所示：</w:t>
      </w:r>
    </w:p>
    <w:p>
      <w:pPr>
        <w:pStyle w:val="2"/>
        <w:ind w:left="0" w:leftChars="0" w:firstLine="0" w:firstLineChars="0"/>
        <w:jc w:val="center"/>
        <w:rPr>
          <w:rFonts w:hint="default"/>
          <w:lang w:val="en-US" w:eastAsia="zh-CN"/>
        </w:rPr>
      </w:pPr>
      <w:r>
        <w:drawing>
          <wp:inline distT="0" distB="0" distL="114300" distR="114300">
            <wp:extent cx="3136900" cy="2378710"/>
            <wp:effectExtent l="0" t="0" r="2540" b="13970"/>
            <wp:docPr id="30"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3"/>
                    <pic:cNvPicPr>
                      <a:picLocks noChangeAspect="1"/>
                    </pic:cNvPicPr>
                  </pic:nvPicPr>
                  <pic:blipFill>
                    <a:blip r:embed="rId263"/>
                    <a:stretch>
                      <a:fillRect/>
                    </a:stretch>
                  </pic:blipFill>
                  <pic:spPr>
                    <a:xfrm>
                      <a:off x="0" y="0"/>
                      <a:ext cx="3136900" cy="237871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可以看到，算法能够较为准确地分析出样本的分布规律。</w:t>
      </w:r>
    </w:p>
    <w:p>
      <w:pPr>
        <w:pStyle w:val="4"/>
        <w:rPr>
          <w:rFonts w:hint="default" w:eastAsia="方正楷体简体"/>
          <w:lang w:val="en-US" w:eastAsia="zh-CN"/>
        </w:rPr>
      </w:pPr>
      <w:r>
        <w:rPr>
          <w:rFonts w:hint="eastAsia"/>
          <w:lang w:val="en-US" w:eastAsia="zh-CN"/>
        </w:rPr>
        <w:t>9</w:t>
      </w:r>
      <w:r>
        <w:rPr>
          <w:rFonts w:hint="eastAsia"/>
        </w:rPr>
        <w:t>.1</w:t>
      </w:r>
      <w:r>
        <w:rPr>
          <w:rFonts w:hint="eastAsia"/>
          <w:lang w:val="en-US" w:eastAsia="zh-CN"/>
        </w:rPr>
        <w:t>3</w:t>
      </w:r>
      <w:r>
        <w:rPr>
          <w:rFonts w:hint="eastAsia"/>
        </w:rPr>
        <w:t xml:space="preserve">  </w:t>
      </w:r>
      <w:r>
        <w:rPr>
          <w:rFonts w:hint="eastAsia"/>
          <w:lang w:val="en-US" w:eastAsia="zh-CN"/>
        </w:rPr>
        <w:t>关联关系挖掘模型</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关联规则挖掘发现大量数据中项集之间有趣的关联或者相互联系。关联规则挖掘的一个典型例子就是购物篮分析，该过程通过发现顾客放入其购物篮中不同商品之间的联系，分析出顾客的购买习惯，通过了解哪些商品频繁地被顾客同时买入，能够帮助零售商制定合理的营销策略。</w:t>
      </w:r>
    </w:p>
    <w:p>
      <w:pPr>
        <w:pStyle w:val="20"/>
        <w:ind w:left="0" w:leftChars="0" w:firstLine="420" w:firstLineChars="200"/>
        <w:rPr>
          <w:rFonts w:hint="eastAsia"/>
          <w:lang w:val="en-US" w:eastAsia="zh-CN"/>
        </w:rPr>
      </w:pPr>
      <w:r>
        <w:rPr>
          <w:rFonts w:hint="eastAsia"/>
        </w:rPr>
        <w:t>注意：</w:t>
      </w:r>
      <w:r>
        <w:rPr>
          <w:rFonts w:hint="eastAsia"/>
          <w:lang w:val="en-US" w:eastAsia="zh-CN"/>
        </w:rPr>
        <w:t>关联关系和相关关系是两码事！</w:t>
      </w:r>
    </w:p>
    <w:p>
      <w:pPr>
        <w:ind w:left="0" w:leftChars="0" w:firstLine="0" w:firstLineChars="0"/>
        <w:rPr>
          <w:rFonts w:hint="default"/>
          <w:lang w:val="en-US" w:eastAsia="zh-CN"/>
        </w:rPr>
      </w:pPr>
      <w:r>
        <w:rPr>
          <w:rFonts w:hint="eastAsia" w:ascii="Arial" w:hAnsi="Arial" w:eastAsia="黑体" w:cs="Arial"/>
          <w:b w:val="0"/>
          <w:sz w:val="26"/>
          <w:lang w:val="en-US" w:eastAsia="zh-CN"/>
        </w:rPr>
        <w:t>9.13.1  关联关系的定义</w:t>
      </w:r>
    </w:p>
    <w:p>
      <w:pPr>
        <w:ind w:left="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几十年前的美国有一个怪现象，一个超市的员工发现，超市里面啤酒和尿布在同一个购物篮里面的频率特别高。这个现象引起了统计学家的注意，他们开始思考：是否还具有这类我们没想到的关联物品？由此引发了关联关系挖掘的研究。其实，想要解释这件事并不难，因为在几十年前的美国，家里面打酱油啊买尿布啊这些事都是爸爸在做。爸爸在出门给孩子买尿布的时候捎几瓶啤酒晚上回去宵夜，很合理吧？</w:t>
      </w:r>
    </w:p>
    <w:p>
      <w:pPr>
        <w:ind w:left="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但是挖掘关联关系只能靠统计一起出现的商品频率吗？这个频率应该多少次算高呢？这个量化够吗？</w:t>
      </w:r>
    </w:p>
    <w:p>
      <w:pPr>
        <w:pStyle w:val="2"/>
        <w:rPr>
          <w:rFonts w:hint="eastAsia"/>
          <w:lang w:val="en-US" w:eastAsia="zh-CN"/>
        </w:rPr>
      </w:pPr>
      <w:r>
        <w:rPr>
          <w:rFonts w:hint="eastAsia"/>
          <w:lang w:val="en-US" w:eastAsia="zh-CN"/>
        </w:rPr>
        <w:t>关联关系挖掘是一种数据挖掘技术，用于发现数据集中的关联规则和模式。它通过分析数据集中的项之间的关系，揭示它们之间的潜在关联性。关联关系挖掘的目标是找到频繁项集和强关联规则。频繁项集指的是在数据集中经常同时出现的项集，而强关联规则指的是具有一定置信度和支持度的关联规则。通过计算支持度和置信度，可以筛选出频繁项集和强关联规则。为了量化关联规则，我们先引入一些概念：</w:t>
      </w:r>
    </w:p>
    <w:p>
      <w:pPr>
        <w:pStyle w:val="19"/>
        <w:ind w:left="840"/>
        <w:rPr>
          <w:rFonts w:hint="eastAsia"/>
          <w:lang w:val="en-US" w:eastAsia="zh-CN"/>
        </w:rPr>
      </w:pPr>
      <w:r>
        <w:rPr>
          <w:rFonts w:hint="eastAsia"/>
          <w:lang w:val="en-US" w:eastAsia="zh-CN"/>
        </w:rPr>
        <w:t>项和项集。在关联规则挖掘中，“项”可以看作是单个的商品或产品，而“项集”则是由多个项组成的集合，例如“牛奶”和“面包”都可以看作是项，而“牛奶、面包”的组合则是一个项集。</w:t>
      </w:r>
      <w:r>
        <w:rPr>
          <w:rFonts w:hint="eastAsia"/>
        </w:rPr>
        <w:t>如果一个项集包含</w:t>
      </w:r>
      <w:r>
        <w:rPr>
          <w:rFonts w:hint="eastAsia"/>
          <w:i/>
          <w:iCs/>
          <w:lang w:eastAsia="zh-CN"/>
        </w:rPr>
        <w:t>k</w:t>
      </w:r>
      <w:r>
        <w:rPr>
          <w:rFonts w:hint="eastAsia"/>
        </w:rPr>
        <w:t>个项，则称它为</w:t>
      </w:r>
      <w:r>
        <w:rPr>
          <w:rFonts w:hint="eastAsia"/>
          <w:i/>
          <w:iCs/>
          <w:lang w:val="en-US" w:eastAsia="zh-CN"/>
        </w:rPr>
        <w:t>k</w:t>
      </w:r>
      <w:r>
        <w:rPr>
          <w:rFonts w:hint="eastAsia"/>
        </w:rPr>
        <w:t>-项集。空集是指不包含任何项的项集。例如，｛啤酒</w:t>
      </w:r>
      <w:r>
        <w:rPr>
          <w:rFonts w:hint="eastAsia" w:ascii="宋体" w:hAnsi="宋体" w:cs="宋体"/>
        </w:rPr>
        <w:t>,</w:t>
      </w:r>
      <w:r>
        <w:rPr>
          <w:rFonts w:hint="eastAsia"/>
        </w:rPr>
        <w:t>尿布</w:t>
      </w:r>
      <w:r>
        <w:rPr>
          <w:rFonts w:hint="eastAsia" w:ascii="宋体" w:hAnsi="宋体" w:cs="宋体"/>
        </w:rPr>
        <w:t>,</w:t>
      </w:r>
      <w:r>
        <w:rPr>
          <w:rFonts w:hint="eastAsia"/>
        </w:rPr>
        <w:t>牛奶｝是一个3-项集。</w:t>
      </w:r>
    </w:p>
    <w:p>
      <w:pPr>
        <w:pStyle w:val="19"/>
        <w:ind w:left="840"/>
        <w:rPr>
          <w:rFonts w:hint="eastAsia" w:ascii="宋体" w:hAnsi="宋体" w:eastAsia="宋体" w:cs="宋体"/>
          <w:lang w:eastAsia="zh-CN"/>
        </w:rPr>
      </w:pPr>
      <w:r>
        <w:rPr>
          <w:rFonts w:hint="eastAsia"/>
          <w:lang w:val="en-US" w:eastAsia="zh-CN"/>
        </w:rPr>
        <w:t>支持度。支持度描述的是一个项集在数据集中出现的频率，简单来说就是有多少人同时购买了这些商品。例如，如果100个人中有50个人同时购买了牛奶和面包，那么“牛奶、面包”这个项集的支持度就是50%。</w:t>
      </w:r>
      <w:r>
        <w:rPr>
          <w:rFonts w:hint="eastAsia" w:ascii="宋体" w:hAnsi="宋体" w:cs="宋体"/>
        </w:rPr>
        <w:t>项集的一个重要性质是它的支持度计数，即包含特定项集的事务个数</w:t>
      </w:r>
      <w:r>
        <w:rPr>
          <w:rFonts w:hint="eastAsia"/>
        </w:rPr>
        <w:t>。说白了就是这些订单里面包含想研究的关联商品的单数。</w:t>
      </w:r>
      <w:r>
        <w:rPr>
          <w:rFonts w:hint="eastAsia" w:ascii="宋体" w:hAnsi="宋体" w:cs="宋体"/>
        </w:rPr>
        <w:t>支持度被定义为</w:t>
      </w:r>
      <w:r>
        <w:rPr>
          <w:rFonts w:hint="eastAsia" w:ascii="宋体" w:hAnsi="宋体" w:cs="宋体"/>
          <w:lang w:eastAsia="zh-CN"/>
        </w:rPr>
        <w:t>：</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pPr>
            <w:r>
              <w:rPr>
                <w:position w:val="-24"/>
              </w:rPr>
              <w:object>
                <v:shape id="_x0000_i1135" o:spt="75" type="#_x0000_t75" style="height:33pt;width:119pt;" o:ole="t" filled="f" o:preferrelative="t" stroked="f" coordsize="21600,21600">
                  <v:path/>
                  <v:fill on="f" focussize="0,0"/>
                  <v:stroke on="f"/>
                  <v:imagedata r:id="rId265" o:title=""/>
                  <o:lock v:ext="edit" aspectratio="t"/>
                  <w10:wrap type="none"/>
                  <w10:anchorlock/>
                </v:shape>
                <o:OLEObject Type="Embed" ProgID="Equation.DSMT4" ShapeID="_x0000_i1135" DrawAspect="Content" ObjectID="_1468075835" r:id="rId264">
                  <o:LockedField>false</o:LockedField>
                </o:OLEObject>
              </w:object>
            </w:r>
          </w:p>
        </w:tc>
        <w:tc>
          <w:tcPr>
            <w:tcW w:w="617" w:type="dxa"/>
            <w:noWrap w:val="0"/>
            <w:vAlign w:val="center"/>
          </w:tcPr>
          <w:p>
            <w:pPr>
              <w:snapToGrid w:val="0"/>
              <w:ind w:firstLine="0" w:firstLineChars="0"/>
              <w:jc w:val="center"/>
            </w:pPr>
            <w:r>
              <w:t>(</w:t>
            </w:r>
            <w:r>
              <w:rPr>
                <w:rFonts w:hint="eastAsia"/>
              </w:rPr>
              <w:t>8.54</w:t>
            </w:r>
            <w:r>
              <w:t>)</w:t>
            </w:r>
          </w:p>
        </w:tc>
      </w:tr>
    </w:tbl>
    <w:p>
      <w:pPr>
        <w:pStyle w:val="2"/>
        <w:rPr>
          <w:rFonts w:hint="eastAsia"/>
          <w:lang w:val="en-US" w:eastAsia="zh-CN"/>
        </w:rPr>
      </w:pPr>
    </w:p>
    <w:p>
      <w:pPr>
        <w:pStyle w:val="19"/>
        <w:ind w:left="840"/>
        <w:rPr>
          <w:rFonts w:hint="eastAsia" w:ascii="宋体" w:hAnsi="宋体" w:eastAsia="宋体" w:cs="宋体"/>
          <w:lang w:eastAsia="zh-CN"/>
        </w:rPr>
      </w:pPr>
      <w:r>
        <w:rPr>
          <w:rFonts w:hint="eastAsia"/>
          <w:lang w:val="en-US" w:eastAsia="zh-CN"/>
        </w:rPr>
        <w:t>置信度。置信度则是指当某个项集中的商品出现时，另一个商品出现的概率有多大。例如，如果购买牛奶的人中有70%的人也会购买面包，那么“如果牛奶，那么面包”这个关联规则的置信度就是70%。</w:t>
      </w:r>
      <w:r>
        <w:rPr>
          <w:rFonts w:hint="eastAsia" w:ascii="宋体" w:hAnsi="宋体" w:cs="宋体"/>
        </w:rPr>
        <w:t>置信度为</w:t>
      </w:r>
      <w:r>
        <w:rPr>
          <w:rFonts w:hint="eastAsia" w:ascii="宋体" w:hAnsi="宋体" w:cs="宋体"/>
          <w:lang w:eastAsia="zh-CN"/>
        </w:rPr>
        <w:t>：</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pPr>
            <w:r>
              <w:rPr>
                <w:position w:val="-28"/>
              </w:rPr>
              <w:object>
                <v:shape id="_x0000_i1136" o:spt="75" type="#_x0000_t75" style="height:35pt;width:120pt;" o:ole="t" filled="f" o:preferrelative="t" stroked="f" coordsize="21600,21600">
                  <v:path/>
                  <v:fill on="f" focussize="0,0"/>
                  <v:stroke on="f"/>
                  <v:imagedata r:id="rId267" o:title=""/>
                  <o:lock v:ext="edit" aspectratio="t"/>
                  <w10:wrap type="none"/>
                  <w10:anchorlock/>
                </v:shape>
                <o:OLEObject Type="Embed" ProgID="Equation.DSMT4" ShapeID="_x0000_i1136" DrawAspect="Content" ObjectID="_1468075836" r:id="rId266">
                  <o:LockedField>false</o:LockedField>
                </o:OLEObject>
              </w:object>
            </w:r>
          </w:p>
        </w:tc>
        <w:tc>
          <w:tcPr>
            <w:tcW w:w="617" w:type="dxa"/>
            <w:noWrap w:val="0"/>
            <w:vAlign w:val="center"/>
          </w:tcPr>
          <w:p>
            <w:pPr>
              <w:snapToGrid w:val="0"/>
              <w:ind w:firstLine="0" w:firstLineChars="0"/>
              <w:jc w:val="center"/>
            </w:pPr>
            <w:r>
              <w:t>(</w:t>
            </w:r>
            <w:r>
              <w:rPr>
                <w:rFonts w:hint="eastAsia"/>
              </w:rPr>
              <w:t>8.55</w:t>
            </w:r>
            <w:r>
              <w:t>)</w:t>
            </w:r>
          </w:p>
        </w:tc>
      </w:tr>
    </w:tbl>
    <w:p>
      <w:pPr>
        <w:pStyle w:val="2"/>
        <w:ind w:left="0" w:leftChars="0" w:firstLine="0" w:firstLineChars="0"/>
        <w:rPr>
          <w:rFonts w:hint="eastAsia"/>
          <w:lang w:val="en-US" w:eastAsia="zh-CN"/>
        </w:rPr>
      </w:pPr>
    </w:p>
    <w:p>
      <w:pPr>
        <w:pStyle w:val="19"/>
        <w:ind w:left="840"/>
        <w:rPr>
          <w:rFonts w:hint="eastAsia"/>
          <w:lang w:val="en-US" w:eastAsia="zh-CN"/>
        </w:rPr>
      </w:pPr>
      <w:r>
        <w:rPr>
          <w:rFonts w:hint="eastAsia"/>
          <w:lang w:val="en-US" w:eastAsia="zh-CN"/>
        </w:rPr>
        <w:t>关联规则。关联规则是通过支持度和置信度的计算得出的，它表示了商品之间的关联关系。例如，“如果牛奶，那么面包”就是一个关联规则，表示购买牛奶的人很可能会购买面包。关联规则有很多种形式，如“如果A，那么B”、“A和B”、“A-&gt;B”等。</w:t>
      </w:r>
      <w:r>
        <w:rPr>
          <w:rFonts w:hint="eastAsia" w:ascii="宋体" w:hAnsi="宋体" w:cs="宋体"/>
        </w:rPr>
        <w:t>关联规则是形如</w:t>
      </w:r>
      <w:r>
        <w:rPr>
          <w:rFonts w:hint="eastAsia" w:ascii="宋体" w:hAnsi="宋体" w:cs="宋体"/>
          <w:i/>
          <w:iCs/>
        </w:rPr>
        <w:t>X</w:t>
      </w:r>
      <w:r>
        <w:rPr>
          <w:rFonts w:hint="eastAsia" w:ascii="宋体" w:hAnsi="宋体" w:cs="宋体"/>
        </w:rPr>
        <w:t>→</w:t>
      </w:r>
      <w:r>
        <w:rPr>
          <w:rFonts w:hint="eastAsia" w:ascii="宋体" w:hAnsi="宋体" w:cs="宋体"/>
          <w:i/>
          <w:iCs/>
        </w:rPr>
        <w:t>Y</w:t>
      </w:r>
      <w:r>
        <w:rPr>
          <w:rFonts w:hint="eastAsia" w:ascii="宋体" w:hAnsi="宋体" w:cs="宋体"/>
        </w:rPr>
        <w:t>的蕴含表达式，其中</w:t>
      </w:r>
      <w:r>
        <w:rPr>
          <w:rFonts w:hint="eastAsia" w:ascii="宋体" w:hAnsi="宋体" w:cs="宋体"/>
          <w:i/>
          <w:iCs/>
        </w:rPr>
        <w:t>X</w:t>
      </w:r>
      <w:r>
        <w:rPr>
          <w:rFonts w:hint="eastAsia" w:ascii="宋体" w:hAnsi="宋体" w:cs="宋体"/>
        </w:rPr>
        <w:t>和</w:t>
      </w:r>
      <w:r>
        <w:rPr>
          <w:rFonts w:hint="eastAsia" w:ascii="宋体" w:hAnsi="宋体" w:cs="宋体"/>
          <w:i/>
          <w:iCs/>
        </w:rPr>
        <w:t>Y</w:t>
      </w:r>
      <w:r>
        <w:rPr>
          <w:rFonts w:hint="eastAsia" w:ascii="宋体" w:hAnsi="宋体" w:cs="宋体"/>
        </w:rPr>
        <w:t>是不相交的项集。关联规则的强度可以用它的支持度和置信度来度量。支持度确定规则可以用于给定数据集的频繁程度，而置信度确定</w:t>
      </w:r>
      <w:r>
        <w:rPr>
          <w:rFonts w:hint="eastAsia" w:ascii="宋体" w:hAnsi="宋体" w:cs="宋体"/>
          <w:i/>
          <w:iCs/>
        </w:rPr>
        <w:t>Y</w:t>
      </w:r>
      <w:r>
        <w:rPr>
          <w:rFonts w:hint="eastAsia" w:ascii="宋体" w:hAnsi="宋体" w:cs="宋体"/>
        </w:rPr>
        <w:t>在包含</w:t>
      </w:r>
      <w:r>
        <w:rPr>
          <w:rFonts w:hint="eastAsia" w:ascii="宋体" w:hAnsi="宋体" w:cs="宋体"/>
          <w:i/>
          <w:iCs/>
        </w:rPr>
        <w:t>X</w:t>
      </w:r>
      <w:r>
        <w:rPr>
          <w:rFonts w:hint="eastAsia" w:ascii="宋体" w:hAnsi="宋体" w:cs="宋体"/>
        </w:rPr>
        <w:t>的事务中出现的频繁程度。</w:t>
      </w:r>
    </w:p>
    <w:p>
      <w:pPr>
        <w:pStyle w:val="2"/>
        <w:rPr>
          <w:rFonts w:hint="eastAsia"/>
          <w:lang w:val="en-US" w:eastAsia="zh-CN"/>
        </w:rPr>
      </w:pPr>
    </w:p>
    <w:p>
      <w:pPr>
        <w:ind w:left="0" w:leftChars="0" w:firstLine="0" w:firstLineChars="0"/>
        <w:rPr>
          <w:rFonts w:hint="default"/>
          <w:lang w:val="en-US" w:eastAsia="zh-CN"/>
        </w:rPr>
      </w:pPr>
      <w:r>
        <w:rPr>
          <w:rFonts w:hint="eastAsia" w:ascii="Arial" w:hAnsi="Arial" w:eastAsia="黑体" w:cs="Arial"/>
          <w:b w:val="0"/>
          <w:sz w:val="26"/>
          <w:lang w:val="en-US" w:eastAsia="zh-CN"/>
        </w:rPr>
        <w:t>9.13.2  Apriori算法</w:t>
      </w:r>
    </w:p>
    <w:p>
      <w:pPr>
        <w:rPr>
          <w:rFonts w:hint="eastAsia"/>
          <w:lang w:val="en-US" w:eastAsia="zh-CN"/>
        </w:rPr>
      </w:pPr>
      <w:r>
        <w:rPr>
          <w:rFonts w:hint="eastAsia"/>
          <w:lang w:val="en-US" w:eastAsia="zh-CN"/>
        </w:rPr>
        <w:t>Apriori算法是一种用于关联关系挖掘的经典算法。它的基本思想是利用项集的支持度来生成频繁项集，再利用频繁项集生成关联规则。Apriori算法通过不断剪枝和迭代，找出数据集中频繁出现的项集，并利用这些频繁项集来挖掘强关联规则。它的核心思想是利用已知的频繁项集来推导出更大规模的频繁项集，从而减少了计算量和时间复杂度。简单来说，Apriori算法就是通过不断寻找更大规模的频繁项集来发现数据集中的关联规则。</w:t>
      </w:r>
    </w:p>
    <w:p>
      <w:pPr>
        <w:pStyle w:val="2"/>
        <w:rPr>
          <w:rFonts w:hint="default"/>
          <w:lang w:val="en-US" w:eastAsia="zh-CN"/>
        </w:rPr>
      </w:pPr>
      <w:r>
        <w:rPr>
          <w:rFonts w:hint="default"/>
          <w:lang w:val="en-US" w:eastAsia="zh-CN"/>
        </w:rPr>
        <w:t>Apriori算法</w:t>
      </w:r>
      <w:r>
        <w:rPr>
          <w:rFonts w:hint="eastAsia"/>
          <w:lang w:val="en-US" w:eastAsia="zh-CN"/>
        </w:rPr>
        <w:t>的</w:t>
      </w:r>
      <w:r>
        <w:rPr>
          <w:rFonts w:hint="default"/>
          <w:lang w:val="en-US" w:eastAsia="zh-CN"/>
        </w:rPr>
        <w:t>基本流程如下：</w:t>
      </w:r>
    </w:p>
    <w:p>
      <w:pPr>
        <w:pStyle w:val="19"/>
        <w:ind w:left="840"/>
        <w:rPr>
          <w:rFonts w:hint="default"/>
          <w:lang w:val="en-US" w:eastAsia="zh-CN"/>
        </w:rPr>
      </w:pPr>
      <w:r>
        <w:rPr>
          <w:rFonts w:hint="default"/>
          <w:lang w:val="en-US" w:eastAsia="zh-CN"/>
        </w:rPr>
        <w:t>初始化：设置参数，包括最小支持度阈值和最小置信度阈值。初始化L1，即频繁1项集的集合。扫描整个数据集，计算每个项集的支持度，将支持度大于或等于最小支持度阈值的项集加入L1。</w:t>
      </w:r>
    </w:p>
    <w:p>
      <w:pPr>
        <w:pStyle w:val="19"/>
        <w:ind w:left="840"/>
        <w:rPr>
          <w:rFonts w:hint="default"/>
          <w:lang w:val="en-US" w:eastAsia="zh-CN"/>
        </w:rPr>
      </w:pPr>
      <w:r>
        <w:rPr>
          <w:rFonts w:hint="default"/>
          <w:lang w:val="en-US" w:eastAsia="zh-CN"/>
        </w:rPr>
        <w:t>迭代：从L1出发，生成候选的k项集（k大于1），记为Ck。扫描整个数据集，对Ck中的每个候选进行计数，并计算每个候选的支持度。将支持度大于或等于最小支持度阈值的候选加入Lk。</w:t>
      </w:r>
    </w:p>
    <w:p>
      <w:pPr>
        <w:pStyle w:val="19"/>
        <w:ind w:left="840"/>
        <w:rPr>
          <w:rFonts w:hint="default"/>
          <w:lang w:val="en-US" w:eastAsia="zh-CN"/>
        </w:rPr>
      </w:pPr>
      <w:r>
        <w:rPr>
          <w:rFonts w:hint="default"/>
          <w:lang w:val="en-US" w:eastAsia="zh-CN"/>
        </w:rPr>
        <w:t>剪枝：在生成Ck的过程中，如果存在某个候选的子集的支持度大于该候选本身，那么该候选可以被剪掉，因为它的非空子集的支持度更高。</w:t>
      </w:r>
    </w:p>
    <w:p>
      <w:pPr>
        <w:pStyle w:val="19"/>
        <w:ind w:left="840"/>
        <w:rPr>
          <w:rFonts w:hint="default"/>
          <w:lang w:val="en-US" w:eastAsia="zh-CN"/>
        </w:rPr>
      </w:pPr>
      <w:r>
        <w:rPr>
          <w:rFonts w:hint="default"/>
          <w:lang w:val="en-US" w:eastAsia="zh-CN"/>
        </w:rPr>
        <w:t>终止：当无法找到更多的Lk时，算法结束。</w:t>
      </w:r>
    </w:p>
    <w:p>
      <w:pPr>
        <w:pStyle w:val="19"/>
        <w:ind w:left="840"/>
        <w:rPr>
          <w:rFonts w:hint="default"/>
          <w:lang w:val="en-US" w:eastAsia="zh-CN"/>
        </w:rPr>
      </w:pPr>
      <w:r>
        <w:rPr>
          <w:rFonts w:hint="default"/>
          <w:lang w:val="en-US" w:eastAsia="zh-CN"/>
        </w:rPr>
        <w:t>生成关联规则：对于每个频繁项集Lk，如果存在一个子集A和一个超集B，使得A和B都是频繁的，且A和B的交集非空，那么存在一个关联规则“A-&gt;B”。计算该规则的置信度，如果置信度大于或等于最小置信度阈值，则输出该规则。</w:t>
      </w:r>
    </w:p>
    <w:p>
      <w:pPr>
        <w:pStyle w:val="19"/>
        <w:widowControl w:val="0"/>
        <w:numPr>
          <w:ilvl w:val="0"/>
          <w:numId w:val="0"/>
        </w:numPr>
        <w:adjustRightInd w:val="0"/>
        <w:spacing w:line="314" w:lineRule="atLeast"/>
        <w:jc w:val="center"/>
        <w:rPr>
          <w:rFonts w:hint="default"/>
          <w:lang w:val="en-US" w:eastAsia="zh-CN"/>
        </w:rPr>
      </w:pPr>
      <w:bookmarkStart w:id="2" w:name="_GoBack"/>
      <w:r>
        <w:drawing>
          <wp:inline distT="0" distB="0" distL="114300" distR="114300">
            <wp:extent cx="2562225" cy="2945765"/>
            <wp:effectExtent l="0" t="0" r="0" b="0"/>
            <wp:docPr id="128" name="图片 454" descr="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454" descr="wpp"/>
                    <pic:cNvPicPr>
                      <a:picLocks noChangeAspect="1"/>
                    </pic:cNvPicPr>
                  </pic:nvPicPr>
                  <pic:blipFill>
                    <a:blip r:embed="rId268"/>
                    <a:srcRect l="7872" t="8292" r="8293" b="4903"/>
                    <a:stretch>
                      <a:fillRect/>
                    </a:stretch>
                  </pic:blipFill>
                  <pic:spPr>
                    <a:xfrm>
                      <a:off x="0" y="0"/>
                      <a:ext cx="2562225" cy="2945765"/>
                    </a:xfrm>
                    <a:prstGeom prst="rect">
                      <a:avLst/>
                    </a:prstGeom>
                    <a:noFill/>
                    <a:ln>
                      <a:noFill/>
                    </a:ln>
                  </pic:spPr>
                </pic:pic>
              </a:graphicData>
            </a:graphic>
          </wp:inline>
        </w:drawing>
      </w:r>
      <w:bookmarkEnd w:id="2"/>
    </w:p>
    <w:p>
      <w:pPr>
        <w:pStyle w:val="2"/>
        <w:rPr>
          <w:rFonts w:hint="eastAsia"/>
          <w:lang w:val="en-US" w:eastAsia="zh-CN"/>
        </w:rPr>
      </w:pPr>
      <w:r>
        <w:rPr>
          <w:rFonts w:hint="eastAsia"/>
          <w:lang w:val="en-US" w:eastAsia="zh-CN"/>
        </w:rPr>
        <w:t>实现一个apriori算法并不困难。在Python中，可以使用apyori包实现该算法。</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pandas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apyori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apriori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读取数据集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read_csv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'dataset.csv'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将数据集转换为Apriori算法所需的格式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iloc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transactions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执行Apriori算法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min_support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0.3</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min_confidence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0.7</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results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apriori(</w:t>
      </w:r>
      <w:r>
        <w:rPr>
          <w:rFonts w:hint="default" w:ascii="Consolas" w:hAnsi="Consolas" w:eastAsia="Consolas" w:cs="Consolas"/>
          <w:b w:val="0"/>
          <w:bCs w:val="0"/>
          <w:color w:val="9CDCFE"/>
          <w:kern w:val="0"/>
          <w:sz w:val="16"/>
          <w:szCs w:val="16"/>
          <w:shd w:val="clear" w:fill="1F1F1F"/>
          <w:lang w:val="en-US" w:eastAsia="zh-CN" w:bidi="ar"/>
        </w:rPr>
        <w:t>transactions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min_support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min_support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min_confidence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min_confidence</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输出关联规则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results</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result</w:t>
      </w:r>
      <w:r>
        <w:rPr>
          <w:rFonts w:hint="default" w:ascii="Consolas" w:hAnsi="Consolas" w:eastAsia="Consolas" w:cs="Consolas"/>
          <w:b w:val="0"/>
          <w:bCs w:val="0"/>
          <w:color w:val="CCCCCC"/>
          <w:kern w:val="0"/>
          <w:sz w:val="16"/>
          <w:szCs w:val="16"/>
          <w:shd w:val="clear" w:fill="1F1F1F"/>
          <w:lang w:val="en-US" w:eastAsia="zh-CN" w:bidi="ar"/>
        </w:rPr>
        <w:t>)</w:t>
      </w:r>
    </w:p>
    <w:p>
      <w:pPr>
        <w:rPr>
          <w:rFonts w:hint="eastAsia"/>
          <w:lang w:val="en-US" w:eastAsia="zh-CN"/>
        </w:rPr>
      </w:pPr>
    </w:p>
    <w:p>
      <w:pPr>
        <w:ind w:left="0" w:leftChars="0" w:firstLine="0" w:firstLineChars="0"/>
        <w:rPr>
          <w:rFonts w:hint="default"/>
          <w:color w:val="0000FF"/>
          <w:lang w:val="en-US" w:eastAsia="zh-CN"/>
        </w:rPr>
      </w:pPr>
      <w:r>
        <w:rPr>
          <w:rFonts w:hint="eastAsia" w:ascii="Arial" w:hAnsi="Arial" w:eastAsia="黑体" w:cs="Arial"/>
          <w:b w:val="0"/>
          <w:color w:val="0000FF"/>
          <w:sz w:val="26"/>
          <w:lang w:val="en-US" w:eastAsia="zh-CN"/>
        </w:rPr>
        <w:t>9.13.3  FP-Growth算法</w:t>
      </w:r>
    </w:p>
    <w:p>
      <w:pPr>
        <w:rPr>
          <w:rFonts w:hint="eastAsia"/>
          <w:color w:val="0000FF"/>
          <w:lang w:val="en-US" w:eastAsia="zh-CN"/>
        </w:rPr>
      </w:pPr>
      <w:r>
        <w:rPr>
          <w:rFonts w:hint="eastAsia"/>
          <w:color w:val="0000FF"/>
          <w:lang w:val="en-US" w:eastAsia="zh-CN"/>
        </w:rPr>
        <w:fldChar w:fldCharType="begin"/>
      </w:r>
      <w:r>
        <w:rPr>
          <w:rFonts w:hint="eastAsia"/>
          <w:color w:val="0000FF"/>
          <w:lang w:val="en-US" w:eastAsia="zh-CN"/>
        </w:rPr>
        <w:instrText xml:space="preserve"> HYPERLINK "https://blog.csdn.net/qs17809259715/article/details/100023061" </w:instrText>
      </w:r>
      <w:r>
        <w:rPr>
          <w:rFonts w:hint="eastAsia"/>
          <w:color w:val="0000FF"/>
          <w:lang w:val="en-US" w:eastAsia="zh-CN"/>
        </w:rPr>
        <w:fldChar w:fldCharType="separate"/>
      </w:r>
      <w:r>
        <w:rPr>
          <w:rStyle w:val="15"/>
          <w:rFonts w:hint="eastAsia"/>
          <w:color w:val="0000FF"/>
          <w:lang w:val="en-US" w:eastAsia="zh-CN"/>
        </w:rPr>
        <w:t>https://blog.csdn.net/qs17809259715/article/details/100023061</w:t>
      </w:r>
      <w:r>
        <w:rPr>
          <w:rFonts w:hint="eastAsia"/>
          <w:color w:val="0000FF"/>
          <w:lang w:val="en-US" w:eastAsia="zh-CN"/>
        </w:rPr>
        <w:fldChar w:fldCharType="end"/>
      </w:r>
    </w:p>
    <w:p>
      <w:pPr>
        <w:pStyle w:val="2"/>
        <w:rPr>
          <w:rFonts w:hint="eastAsia"/>
          <w:lang w:val="en-US" w:eastAsia="zh-CN"/>
        </w:rPr>
      </w:pPr>
      <w:r>
        <w:rPr>
          <w:rFonts w:hint="eastAsia"/>
          <w:lang w:val="en-US" w:eastAsia="zh-CN"/>
        </w:rPr>
        <w:t>Apriori通过不断的构造候选集、筛选候选集挖掘出频繁项集，需要多次扫描原始数据，当原始数据较大时，磁盘I/O次数太多，效率比较低下。这毫无疑问会成为Apriori算法最大的缺点一频繁项集发现的速度太慢。 FP-growth算法其实是在Apriori算法基础上进行了优化得到的算法，FPGrowth算法则只需扫描原始数据两遍，通过FP-tree数据结构对原始数据进行压缩，效率较高。</w:t>
      </w:r>
    </w:p>
    <w:p>
      <w:pPr>
        <w:pStyle w:val="2"/>
        <w:rPr>
          <w:rFonts w:hint="eastAsia"/>
          <w:lang w:val="en-US" w:eastAsia="zh-CN"/>
        </w:rPr>
      </w:pPr>
      <w:r>
        <w:rPr>
          <w:rFonts w:hint="eastAsia"/>
          <w:lang w:val="en-US" w:eastAsia="zh-CN"/>
        </w:rPr>
        <w:t>FP-growth算法只需要对数据库进行了两次扫描，而Apriori算法对于每个潜在的频繁项集都会扫描数据集判定给定模式是否频繁，因此FP-growth算法的速度要比Apriori算法快。在小规模数据集上,这不是什么问题，但是当处理大规模数据集时，就会产生很大的区别。</w:t>
      </w:r>
    </w:p>
    <w:p>
      <w:pPr>
        <w:pStyle w:val="2"/>
        <w:rPr>
          <w:rFonts w:hint="eastAsia"/>
          <w:lang w:val="en-US" w:eastAsia="zh-CN"/>
        </w:rPr>
      </w:pPr>
      <w:r>
        <w:rPr>
          <w:rFonts w:hint="eastAsia"/>
          <w:lang w:val="en-US" w:eastAsia="zh-CN"/>
        </w:rPr>
        <w:t>FP-growth算法主要分为两个步骤：基于数据集构建FP树和从FP树递归挖掘频繁项集。FP-tree构建通过两次数据扫描，将原始数据中的事务压缩到一个FP-tree树，该FP-tree类似于前缀树，相同前缀的路径可以共用，从而达到压缩数据的目的。</w:t>
      </w:r>
    </w:p>
    <w:p>
      <w:pPr>
        <w:rPr>
          <w:rFonts w:hint="eastAsia"/>
          <w:lang w:val="en-US" w:eastAsia="zh-CN"/>
        </w:rPr>
      </w:pPr>
      <w:r>
        <w:rPr>
          <w:rFonts w:hint="eastAsia"/>
          <w:lang w:val="en-US" w:eastAsia="zh-CN"/>
        </w:rPr>
        <w:t>在Python中，使用pyfpgrowth库可以实现该算法。可以看到下面的简单demo：</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pyfpgrowth</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transactions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patterns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pyfpgrowth</w:t>
      </w:r>
      <w:r>
        <w:rPr>
          <w:rFonts w:hint="default" w:ascii="Consolas" w:hAnsi="Consolas" w:eastAsia="Consolas" w:cs="Consolas"/>
          <w:b w:val="0"/>
          <w:bCs w:val="0"/>
          <w:color w:val="CCCCCC"/>
          <w:kern w:val="0"/>
          <w:sz w:val="16"/>
          <w:szCs w:val="16"/>
          <w:shd w:val="clear" w:fill="1F1F1F"/>
          <w:lang w:val="en-US" w:eastAsia="zh-CN" w:bidi="ar"/>
        </w:rPr>
        <w:t>.find_frequent_patterns(</w:t>
      </w:r>
      <w:r>
        <w:rPr>
          <w:rFonts w:hint="default" w:ascii="Consolas" w:hAnsi="Consolas" w:eastAsia="Consolas" w:cs="Consolas"/>
          <w:b w:val="0"/>
          <w:bCs w:val="0"/>
          <w:color w:val="9CDCFE"/>
          <w:kern w:val="0"/>
          <w:sz w:val="16"/>
          <w:szCs w:val="16"/>
          <w:shd w:val="clear" w:fill="1F1F1F"/>
          <w:lang w:val="en-US" w:eastAsia="zh-CN" w:bidi="ar"/>
        </w:rPr>
        <w:t>transactions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rules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pyfpgrowth</w:t>
      </w:r>
      <w:r>
        <w:rPr>
          <w:rFonts w:hint="default" w:ascii="Consolas" w:hAnsi="Consolas" w:eastAsia="Consolas" w:cs="Consolas"/>
          <w:b w:val="0"/>
          <w:bCs w:val="0"/>
          <w:color w:val="CCCCCC"/>
          <w:kern w:val="0"/>
          <w:sz w:val="16"/>
          <w:szCs w:val="16"/>
          <w:shd w:val="clear" w:fill="1F1F1F"/>
          <w:lang w:val="en-US" w:eastAsia="zh-CN" w:bidi="ar"/>
        </w:rPr>
        <w:t>.generate_association_rules(</w:t>
      </w:r>
      <w:r>
        <w:rPr>
          <w:rFonts w:hint="default" w:ascii="Consolas" w:hAnsi="Consolas" w:eastAsia="Consolas" w:cs="Consolas"/>
          <w:b w:val="0"/>
          <w:bCs w:val="0"/>
          <w:color w:val="9CDCFE"/>
          <w:kern w:val="0"/>
          <w:sz w:val="16"/>
          <w:szCs w:val="16"/>
          <w:shd w:val="clear" w:fill="1F1F1F"/>
          <w:lang w:val="en-US" w:eastAsia="zh-CN" w:bidi="ar"/>
        </w:rPr>
        <w:t>patterns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patterns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rules</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default"/>
          <w:lang w:val="en-US" w:eastAsia="zh-CN"/>
        </w:rPr>
      </w:pPr>
      <w:r>
        <w:rPr>
          <w:rFonts w:hint="eastAsia"/>
          <w:lang w:val="en-US" w:eastAsia="zh-CN"/>
        </w:rPr>
        <w:t>代码会找到超过3次的频繁项集并保存在patterns中，并以字典的形式在rule中返回每个规则以及对应的置信度（实际上也可以看做是条件概率）。</w:t>
      </w:r>
    </w:p>
    <w:p>
      <w:pPr>
        <w:pStyle w:val="4"/>
        <w:rPr>
          <w:rFonts w:hint="default" w:eastAsia="方正楷体简体"/>
          <w:lang w:val="en-US" w:eastAsia="zh-CN"/>
        </w:rPr>
      </w:pPr>
      <w:r>
        <w:rPr>
          <w:rFonts w:hint="eastAsia"/>
          <w:lang w:val="en-US" w:eastAsia="zh-CN"/>
        </w:rPr>
        <w:t>9</w:t>
      </w:r>
      <w:r>
        <w:rPr>
          <w:rFonts w:hint="eastAsia"/>
        </w:rPr>
        <w:t>.1</w:t>
      </w:r>
      <w:r>
        <w:rPr>
          <w:rFonts w:hint="eastAsia"/>
          <w:lang w:val="en-US" w:eastAsia="zh-CN"/>
        </w:rPr>
        <w:t>4</w:t>
      </w:r>
      <w:r>
        <w:rPr>
          <w:rFonts w:hint="eastAsia"/>
        </w:rPr>
        <w:t xml:space="preserve">  </w:t>
      </w:r>
      <w:r>
        <w:rPr>
          <w:rFonts w:hint="eastAsia"/>
          <w:lang w:val="en-US" w:eastAsia="zh-CN"/>
        </w:rPr>
        <w:t>图数据与PageRank算法</w:t>
      </w:r>
    </w:p>
    <w:p>
      <w:pPr>
        <w:rPr>
          <w:rFonts w:hint="default"/>
          <w:lang w:val="en-US" w:eastAsia="zh-CN"/>
        </w:rPr>
      </w:pPr>
      <w:r>
        <w:rPr>
          <w:rFonts w:hint="eastAsia"/>
          <w:lang w:val="en-US" w:eastAsia="zh-CN"/>
        </w:rPr>
        <w:t>PageRank是一种由搜索引擎利用网页间超链接计算网页重要度的算法，常被称为网页排名、谷歌左侧排名。该算法是以Google公司创始人拉里·佩奇（Larry Page）的姓氏命名的，作为网页排名的重要要素之一。事实上，PageRank 可以定义在任意有向图上，后来被应用到社会影响力分析、文本摘要等多个问题。</w:t>
      </w:r>
    </w:p>
    <w:p>
      <w:pPr>
        <w:rPr>
          <w:rFonts w:hint="eastAsia"/>
          <w:lang w:val="en-US" w:eastAsia="zh-CN"/>
        </w:rPr>
      </w:pPr>
      <w:r>
        <w:rPr>
          <w:rFonts w:hint="eastAsia"/>
          <w:lang w:val="en-US" w:eastAsia="zh-CN"/>
        </w:rPr>
        <w:t>PageRank算法的基本思想是通过对网页之间的链接关系进行分析，计算每个网页的重要程度，从而实现对网页的排序。PageRank算法认为，一个网页的重要性取决于它被其他网页引用的次数以及这些引用的网页的重要性。因此，算法通过分析网页之间的链接关系，构建出一个链接矩阵，然后对这个矩阵进行迭代运算，最终得到每个网页的PageRank值，从而实现对网页的排序。PageRank算法能够有效地解决信息过载问题，帮助用户快速找到高质量的网页，提高搜索结果的准确性和相关性。</w:t>
      </w:r>
    </w:p>
    <w:p>
      <w:pPr>
        <w:pStyle w:val="2"/>
        <w:rPr>
          <w:rFonts w:hint="eastAsia"/>
          <w:lang w:val="en-US" w:eastAsia="zh-CN"/>
        </w:rPr>
      </w:pPr>
      <w:r>
        <w:rPr>
          <w:rFonts w:hint="eastAsia"/>
          <w:lang w:val="en-US" w:eastAsia="zh-CN"/>
        </w:rPr>
        <w:t>PageRank算法的基本概念是在有向图中构建一个随机游走模型，即马尔可夫链的一阶形式。这个模型描述了随机游走者在有向图中如何随机访问各个节点。PageRank表示该马尔可夫链的平稳分布，每个节点的平稳概率值就是其PageRank值。这个值赋予每个网页一个正实数，代表其重要性。所有网页的PageRank值共同构成一个向量，其中PageRank值越高的网页越重要，因此在互联网搜索结果中可能被排在前面。PageRank是递归定义的，可以通过迭代算法进行计算。</w:t>
      </w:r>
    </w:p>
    <w:p>
      <w:pPr>
        <w:pStyle w:val="2"/>
        <w:rPr>
          <w:rFonts w:hint="eastAsia"/>
          <w:lang w:val="en-US" w:eastAsia="zh-CN"/>
        </w:rPr>
      </w:pPr>
      <w:r>
        <w:rPr>
          <w:rFonts w:hint="eastAsia"/>
          <w:lang w:val="en-US" w:eastAsia="zh-CN"/>
        </w:rPr>
        <w:t>如果一个网页的PageRank值越高，那么随机跳转到该网页的概率也就越大，从而该网页的PageRank值会进一步提高，使其变得更为重要。PageRank值依赖于网络的拓扑结构，一旦网络的连接关系确定，PageRank值也就随之确定。</w:t>
      </w:r>
    </w:p>
    <w:p>
      <w:pPr>
        <w:pStyle w:val="2"/>
        <w:rPr>
          <w:rFonts w:hint="eastAsia"/>
          <w:lang w:val="en-US" w:eastAsia="zh-CN"/>
        </w:rPr>
      </w:pPr>
      <w:r>
        <w:rPr>
          <w:rFonts w:hint="eastAsia"/>
          <w:lang w:val="en-US" w:eastAsia="zh-CN"/>
        </w:rPr>
        <w:t>在互联网的有向图上，可以运用PageRank算法进行计算，通常采用迭代过程。先假设一个初始分布，然后通过迭代不断计算所有网页的PageRank值，直到达到收敛状态为止。</w:t>
      </w:r>
    </w:p>
    <w:p>
      <w:pPr>
        <w:rPr>
          <w:rFonts w:hint="eastAsia"/>
          <w:lang w:val="en-US" w:eastAsia="zh-CN"/>
        </w:rPr>
      </w:pPr>
      <w:r>
        <w:rPr>
          <w:rFonts w:hint="eastAsia"/>
          <w:lang w:val="en-US" w:eastAsia="zh-CN"/>
        </w:rPr>
        <w:t>PageRank的迭代过程如下面的式子所示：</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pPr>
            <w:r>
              <w:rPr>
                <w:position w:val="-30"/>
              </w:rPr>
              <w:object>
                <v:shape id="_x0000_i1137" o:spt="75" type="#_x0000_t75" style="height:35pt;width:129pt;" o:ole="t" filled="f" o:preferrelative="t" stroked="f" coordsize="21600,21600">
                  <v:path/>
                  <v:fill on="f" focussize="0,0"/>
                  <v:stroke on="f"/>
                  <v:imagedata r:id="rId270" o:title=""/>
                  <o:lock v:ext="edit" aspectratio="t"/>
                  <w10:wrap type="none"/>
                  <w10:anchorlock/>
                </v:shape>
                <o:OLEObject Type="Embed" ProgID="Equation.DSMT4" ShapeID="_x0000_i1137" DrawAspect="Content" ObjectID="_1468075837" r:id="rId269">
                  <o:LockedField>false</o:LockedField>
                </o:OLEObject>
              </w:object>
            </w:r>
          </w:p>
        </w:tc>
        <w:tc>
          <w:tcPr>
            <w:tcW w:w="617" w:type="dxa"/>
            <w:noWrap w:val="0"/>
            <w:vAlign w:val="center"/>
          </w:tcPr>
          <w:p>
            <w:pPr>
              <w:snapToGrid w:val="0"/>
              <w:ind w:firstLine="0" w:firstLineChars="0"/>
              <w:jc w:val="center"/>
            </w:pPr>
            <w:r>
              <w:t>(</w:t>
            </w:r>
            <w:r>
              <w:rPr>
                <w:rFonts w:hint="eastAsia"/>
              </w:rPr>
              <w:t>8.54</w:t>
            </w:r>
            <w:r>
              <w:t>)</w:t>
            </w:r>
          </w:p>
        </w:tc>
      </w:tr>
    </w:tbl>
    <w:p>
      <w:pPr>
        <w:pStyle w:val="2"/>
        <w:rPr>
          <w:rFonts w:hint="default"/>
          <w:lang w:val="en-US" w:eastAsia="zh-CN"/>
        </w:rPr>
      </w:pPr>
      <w:r>
        <w:rPr>
          <w:rFonts w:hint="eastAsia"/>
          <w:lang w:val="en-US" w:eastAsia="zh-CN"/>
        </w:rPr>
        <w:t>P表示游走到该节点的概率，T是指向X的所有节点，而C（T）表示节点T的出度。通过阻尼系数d调节使其迭代更加稳定。在最开始，所有节点访问的概率是均等的，随着迭代次数进行不同节点出现了不同的概率，也就反映了不同节点的重要程度。</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PageRank算法</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pagerank_algorithm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adjacency_matrix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damping_factor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0.85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max_iterations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convergence_threshold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0.0001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adjacency_matrix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构建转移矩阵</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transition_matrix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adjacency_matrix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adjacency_matrix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keepdims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初始化PageRank向量</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pagerank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ones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开始迭代</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max_iterations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old_pagerank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pagerank</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计算新的PageRank向量</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pagerank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damping_factor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transition_matrix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old_pagerank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damping_factor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判断是否收敛</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abs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pagerank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old_pagerank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convergence_threshold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break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pagerank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测试代码</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__name__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'__main__'</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links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adjacency_matrix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zeros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links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adjacency_matrix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pagerank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pagerank_algorithm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adjacency_matrix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'PageRank:'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pagerank</w:t>
      </w:r>
      <w:r>
        <w:rPr>
          <w:rFonts w:hint="default" w:ascii="Consolas" w:hAnsi="Consolas" w:eastAsia="Consolas" w:cs="Consolas"/>
          <w:b w:val="0"/>
          <w:bCs w:val="0"/>
          <w:color w:val="CCCCCC"/>
          <w:kern w:val="0"/>
          <w:sz w:val="16"/>
          <w:szCs w:val="16"/>
          <w:shd w:val="clear" w:fill="1F1F1F"/>
          <w:lang w:val="en-US" w:eastAsia="zh-CN" w:bidi="ar"/>
        </w:rPr>
        <w:t>)</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default" w:eastAsia="方正楷体简体"/>
          <w:lang w:val="en-US" w:eastAsia="zh-CN"/>
        </w:rPr>
      </w:pPr>
      <w:r>
        <w:rPr>
          <w:rFonts w:hint="eastAsia"/>
          <w:lang w:val="en-US" w:eastAsia="zh-CN"/>
        </w:rPr>
        <w:t>9</w:t>
      </w:r>
      <w:r>
        <w:rPr>
          <w:rFonts w:hint="eastAsia"/>
        </w:rPr>
        <w:t>.1</w:t>
      </w:r>
      <w:r>
        <w:rPr>
          <w:rFonts w:hint="eastAsia"/>
          <w:lang w:val="en-US" w:eastAsia="zh-CN"/>
        </w:rPr>
        <w:t>5</w:t>
      </w:r>
      <w:r>
        <w:rPr>
          <w:rFonts w:hint="eastAsia"/>
        </w:rPr>
        <w:t xml:space="preserve">  </w:t>
      </w:r>
      <w:r>
        <w:rPr>
          <w:rFonts w:hint="eastAsia"/>
          <w:lang w:val="en-US" w:eastAsia="zh-CN"/>
        </w:rPr>
        <w:t>朴素贝叶斯与贝叶斯网络</w:t>
      </w:r>
    </w:p>
    <w:p>
      <w:pPr>
        <w:rPr>
          <w:rFonts w:hint="eastAsia"/>
          <w:lang w:val="en-US" w:eastAsia="zh-CN"/>
        </w:rPr>
      </w:pPr>
      <w:r>
        <w:rPr>
          <w:rFonts w:hint="eastAsia"/>
          <w:lang w:val="en-US" w:eastAsia="zh-CN"/>
        </w:rPr>
        <w:t>我想各位在中学阶段其实已经是对线性规划有所了解了，不过如果有些学校没学的话也没关系。在这一节当中我们会回顾以前中学接触到的线性规划，补充一些线性代数的知识和matlab解线性代数问题的指令，最后引出线性规划的基本形式。数学建模是一门应用数学课程，与基础数学不同，我这里不打算抢读者线性代数老师的饭碗太严重，但我们会尽可能多补充一些基础的常用的有关理论。</w:t>
      </w:r>
    </w:p>
    <w:p>
      <w:pPr>
        <w:ind w:left="0" w:leftChars="0" w:firstLine="0" w:firstLineChars="0"/>
        <w:rPr>
          <w:rFonts w:hint="default"/>
          <w:lang w:val="en-US" w:eastAsia="zh-CN"/>
        </w:rPr>
      </w:pPr>
      <w:r>
        <w:rPr>
          <w:rFonts w:hint="eastAsia" w:ascii="Arial" w:hAnsi="Arial" w:eastAsia="黑体" w:cs="Arial"/>
          <w:b w:val="0"/>
          <w:sz w:val="26"/>
          <w:lang w:val="en-US" w:eastAsia="zh-CN"/>
        </w:rPr>
        <w:t>9.15.1  朴素贝叶斯算法</w:t>
      </w:r>
    </w:p>
    <w:p>
      <w:pPr>
        <w:rPr>
          <w:rFonts w:hint="eastAsia"/>
          <w:lang w:val="en-US" w:eastAsia="zh-CN"/>
        </w:rPr>
      </w:pPr>
      <w:r>
        <w:rPr>
          <w:rFonts w:hint="eastAsia"/>
          <w:lang w:val="en-US" w:eastAsia="zh-CN"/>
        </w:rPr>
        <w:t>讲朴素贝叶斯算法就不得不提到贝叶斯公式。贝叶斯公式是用来描述两个条件概率之间的关系，比如P(A|B)和P(B|A)。它基于贝叶斯定理，该定理指出在已知先验概率的情况下，可以通过新的证据来更新事件的概率。它的数学表达为：</w:t>
      </w:r>
    </w:p>
    <w:tbl>
      <w:tblPr>
        <w:tblStyle w:val="10"/>
        <w:tblW w:w="0" w:type="auto"/>
        <w:tblInd w:w="0" w:type="dxa"/>
        <w:tblLayout w:type="autofit"/>
        <w:tblCellMar>
          <w:top w:w="0" w:type="dxa"/>
          <w:left w:w="108" w:type="dxa"/>
          <w:bottom w:w="0" w:type="dxa"/>
          <w:right w:w="108" w:type="dxa"/>
        </w:tblCellMar>
      </w:tblPr>
      <w:tblGrid>
        <w:gridCol w:w="7798"/>
        <w:gridCol w:w="724"/>
      </w:tblGrid>
      <w:tr>
        <w:tblPrEx>
          <w:tblCellMar>
            <w:top w:w="0" w:type="dxa"/>
            <w:left w:w="108" w:type="dxa"/>
            <w:bottom w:w="0" w:type="dxa"/>
            <w:right w:w="108" w:type="dxa"/>
          </w:tblCellMar>
        </w:tblPrEx>
        <w:tc>
          <w:tcPr>
            <w:tcW w:w="8217" w:type="dxa"/>
            <w:noWrap w:val="0"/>
            <w:vAlign w:val="center"/>
          </w:tcPr>
          <w:p>
            <w:pPr>
              <w:snapToGrid w:val="0"/>
              <w:ind w:firstLine="0" w:firstLineChars="0"/>
              <w:jc w:val="center"/>
            </w:pPr>
            <w:r>
              <w:rPr>
                <w:position w:val="-28"/>
              </w:rPr>
              <w:object>
                <v:shape id="_x0000_i1138" o:spt="75" type="#_x0000_t75" style="height:33pt;width:121pt;" o:ole="t" filled="f" o:preferrelative="t" stroked="f" coordsize="21600,21600">
                  <v:path/>
                  <v:fill on="f" focussize="0,0"/>
                  <v:stroke on="f"/>
                  <v:imagedata r:id="rId272" o:title=""/>
                  <o:lock v:ext="edit" aspectratio="t"/>
                  <w10:wrap type="none"/>
                  <w10:anchorlock/>
                </v:shape>
                <o:OLEObject Type="Embed" ProgID="Equation.DSMT4" ShapeID="_x0000_i1138" DrawAspect="Content" ObjectID="_1468075838" r:id="rId271">
                  <o:LockedField>false</o:LockedField>
                </o:OLEObject>
              </w:object>
            </w:r>
          </w:p>
        </w:tc>
        <w:tc>
          <w:tcPr>
            <w:tcW w:w="617" w:type="dxa"/>
            <w:noWrap w:val="0"/>
            <w:vAlign w:val="center"/>
          </w:tcPr>
          <w:p>
            <w:pPr>
              <w:snapToGrid w:val="0"/>
              <w:ind w:firstLine="0" w:firstLineChars="0"/>
              <w:jc w:val="center"/>
            </w:pPr>
            <w:r>
              <w:t>(</w:t>
            </w:r>
            <w:r>
              <w:rPr>
                <w:rFonts w:hint="eastAsia"/>
              </w:rPr>
              <w:t>8.54</w:t>
            </w:r>
            <w:r>
              <w:t>)</w:t>
            </w:r>
          </w:p>
        </w:tc>
      </w:tr>
    </w:tbl>
    <w:p>
      <w:pPr>
        <w:pStyle w:val="2"/>
        <w:rPr>
          <w:rFonts w:hint="eastAsia"/>
          <w:lang w:val="en-US" w:eastAsia="zh-CN"/>
        </w:rPr>
      </w:pPr>
      <w:r>
        <w:rPr>
          <w:rFonts w:hint="eastAsia"/>
          <w:lang w:val="en-US" w:eastAsia="zh-CN"/>
        </w:rPr>
        <w:t>不知道大家有没有收到过垃圾邮件的经历。现在的邮箱软件是可以自动区分谁是垃圾邮件谁是正常邮件的，怎么做到的呢？首先，有些发信者会在同一时间发送好多封信，这种人多半就是打小广告的。这种就叫做基于行为的垃圾邮件识别。还有一种呢就是因为被太多人举报于是把发信者拉进了黑名单，这种就是基于白名单的垃圾邮件识别。而基于内容的垃圾邮件识别就要用到贝叶斯公式了。具体来说，垃圾邮件分类的任务是根据邮件的特征（如关键词、发件人、主题等）判断该邮件是否为垃圾邮件。首先，我们需要统计训练集中各类别（垃圾邮件、正常邮件）以及各个特征的出现概率。然后，对于待分类的邮件，我们根据其特征计算该邮件属于各个类别的概率。最后，将该邮件归为概率最大的类别。</w:t>
      </w:r>
    </w:p>
    <w:p>
      <w:pPr>
        <w:pStyle w:val="2"/>
        <w:rPr>
          <w:rFonts w:hint="eastAsia"/>
          <w:lang w:val="en-US" w:eastAsia="zh-CN"/>
        </w:rPr>
      </w:pPr>
      <w:r>
        <w:rPr>
          <w:rFonts w:hint="eastAsia"/>
          <w:lang w:val="en-US" w:eastAsia="zh-CN"/>
        </w:rPr>
        <w:t>贝叶斯公式在垃圾邮件分类中的作用原理在于利用条件概率来表示给定特征下各个类别的概率。具体来说，我们使用贝叶斯公式计算给定特征下各个类别的概率，即P(C|X)，其中C表示类别（垃圾邮件或正常邮件），X表示特征（如关键词、发件人、主题等）。在垃圾邮件分类中，贝叶斯公式通常用于实现朴素贝叶斯分类器。该分类器基于贝叶斯定理，通过计算给定特征下各个类别的概率，将待分类的邮件归为概率最大的类别。</w:t>
      </w:r>
    </w:p>
    <w:p>
      <w:pPr>
        <w:pStyle w:val="2"/>
        <w:rPr>
          <w:rFonts w:hint="default"/>
          <w:lang w:val="en-US" w:eastAsia="zh-CN"/>
        </w:rPr>
      </w:pPr>
      <w:r>
        <w:rPr>
          <w:rFonts w:hint="default"/>
          <w:lang w:val="en-US" w:eastAsia="zh-CN"/>
        </w:rPr>
        <w:t>朴素贝叶斯算法是一种基于贝叶斯定理的分类方法。它假设各个特征之间相互独立，通过计算每个类别在给定特征下的概率，将待分类的样本归为概率最大的类别。朴素贝叶斯算法在处理文本分类、垃圾邮件过滤等任务中表现出色，并且具有简单、高效的特点。它的核心思想是根据已知的训练数据集，为每个类别计算出特征条件独立的概率，然后利用这些概率来预测新样本的类别。</w:t>
      </w:r>
    </w:p>
    <w:p>
      <w:pPr>
        <w:pStyle w:val="2"/>
        <w:rPr>
          <w:rFonts w:hint="default"/>
          <w:lang w:val="en-US" w:eastAsia="zh-CN"/>
        </w:rPr>
      </w:pPr>
      <w:r>
        <w:rPr>
          <w:rFonts w:hint="default"/>
          <w:lang w:val="en-US" w:eastAsia="zh-CN"/>
        </w:rPr>
        <w:t>朴素贝叶斯算法</w:t>
      </w:r>
      <w:r>
        <w:rPr>
          <w:rFonts w:hint="eastAsia"/>
          <w:lang w:val="en-US" w:eastAsia="zh-CN"/>
        </w:rPr>
        <w:t>处理垃圾邮件</w:t>
      </w:r>
      <w:r>
        <w:rPr>
          <w:rFonts w:hint="default"/>
          <w:lang w:val="en-US" w:eastAsia="zh-CN"/>
        </w:rPr>
        <w:t>的基本流程可以分为以下几个步骤：</w:t>
      </w:r>
    </w:p>
    <w:p>
      <w:pPr>
        <w:pStyle w:val="19"/>
        <w:ind w:left="840"/>
        <w:rPr>
          <w:rFonts w:hint="default"/>
          <w:lang w:val="en-US" w:eastAsia="zh-CN"/>
        </w:rPr>
      </w:pPr>
      <w:r>
        <w:rPr>
          <w:rFonts w:hint="default"/>
          <w:lang w:val="en-US" w:eastAsia="zh-CN"/>
        </w:rPr>
        <w:t>特征提取：从</w:t>
      </w:r>
      <w:r>
        <w:rPr>
          <w:rFonts w:hint="eastAsia"/>
          <w:lang w:val="en-US" w:eastAsia="zh-CN"/>
        </w:rPr>
        <w:t>邮件</w:t>
      </w:r>
      <w:r>
        <w:rPr>
          <w:rFonts w:hint="default"/>
          <w:lang w:val="en-US" w:eastAsia="zh-CN"/>
        </w:rPr>
        <w:t>数据集中提取出有意义的特征，通常采用TF-IDF（词频-逆文档频率）方法进行特征提取。</w:t>
      </w:r>
    </w:p>
    <w:p>
      <w:pPr>
        <w:pStyle w:val="19"/>
        <w:ind w:left="840"/>
        <w:rPr>
          <w:rFonts w:hint="default"/>
          <w:lang w:val="en-US" w:eastAsia="zh-CN"/>
        </w:rPr>
      </w:pPr>
      <w:r>
        <w:rPr>
          <w:rFonts w:hint="default"/>
          <w:lang w:val="en-US" w:eastAsia="zh-CN"/>
        </w:rPr>
        <w:t>训练模型：将提取出的特征和对应的类别进行训练，计算出每个特征在不同类别下的条件概率。</w:t>
      </w:r>
    </w:p>
    <w:p>
      <w:pPr>
        <w:pStyle w:val="19"/>
        <w:ind w:left="840"/>
        <w:rPr>
          <w:rFonts w:hint="default"/>
          <w:lang w:val="en-US" w:eastAsia="zh-CN"/>
        </w:rPr>
      </w:pPr>
      <w:r>
        <w:rPr>
          <w:rFonts w:hint="default"/>
          <w:lang w:val="en-US" w:eastAsia="zh-CN"/>
        </w:rPr>
        <w:t>分类：对未知样本进行分类，根据已知的特征和对应的条件概率计算出每个类别的概率，将样本归为概率最大的类别。</w:t>
      </w:r>
    </w:p>
    <w:p>
      <w:pPr>
        <w:pStyle w:val="2"/>
        <w:rPr>
          <w:rFonts w:hint="default"/>
          <w:lang w:val="en-US" w:eastAsia="zh-CN"/>
        </w:rPr>
      </w:pPr>
      <w:r>
        <w:rPr>
          <w:rFonts w:hint="default"/>
          <w:lang w:val="en-US" w:eastAsia="zh-CN"/>
        </w:rPr>
        <w:t>假设我们正在使用朴素贝叶斯分类器对一组文本进行分类，其中一个类别是“正面情感”。我们的训练数据集中包含了一些正面的文本和负面的文本，但是正面的文本数量较少。在训练过程中，我们发现一个常见的词语“好”在正面的文本中出现了很多次，但在负面的文本中只出现了一次。根据朴素贝叶斯分类器的原理，每个词语的出现概率是独立的，因此在计算正面情感类别的条件概率时，我们不能简单地认为“好”这个词语的出现概率是1（在正面的文本中）和0（在负面的文本中）。这是因为负面的文本中“好”这个词出现的概率虽然很小，但并不为0。为了解决这个问题，我们可以使用拉普拉斯平滑方法。拉普拉斯平滑的核心思想是在计算概率时，给每个事件添加一个小的常数，以避免出现零概率的情况。具体来说，我们可以给“好”这个词的出现概率增加一个小的常数（例如0.01），这样在计算正面情感类别的条件概率时，就不会出现分母为0的情况。通过引入拉普拉斯平滑，我们可以更准确地计算每个词语的出现概率，从而使得朴素贝叶斯分类器的分类效果更好。这是因为拉普拉斯平滑方法能够处理训练数据中未出现的事件，避免将它们的概率估计为0。</w:t>
      </w:r>
    </w:p>
    <w:p>
      <w:pPr>
        <w:pStyle w:val="2"/>
        <w:rPr>
          <w:rFonts w:hint="eastAsia"/>
          <w:lang w:val="en-US" w:eastAsia="zh-CN"/>
        </w:rPr>
      </w:pPr>
      <w:r>
        <w:rPr>
          <w:rFonts w:hint="default"/>
          <w:lang w:val="en-US" w:eastAsia="zh-CN"/>
        </w:rPr>
        <w:t>朴素贝叶斯算法的</w:t>
      </w:r>
      <w:r>
        <w:rPr>
          <w:rFonts w:hint="eastAsia"/>
          <w:lang w:val="en-US" w:eastAsia="zh-CN"/>
        </w:rPr>
        <w:t>朴素就在于它的思想其实很简单</w:t>
      </w:r>
      <w:r>
        <w:rPr>
          <w:rFonts w:hint="default"/>
          <w:lang w:val="en-US" w:eastAsia="zh-CN"/>
        </w:rPr>
        <w:t>。</w:t>
      </w:r>
      <w:r>
        <w:rPr>
          <w:rFonts w:hint="eastAsia"/>
          <w:lang w:val="en-US" w:eastAsia="zh-CN"/>
        </w:rPr>
        <w:t>实现自己的朴素贝叶斯模型也并不是很困难的事情。下面我们自己实现一个朴素贝叶斯分类器。首先，我们创建一个比较小的分类样本数据：</w:t>
      </w:r>
    </w:p>
    <w:p>
      <w:pPr>
        <w:pStyle w:val="2"/>
        <w:rPr>
          <w:rFonts w:hint="eastAsia"/>
          <w:lang w:val="en-US" w:eastAsia="zh-CN"/>
        </w:rPr>
      </w:pPr>
      <w:r>
        <w:rPr>
          <w:rFonts w:hint="eastAsia"/>
          <w:lang w:val="en-US" w:eastAsia="zh-CN"/>
        </w:rPr>
        <w:t>https://blog.csdn.net/phdsky/article/details/95762993</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pandas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model_selection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train_test_split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preprocessing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Binarizer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样本非常小，只有十几个。我们统计一下特征的取值与标签的取值，创建矩阵用于存储先验分布与条件概率。</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unique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unique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特征取值</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维度</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prior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zeros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condition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zeros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#条件概率</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lambda_</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p>
    <w:p>
      <w:pPr>
        <w:pStyle w:val="2"/>
        <w:rPr>
          <w:rFonts w:hint="eastAsia"/>
          <w:lang w:val="en-US" w:eastAsia="zh-CN"/>
        </w:rPr>
      </w:pPr>
      <w:r>
        <w:rPr>
          <w:rFonts w:hint="eastAsia"/>
          <w:lang w:val="en-US" w:eastAsia="zh-CN"/>
        </w:rPr>
        <w:t>接下来是实现朴素贝叶斯的主体部分，包括概率计算与预测。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朴素贝叶斯训练</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trainNB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prior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condition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prior_probability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prior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lambda_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lambda_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拉普拉斯平滑</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prior_probability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condition</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predictNB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prior_probability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condition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predict_label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ones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predict_probability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ones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to_predict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prior_prob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prior_probability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conditional_probability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condition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to_predict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lambda_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condition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lambda_</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predict_probability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conditional_probability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predict_probability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prior_prob</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predict_label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argmax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predict_probability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"Sample </w:t>
      </w:r>
      <w:r>
        <w:rPr>
          <w:rFonts w:hint="default" w:ascii="Consolas" w:hAnsi="Consolas" w:eastAsia="Consolas" w:cs="Consolas"/>
          <w:b w:val="0"/>
          <w:bCs w:val="0"/>
          <w:color w:val="569CD6"/>
          <w:kern w:val="0"/>
          <w:sz w:val="16"/>
          <w:szCs w:val="16"/>
          <w:shd w:val="clear" w:fill="1F1F1F"/>
          <w:lang w:val="en-US" w:eastAsia="zh-CN" w:bidi="ar"/>
        </w:rPr>
        <w:t>%d</w:t>
      </w:r>
      <w:r>
        <w:rPr>
          <w:rFonts w:hint="default" w:ascii="Consolas" w:hAnsi="Consolas" w:eastAsia="Consolas" w:cs="Consolas"/>
          <w:b w:val="0"/>
          <w:bCs w:val="0"/>
          <w:color w:val="CE9178"/>
          <w:kern w:val="0"/>
          <w:sz w:val="16"/>
          <w:szCs w:val="16"/>
          <w:shd w:val="clear" w:fill="1F1F1F"/>
          <w:lang w:val="en-US" w:eastAsia="zh-CN" w:bidi="ar"/>
        </w:rPr>
        <w:t xml:space="preserve"> predicted as </w:t>
      </w:r>
      <w:r>
        <w:rPr>
          <w:rFonts w:hint="default" w:ascii="Consolas" w:hAnsi="Consolas" w:eastAsia="Consolas" w:cs="Consolas"/>
          <w:b w:val="0"/>
          <w:bCs w:val="0"/>
          <w:color w:val="569CD6"/>
          <w:kern w:val="0"/>
          <w:sz w:val="16"/>
          <w:szCs w:val="16"/>
          <w:shd w:val="clear" w:fill="1F1F1F"/>
          <w:lang w:val="en-US" w:eastAsia="zh-CN" w:bidi="ar"/>
        </w:rPr>
        <w:t>%d</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predict_label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predict_label</w:t>
      </w:r>
    </w:p>
    <w:p>
      <w:pPr>
        <w:pStyle w:val="2"/>
        <w:rPr>
          <w:rFonts w:hint="eastAsia"/>
          <w:lang w:val="en-US" w:eastAsia="zh-CN"/>
        </w:rPr>
      </w:pPr>
      <w:r>
        <w:rPr>
          <w:rFonts w:hint="eastAsia"/>
          <w:lang w:val="en-US" w:eastAsia="zh-CN"/>
        </w:rPr>
        <w:t>测试代码如下：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"Start naive bayes training..."</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prior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conditional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trainNB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"Testing on </w:t>
      </w:r>
      <w:r>
        <w:rPr>
          <w:rFonts w:hint="default" w:ascii="Consolas" w:hAnsi="Consolas" w:eastAsia="Consolas" w:cs="Consolas"/>
          <w:b w:val="0"/>
          <w:bCs w:val="0"/>
          <w:color w:val="569CD6"/>
          <w:kern w:val="0"/>
          <w:sz w:val="16"/>
          <w:szCs w:val="16"/>
          <w:shd w:val="clear" w:fill="1F1F1F"/>
          <w:lang w:val="en-US" w:eastAsia="zh-CN" w:bidi="ar"/>
        </w:rPr>
        <w:t>%d</w:t>
      </w:r>
      <w:r>
        <w:rPr>
          <w:rFonts w:hint="default" w:ascii="Consolas" w:hAnsi="Consolas" w:eastAsia="Consolas" w:cs="Consolas"/>
          <w:b w:val="0"/>
          <w:bCs w:val="0"/>
          <w:color w:val="CE9178"/>
          <w:kern w:val="0"/>
          <w:sz w:val="16"/>
          <w:szCs w:val="16"/>
          <w:shd w:val="clear" w:fill="1F1F1F"/>
          <w:lang w:val="en-US" w:eastAsia="zh-CN" w:bidi="ar"/>
        </w:rPr>
        <w:t xml:space="preserve"> samples..."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predictNB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prior_probability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prior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condition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conditional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w:t>
      </w:r>
    </w:p>
    <w:p>
      <w:pPr>
        <w:pStyle w:val="2"/>
        <w:rPr>
          <w:rFonts w:hint="eastAsia"/>
          <w:lang w:val="en-US" w:eastAsia="zh-CN"/>
        </w:rPr>
      </w:pPr>
      <w:r>
        <w:rPr>
          <w:rFonts w:hint="eastAsia"/>
          <w:lang w:val="en-US" w:eastAsia="zh-CN"/>
        </w:rPr>
        <w:t>经过测试，样本被分类为0，测试结束。这是一个比较简单的实现，有兴趣的同学可以把它扩充为面向对象版本。</w:t>
      </w:r>
    </w:p>
    <w:p>
      <w:pPr>
        <w:ind w:left="0" w:leftChars="0" w:firstLine="0" w:firstLineChars="0"/>
        <w:rPr>
          <w:rFonts w:hint="default"/>
          <w:lang w:val="en-US" w:eastAsia="zh-CN"/>
        </w:rPr>
      </w:pPr>
      <w:r>
        <w:rPr>
          <w:rFonts w:hint="eastAsia" w:ascii="Arial" w:hAnsi="Arial" w:eastAsia="黑体" w:cs="Arial"/>
          <w:b w:val="0"/>
          <w:sz w:val="26"/>
          <w:lang w:val="en-US" w:eastAsia="zh-CN"/>
        </w:rPr>
        <w:t>9.15.2  贝叶斯网络与概率图模型</w:t>
      </w:r>
    </w:p>
    <w:p>
      <w:pPr>
        <w:rPr>
          <w:rFonts w:hint="eastAsia"/>
          <w:lang w:val="en-US" w:eastAsia="zh-CN"/>
        </w:rPr>
      </w:pPr>
      <w:r>
        <w:rPr>
          <w:rFonts w:hint="eastAsia"/>
          <w:lang w:val="en-US" w:eastAsia="zh-CN"/>
        </w:rPr>
        <w:t>贝叶斯网络又称信念网络（belief network）或有向无环图模型，是一种概率图型模型。一个贝叶斯网络是一个有向无环图,由代表变量结点及连接这些结点有向边构成。结点代表随机变量，结点间的有向边代表了结点间的互相关系(由父结点指向其子结点)，用条件概率进行表达关系强度，没有父结点的用先验概率进行信息表达。 结点变量可以是任何问题的抽象，如：测试值，观测现象，意见征询等。适用于表达和分析不确定性和概率性的事件，应用于有条件地依赖多种控制因素的决策，可以从不完全、不精确或不确定的知识或信息中做出推理。</w:t>
      </w:r>
    </w:p>
    <w:p>
      <w:pPr>
        <w:rPr>
          <w:rFonts w:hint="eastAsia"/>
          <w:color w:val="FF0000"/>
          <w:lang w:val="en-US" w:eastAsia="zh-CN"/>
        </w:rPr>
      </w:pPr>
      <w:r>
        <w:rPr>
          <w:rFonts w:hint="eastAsia"/>
          <w:lang w:val="en-US" w:eastAsia="zh-CN"/>
        </w:rPr>
        <w:t>贝叶斯网络本质是一种概率图模型，通过有向图描述事件之间的概率及其关系。这样的模型是一种生成式模型，能够帮助推理事件之间的因果联系。</w:t>
      </w:r>
      <w:r>
        <w:rPr>
          <w:rFonts w:hint="eastAsia"/>
          <w:color w:val="FF0000"/>
          <w:lang w:val="en-US" w:eastAsia="zh-CN"/>
        </w:rPr>
        <w:t>（看要不要扩展一下）</w:t>
      </w:r>
    </w:p>
    <w:p>
      <w:pPr>
        <w:pStyle w:val="2"/>
        <w:rPr>
          <w:rFonts w:hint="eastAsia"/>
          <w:b/>
          <w:bCs/>
          <w:lang w:val="en-US" w:eastAsia="zh-CN"/>
        </w:rPr>
      </w:pPr>
      <w:r>
        <w:rPr>
          <w:rFonts w:hint="eastAsia"/>
          <w:b/>
          <w:bCs/>
          <w:lang w:val="en-US" w:eastAsia="zh-CN"/>
        </w:rPr>
        <w:t>改；贝叶斯网络，又称为信念网络或有向无环图模型，是一种强大的概率图形模型。它通过有向无环图来表示变量之间的概率依赖关系，这种图由代表变量的节点和连接这些节点的有向边组成。每个节点代表一个随机变量，而节点之间的有向边则表达了变量间的因果关系，即从父节点指向子节点。这些关系通过条件概率来量化，而对于没有父节点的节点，我们则使用先验概率来描述其信息。</w:t>
      </w:r>
    </w:p>
    <w:p>
      <w:pPr>
        <w:pStyle w:val="2"/>
        <w:rPr>
          <w:rFonts w:hint="eastAsia"/>
          <w:b/>
          <w:bCs/>
          <w:lang w:val="en-US" w:eastAsia="zh-CN"/>
        </w:rPr>
      </w:pPr>
      <w:r>
        <w:rPr>
          <w:rFonts w:hint="eastAsia"/>
          <w:b/>
          <w:bCs/>
          <w:lang w:val="en-US" w:eastAsia="zh-CN"/>
        </w:rPr>
        <w:t>贝叶斯网络的应用非常广泛，它能够帮助我们理解和分析那些涉及不确定性和概率性的事件。在实际应用中，这种模型特别适合于需要根据多个条件因素进行决策的场景。比如，在医疗诊断中，医生可能会使用贝叶斯网络来分析各种症状与疾病之间的关系，从而得出最有可能的诊断结果。在其他领域，如产品推荐、天气预报和网络安全等，贝叶斯网络也发挥着重要的作用。</w:t>
      </w:r>
    </w:p>
    <w:p>
      <w:pPr>
        <w:pStyle w:val="2"/>
        <w:rPr>
          <w:rFonts w:hint="eastAsia"/>
          <w:b/>
          <w:bCs/>
          <w:lang w:val="en-US" w:eastAsia="zh-CN"/>
        </w:rPr>
      </w:pPr>
    </w:p>
    <w:p>
      <w:pPr>
        <w:pStyle w:val="2"/>
        <w:rPr>
          <w:rFonts w:hint="eastAsia"/>
          <w:b/>
          <w:bCs/>
          <w:lang w:val="en-US" w:eastAsia="zh-CN"/>
        </w:rPr>
      </w:pPr>
      <w:r>
        <w:rPr>
          <w:rFonts w:hint="eastAsia"/>
          <w:b/>
          <w:bCs/>
          <w:lang w:val="en-US" w:eastAsia="zh-CN"/>
        </w:rPr>
        <w:t>在处理数据时，贝叶斯网络可以从不完全、不精确或不确定的信息中进行推理，这使得它在面对现实世界中的复杂问题时尤为有用。通过学习数据中的模式和关系，贝叶斯网络能够预测新的数据点，并给出相应的概率分布。</w:t>
      </w:r>
    </w:p>
    <w:p>
      <w:pPr>
        <w:pStyle w:val="2"/>
        <w:rPr>
          <w:rFonts w:hint="eastAsia"/>
          <w:b/>
          <w:bCs/>
          <w:lang w:val="en-US" w:eastAsia="zh-CN"/>
        </w:rPr>
      </w:pPr>
    </w:p>
    <w:p>
      <w:pPr>
        <w:pStyle w:val="2"/>
        <w:rPr>
          <w:rFonts w:hint="eastAsia" w:eastAsia="宋体"/>
          <w:b/>
          <w:bCs/>
          <w:lang w:val="en-US" w:eastAsia="zh-CN"/>
        </w:rPr>
      </w:pPr>
      <w:r>
        <w:rPr>
          <w:rFonts w:hint="eastAsia"/>
          <w:b/>
          <w:bCs/>
          <w:lang w:val="en-US" w:eastAsia="zh-CN"/>
        </w:rPr>
        <w:t>总的来说，贝叶斯网络是一种非常有用的工具，它能够帮助我们理解和处理现实世界中的不确定性，并做出更加可靠的决策。无论是新手还是有经验的分析师，掌握贝叶斯网络的基本原理和方法，都将极大地提升他们在面对复杂问题时进行有效分析和决策的能力。</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小标宋简体">
    <w:panose1 w:val="02000000000000000000"/>
    <w:charset w:val="86"/>
    <w:family w:val="auto"/>
    <w:pitch w:val="default"/>
    <w:sig w:usb0="00000001" w:usb1="08000000" w:usb2="00000000" w:usb3="00000000" w:csb0="00040000" w:csb1="00000000"/>
  </w:font>
  <w:font w:name="方正大标宋简体">
    <w:altName w:val="微软雅黑"/>
    <w:panose1 w:val="02010601030101010101"/>
    <w:charset w:val="86"/>
    <w:family w:val="auto"/>
    <w:pitch w:val="default"/>
    <w:sig w:usb0="00000000" w:usb1="00000000" w:usb2="00000010" w:usb3="00000000" w:csb0="00040000" w:csb1="00000000"/>
  </w:font>
  <w:font w:name="方正楷体简体">
    <w:altName w:val="宋体"/>
    <w:panose1 w:val="00000000000000000000"/>
    <w:charset w:val="86"/>
    <w:family w:val="roma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swiss"/>
    <w:pitch w:val="default"/>
    <w:sig w:usb0="00000000" w:usb1="00000000" w:usb2="00000000" w:usb3="00000000" w:csb0="2000019F" w:csb1="4F01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20"/>
      </w:pPr>
      <w:r>
        <w:separator/>
      </w:r>
    </w:p>
  </w:footnote>
  <w:footnote w:type="continuationSeparator" w:id="1">
    <w:p>
      <w:pPr>
        <w:spacing w:line="24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E344D3"/>
    <w:multiLevelType w:val="singleLevel"/>
    <w:tmpl w:val="B9E344D3"/>
    <w:lvl w:ilvl="0" w:tentative="0">
      <w:start w:val="1"/>
      <w:numFmt w:val="decimal"/>
      <w:suff w:val="nothing"/>
      <w:lvlText w:val="（%1）"/>
      <w:lvlJc w:val="left"/>
    </w:lvl>
  </w:abstractNum>
  <w:abstractNum w:abstractNumId="1">
    <w:nsid w:val="167C3A0B"/>
    <w:multiLevelType w:val="multilevel"/>
    <w:tmpl w:val="167C3A0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40FF33CB"/>
    <w:multiLevelType w:val="multilevel"/>
    <w:tmpl w:val="40FF33CB"/>
    <w:lvl w:ilvl="0" w:tentative="0">
      <w:start w:val="1"/>
      <w:numFmt w:val="bullet"/>
      <w:pStyle w:val="19"/>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1200"/>
        </w:tabs>
        <w:ind w:left="1200" w:hanging="420"/>
      </w:pPr>
      <w:rPr>
        <w:rFonts w:hint="default" w:ascii="Wingdings" w:hAnsi="Wingdings"/>
      </w:r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RiMzI3YzU3ODU0ZGQ5ZjBlODRjMWU4NGU2MzJkYTUifQ=="/>
  </w:docVars>
  <w:rsids>
    <w:rsidRoot w:val="00000000"/>
    <w:rsid w:val="07A21F06"/>
    <w:rsid w:val="07BF47DE"/>
    <w:rsid w:val="0B3D4286"/>
    <w:rsid w:val="0C202C77"/>
    <w:rsid w:val="2658670C"/>
    <w:rsid w:val="2B6537EF"/>
    <w:rsid w:val="2D1F4569"/>
    <w:rsid w:val="59390809"/>
    <w:rsid w:val="676F766A"/>
    <w:rsid w:val="6A356501"/>
    <w:rsid w:val="6B665BE4"/>
    <w:rsid w:val="737D30B3"/>
    <w:rsid w:val="7D0C7BE1"/>
    <w:rsid w:val="FDBB3E38"/>
    <w:rsid w:val="FFEFC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adjustRightInd w:val="0"/>
      <w:spacing w:line="314" w:lineRule="atLeast"/>
      <w:ind w:firstLine="420" w:firstLineChars="200"/>
      <w:jc w:val="both"/>
    </w:pPr>
    <w:rPr>
      <w:rFonts w:ascii="Times New Roman" w:hAnsi="Times New Roman" w:eastAsia="宋体" w:cs="Times New Roman"/>
      <w:sz w:val="21"/>
      <w:szCs w:val="21"/>
      <w:lang w:val="en-US" w:eastAsia="zh-CN" w:bidi="ar-SA"/>
    </w:rPr>
  </w:style>
  <w:style w:type="paragraph" w:styleId="3">
    <w:name w:val="heading 1"/>
    <w:basedOn w:val="1"/>
    <w:qFormat/>
    <w:uiPriority w:val="0"/>
    <w:pPr>
      <w:spacing w:before="600" w:after="600" w:line="320" w:lineRule="atLeast"/>
      <w:ind w:firstLine="0" w:firstLineChars="0"/>
      <w:jc w:val="center"/>
      <w:outlineLvl w:val="0"/>
    </w:pPr>
    <w:rPr>
      <w:rFonts w:ascii="方正大标宋简体" w:hAnsi="Arial" w:eastAsia="方正大标宋简体"/>
      <w:bCs/>
      <w:kern w:val="36"/>
      <w:sz w:val="36"/>
      <w:szCs w:val="48"/>
    </w:rPr>
  </w:style>
  <w:style w:type="paragraph" w:styleId="4">
    <w:name w:val="heading 2"/>
    <w:basedOn w:val="1"/>
    <w:next w:val="1"/>
    <w:qFormat/>
    <w:uiPriority w:val="0"/>
    <w:pPr>
      <w:keepNext/>
      <w:keepLines/>
      <w:spacing w:before="400" w:after="400"/>
      <w:ind w:firstLine="0" w:firstLineChars="0"/>
      <w:jc w:val="center"/>
      <w:textAlignment w:val="baseline"/>
      <w:outlineLvl w:val="1"/>
    </w:pPr>
    <w:rPr>
      <w:rFonts w:eastAsia="方正楷体简体"/>
      <w:sz w:val="32"/>
      <w:szCs w:val="30"/>
    </w:rPr>
  </w:style>
  <w:style w:type="paragraph" w:styleId="5">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autoRedefine/>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2">
    <w:name w:val="Body Text"/>
    <w:basedOn w:val="1"/>
    <w:autoRedefine/>
    <w:qFormat/>
    <w:uiPriority w:val="0"/>
    <w:pPr>
      <w:spacing w:after="120"/>
    </w:pPr>
  </w:style>
  <w:style w:type="paragraph" w:styleId="6">
    <w:name w:val="annotation text"/>
    <w:basedOn w:val="1"/>
    <w:autoRedefine/>
    <w:qFormat/>
    <w:uiPriority w:val="0"/>
    <w:pPr>
      <w:jc w:val="left"/>
    </w:pPr>
  </w:style>
  <w:style w:type="paragraph" w:styleId="7">
    <w:name w:val="footer"/>
    <w:basedOn w:val="1"/>
    <w:qFormat/>
    <w:uiPriority w:val="0"/>
    <w:pPr>
      <w:tabs>
        <w:tab w:val="center" w:pos="4153"/>
        <w:tab w:val="right" w:pos="8306"/>
      </w:tabs>
      <w:snapToGrid w:val="0"/>
      <w:spacing w:line="240" w:lineRule="atLeast"/>
      <w:jc w:val="left"/>
    </w:pPr>
    <w:rPr>
      <w:sz w:val="18"/>
      <w:szCs w:val="18"/>
    </w:rPr>
  </w:style>
  <w:style w:type="paragraph" w:styleId="8">
    <w:name w:val="footnote text"/>
    <w:basedOn w:val="7"/>
    <w:qFormat/>
    <w:uiPriority w:val="0"/>
    <w:rPr>
      <w:rFonts w:eastAsia="Times New Roman"/>
      <w:sz w:val="15"/>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autoRedefine/>
    <w:qFormat/>
    <w:uiPriority w:val="0"/>
    <w:pPr>
      <w:widowControl w:val="0"/>
      <w:adjustRightInd w:val="0"/>
      <w:spacing w:line="314" w:lineRule="atLeast"/>
      <w:ind w:firstLine="42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FollowedHyperlink"/>
    <w:basedOn w:val="12"/>
    <w:autoRedefine/>
    <w:uiPriority w:val="0"/>
    <w:rPr>
      <w:color w:val="800080"/>
      <w:u w:val="single"/>
    </w:rPr>
  </w:style>
  <w:style w:type="character" w:styleId="15">
    <w:name w:val="Hyperlink"/>
    <w:basedOn w:val="12"/>
    <w:autoRedefine/>
    <w:qFormat/>
    <w:uiPriority w:val="0"/>
    <w:rPr>
      <w:color w:val="0000FF"/>
      <w:u w:val="single"/>
    </w:rPr>
  </w:style>
  <w:style w:type="character" w:styleId="16">
    <w:name w:val="annotation reference"/>
    <w:qFormat/>
    <w:uiPriority w:val="0"/>
    <w:rPr>
      <w:sz w:val="21"/>
      <w:szCs w:val="21"/>
    </w:rPr>
  </w:style>
  <w:style w:type="character" w:styleId="17">
    <w:name w:val="footnote reference"/>
    <w:basedOn w:val="12"/>
    <w:autoRedefine/>
    <w:qFormat/>
    <w:uiPriority w:val="0"/>
    <w:rPr>
      <w:vertAlign w:val="superscript"/>
    </w:rPr>
  </w:style>
  <w:style w:type="paragraph" w:customStyle="1" w:styleId="18">
    <w:name w:val="中学数学建模"/>
    <w:basedOn w:val="5"/>
    <w:next w:val="1"/>
    <w:qFormat/>
    <w:uiPriority w:val="0"/>
    <w:pPr>
      <w:jc w:val="left"/>
    </w:pPr>
    <w:rPr>
      <w:rFonts w:ascii="Times New Roman" w:hAnsi="Times New Roman" w:eastAsia="方正小标宋简体" w:cs="Times New Roman"/>
      <w:sz w:val="28"/>
      <w:szCs w:val="28"/>
    </w:rPr>
  </w:style>
  <w:style w:type="paragraph" w:customStyle="1" w:styleId="19">
    <w:name w:val="正文并列一级样式"/>
    <w:basedOn w:val="1"/>
    <w:qFormat/>
    <w:uiPriority w:val="0"/>
    <w:pPr>
      <w:numPr>
        <w:ilvl w:val="0"/>
        <w:numId w:val="1"/>
      </w:numPr>
      <w:ind w:left="200" w:leftChars="200" w:hangingChars="200"/>
    </w:pPr>
  </w:style>
  <w:style w:type="paragraph" w:customStyle="1" w:styleId="20">
    <w:name w:val="注意说明技巧"/>
    <w:next w:val="1"/>
    <w:qFormat/>
    <w:uiPriority w:val="0"/>
    <w:pPr>
      <w:spacing w:line="312" w:lineRule="atLeast"/>
      <w:ind w:firstLine="420" w:firstLineChars="200"/>
      <w:jc w:val="both"/>
    </w:pPr>
    <w:rPr>
      <w:rFonts w:ascii="Times New Roman" w:hAnsi="Times New Roman" w:eastAsia="楷体_GB2312" w:cs="Times New Roman"/>
      <w:sz w:val="21"/>
      <w:szCs w:val="21"/>
      <w:lang w:val="en-US" w:eastAsia="zh-CN" w:bidi="ar-SA"/>
    </w:rPr>
  </w:style>
  <w:style w:type="paragraph" w:customStyle="1" w:styleId="21">
    <w:name w:val="编程步骤"/>
    <w:basedOn w:val="1"/>
    <w:qFormat/>
    <w:uiPriority w:val="0"/>
    <w:pPr>
      <w:shd w:val="clear" w:color="auto" w:fill="E0E0E0"/>
      <w:snapToGrid w:val="0"/>
      <w:spacing w:line="260" w:lineRule="atLeast"/>
      <w:ind w:left="420" w:leftChars="200" w:firstLine="0" w:firstLineChars="0"/>
    </w:pPr>
    <w:rPr>
      <w:rFonts w:ascii="Arial" w:hAnsi="Arial" w:eastAsia="黑体" w:cs="Arial"/>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54.wmf"/><Relationship Id="rId98" Type="http://schemas.openxmlformats.org/officeDocument/2006/relationships/oleObject" Target="embeddings/oleObject40.bin"/><Relationship Id="rId97" Type="http://schemas.openxmlformats.org/officeDocument/2006/relationships/image" Target="media/image53.wmf"/><Relationship Id="rId96" Type="http://schemas.openxmlformats.org/officeDocument/2006/relationships/oleObject" Target="embeddings/oleObject39.bin"/><Relationship Id="rId95" Type="http://schemas.openxmlformats.org/officeDocument/2006/relationships/image" Target="media/image52.wmf"/><Relationship Id="rId94" Type="http://schemas.openxmlformats.org/officeDocument/2006/relationships/oleObject" Target="embeddings/oleObject38.bin"/><Relationship Id="rId93" Type="http://schemas.openxmlformats.org/officeDocument/2006/relationships/image" Target="media/image51.wmf"/><Relationship Id="rId92" Type="http://schemas.openxmlformats.org/officeDocument/2006/relationships/oleObject" Target="embeddings/oleObject37.bin"/><Relationship Id="rId91" Type="http://schemas.openxmlformats.org/officeDocument/2006/relationships/image" Target="media/image50.wmf"/><Relationship Id="rId90" Type="http://schemas.openxmlformats.org/officeDocument/2006/relationships/oleObject" Target="embeddings/oleObject36.bin"/><Relationship Id="rId9" Type="http://schemas.openxmlformats.org/officeDocument/2006/relationships/oleObject" Target="embeddings/oleObject2.bin"/><Relationship Id="rId89" Type="http://schemas.openxmlformats.org/officeDocument/2006/relationships/image" Target="media/image49.png"/><Relationship Id="rId88" Type="http://schemas.openxmlformats.org/officeDocument/2006/relationships/image" Target="media/image48.png"/><Relationship Id="rId87" Type="http://schemas.openxmlformats.org/officeDocument/2006/relationships/image" Target="media/image47.wmf"/><Relationship Id="rId86" Type="http://schemas.openxmlformats.org/officeDocument/2006/relationships/oleObject" Target="embeddings/oleObject35.bin"/><Relationship Id="rId85" Type="http://schemas.openxmlformats.org/officeDocument/2006/relationships/image" Target="media/image46.wmf"/><Relationship Id="rId84" Type="http://schemas.openxmlformats.org/officeDocument/2006/relationships/oleObject" Target="embeddings/oleObject34.bin"/><Relationship Id="rId83" Type="http://schemas.openxmlformats.org/officeDocument/2006/relationships/image" Target="media/image45.wmf"/><Relationship Id="rId82" Type="http://schemas.openxmlformats.org/officeDocument/2006/relationships/oleObject" Target="embeddings/oleObject33.bin"/><Relationship Id="rId81" Type="http://schemas.openxmlformats.org/officeDocument/2006/relationships/image" Target="media/image44.wmf"/><Relationship Id="rId80" Type="http://schemas.openxmlformats.org/officeDocument/2006/relationships/oleObject" Target="embeddings/oleObject32.bin"/><Relationship Id="rId8" Type="http://schemas.openxmlformats.org/officeDocument/2006/relationships/image" Target="media/image2.png"/><Relationship Id="rId79" Type="http://schemas.openxmlformats.org/officeDocument/2006/relationships/image" Target="media/image43.wmf"/><Relationship Id="rId78" Type="http://schemas.openxmlformats.org/officeDocument/2006/relationships/oleObject" Target="embeddings/oleObject31.bin"/><Relationship Id="rId77" Type="http://schemas.openxmlformats.org/officeDocument/2006/relationships/image" Target="media/image42.wmf"/><Relationship Id="rId76" Type="http://schemas.openxmlformats.org/officeDocument/2006/relationships/oleObject" Target="embeddings/oleObject30.bin"/><Relationship Id="rId75" Type="http://schemas.openxmlformats.org/officeDocument/2006/relationships/image" Target="media/image41.wmf"/><Relationship Id="rId74" Type="http://schemas.openxmlformats.org/officeDocument/2006/relationships/oleObject" Target="embeddings/oleObject29.bin"/><Relationship Id="rId73" Type="http://schemas.openxmlformats.org/officeDocument/2006/relationships/image" Target="media/image40.png"/><Relationship Id="rId72" Type="http://schemas.openxmlformats.org/officeDocument/2006/relationships/image" Target="media/image39.wmf"/><Relationship Id="rId71" Type="http://schemas.openxmlformats.org/officeDocument/2006/relationships/oleObject" Target="embeddings/oleObject28.bin"/><Relationship Id="rId70" Type="http://schemas.openxmlformats.org/officeDocument/2006/relationships/image" Target="media/image38.wmf"/><Relationship Id="rId7" Type="http://schemas.openxmlformats.org/officeDocument/2006/relationships/image" Target="media/image1.wmf"/><Relationship Id="rId69" Type="http://schemas.openxmlformats.org/officeDocument/2006/relationships/oleObject" Target="embeddings/oleObject27.bin"/><Relationship Id="rId68" Type="http://schemas.openxmlformats.org/officeDocument/2006/relationships/image" Target="media/image37.png"/><Relationship Id="rId67" Type="http://schemas.openxmlformats.org/officeDocument/2006/relationships/image" Target="media/image36.wmf"/><Relationship Id="rId66" Type="http://schemas.openxmlformats.org/officeDocument/2006/relationships/oleObject" Target="embeddings/oleObject26.bin"/><Relationship Id="rId65" Type="http://schemas.openxmlformats.org/officeDocument/2006/relationships/image" Target="media/image35.wmf"/><Relationship Id="rId64" Type="http://schemas.openxmlformats.org/officeDocument/2006/relationships/oleObject" Target="embeddings/oleObject25.bin"/><Relationship Id="rId63" Type="http://schemas.openxmlformats.org/officeDocument/2006/relationships/image" Target="media/image34.wmf"/><Relationship Id="rId62" Type="http://schemas.openxmlformats.org/officeDocument/2006/relationships/oleObject" Target="embeddings/oleObject24.bin"/><Relationship Id="rId61" Type="http://schemas.openxmlformats.org/officeDocument/2006/relationships/image" Target="media/image33.wmf"/><Relationship Id="rId60" Type="http://schemas.openxmlformats.org/officeDocument/2006/relationships/oleObject" Target="embeddings/oleObject23.bin"/><Relationship Id="rId6" Type="http://schemas.openxmlformats.org/officeDocument/2006/relationships/oleObject" Target="embeddings/oleObject1.bin"/><Relationship Id="rId59" Type="http://schemas.openxmlformats.org/officeDocument/2006/relationships/image" Target="media/image32.wmf"/><Relationship Id="rId58" Type="http://schemas.openxmlformats.org/officeDocument/2006/relationships/oleObject" Target="embeddings/oleObject22.bin"/><Relationship Id="rId57" Type="http://schemas.openxmlformats.org/officeDocument/2006/relationships/image" Target="media/image31.wmf"/><Relationship Id="rId56" Type="http://schemas.openxmlformats.org/officeDocument/2006/relationships/oleObject" Target="embeddings/oleObject21.bin"/><Relationship Id="rId55" Type="http://schemas.openxmlformats.org/officeDocument/2006/relationships/image" Target="media/image30.wmf"/><Relationship Id="rId54" Type="http://schemas.openxmlformats.org/officeDocument/2006/relationships/oleObject" Target="embeddings/oleObject20.bin"/><Relationship Id="rId53" Type="http://schemas.openxmlformats.org/officeDocument/2006/relationships/image" Target="media/image29.png"/><Relationship Id="rId52" Type="http://schemas.openxmlformats.org/officeDocument/2006/relationships/image" Target="media/image28.wmf"/><Relationship Id="rId51" Type="http://schemas.openxmlformats.org/officeDocument/2006/relationships/oleObject" Target="embeddings/oleObject19.bin"/><Relationship Id="rId50" Type="http://schemas.openxmlformats.org/officeDocument/2006/relationships/image" Target="media/image27.wmf"/><Relationship Id="rId5" Type="http://schemas.openxmlformats.org/officeDocument/2006/relationships/theme" Target="theme/theme1.xml"/><Relationship Id="rId49" Type="http://schemas.openxmlformats.org/officeDocument/2006/relationships/oleObject" Target="embeddings/oleObject18.bin"/><Relationship Id="rId48" Type="http://schemas.openxmlformats.org/officeDocument/2006/relationships/image" Target="media/image26.wmf"/><Relationship Id="rId47" Type="http://schemas.openxmlformats.org/officeDocument/2006/relationships/oleObject" Target="embeddings/oleObject17.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wmf"/><Relationship Id="rId43" Type="http://schemas.openxmlformats.org/officeDocument/2006/relationships/oleObject" Target="embeddings/oleObject16.bin"/><Relationship Id="rId42" Type="http://schemas.openxmlformats.org/officeDocument/2006/relationships/image" Target="media/image22.wmf"/><Relationship Id="rId41" Type="http://schemas.openxmlformats.org/officeDocument/2006/relationships/oleObject" Target="embeddings/oleObject15.bin"/><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wmf"/><Relationship Id="rId37" Type="http://schemas.openxmlformats.org/officeDocument/2006/relationships/oleObject" Target="embeddings/oleObject14.bin"/><Relationship Id="rId36" Type="http://schemas.openxmlformats.org/officeDocument/2006/relationships/image" Target="media/image18.wmf"/><Relationship Id="rId35" Type="http://schemas.openxmlformats.org/officeDocument/2006/relationships/oleObject" Target="embeddings/oleObject13.bin"/><Relationship Id="rId34" Type="http://schemas.openxmlformats.org/officeDocument/2006/relationships/image" Target="media/image17.wmf"/><Relationship Id="rId33" Type="http://schemas.openxmlformats.org/officeDocument/2006/relationships/oleObject" Target="embeddings/oleObject12.bin"/><Relationship Id="rId32" Type="http://schemas.openxmlformats.org/officeDocument/2006/relationships/image" Target="media/image16.png"/><Relationship Id="rId31" Type="http://schemas.openxmlformats.org/officeDocument/2006/relationships/image" Target="media/image15.wmf"/><Relationship Id="rId30" Type="http://schemas.openxmlformats.org/officeDocument/2006/relationships/oleObject" Target="embeddings/oleObject11.bin"/><Relationship Id="rId3" Type="http://schemas.openxmlformats.org/officeDocument/2006/relationships/footnotes" Target="footnotes.xml"/><Relationship Id="rId29" Type="http://schemas.openxmlformats.org/officeDocument/2006/relationships/image" Target="media/image14.wmf"/><Relationship Id="rId28" Type="http://schemas.openxmlformats.org/officeDocument/2006/relationships/oleObject" Target="embeddings/oleObject10.bin"/><Relationship Id="rId274" Type="http://schemas.openxmlformats.org/officeDocument/2006/relationships/fontTable" Target="fontTable.xml"/><Relationship Id="rId273" Type="http://schemas.openxmlformats.org/officeDocument/2006/relationships/numbering" Target="numbering.xml"/><Relationship Id="rId272" Type="http://schemas.openxmlformats.org/officeDocument/2006/relationships/image" Target="media/image153.wmf"/><Relationship Id="rId271" Type="http://schemas.openxmlformats.org/officeDocument/2006/relationships/oleObject" Target="embeddings/oleObject114.bin"/><Relationship Id="rId270" Type="http://schemas.openxmlformats.org/officeDocument/2006/relationships/image" Target="media/image152.wmf"/><Relationship Id="rId27" Type="http://schemas.openxmlformats.org/officeDocument/2006/relationships/image" Target="media/image13.wmf"/><Relationship Id="rId269" Type="http://schemas.openxmlformats.org/officeDocument/2006/relationships/oleObject" Target="embeddings/oleObject113.bin"/><Relationship Id="rId268" Type="http://schemas.openxmlformats.org/officeDocument/2006/relationships/image" Target="media/image151.png"/><Relationship Id="rId267" Type="http://schemas.openxmlformats.org/officeDocument/2006/relationships/image" Target="media/image150.wmf"/><Relationship Id="rId266" Type="http://schemas.openxmlformats.org/officeDocument/2006/relationships/oleObject" Target="embeddings/oleObject112.bin"/><Relationship Id="rId265" Type="http://schemas.openxmlformats.org/officeDocument/2006/relationships/image" Target="media/image149.wmf"/><Relationship Id="rId264" Type="http://schemas.openxmlformats.org/officeDocument/2006/relationships/oleObject" Target="embeddings/oleObject111.bin"/><Relationship Id="rId263" Type="http://schemas.openxmlformats.org/officeDocument/2006/relationships/image" Target="media/image148.png"/><Relationship Id="rId262" Type="http://schemas.openxmlformats.org/officeDocument/2006/relationships/image" Target="media/image147.wmf"/><Relationship Id="rId261" Type="http://schemas.openxmlformats.org/officeDocument/2006/relationships/oleObject" Target="embeddings/oleObject110.bin"/><Relationship Id="rId260" Type="http://schemas.openxmlformats.org/officeDocument/2006/relationships/image" Target="media/image146.wmf"/><Relationship Id="rId26" Type="http://schemas.openxmlformats.org/officeDocument/2006/relationships/oleObject" Target="embeddings/oleObject9.bin"/><Relationship Id="rId259" Type="http://schemas.openxmlformats.org/officeDocument/2006/relationships/oleObject" Target="embeddings/oleObject109.bin"/><Relationship Id="rId258" Type="http://schemas.openxmlformats.org/officeDocument/2006/relationships/image" Target="media/image145.wmf"/><Relationship Id="rId257" Type="http://schemas.openxmlformats.org/officeDocument/2006/relationships/oleObject" Target="embeddings/oleObject108.bin"/><Relationship Id="rId256" Type="http://schemas.openxmlformats.org/officeDocument/2006/relationships/image" Target="media/image144.png"/><Relationship Id="rId255" Type="http://schemas.openxmlformats.org/officeDocument/2006/relationships/image" Target="media/image143.png"/><Relationship Id="rId254" Type="http://schemas.openxmlformats.org/officeDocument/2006/relationships/image" Target="media/image142.wmf"/><Relationship Id="rId253" Type="http://schemas.openxmlformats.org/officeDocument/2006/relationships/oleObject" Target="embeddings/oleObject107.bin"/><Relationship Id="rId252" Type="http://schemas.openxmlformats.org/officeDocument/2006/relationships/image" Target="media/image141.png"/><Relationship Id="rId251" Type="http://schemas.openxmlformats.org/officeDocument/2006/relationships/image" Target="media/image140.wmf"/><Relationship Id="rId250" Type="http://schemas.openxmlformats.org/officeDocument/2006/relationships/oleObject" Target="embeddings/oleObject106.bin"/><Relationship Id="rId25" Type="http://schemas.openxmlformats.org/officeDocument/2006/relationships/image" Target="media/image12.wmf"/><Relationship Id="rId249" Type="http://schemas.openxmlformats.org/officeDocument/2006/relationships/image" Target="media/image139.wmf"/><Relationship Id="rId248" Type="http://schemas.openxmlformats.org/officeDocument/2006/relationships/oleObject" Target="embeddings/oleObject105.bin"/><Relationship Id="rId247" Type="http://schemas.openxmlformats.org/officeDocument/2006/relationships/image" Target="media/image138.wmf"/><Relationship Id="rId246" Type="http://schemas.openxmlformats.org/officeDocument/2006/relationships/oleObject" Target="embeddings/oleObject104.bin"/><Relationship Id="rId245" Type="http://schemas.openxmlformats.org/officeDocument/2006/relationships/image" Target="media/image137.png"/><Relationship Id="rId244" Type="http://schemas.openxmlformats.org/officeDocument/2006/relationships/image" Target="media/image136.wmf"/><Relationship Id="rId243" Type="http://schemas.openxmlformats.org/officeDocument/2006/relationships/oleObject" Target="embeddings/oleObject103.bin"/><Relationship Id="rId242" Type="http://schemas.openxmlformats.org/officeDocument/2006/relationships/image" Target="media/image135.wmf"/><Relationship Id="rId241" Type="http://schemas.openxmlformats.org/officeDocument/2006/relationships/oleObject" Target="embeddings/oleObject102.bin"/><Relationship Id="rId240" Type="http://schemas.openxmlformats.org/officeDocument/2006/relationships/image" Target="media/image134.wmf"/><Relationship Id="rId24" Type="http://schemas.openxmlformats.org/officeDocument/2006/relationships/oleObject" Target="embeddings/oleObject8.bin"/><Relationship Id="rId239" Type="http://schemas.openxmlformats.org/officeDocument/2006/relationships/oleObject" Target="embeddings/oleObject101.bin"/><Relationship Id="rId238" Type="http://schemas.openxmlformats.org/officeDocument/2006/relationships/image" Target="media/image133.wmf"/><Relationship Id="rId237" Type="http://schemas.openxmlformats.org/officeDocument/2006/relationships/oleObject" Target="embeddings/oleObject100.bin"/><Relationship Id="rId236" Type="http://schemas.openxmlformats.org/officeDocument/2006/relationships/image" Target="media/image132.wmf"/><Relationship Id="rId235" Type="http://schemas.openxmlformats.org/officeDocument/2006/relationships/oleObject" Target="embeddings/oleObject99.bin"/><Relationship Id="rId234" Type="http://schemas.openxmlformats.org/officeDocument/2006/relationships/image" Target="media/image131.wmf"/><Relationship Id="rId233" Type="http://schemas.openxmlformats.org/officeDocument/2006/relationships/oleObject" Target="embeddings/oleObject98.bin"/><Relationship Id="rId232" Type="http://schemas.openxmlformats.org/officeDocument/2006/relationships/image" Target="media/image130.wmf"/><Relationship Id="rId231" Type="http://schemas.openxmlformats.org/officeDocument/2006/relationships/oleObject" Target="embeddings/oleObject97.bin"/><Relationship Id="rId230" Type="http://schemas.openxmlformats.org/officeDocument/2006/relationships/image" Target="media/image129.png"/><Relationship Id="rId23" Type="http://schemas.openxmlformats.org/officeDocument/2006/relationships/image" Target="media/image11.wmf"/><Relationship Id="rId229" Type="http://schemas.openxmlformats.org/officeDocument/2006/relationships/image" Target="media/image128.png"/><Relationship Id="rId228" Type="http://schemas.openxmlformats.org/officeDocument/2006/relationships/image" Target="media/image127.png"/><Relationship Id="rId227" Type="http://schemas.openxmlformats.org/officeDocument/2006/relationships/image" Target="media/image126.wmf"/><Relationship Id="rId226" Type="http://schemas.openxmlformats.org/officeDocument/2006/relationships/oleObject" Target="embeddings/oleObject96.bin"/><Relationship Id="rId225" Type="http://schemas.openxmlformats.org/officeDocument/2006/relationships/image" Target="media/image125.png"/><Relationship Id="rId224" Type="http://schemas.openxmlformats.org/officeDocument/2006/relationships/image" Target="media/image124.wmf"/><Relationship Id="rId223" Type="http://schemas.openxmlformats.org/officeDocument/2006/relationships/oleObject" Target="embeddings/oleObject95.bin"/><Relationship Id="rId222" Type="http://schemas.openxmlformats.org/officeDocument/2006/relationships/image" Target="media/image123.wmf"/><Relationship Id="rId221" Type="http://schemas.openxmlformats.org/officeDocument/2006/relationships/oleObject" Target="embeddings/oleObject94.bin"/><Relationship Id="rId220" Type="http://schemas.openxmlformats.org/officeDocument/2006/relationships/image" Target="media/image122.wmf"/><Relationship Id="rId22" Type="http://schemas.openxmlformats.org/officeDocument/2006/relationships/oleObject" Target="embeddings/oleObject7.bin"/><Relationship Id="rId219" Type="http://schemas.openxmlformats.org/officeDocument/2006/relationships/oleObject" Target="embeddings/oleObject93.bin"/><Relationship Id="rId218" Type="http://schemas.openxmlformats.org/officeDocument/2006/relationships/image" Target="media/image121.wmf"/><Relationship Id="rId217" Type="http://schemas.openxmlformats.org/officeDocument/2006/relationships/oleObject" Target="embeddings/oleObject92.bin"/><Relationship Id="rId216" Type="http://schemas.openxmlformats.org/officeDocument/2006/relationships/image" Target="media/image120.wmf"/><Relationship Id="rId215" Type="http://schemas.openxmlformats.org/officeDocument/2006/relationships/oleObject" Target="embeddings/oleObject91.bin"/><Relationship Id="rId214" Type="http://schemas.openxmlformats.org/officeDocument/2006/relationships/image" Target="media/image119.wmf"/><Relationship Id="rId213" Type="http://schemas.openxmlformats.org/officeDocument/2006/relationships/oleObject" Target="embeddings/oleObject90.bin"/><Relationship Id="rId212" Type="http://schemas.openxmlformats.org/officeDocument/2006/relationships/image" Target="media/image118.wmf"/><Relationship Id="rId211" Type="http://schemas.openxmlformats.org/officeDocument/2006/relationships/oleObject" Target="embeddings/oleObject89.bin"/><Relationship Id="rId210" Type="http://schemas.openxmlformats.org/officeDocument/2006/relationships/image" Target="media/image117.wmf"/><Relationship Id="rId21" Type="http://schemas.openxmlformats.org/officeDocument/2006/relationships/image" Target="media/image10.png"/><Relationship Id="rId209" Type="http://schemas.openxmlformats.org/officeDocument/2006/relationships/oleObject" Target="embeddings/oleObject88.bin"/><Relationship Id="rId208" Type="http://schemas.openxmlformats.org/officeDocument/2006/relationships/image" Target="media/image116.wmf"/><Relationship Id="rId207" Type="http://schemas.openxmlformats.org/officeDocument/2006/relationships/oleObject" Target="embeddings/oleObject87.bin"/><Relationship Id="rId206" Type="http://schemas.openxmlformats.org/officeDocument/2006/relationships/image" Target="media/image115.png"/><Relationship Id="rId205" Type="http://schemas.openxmlformats.org/officeDocument/2006/relationships/image" Target="media/image114.wmf"/><Relationship Id="rId204" Type="http://schemas.openxmlformats.org/officeDocument/2006/relationships/oleObject" Target="embeddings/oleObject86.bin"/><Relationship Id="rId203" Type="http://schemas.openxmlformats.org/officeDocument/2006/relationships/image" Target="media/image113.wmf"/><Relationship Id="rId202" Type="http://schemas.openxmlformats.org/officeDocument/2006/relationships/oleObject" Target="embeddings/oleObject85.bin"/><Relationship Id="rId201" Type="http://schemas.openxmlformats.org/officeDocument/2006/relationships/image" Target="media/image112.wmf"/><Relationship Id="rId200" Type="http://schemas.openxmlformats.org/officeDocument/2006/relationships/oleObject" Target="embeddings/oleObject84.bin"/><Relationship Id="rId20" Type="http://schemas.openxmlformats.org/officeDocument/2006/relationships/image" Target="media/image9.png"/><Relationship Id="rId2" Type="http://schemas.openxmlformats.org/officeDocument/2006/relationships/settings" Target="settings.xml"/><Relationship Id="rId199" Type="http://schemas.openxmlformats.org/officeDocument/2006/relationships/image" Target="media/image111.wmf"/><Relationship Id="rId198" Type="http://schemas.openxmlformats.org/officeDocument/2006/relationships/oleObject" Target="embeddings/oleObject83.bin"/><Relationship Id="rId197" Type="http://schemas.openxmlformats.org/officeDocument/2006/relationships/image" Target="media/image110.wmf"/><Relationship Id="rId196" Type="http://schemas.openxmlformats.org/officeDocument/2006/relationships/oleObject" Target="embeddings/oleObject82.bin"/><Relationship Id="rId195" Type="http://schemas.openxmlformats.org/officeDocument/2006/relationships/image" Target="media/image109.png"/><Relationship Id="rId194" Type="http://schemas.openxmlformats.org/officeDocument/2006/relationships/image" Target="media/image108.png"/><Relationship Id="rId193" Type="http://schemas.openxmlformats.org/officeDocument/2006/relationships/image" Target="media/image107.png"/><Relationship Id="rId192" Type="http://schemas.openxmlformats.org/officeDocument/2006/relationships/image" Target="media/image106.png"/><Relationship Id="rId191" Type="http://schemas.openxmlformats.org/officeDocument/2006/relationships/image" Target="media/image105.wmf"/><Relationship Id="rId190" Type="http://schemas.openxmlformats.org/officeDocument/2006/relationships/oleObject" Target="embeddings/oleObject81.bin"/><Relationship Id="rId19" Type="http://schemas.openxmlformats.org/officeDocument/2006/relationships/image" Target="media/image8.png"/><Relationship Id="rId189" Type="http://schemas.openxmlformats.org/officeDocument/2006/relationships/image" Target="media/image104.wmf"/><Relationship Id="rId188" Type="http://schemas.openxmlformats.org/officeDocument/2006/relationships/oleObject" Target="embeddings/oleObject80.bin"/><Relationship Id="rId187" Type="http://schemas.openxmlformats.org/officeDocument/2006/relationships/image" Target="media/image103.wmf"/><Relationship Id="rId186" Type="http://schemas.openxmlformats.org/officeDocument/2006/relationships/oleObject" Target="embeddings/oleObject79.bin"/><Relationship Id="rId185" Type="http://schemas.openxmlformats.org/officeDocument/2006/relationships/image" Target="media/image102.wmf"/><Relationship Id="rId184" Type="http://schemas.openxmlformats.org/officeDocument/2006/relationships/oleObject" Target="embeddings/oleObject78.bin"/><Relationship Id="rId183" Type="http://schemas.openxmlformats.org/officeDocument/2006/relationships/image" Target="media/image101.wmf"/><Relationship Id="rId182" Type="http://schemas.openxmlformats.org/officeDocument/2006/relationships/oleObject" Target="embeddings/oleObject77.bin"/><Relationship Id="rId181" Type="http://schemas.openxmlformats.org/officeDocument/2006/relationships/image" Target="media/image100.wmf"/><Relationship Id="rId180" Type="http://schemas.openxmlformats.org/officeDocument/2006/relationships/oleObject" Target="embeddings/oleObject76.bin"/><Relationship Id="rId18" Type="http://schemas.openxmlformats.org/officeDocument/2006/relationships/image" Target="media/image7.wmf"/><Relationship Id="rId179" Type="http://schemas.openxmlformats.org/officeDocument/2006/relationships/image" Target="media/image99.wmf"/><Relationship Id="rId178" Type="http://schemas.openxmlformats.org/officeDocument/2006/relationships/oleObject" Target="embeddings/oleObject75.bin"/><Relationship Id="rId177" Type="http://schemas.openxmlformats.org/officeDocument/2006/relationships/image" Target="media/image98.wmf"/><Relationship Id="rId176" Type="http://schemas.openxmlformats.org/officeDocument/2006/relationships/oleObject" Target="embeddings/oleObject74.bin"/><Relationship Id="rId175" Type="http://schemas.openxmlformats.org/officeDocument/2006/relationships/image" Target="media/image97.wmf"/><Relationship Id="rId174" Type="http://schemas.openxmlformats.org/officeDocument/2006/relationships/oleObject" Target="embeddings/oleObject73.bin"/><Relationship Id="rId173" Type="http://schemas.openxmlformats.org/officeDocument/2006/relationships/image" Target="media/image96.wmf"/><Relationship Id="rId172" Type="http://schemas.openxmlformats.org/officeDocument/2006/relationships/oleObject" Target="embeddings/oleObject72.bin"/><Relationship Id="rId171" Type="http://schemas.openxmlformats.org/officeDocument/2006/relationships/image" Target="media/image95.wmf"/><Relationship Id="rId170" Type="http://schemas.openxmlformats.org/officeDocument/2006/relationships/oleObject" Target="embeddings/oleObject71.bin"/><Relationship Id="rId17" Type="http://schemas.openxmlformats.org/officeDocument/2006/relationships/oleObject" Target="embeddings/oleObject6.bin"/><Relationship Id="rId169" Type="http://schemas.openxmlformats.org/officeDocument/2006/relationships/image" Target="media/image94.wmf"/><Relationship Id="rId168" Type="http://schemas.openxmlformats.org/officeDocument/2006/relationships/oleObject" Target="embeddings/oleObject70.bin"/><Relationship Id="rId167" Type="http://schemas.openxmlformats.org/officeDocument/2006/relationships/image" Target="media/image93.wmf"/><Relationship Id="rId166" Type="http://schemas.openxmlformats.org/officeDocument/2006/relationships/oleObject" Target="embeddings/oleObject69.bin"/><Relationship Id="rId165" Type="http://schemas.openxmlformats.org/officeDocument/2006/relationships/image" Target="media/image92.wmf"/><Relationship Id="rId164" Type="http://schemas.openxmlformats.org/officeDocument/2006/relationships/oleObject" Target="embeddings/oleObject68.bin"/><Relationship Id="rId163" Type="http://schemas.openxmlformats.org/officeDocument/2006/relationships/image" Target="media/image91.wmf"/><Relationship Id="rId162" Type="http://schemas.openxmlformats.org/officeDocument/2006/relationships/oleObject" Target="embeddings/oleObject67.bin"/><Relationship Id="rId161" Type="http://schemas.openxmlformats.org/officeDocument/2006/relationships/image" Target="media/image90.wmf"/><Relationship Id="rId160" Type="http://schemas.openxmlformats.org/officeDocument/2006/relationships/oleObject" Target="embeddings/oleObject66.bin"/><Relationship Id="rId16" Type="http://schemas.openxmlformats.org/officeDocument/2006/relationships/image" Target="media/image6.wmf"/><Relationship Id="rId159" Type="http://schemas.openxmlformats.org/officeDocument/2006/relationships/image" Target="media/image89.png"/><Relationship Id="rId158" Type="http://schemas.openxmlformats.org/officeDocument/2006/relationships/image" Target="media/image88.wmf"/><Relationship Id="rId157" Type="http://schemas.openxmlformats.org/officeDocument/2006/relationships/oleObject" Target="embeddings/oleObject65.bin"/><Relationship Id="rId156" Type="http://schemas.openxmlformats.org/officeDocument/2006/relationships/image" Target="media/image87.png"/><Relationship Id="rId155" Type="http://schemas.openxmlformats.org/officeDocument/2006/relationships/image" Target="media/image86.wmf"/><Relationship Id="rId154" Type="http://schemas.openxmlformats.org/officeDocument/2006/relationships/oleObject" Target="embeddings/oleObject64.bin"/><Relationship Id="rId153" Type="http://schemas.openxmlformats.org/officeDocument/2006/relationships/image" Target="media/image85.wmf"/><Relationship Id="rId152" Type="http://schemas.openxmlformats.org/officeDocument/2006/relationships/oleObject" Target="embeddings/oleObject63.bin"/><Relationship Id="rId151" Type="http://schemas.openxmlformats.org/officeDocument/2006/relationships/image" Target="media/image84.wmf"/><Relationship Id="rId150" Type="http://schemas.openxmlformats.org/officeDocument/2006/relationships/oleObject" Target="embeddings/oleObject62.bin"/><Relationship Id="rId15" Type="http://schemas.openxmlformats.org/officeDocument/2006/relationships/oleObject" Target="embeddings/oleObject5.bin"/><Relationship Id="rId149" Type="http://schemas.openxmlformats.org/officeDocument/2006/relationships/image" Target="media/image83.png"/><Relationship Id="rId148" Type="http://schemas.openxmlformats.org/officeDocument/2006/relationships/image" Target="media/image82.wmf"/><Relationship Id="rId147" Type="http://schemas.openxmlformats.org/officeDocument/2006/relationships/oleObject" Target="embeddings/oleObject61.bin"/><Relationship Id="rId146" Type="http://schemas.openxmlformats.org/officeDocument/2006/relationships/image" Target="media/image81.wmf"/><Relationship Id="rId145" Type="http://schemas.openxmlformats.org/officeDocument/2006/relationships/oleObject" Target="embeddings/oleObject60.bin"/><Relationship Id="rId144" Type="http://schemas.openxmlformats.org/officeDocument/2006/relationships/image" Target="media/image80.wmf"/><Relationship Id="rId143" Type="http://schemas.openxmlformats.org/officeDocument/2006/relationships/oleObject" Target="embeddings/oleObject59.bin"/><Relationship Id="rId142" Type="http://schemas.openxmlformats.org/officeDocument/2006/relationships/image" Target="media/image79.wmf"/><Relationship Id="rId141" Type="http://schemas.openxmlformats.org/officeDocument/2006/relationships/oleObject" Target="embeddings/oleObject58.bin"/><Relationship Id="rId140" Type="http://schemas.openxmlformats.org/officeDocument/2006/relationships/image" Target="media/image78.wmf"/><Relationship Id="rId14" Type="http://schemas.openxmlformats.org/officeDocument/2006/relationships/image" Target="media/image5.wmf"/><Relationship Id="rId139" Type="http://schemas.openxmlformats.org/officeDocument/2006/relationships/oleObject" Target="embeddings/oleObject57.bin"/><Relationship Id="rId138" Type="http://schemas.openxmlformats.org/officeDocument/2006/relationships/image" Target="media/image77.wmf"/><Relationship Id="rId137" Type="http://schemas.openxmlformats.org/officeDocument/2006/relationships/oleObject" Target="embeddings/oleObject56.bin"/><Relationship Id="rId136" Type="http://schemas.openxmlformats.org/officeDocument/2006/relationships/image" Target="media/image76.wmf"/><Relationship Id="rId135" Type="http://schemas.openxmlformats.org/officeDocument/2006/relationships/oleObject" Target="embeddings/oleObject55.bin"/><Relationship Id="rId134" Type="http://schemas.openxmlformats.org/officeDocument/2006/relationships/image" Target="media/image75.wmf"/><Relationship Id="rId133" Type="http://schemas.openxmlformats.org/officeDocument/2006/relationships/oleObject" Target="embeddings/oleObject54.bin"/><Relationship Id="rId132" Type="http://schemas.openxmlformats.org/officeDocument/2006/relationships/image" Target="media/image74.wmf"/><Relationship Id="rId131" Type="http://schemas.openxmlformats.org/officeDocument/2006/relationships/oleObject" Target="embeddings/oleObject53.bin"/><Relationship Id="rId130" Type="http://schemas.openxmlformats.org/officeDocument/2006/relationships/image" Target="media/image73.wmf"/><Relationship Id="rId13" Type="http://schemas.openxmlformats.org/officeDocument/2006/relationships/oleObject" Target="embeddings/oleObject4.bin"/><Relationship Id="rId129" Type="http://schemas.openxmlformats.org/officeDocument/2006/relationships/oleObject" Target="embeddings/oleObject52.bin"/><Relationship Id="rId128" Type="http://schemas.openxmlformats.org/officeDocument/2006/relationships/image" Target="media/image72.wmf"/><Relationship Id="rId127" Type="http://schemas.openxmlformats.org/officeDocument/2006/relationships/oleObject" Target="embeddings/oleObject51.bin"/><Relationship Id="rId126" Type="http://schemas.openxmlformats.org/officeDocument/2006/relationships/image" Target="media/image71.wmf"/><Relationship Id="rId125" Type="http://schemas.openxmlformats.org/officeDocument/2006/relationships/oleObject" Target="embeddings/oleObject50.bin"/><Relationship Id="rId124" Type="http://schemas.openxmlformats.org/officeDocument/2006/relationships/image" Target="media/image70.png"/><Relationship Id="rId123" Type="http://schemas.openxmlformats.org/officeDocument/2006/relationships/image" Target="media/image69.png"/><Relationship Id="rId122" Type="http://schemas.openxmlformats.org/officeDocument/2006/relationships/image" Target="media/image68.png"/><Relationship Id="rId121" Type="http://schemas.openxmlformats.org/officeDocument/2006/relationships/image" Target="media/image67.png"/><Relationship Id="rId120" Type="http://schemas.openxmlformats.org/officeDocument/2006/relationships/image" Target="media/image66.png"/><Relationship Id="rId12" Type="http://schemas.openxmlformats.org/officeDocument/2006/relationships/image" Target="media/image4.wmf"/><Relationship Id="rId119" Type="http://schemas.openxmlformats.org/officeDocument/2006/relationships/image" Target="media/image65.png"/><Relationship Id="rId118" Type="http://schemas.openxmlformats.org/officeDocument/2006/relationships/image" Target="media/image64.png"/><Relationship Id="rId117" Type="http://schemas.openxmlformats.org/officeDocument/2006/relationships/image" Target="media/image63.png"/><Relationship Id="rId116" Type="http://schemas.openxmlformats.org/officeDocument/2006/relationships/image" Target="media/image62.wmf"/><Relationship Id="rId115" Type="http://schemas.openxmlformats.org/officeDocument/2006/relationships/oleObject" Target="embeddings/oleObject49.bin"/><Relationship Id="rId114" Type="http://schemas.openxmlformats.org/officeDocument/2006/relationships/image" Target="media/image61.wmf"/><Relationship Id="rId113" Type="http://schemas.openxmlformats.org/officeDocument/2006/relationships/oleObject" Target="embeddings/oleObject48.bin"/><Relationship Id="rId112" Type="http://schemas.openxmlformats.org/officeDocument/2006/relationships/image" Target="media/image60.wmf"/><Relationship Id="rId111" Type="http://schemas.openxmlformats.org/officeDocument/2006/relationships/oleObject" Target="embeddings/oleObject47.bin"/><Relationship Id="rId110" Type="http://schemas.openxmlformats.org/officeDocument/2006/relationships/image" Target="media/image59.wmf"/><Relationship Id="rId11" Type="http://schemas.openxmlformats.org/officeDocument/2006/relationships/oleObject" Target="embeddings/oleObject3.bin"/><Relationship Id="rId109" Type="http://schemas.openxmlformats.org/officeDocument/2006/relationships/oleObject" Target="embeddings/oleObject46.bin"/><Relationship Id="rId108" Type="http://schemas.openxmlformats.org/officeDocument/2006/relationships/image" Target="media/image58.wmf"/><Relationship Id="rId107" Type="http://schemas.openxmlformats.org/officeDocument/2006/relationships/oleObject" Target="embeddings/oleObject45.bin"/><Relationship Id="rId106" Type="http://schemas.openxmlformats.org/officeDocument/2006/relationships/oleObject" Target="embeddings/oleObject44.bin"/><Relationship Id="rId105" Type="http://schemas.openxmlformats.org/officeDocument/2006/relationships/image" Target="media/image57.wmf"/><Relationship Id="rId104" Type="http://schemas.openxmlformats.org/officeDocument/2006/relationships/oleObject" Target="embeddings/oleObject43.bin"/><Relationship Id="rId103" Type="http://schemas.openxmlformats.org/officeDocument/2006/relationships/image" Target="media/image56.wmf"/><Relationship Id="rId102" Type="http://schemas.openxmlformats.org/officeDocument/2006/relationships/oleObject" Target="embeddings/oleObject42.bin"/><Relationship Id="rId101" Type="http://schemas.openxmlformats.org/officeDocument/2006/relationships/image" Target="media/image55.wmf"/><Relationship Id="rId100" Type="http://schemas.openxmlformats.org/officeDocument/2006/relationships/oleObject" Target="embeddings/oleObject41.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104</Pages>
  <Words>0</Words>
  <Characters>0</Characters>
  <Lines>1</Lines>
  <Paragraphs>1</Paragraphs>
  <TotalTime>143</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2023-11-11T15:21:00Z</dcterms:created>
  <dc:creator>马世拓</dc:creator>
  <cp:lastModifiedBy>马世拓</cp:lastModifiedBy>
  <dcterms:modified xsi:type="dcterms:W3CDTF">2024-05-14T05:27:17Z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E69AF3814F0A42A1D0B8FA6525FEC225_43</vt:lpwstr>
  </property>
</Properties>
</file>