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B7F65" w14:textId="739AAD88" w:rsidR="00566DC0" w:rsidRPr="00566DC0" w:rsidRDefault="00566DC0" w:rsidP="00566DC0">
      <w:pPr>
        <w:jc w:val="center"/>
        <w:rPr>
          <w:rFonts w:ascii="Times New Roman" w:hAnsi="Times New Roman" w:cs="Times New Roman"/>
          <w:b/>
          <w:bCs/>
          <w:sz w:val="40"/>
          <w:szCs w:val="40"/>
        </w:rPr>
      </w:pPr>
      <w:r w:rsidRPr="00566DC0">
        <w:rPr>
          <w:rFonts w:ascii="Times New Roman" w:hAnsi="Times New Roman" w:cs="Times New Roman"/>
          <w:b/>
          <w:bCs/>
          <w:sz w:val="40"/>
          <w:szCs w:val="40"/>
        </w:rPr>
        <w:t>A PYTHON GENDER AND AGE DETECTION PROGRAM</w:t>
      </w:r>
    </w:p>
    <w:p w14:paraId="416528BA" w14:textId="11A626CE" w:rsidR="009902D5" w:rsidRPr="009902D5" w:rsidRDefault="009902D5" w:rsidP="00566DC0">
      <w:pPr>
        <w:rPr>
          <w:rFonts w:ascii="Times New Roman" w:hAnsi="Times New Roman" w:cs="Times New Roman"/>
          <w:color w:val="000000" w:themeColor="text1"/>
          <w:sz w:val="24"/>
          <w:szCs w:val="24"/>
          <w:shd w:val="clear" w:color="auto" w:fill="FFFFFF"/>
        </w:rPr>
      </w:pPr>
      <w:r w:rsidRPr="009902D5">
        <w:rPr>
          <w:rFonts w:ascii="Times New Roman" w:hAnsi="Times New Roman" w:cs="Times New Roman"/>
          <w:color w:val="292929"/>
          <w:spacing w:val="-1"/>
          <w:sz w:val="24"/>
          <w:szCs w:val="24"/>
          <w:shd w:val="clear" w:color="auto" w:fill="FFFFFF"/>
        </w:rPr>
        <w:t>We tackled the problem of classifying a person’s age and gender based on an image. Potential uses of this application include uses in dating sites and social media, access to age-restricted content and for checkout at grocery stores when buying alcohol at the self-checkout.</w:t>
      </w:r>
    </w:p>
    <w:p w14:paraId="10002C60" w14:textId="54CFC27D" w:rsidR="00566DC0" w:rsidRPr="000B2A9B" w:rsidRDefault="00566DC0" w:rsidP="00566DC0">
      <w:pPr>
        <w:rPr>
          <w:rFonts w:ascii="Times New Roman" w:hAnsi="Times New Roman" w:cs="Times New Roman"/>
          <w:color w:val="000000" w:themeColor="text1"/>
          <w:sz w:val="24"/>
          <w:szCs w:val="24"/>
          <w:shd w:val="clear" w:color="auto" w:fill="FFFFFF"/>
        </w:rPr>
      </w:pPr>
      <w:r w:rsidRPr="000B2A9B">
        <w:rPr>
          <w:rFonts w:ascii="Times New Roman" w:hAnsi="Times New Roman" w:cs="Times New Roman"/>
          <w:color w:val="000000" w:themeColor="text1"/>
          <w:sz w:val="24"/>
          <w:szCs w:val="24"/>
          <w:shd w:val="clear" w:color="auto" w:fill="FFFFFF"/>
        </w:rPr>
        <w:t>To build a gender and age detector that can approximately guess the gender and age of the person (face) in a picture using </w:t>
      </w:r>
      <w:hyperlink r:id="rId4" w:history="1">
        <w:r w:rsidRPr="000B2A9B">
          <w:rPr>
            <w:rStyle w:val="Strong"/>
            <w:rFonts w:ascii="Times New Roman" w:hAnsi="Times New Roman" w:cs="Times New Roman"/>
            <w:i/>
            <w:iCs/>
            <w:color w:val="000000" w:themeColor="text1"/>
            <w:sz w:val="24"/>
            <w:szCs w:val="24"/>
            <w:u w:val="single"/>
            <w:bdr w:val="none" w:sz="0" w:space="0" w:color="auto" w:frame="1"/>
            <w:shd w:val="clear" w:color="auto" w:fill="FFFFFF"/>
          </w:rPr>
          <w:t>Deep Learning</w:t>
        </w:r>
      </w:hyperlink>
      <w:r w:rsidRPr="000B2A9B">
        <w:rPr>
          <w:rFonts w:ascii="Times New Roman" w:hAnsi="Times New Roman" w:cs="Times New Roman"/>
          <w:color w:val="000000" w:themeColor="text1"/>
          <w:sz w:val="24"/>
          <w:szCs w:val="24"/>
          <w:shd w:val="clear" w:color="auto" w:fill="FFFFFF"/>
        </w:rPr>
        <w:t> on the Adience dataset.</w:t>
      </w:r>
    </w:p>
    <w:p w14:paraId="6D2CEDAD" w14:textId="2CCFD3D4" w:rsidR="00566DC0" w:rsidRDefault="00566DC0" w:rsidP="00566DC0">
      <w:pPr>
        <w:rPr>
          <w:rFonts w:ascii="Georgia" w:hAnsi="Georgia"/>
          <w:color w:val="000000" w:themeColor="text1"/>
          <w:sz w:val="24"/>
          <w:szCs w:val="24"/>
          <w:shd w:val="clear" w:color="auto" w:fill="FFFFFF"/>
        </w:rPr>
      </w:pPr>
      <w:r w:rsidRPr="000B2A9B">
        <w:rPr>
          <w:rFonts w:ascii="Times New Roman" w:hAnsi="Times New Roman" w:cs="Times New Roman"/>
          <w:color w:val="000000" w:themeColor="text1"/>
          <w:sz w:val="24"/>
          <w:szCs w:val="24"/>
        </w:rPr>
        <w:t>Adience dataset</w:t>
      </w:r>
      <w:r w:rsidR="001D3AF8" w:rsidRPr="000B2A9B">
        <w:rPr>
          <w:rFonts w:ascii="Times New Roman" w:hAnsi="Times New Roman" w:cs="Times New Roman"/>
          <w:color w:val="000000" w:themeColor="text1"/>
          <w:sz w:val="24"/>
          <w:szCs w:val="24"/>
        </w:rPr>
        <w:t>, t</w:t>
      </w:r>
      <w:r w:rsidR="001D3AF8" w:rsidRPr="000B2A9B">
        <w:rPr>
          <w:rFonts w:ascii="Times New Roman" w:hAnsi="Times New Roman" w:cs="Times New Roman"/>
          <w:color w:val="000000" w:themeColor="text1"/>
          <w:sz w:val="24"/>
          <w:szCs w:val="24"/>
          <w:shd w:val="clear" w:color="auto" w:fill="FFFFFF"/>
        </w:rPr>
        <w:t xml:space="preserve">his dataset serves as a benchmark for face photos and is inclusive of various real-world imaging conditions like noise, lighting, pose, and appearance. The images have been collected from Flickr albums and distributed under the Creative Commons (CC) license. It has a total of 26,580 photos of 2,284 subjects in eight age ranges (as mentioned above) and </w:t>
      </w:r>
      <w:r w:rsidR="001D3AF8" w:rsidRPr="00F95E02">
        <w:rPr>
          <w:rFonts w:ascii="Times New Roman" w:hAnsi="Times New Roman" w:cs="Times New Roman"/>
          <w:color w:val="000000" w:themeColor="text1"/>
          <w:sz w:val="24"/>
          <w:szCs w:val="24"/>
          <w:shd w:val="clear" w:color="auto" w:fill="FFFFFF"/>
        </w:rPr>
        <w:t>is about 1GB in size</w:t>
      </w:r>
      <w:r w:rsidR="001D3AF8" w:rsidRPr="00F95E02">
        <w:rPr>
          <w:rFonts w:ascii="Georgia" w:hAnsi="Georgia"/>
          <w:color w:val="000000" w:themeColor="text1"/>
          <w:sz w:val="24"/>
          <w:szCs w:val="24"/>
          <w:shd w:val="clear" w:color="auto" w:fill="FFFFFF"/>
        </w:rPr>
        <w:t>.</w:t>
      </w:r>
    </w:p>
    <w:p w14:paraId="3BFE27E2" w14:textId="1EC48CDA" w:rsidR="00F95E02" w:rsidRPr="00F95E02" w:rsidRDefault="00F95E02" w:rsidP="00566DC0">
      <w:pPr>
        <w:rPr>
          <w:rFonts w:ascii="Times New Roman" w:hAnsi="Times New Roman" w:cs="Times New Roman"/>
          <w:color w:val="000000" w:themeColor="text1"/>
          <w:sz w:val="24"/>
          <w:szCs w:val="24"/>
          <w:shd w:val="clear" w:color="auto" w:fill="FFFFFF"/>
        </w:rPr>
      </w:pPr>
      <w:r w:rsidRPr="00F95E02">
        <w:rPr>
          <w:rFonts w:ascii="Times New Roman" w:hAnsi="Times New Roman" w:cs="Times New Roman"/>
          <w:color w:val="000000" w:themeColor="text1"/>
          <w:sz w:val="24"/>
          <w:szCs w:val="24"/>
          <w:shd w:val="clear" w:color="auto" w:fill="FFFFFF"/>
        </w:rPr>
        <w:t>OpenCV is a library of programming functions mainly aimed at real-time computer vision.</w:t>
      </w:r>
    </w:p>
    <w:p w14:paraId="7651E5E4" w14:textId="5645ED78" w:rsidR="002A131F" w:rsidRPr="00F95E02" w:rsidRDefault="000B2A9B" w:rsidP="00566DC0">
      <w:pPr>
        <w:rPr>
          <w:rFonts w:ascii="Times New Roman" w:hAnsi="Times New Roman" w:cs="Times New Roman"/>
          <w:color w:val="000000" w:themeColor="text1"/>
          <w:sz w:val="24"/>
          <w:szCs w:val="24"/>
          <w:shd w:val="clear" w:color="auto" w:fill="FFFFFF"/>
        </w:rPr>
      </w:pPr>
      <w:r w:rsidRPr="00F95E02">
        <w:rPr>
          <w:rFonts w:ascii="Times New Roman" w:hAnsi="Times New Roman" w:cs="Times New Roman"/>
          <w:color w:val="000000" w:themeColor="text1"/>
          <w:sz w:val="24"/>
          <w:szCs w:val="24"/>
          <w:shd w:val="clear" w:color="auto" w:fill="FFFFFF"/>
        </w:rPr>
        <w:t>We use the argparse library to create an argument parser so we can get the image argument from the command prompt. We make it parse the argument holding the path to the image to classify gender and age for.</w:t>
      </w:r>
    </w:p>
    <w:p w14:paraId="20DD444C" w14:textId="77777777" w:rsidR="00F95E02" w:rsidRDefault="00AD5E4C" w:rsidP="00F95E02">
      <w:pPr>
        <w:rPr>
          <w:rFonts w:ascii="Times New Roman" w:hAnsi="Times New Roman" w:cs="Times New Roman"/>
          <w:color w:val="000000" w:themeColor="text1"/>
          <w:sz w:val="24"/>
          <w:szCs w:val="24"/>
          <w:shd w:val="clear" w:color="auto" w:fill="FFFFFF"/>
        </w:rPr>
      </w:pPr>
      <w:r w:rsidRPr="00F95E02">
        <w:rPr>
          <w:rFonts w:ascii="Times New Roman" w:hAnsi="Times New Roman" w:cs="Times New Roman"/>
          <w:color w:val="000000" w:themeColor="text1"/>
          <w:sz w:val="24"/>
          <w:szCs w:val="24"/>
          <w:shd w:val="clear" w:color="auto" w:fill="FFFFFF"/>
        </w:rPr>
        <w:t>T</w:t>
      </w:r>
      <w:r w:rsidRPr="00F95E02">
        <w:rPr>
          <w:rFonts w:ascii="Times New Roman" w:hAnsi="Times New Roman" w:cs="Times New Roman"/>
          <w:color w:val="000000" w:themeColor="text1"/>
          <w:sz w:val="24"/>
          <w:szCs w:val="24"/>
          <w:shd w:val="clear" w:color="auto" w:fill="FFFFFF"/>
        </w:rPr>
        <w:t>he predicted gender may be one of ‘Male’ and ‘Female’, and the predicted age may be one of the following ranges- (0 – 2), (4 – 6), (8 – 12), (15 – 20), (25 – 32), (38 – 43), (48 – 53), (60 – 100) (8 nodes in the final softmax layer). It is very difficult to accurately guess an exact age from a single image because of factors like makeup, lighting, obstructions, and facial expressions. And so, we make this a classification problem instead of making it one of regression.</w:t>
      </w:r>
    </w:p>
    <w:p w14:paraId="73EED78B" w14:textId="77777777" w:rsidR="00F95E02" w:rsidRDefault="00F95E02" w:rsidP="00F95E02">
      <w:pPr>
        <w:rPr>
          <w:rFonts w:ascii="Times New Roman" w:hAnsi="Times New Roman" w:cs="Times New Roman"/>
          <w:color w:val="000000" w:themeColor="text1"/>
          <w:sz w:val="24"/>
          <w:szCs w:val="24"/>
        </w:rPr>
      </w:pPr>
      <w:r w:rsidRPr="00F95E02">
        <w:rPr>
          <w:rFonts w:ascii="Times New Roman" w:hAnsi="Times New Roman" w:cs="Times New Roman"/>
          <w:color w:val="000000" w:themeColor="text1"/>
          <w:sz w:val="24"/>
          <w:szCs w:val="24"/>
        </w:rPr>
        <w:t>Once you start treating age prediction as a regression problem, it becomes </w:t>
      </w:r>
      <w:r w:rsidRPr="00F95E02">
        <w:rPr>
          <w:rStyle w:val="Emphasis"/>
          <w:rFonts w:ascii="Times New Roman" w:hAnsi="Times New Roman" w:cs="Times New Roman"/>
          <w:color w:val="000000" w:themeColor="text1"/>
          <w:sz w:val="24"/>
          <w:szCs w:val="24"/>
        </w:rPr>
        <w:t>significantly</w:t>
      </w:r>
      <w:r w:rsidRPr="00F95E02">
        <w:rPr>
          <w:rFonts w:ascii="Times New Roman" w:hAnsi="Times New Roman" w:cs="Times New Roman"/>
          <w:color w:val="000000" w:themeColor="text1"/>
          <w:sz w:val="24"/>
          <w:szCs w:val="24"/>
        </w:rPr>
        <w:t> harder for a model to accurately predict a single value representing that person’s image.</w:t>
      </w:r>
    </w:p>
    <w:p w14:paraId="6E6F9E1D" w14:textId="78E8B361" w:rsidR="00F95E02" w:rsidRDefault="00F95E02" w:rsidP="00F95E02">
      <w:pPr>
        <w:rPr>
          <w:rFonts w:ascii="Times New Roman" w:hAnsi="Times New Roman" w:cs="Times New Roman"/>
          <w:color w:val="000000" w:themeColor="text1"/>
          <w:sz w:val="24"/>
          <w:szCs w:val="24"/>
        </w:rPr>
      </w:pPr>
      <w:r w:rsidRPr="00F95E02">
        <w:rPr>
          <w:rFonts w:ascii="Times New Roman" w:hAnsi="Times New Roman" w:cs="Times New Roman"/>
          <w:color w:val="000000" w:themeColor="text1"/>
          <w:sz w:val="24"/>
          <w:szCs w:val="24"/>
        </w:rPr>
        <w:t>However, if you treat it as a classification problem, defining buckets/age brackets for the model, our age predictor model becomes easier to train, often yielding substantially higher accuracy than regression-based prediction alone.</w:t>
      </w:r>
    </w:p>
    <w:p w14:paraId="08A112D4" w14:textId="77777777" w:rsidR="009D4219" w:rsidRPr="009D4219" w:rsidRDefault="009D4219" w:rsidP="009D4219">
      <w:pPr>
        <w:pStyle w:val="NormalWeb"/>
        <w:spacing w:before="360" w:beforeAutospacing="0" w:after="360" w:afterAutospacing="0"/>
        <w:rPr>
          <w:color w:val="000000" w:themeColor="text1"/>
        </w:rPr>
      </w:pPr>
      <w:r w:rsidRPr="009D4219">
        <w:rPr>
          <w:rStyle w:val="Strong"/>
          <w:color w:val="000000" w:themeColor="text1"/>
        </w:rPr>
        <w:t>The process of visual age prediction is difficult, and I’d consider it </w:t>
      </w:r>
      <w:r w:rsidRPr="009D4219">
        <w:rPr>
          <w:rStyle w:val="Emphasis"/>
          <w:b/>
          <w:bCs/>
          <w:color w:val="000000" w:themeColor="text1"/>
        </w:rPr>
        <w:t>subjective</w:t>
      </w:r>
      <w:r w:rsidRPr="009D4219">
        <w:rPr>
          <w:rStyle w:val="Strong"/>
          <w:color w:val="000000" w:themeColor="text1"/>
        </w:rPr>
        <w:t> when either a computer or a person tries to guess someone’s age.</w:t>
      </w:r>
    </w:p>
    <w:p w14:paraId="265C1753" w14:textId="77777777" w:rsidR="009D4219" w:rsidRPr="009D4219" w:rsidRDefault="009D4219" w:rsidP="009D4219">
      <w:pPr>
        <w:pStyle w:val="NormalWeb"/>
        <w:spacing w:before="360" w:beforeAutospacing="0" w:after="360" w:afterAutospacing="0"/>
        <w:rPr>
          <w:color w:val="000000" w:themeColor="text1"/>
        </w:rPr>
      </w:pPr>
      <w:r w:rsidRPr="009D4219">
        <w:rPr>
          <w:color w:val="000000" w:themeColor="text1"/>
        </w:rPr>
        <w:t>In order to evaluate an age detector, you cannot rely on the person’s actual age. Instead, you need to measure the accuracy between the </w:t>
      </w:r>
      <w:r w:rsidRPr="009D4219">
        <w:rPr>
          <w:rStyle w:val="Emphasis"/>
          <w:color w:val="000000" w:themeColor="text1"/>
        </w:rPr>
        <w:t>predicted</w:t>
      </w:r>
      <w:r w:rsidRPr="009D4219">
        <w:rPr>
          <w:color w:val="000000" w:themeColor="text1"/>
        </w:rPr>
        <w:t> age and the </w:t>
      </w:r>
      <w:r w:rsidRPr="009D4219">
        <w:rPr>
          <w:rStyle w:val="Emphasis"/>
          <w:color w:val="000000" w:themeColor="text1"/>
        </w:rPr>
        <w:t>perceived</w:t>
      </w:r>
      <w:r w:rsidRPr="009D4219">
        <w:rPr>
          <w:color w:val="000000" w:themeColor="text1"/>
        </w:rPr>
        <w:t> age.</w:t>
      </w:r>
    </w:p>
    <w:p w14:paraId="12368235" w14:textId="77777777" w:rsidR="009D4219" w:rsidRPr="00F95E02" w:rsidRDefault="009D4219" w:rsidP="00F95E02">
      <w:pPr>
        <w:rPr>
          <w:rFonts w:ascii="Times New Roman" w:hAnsi="Times New Roman" w:cs="Times New Roman"/>
          <w:color w:val="000000" w:themeColor="text1"/>
          <w:sz w:val="24"/>
          <w:szCs w:val="24"/>
          <w:shd w:val="clear" w:color="auto" w:fill="FFFFFF"/>
        </w:rPr>
      </w:pPr>
    </w:p>
    <w:p w14:paraId="2CAC8E9B" w14:textId="77777777" w:rsidR="00F95E02" w:rsidRDefault="00F95E02" w:rsidP="00566DC0">
      <w:pPr>
        <w:rPr>
          <w:rFonts w:ascii="Times New Roman" w:hAnsi="Times New Roman" w:cs="Times New Roman"/>
          <w:b/>
          <w:bCs/>
          <w:sz w:val="24"/>
          <w:szCs w:val="24"/>
        </w:rPr>
      </w:pPr>
    </w:p>
    <w:p w14:paraId="3860F48D" w14:textId="77777777" w:rsidR="00F95E02" w:rsidRDefault="00F95E02" w:rsidP="00566DC0">
      <w:pPr>
        <w:rPr>
          <w:rFonts w:ascii="Times New Roman" w:hAnsi="Times New Roman" w:cs="Times New Roman"/>
          <w:b/>
          <w:bCs/>
          <w:sz w:val="24"/>
          <w:szCs w:val="24"/>
        </w:rPr>
      </w:pPr>
    </w:p>
    <w:p w14:paraId="4EEA8010" w14:textId="77777777" w:rsidR="00F95E02" w:rsidRDefault="00F95E02" w:rsidP="00566DC0">
      <w:pPr>
        <w:rPr>
          <w:rFonts w:ascii="Times New Roman" w:hAnsi="Times New Roman" w:cs="Times New Roman"/>
          <w:b/>
          <w:bCs/>
          <w:sz w:val="24"/>
          <w:szCs w:val="24"/>
        </w:rPr>
      </w:pPr>
    </w:p>
    <w:p w14:paraId="317ABC2D" w14:textId="5BA4735C" w:rsidR="00F95E02" w:rsidRPr="00F95E02" w:rsidRDefault="00F95E02" w:rsidP="00566DC0">
      <w:pPr>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25336727" w14:textId="0BD3E4C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color w:val="00B050"/>
          <w:sz w:val="18"/>
          <w:szCs w:val="18"/>
        </w:rPr>
        <w:t xml:space="preserve">#A Gender and Age Detection program </w:t>
      </w:r>
      <w:r w:rsidR="003B4086">
        <w:rPr>
          <w:rFonts w:ascii="Times New Roman" w:hAnsi="Times New Roman" w:cs="Times New Roman"/>
          <w:color w:val="00B050"/>
          <w:sz w:val="18"/>
          <w:szCs w:val="18"/>
        </w:rPr>
        <w:t>by Kritika Jain and Mudrika Kapoor</w:t>
      </w:r>
    </w:p>
    <w:p w14:paraId="40091464"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import cv2</w:t>
      </w:r>
    </w:p>
    <w:p w14:paraId="37601646"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import math</w:t>
      </w:r>
    </w:p>
    <w:p w14:paraId="7C433C04"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import argparse</w:t>
      </w:r>
    </w:p>
    <w:p w14:paraId="3A625552" w14:textId="77777777" w:rsidR="00566DC0" w:rsidRPr="00566DC0" w:rsidRDefault="00566DC0" w:rsidP="00566DC0">
      <w:pPr>
        <w:rPr>
          <w:rFonts w:ascii="Times New Roman" w:hAnsi="Times New Roman" w:cs="Times New Roman"/>
          <w:sz w:val="18"/>
          <w:szCs w:val="18"/>
        </w:rPr>
      </w:pPr>
    </w:p>
    <w:p w14:paraId="69700BF8"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def highlightFace(net, frame, conf_threshold=0.7):</w:t>
      </w:r>
    </w:p>
    <w:p w14:paraId="0A88197D"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frameOpencvDnn=frame.copy()</w:t>
      </w:r>
    </w:p>
    <w:p w14:paraId="22469592"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frameHeight=frameOpencvDnn.shape[0]</w:t>
      </w:r>
    </w:p>
    <w:p w14:paraId="08E4CE9F"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frameWidth=frameOpencvDnn.shape[1]</w:t>
      </w:r>
    </w:p>
    <w:p w14:paraId="4CD74F4D"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blob=cv2.dnn.blobFromImage(frameOpencvDnn, 1.0, (300, 300), [104, 117, 123], True, False)</w:t>
      </w:r>
    </w:p>
    <w:p w14:paraId="7B0A16E2" w14:textId="77777777" w:rsidR="00566DC0" w:rsidRPr="00566DC0" w:rsidRDefault="00566DC0" w:rsidP="00566DC0">
      <w:pPr>
        <w:rPr>
          <w:rFonts w:ascii="Times New Roman" w:hAnsi="Times New Roman" w:cs="Times New Roman"/>
          <w:sz w:val="18"/>
          <w:szCs w:val="18"/>
        </w:rPr>
      </w:pPr>
    </w:p>
    <w:p w14:paraId="4D1CDB1B"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net.setInput(blob)</w:t>
      </w:r>
    </w:p>
    <w:p w14:paraId="670E7026"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detections=net.forward()</w:t>
      </w:r>
    </w:p>
    <w:p w14:paraId="2FF15DBD"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faceBoxes=[]</w:t>
      </w:r>
    </w:p>
    <w:p w14:paraId="59A5DFC5"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for i in range(detections.shape[2]):</w:t>
      </w:r>
    </w:p>
    <w:p w14:paraId="4B8666AD"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confidence=detections[0,0,i,2]</w:t>
      </w:r>
    </w:p>
    <w:p w14:paraId="7E1DDA14"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if confidence&gt;conf_threshold:</w:t>
      </w:r>
    </w:p>
    <w:p w14:paraId="5A442C4C"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x1=int(detections[0,0,i,3]*frameWidth)</w:t>
      </w:r>
    </w:p>
    <w:p w14:paraId="04644358"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y1=int(detections[0,0,i,4]*frameHeight)</w:t>
      </w:r>
    </w:p>
    <w:p w14:paraId="15783162"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x2=int(detections[0,0,i,5]*frameWidth)</w:t>
      </w:r>
    </w:p>
    <w:p w14:paraId="3F0B28BC"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y2=int(detections[0,0,i,6]*frameHeight)</w:t>
      </w:r>
    </w:p>
    <w:p w14:paraId="2A268D9D"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faceBoxes.append([x1,y1,x2,y2])</w:t>
      </w:r>
    </w:p>
    <w:p w14:paraId="2413874B"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cv2.rectangle(frameOpencvDnn, (x1,y1), (x2,y2), (0,255,0), int(round(frameHeight/150)), 8)</w:t>
      </w:r>
    </w:p>
    <w:p w14:paraId="1C3A181F"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return frameOpencvDnn,faceBoxes</w:t>
      </w:r>
    </w:p>
    <w:p w14:paraId="7BBC28DC" w14:textId="77777777" w:rsidR="00566DC0" w:rsidRPr="00566DC0" w:rsidRDefault="00566DC0" w:rsidP="00566DC0">
      <w:pPr>
        <w:rPr>
          <w:rFonts w:ascii="Times New Roman" w:hAnsi="Times New Roman" w:cs="Times New Roman"/>
          <w:sz w:val="18"/>
          <w:szCs w:val="18"/>
        </w:rPr>
      </w:pPr>
    </w:p>
    <w:p w14:paraId="7C788AB0" w14:textId="77777777" w:rsidR="00566DC0" w:rsidRPr="00566DC0" w:rsidRDefault="00566DC0" w:rsidP="00566DC0">
      <w:pPr>
        <w:rPr>
          <w:rFonts w:ascii="Times New Roman" w:hAnsi="Times New Roman" w:cs="Times New Roman"/>
          <w:sz w:val="18"/>
          <w:szCs w:val="18"/>
        </w:rPr>
      </w:pPr>
    </w:p>
    <w:p w14:paraId="376D6B10"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parser=argparse.ArgumentParser()</w:t>
      </w:r>
    </w:p>
    <w:p w14:paraId="7BB118A7"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parser.add_argument('--image')</w:t>
      </w:r>
    </w:p>
    <w:p w14:paraId="540BC8AF" w14:textId="77777777" w:rsidR="00566DC0" w:rsidRPr="00566DC0" w:rsidRDefault="00566DC0" w:rsidP="00566DC0">
      <w:pPr>
        <w:rPr>
          <w:rFonts w:ascii="Times New Roman" w:hAnsi="Times New Roman" w:cs="Times New Roman"/>
          <w:sz w:val="18"/>
          <w:szCs w:val="18"/>
        </w:rPr>
      </w:pPr>
    </w:p>
    <w:p w14:paraId="631ED1E4"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args=parser.parse_args()</w:t>
      </w:r>
    </w:p>
    <w:p w14:paraId="3066FC62" w14:textId="77777777" w:rsidR="00566DC0" w:rsidRPr="00566DC0" w:rsidRDefault="00566DC0" w:rsidP="00566DC0">
      <w:pPr>
        <w:rPr>
          <w:rFonts w:ascii="Times New Roman" w:hAnsi="Times New Roman" w:cs="Times New Roman"/>
          <w:sz w:val="18"/>
          <w:szCs w:val="18"/>
        </w:rPr>
      </w:pPr>
    </w:p>
    <w:p w14:paraId="79ED0C4C"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faceProto="opencv_face_detector.pbtxt"</w:t>
      </w:r>
    </w:p>
    <w:p w14:paraId="15FDB181"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faceModel="opencv_face_detector_uint8.pb"</w:t>
      </w:r>
    </w:p>
    <w:p w14:paraId="408F58F0"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ageProto="age_deploy.prototxt"</w:t>
      </w:r>
    </w:p>
    <w:p w14:paraId="5653B612"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ageModel="age_net.caffemodel"</w:t>
      </w:r>
    </w:p>
    <w:p w14:paraId="647CA3EF"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lastRenderedPageBreak/>
        <w:t>genderProto="gender_deploy.prototxt"</w:t>
      </w:r>
    </w:p>
    <w:p w14:paraId="1CA9E809"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genderModel="gender_net.caffemodel"</w:t>
      </w:r>
    </w:p>
    <w:p w14:paraId="3D375D70" w14:textId="77777777" w:rsidR="00566DC0" w:rsidRPr="00566DC0" w:rsidRDefault="00566DC0" w:rsidP="00566DC0">
      <w:pPr>
        <w:rPr>
          <w:rFonts w:ascii="Times New Roman" w:hAnsi="Times New Roman" w:cs="Times New Roman"/>
          <w:sz w:val="18"/>
          <w:szCs w:val="18"/>
        </w:rPr>
      </w:pPr>
    </w:p>
    <w:p w14:paraId="1008660F"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MODEL_MEAN_VALUES=(78.4263377603, 87.7689143744, 114.895847746)</w:t>
      </w:r>
    </w:p>
    <w:p w14:paraId="2D401528"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ageList=['(0-2)', '(4-6)', '(8-12)', '(15-20)', '(25-32)', '(38-43)', '(48-53)', '(60-100)']</w:t>
      </w:r>
    </w:p>
    <w:p w14:paraId="0E7872DB"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genderList=['Male','Female']</w:t>
      </w:r>
    </w:p>
    <w:p w14:paraId="3DDAEE6F" w14:textId="77777777" w:rsidR="00566DC0" w:rsidRPr="00566DC0" w:rsidRDefault="00566DC0" w:rsidP="00566DC0">
      <w:pPr>
        <w:rPr>
          <w:rFonts w:ascii="Times New Roman" w:hAnsi="Times New Roman" w:cs="Times New Roman"/>
          <w:sz w:val="18"/>
          <w:szCs w:val="18"/>
        </w:rPr>
      </w:pPr>
    </w:p>
    <w:p w14:paraId="12F9FEFB"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faceNet=cv2.dnn.readNet(faceModel,faceProto)</w:t>
      </w:r>
    </w:p>
    <w:p w14:paraId="1BB790D1"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ageNet=cv2.dnn.readNet(ageModel,ageProto)</w:t>
      </w:r>
    </w:p>
    <w:p w14:paraId="6C3B6D27"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genderNet=cv2.dnn.readNet(genderModel,genderProto)</w:t>
      </w:r>
    </w:p>
    <w:p w14:paraId="3ED75918" w14:textId="77777777" w:rsidR="00566DC0" w:rsidRPr="00566DC0" w:rsidRDefault="00566DC0" w:rsidP="00566DC0">
      <w:pPr>
        <w:rPr>
          <w:rFonts w:ascii="Times New Roman" w:hAnsi="Times New Roman" w:cs="Times New Roman"/>
          <w:sz w:val="18"/>
          <w:szCs w:val="18"/>
        </w:rPr>
      </w:pPr>
    </w:p>
    <w:p w14:paraId="6681C528"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video=cv2.VideoCapture(args.image if args.image else 0)</w:t>
      </w:r>
    </w:p>
    <w:p w14:paraId="1B758EC3"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padding=20</w:t>
      </w:r>
    </w:p>
    <w:p w14:paraId="07F292A7"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while cv2.waitKey(1)&lt;0 :</w:t>
      </w:r>
    </w:p>
    <w:p w14:paraId="7FF0D2E7"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hasFrame,frame=video.read()</w:t>
      </w:r>
    </w:p>
    <w:p w14:paraId="54D7D7A3"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if not hasFrame:</w:t>
      </w:r>
    </w:p>
    <w:p w14:paraId="77785B75"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cv2.waitKey()</w:t>
      </w:r>
    </w:p>
    <w:p w14:paraId="5F599023"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break</w:t>
      </w:r>
    </w:p>
    <w:p w14:paraId="09FB79A4"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w:t>
      </w:r>
    </w:p>
    <w:p w14:paraId="0F7643C6"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resultImg,faceBoxes=highlightFace(faceNet,frame)</w:t>
      </w:r>
    </w:p>
    <w:p w14:paraId="4712C970"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if not faceBoxes:</w:t>
      </w:r>
    </w:p>
    <w:p w14:paraId="36C6A49B"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print("No face detected")</w:t>
      </w:r>
    </w:p>
    <w:p w14:paraId="7DA59CC1" w14:textId="77777777" w:rsidR="00566DC0" w:rsidRPr="00566DC0" w:rsidRDefault="00566DC0" w:rsidP="00566DC0">
      <w:pPr>
        <w:rPr>
          <w:rFonts w:ascii="Times New Roman" w:hAnsi="Times New Roman" w:cs="Times New Roman"/>
          <w:sz w:val="18"/>
          <w:szCs w:val="18"/>
        </w:rPr>
      </w:pPr>
    </w:p>
    <w:p w14:paraId="557B9F22"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for faceBox in faceBoxes:</w:t>
      </w:r>
    </w:p>
    <w:p w14:paraId="0294C17C"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face=frame[max(0,faceBox[1]-padding):</w:t>
      </w:r>
    </w:p>
    <w:p w14:paraId="1FCF5544"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min(faceBox[3]+padding,frame.shape[0]-1),max(0,faceBox[0]-padding)</w:t>
      </w:r>
    </w:p>
    <w:p w14:paraId="7006D36A"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:min(faceBox[2]+padding, frame.shape[1]-1)]</w:t>
      </w:r>
    </w:p>
    <w:p w14:paraId="50E985D0" w14:textId="77777777" w:rsidR="00566DC0" w:rsidRPr="00566DC0" w:rsidRDefault="00566DC0" w:rsidP="00566DC0">
      <w:pPr>
        <w:rPr>
          <w:rFonts w:ascii="Times New Roman" w:hAnsi="Times New Roman" w:cs="Times New Roman"/>
          <w:sz w:val="18"/>
          <w:szCs w:val="18"/>
        </w:rPr>
      </w:pPr>
    </w:p>
    <w:p w14:paraId="29BF6397"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blob=cv2.dnn.blobFromImage(face, 1.0, (227,227), MODEL_MEAN_VALUES, swapRB=False)</w:t>
      </w:r>
    </w:p>
    <w:p w14:paraId="2E5C6854"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genderNet.setInput(blob)</w:t>
      </w:r>
    </w:p>
    <w:p w14:paraId="2A1B3B81"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genderPreds=genderNet.forward()</w:t>
      </w:r>
    </w:p>
    <w:p w14:paraId="71C6874C"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gender=genderList[genderPreds[0].argmax()]</w:t>
      </w:r>
    </w:p>
    <w:p w14:paraId="68415ABB"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print(f'Gender: {gender}')</w:t>
      </w:r>
    </w:p>
    <w:p w14:paraId="2E4295F8" w14:textId="77777777" w:rsidR="00566DC0" w:rsidRPr="00566DC0" w:rsidRDefault="00566DC0" w:rsidP="00566DC0">
      <w:pPr>
        <w:rPr>
          <w:rFonts w:ascii="Times New Roman" w:hAnsi="Times New Roman" w:cs="Times New Roman"/>
          <w:sz w:val="18"/>
          <w:szCs w:val="18"/>
        </w:rPr>
      </w:pPr>
    </w:p>
    <w:p w14:paraId="4B80235C"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ageNet.setInput(blob)</w:t>
      </w:r>
    </w:p>
    <w:p w14:paraId="0DD95937"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agePreds=ageNet.forward()</w:t>
      </w:r>
    </w:p>
    <w:p w14:paraId="66404FD2"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lastRenderedPageBreak/>
        <w:t xml:space="preserve">        age=ageList[agePreds[0].argmax()]</w:t>
      </w:r>
    </w:p>
    <w:p w14:paraId="4C431802"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print(f'Age: {age[1:-1]} years')</w:t>
      </w:r>
    </w:p>
    <w:p w14:paraId="44FCF412" w14:textId="77777777" w:rsidR="00566DC0" w:rsidRPr="00566DC0" w:rsidRDefault="00566DC0" w:rsidP="00566DC0">
      <w:pPr>
        <w:rPr>
          <w:rFonts w:ascii="Times New Roman" w:hAnsi="Times New Roman" w:cs="Times New Roman"/>
          <w:sz w:val="18"/>
          <w:szCs w:val="18"/>
        </w:rPr>
      </w:pPr>
    </w:p>
    <w:p w14:paraId="372C2D3B" w14:textId="77777777" w:rsidR="00566DC0" w:rsidRPr="00566DC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cv2.putText(resultImg, f'{gender}, {age}', (faceBox[0], faceBox[1]-10), cv2.FONT_HERSHEY_SIMPLEX, 0.8, (0,255,255), 2, cv2.LINE_AA)</w:t>
      </w:r>
    </w:p>
    <w:p w14:paraId="2C646DC9" w14:textId="153FD861" w:rsidR="008A4ED0" w:rsidRDefault="00566DC0" w:rsidP="00566DC0">
      <w:pPr>
        <w:rPr>
          <w:rFonts w:ascii="Times New Roman" w:hAnsi="Times New Roman" w:cs="Times New Roman"/>
          <w:sz w:val="18"/>
          <w:szCs w:val="18"/>
        </w:rPr>
      </w:pPr>
      <w:r w:rsidRPr="00566DC0">
        <w:rPr>
          <w:rFonts w:ascii="Times New Roman" w:hAnsi="Times New Roman" w:cs="Times New Roman"/>
          <w:sz w:val="18"/>
          <w:szCs w:val="18"/>
        </w:rPr>
        <w:t xml:space="preserve">        cv2.imshow("Detecting age and gender", resultImg)</w:t>
      </w:r>
    </w:p>
    <w:p w14:paraId="4D5CD0A9" w14:textId="7CBDD1E9" w:rsidR="00F95E02" w:rsidRDefault="00F95E02" w:rsidP="00566DC0">
      <w:pPr>
        <w:rPr>
          <w:rFonts w:ascii="Times New Roman" w:hAnsi="Times New Roman" w:cs="Times New Roman"/>
          <w:sz w:val="18"/>
          <w:szCs w:val="18"/>
        </w:rPr>
      </w:pPr>
    </w:p>
    <w:p w14:paraId="192AD4C7" w14:textId="324FAE08" w:rsidR="00F95E02" w:rsidRDefault="00F95E02" w:rsidP="00566DC0">
      <w:pPr>
        <w:rPr>
          <w:rFonts w:ascii="Times New Roman" w:hAnsi="Times New Roman" w:cs="Times New Roman"/>
          <w:sz w:val="24"/>
          <w:szCs w:val="24"/>
        </w:rPr>
      </w:pPr>
      <w:r>
        <w:rPr>
          <w:rFonts w:ascii="Times New Roman" w:hAnsi="Times New Roman" w:cs="Times New Roman"/>
          <w:b/>
          <w:bCs/>
          <w:sz w:val="24"/>
          <w:szCs w:val="24"/>
        </w:rPr>
        <w:t>OUTPUT:</w:t>
      </w:r>
    </w:p>
    <w:p w14:paraId="469E0D06" w14:textId="77777777" w:rsidR="009D4219" w:rsidRDefault="009D4219" w:rsidP="00566DC0">
      <w:pPr>
        <w:rPr>
          <w:rFonts w:ascii="Times New Roman" w:hAnsi="Times New Roman" w:cs="Times New Roman"/>
          <w:sz w:val="24"/>
          <w:szCs w:val="24"/>
        </w:rPr>
      </w:pPr>
      <w:r>
        <w:rPr>
          <w:noProof/>
        </w:rPr>
        <w:drawing>
          <wp:inline distT="0" distB="0" distL="0" distR="0" wp14:anchorId="043F0BC4" wp14:editId="27388B0D">
            <wp:extent cx="2854712" cy="442919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015" t="2768" r="47469" b="10298"/>
                    <a:stretch/>
                  </pic:blipFill>
                  <pic:spPr bwMode="auto">
                    <a:xfrm>
                      <a:off x="0" y="0"/>
                      <a:ext cx="2894750" cy="4491314"/>
                    </a:xfrm>
                    <a:prstGeom prst="rect">
                      <a:avLst/>
                    </a:prstGeom>
                    <a:ln>
                      <a:noFill/>
                    </a:ln>
                    <a:extLst>
                      <a:ext uri="{53640926-AAD7-44D8-BBD7-CCE9431645EC}">
                        <a14:shadowObscured xmlns:a14="http://schemas.microsoft.com/office/drawing/2010/main"/>
                      </a:ext>
                    </a:extLst>
                  </pic:spPr>
                </pic:pic>
              </a:graphicData>
            </a:graphic>
          </wp:inline>
        </w:drawing>
      </w:r>
    </w:p>
    <w:p w14:paraId="35D42646" w14:textId="30BFBC0D" w:rsidR="00F95E02" w:rsidRDefault="009D4219" w:rsidP="00566DC0">
      <w:pPr>
        <w:rPr>
          <w:rFonts w:ascii="Times New Roman" w:hAnsi="Times New Roman" w:cs="Times New Roman"/>
          <w:sz w:val="24"/>
          <w:szCs w:val="24"/>
        </w:rPr>
      </w:pPr>
      <w:r>
        <w:rPr>
          <w:noProof/>
        </w:rPr>
        <w:drawing>
          <wp:inline distT="0" distB="0" distL="0" distR="0" wp14:anchorId="25A39F8B" wp14:editId="43BB0C78">
            <wp:extent cx="5731510" cy="1797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849" t="8766" r="22655" b="59183"/>
                    <a:stretch/>
                  </pic:blipFill>
                  <pic:spPr bwMode="auto">
                    <a:xfrm>
                      <a:off x="0" y="0"/>
                      <a:ext cx="5731510" cy="1797125"/>
                    </a:xfrm>
                    <a:prstGeom prst="rect">
                      <a:avLst/>
                    </a:prstGeom>
                    <a:ln>
                      <a:noFill/>
                    </a:ln>
                    <a:extLst>
                      <a:ext uri="{53640926-AAD7-44D8-BBD7-CCE9431645EC}">
                        <a14:shadowObscured xmlns:a14="http://schemas.microsoft.com/office/drawing/2010/main"/>
                      </a:ext>
                    </a:extLst>
                  </pic:spPr>
                </pic:pic>
              </a:graphicData>
            </a:graphic>
          </wp:inline>
        </w:drawing>
      </w:r>
    </w:p>
    <w:p w14:paraId="429B1198" w14:textId="3EC7218E" w:rsidR="009D4219" w:rsidRPr="00F95E02" w:rsidRDefault="009D4219" w:rsidP="00566DC0">
      <w:pPr>
        <w:rPr>
          <w:rFonts w:ascii="Times New Roman" w:hAnsi="Times New Roman" w:cs="Times New Roman"/>
          <w:sz w:val="24"/>
          <w:szCs w:val="24"/>
        </w:rPr>
      </w:pPr>
    </w:p>
    <w:sectPr w:rsidR="009D4219" w:rsidRPr="00F95E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B0"/>
    <w:rsid w:val="000B2A9B"/>
    <w:rsid w:val="001D3AF8"/>
    <w:rsid w:val="002A131F"/>
    <w:rsid w:val="003B4086"/>
    <w:rsid w:val="00566DC0"/>
    <w:rsid w:val="008A4ED0"/>
    <w:rsid w:val="009902D5"/>
    <w:rsid w:val="009D4219"/>
    <w:rsid w:val="00AD5E4C"/>
    <w:rsid w:val="00D429B0"/>
    <w:rsid w:val="00F95E0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FC6A1"/>
  <w15:chartTrackingRefBased/>
  <w15:docId w15:val="{F4257762-378F-4246-B358-F913558E8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6DC0"/>
    <w:rPr>
      <w:b/>
      <w:bCs/>
    </w:rPr>
  </w:style>
  <w:style w:type="paragraph" w:styleId="NormalWeb">
    <w:name w:val="Normal (Web)"/>
    <w:basedOn w:val="Normal"/>
    <w:uiPriority w:val="99"/>
    <w:semiHidden/>
    <w:unhideWhenUsed/>
    <w:rsid w:val="00F95E0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F95E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13610">
      <w:bodyDiv w:val="1"/>
      <w:marLeft w:val="0"/>
      <w:marRight w:val="0"/>
      <w:marTop w:val="0"/>
      <w:marBottom w:val="0"/>
      <w:divBdr>
        <w:top w:val="none" w:sz="0" w:space="0" w:color="auto"/>
        <w:left w:val="none" w:sz="0" w:space="0" w:color="auto"/>
        <w:bottom w:val="none" w:sz="0" w:space="0" w:color="auto"/>
        <w:right w:val="none" w:sz="0" w:space="0" w:color="auto"/>
      </w:divBdr>
    </w:div>
    <w:div w:id="177369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data-flair.training/blogs/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770</Words>
  <Characters>4390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Jain</dc:creator>
  <cp:keywords/>
  <dc:description/>
  <cp:lastModifiedBy>Kritika Jain</cp:lastModifiedBy>
  <cp:revision>8</cp:revision>
  <dcterms:created xsi:type="dcterms:W3CDTF">2021-05-06T19:00:00Z</dcterms:created>
  <dcterms:modified xsi:type="dcterms:W3CDTF">2021-05-09T11:47:00Z</dcterms:modified>
</cp:coreProperties>
</file>