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41" w:rsidRDefault="00F66C67">
      <w:pPr>
        <w:rPr>
          <w:b/>
          <w:u w:val="single"/>
        </w:rPr>
      </w:pPr>
      <w:r>
        <w:rPr>
          <w:b/>
          <w:u w:val="single"/>
        </w:rPr>
        <w:t>Waterfall</w:t>
      </w:r>
      <w:r w:rsidR="00FF5141">
        <w:rPr>
          <w:b/>
          <w:u w:val="single"/>
        </w:rPr>
        <w:t xml:space="preserve"> Method</w:t>
      </w:r>
    </w:p>
    <w:p w:rsidR="00FF5141" w:rsidRPr="00FF5141" w:rsidRDefault="00FF5141" w:rsidP="00FF5141">
      <w:pPr>
        <w:ind w:left="720" w:hanging="720"/>
      </w:pPr>
    </w:p>
    <w:p w:rsidR="00F66C67" w:rsidRDefault="00F66C67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0759EFA7" wp14:editId="204B9996">
            <wp:simplePos x="0" y="0"/>
            <wp:positionH relativeFrom="page">
              <wp:posOffset>3876675</wp:posOffset>
            </wp:positionH>
            <wp:positionV relativeFrom="paragraph">
              <wp:posOffset>13970</wp:posOffset>
            </wp:positionV>
            <wp:extent cx="3659505" cy="1633220"/>
            <wp:effectExtent l="0" t="0" r="0" b="5080"/>
            <wp:wrapSquare wrapText="bothSides"/>
            <wp:docPr id="5" name="Picture 5" descr="http://www.agile-scrum-master-training.com/agile-project-management/classic-waterfall-methodology-stages-analysis-design-implementation-testing-deployment-mainte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gile-scrum-master-training.com/agile-project-management/classic-waterfall-methodology-stages-analysis-design-implementation-testing-deployment-mainten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waterfall method can be used for the development life cycle for software engineering. It is often considered the classic approach to the systems development life cycle. It describes a development method that is linear and happens in sequences. This type of development has distinct goals for each of the phases of development.</w:t>
      </w:r>
    </w:p>
    <w:p w:rsidR="0037056A" w:rsidRDefault="00F66C67">
      <w:r>
        <w:t>Once the development process has started, much like an actual waterfall, it cannot turn back, it continues o</w:t>
      </w:r>
      <w:r w:rsidR="0037056A">
        <w:t>n its journey to the next phase</w:t>
      </w:r>
    </w:p>
    <w:p w:rsidR="00F66C67" w:rsidRDefault="00F66C67"/>
    <w:p w:rsidR="00F66C67" w:rsidRDefault="00F66C67">
      <w:pPr>
        <w:rPr>
          <w:b/>
          <w:u w:val="single"/>
        </w:rPr>
      </w:pPr>
      <w:r w:rsidRPr="00F66C67">
        <w:rPr>
          <w:b/>
          <w:u w:val="single"/>
        </w:rPr>
        <w:t>Agile Method</w:t>
      </w:r>
    </w:p>
    <w:p w:rsidR="00F66C67" w:rsidRDefault="0037056A">
      <w:pPr>
        <w:rPr>
          <w:b/>
          <w:u w:val="single"/>
        </w:rPr>
      </w:pPr>
      <w:r>
        <w:rPr>
          <w:noProof/>
          <w:lang w:eastAsia="en-IE"/>
        </w:rPr>
        <w:drawing>
          <wp:anchor distT="0" distB="0" distL="114300" distR="114300" simplePos="0" relativeHeight="251659264" behindDoc="1" locked="0" layoutInCell="1" allowOverlap="1" wp14:anchorId="210C5F8C" wp14:editId="72BA4C4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2417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7" name="Picture 7" descr="http://www.ntiercustomsolutions.com/wp-content/uploads/2014/06/Agile-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ntiercustomsolutions.com/wp-content/uploads/2014/06/Agile-Methodolog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56A" w:rsidRDefault="00F66C67">
      <w:r>
        <w:t xml:space="preserve">The agile method is also typically used in software development. This method helps teams to respond to </w:t>
      </w:r>
      <w:r w:rsidR="0037056A">
        <w:t>unforeseen problems through incremental, iterative work cadences. These are known as sprints. The agile method is an alternative method to the waterfall method.</w:t>
      </w:r>
    </w:p>
    <w:p w:rsidR="0037056A" w:rsidRDefault="00AE7319">
      <w:r>
        <w:t>The agile method provides the opportunity to assess the direction of a project throughout its development lifecycle. This is achieved through the sprints or iterations, which the teams, at the end of them, must show a potentially shippable product increment</w:t>
      </w:r>
      <w:r w:rsidR="00803A7D">
        <w:t xml:space="preserve">. </w:t>
      </w:r>
    </w:p>
    <w:p w:rsidR="0037056A" w:rsidRDefault="00803A7D">
      <w:r>
        <w:t>The result of the “inspect and adapt” approach this method has, it greatly reduces development costs and time to market. Due to this, the phenomenon</w:t>
      </w:r>
      <w:r w:rsidR="002D069F">
        <w:t xml:space="preserve"> known as “analysis paralysis” is less likely to occur.</w:t>
      </w:r>
    </w:p>
    <w:p w:rsidR="002D069F" w:rsidRDefault="002D069F"/>
    <w:p w:rsidR="002D069F" w:rsidRDefault="002D069F"/>
    <w:p w:rsidR="00505AB4" w:rsidRDefault="00505AB4"/>
    <w:p w:rsidR="00505AB4" w:rsidRDefault="00505AB4"/>
    <w:p w:rsidR="002D069F" w:rsidRDefault="002D069F"/>
    <w:p w:rsidR="002D069F" w:rsidRDefault="002D069F"/>
    <w:p w:rsidR="00505AB4" w:rsidRDefault="00505AB4">
      <w:pPr>
        <w:rPr>
          <w:b/>
          <w:u w:val="single"/>
        </w:rPr>
      </w:pPr>
      <w:r w:rsidRPr="00505AB4">
        <w:rPr>
          <w:b/>
          <w:u w:val="single"/>
        </w:rPr>
        <w:lastRenderedPageBreak/>
        <w:t>Comparison</w:t>
      </w:r>
    </w:p>
    <w:p w:rsidR="006B065F" w:rsidRDefault="006B065F">
      <w:r w:rsidRPr="006B065F">
        <w:rPr>
          <w:i/>
        </w:rPr>
        <w:t>Advantages of the waterfall method</w:t>
      </w:r>
      <w:r>
        <w:t xml:space="preserve"> </w:t>
      </w:r>
    </w:p>
    <w:p w:rsidR="0037056A" w:rsidRDefault="006B065F">
      <w:r>
        <w:t xml:space="preserve">Is that it stresses on record keeping the whole way through. Having these records allows for the ability to improve upon the existing program in the future. </w:t>
      </w:r>
    </w:p>
    <w:p w:rsidR="006B065F" w:rsidRDefault="006B065F">
      <w:r>
        <w:t xml:space="preserve">The client knows what to expect with the waterfall method. This means that they will have an idea of the size, cost and timeline for the project. </w:t>
      </w:r>
    </w:p>
    <w:p w:rsidR="006B065F" w:rsidRDefault="006B065F"/>
    <w:p w:rsidR="006B065F" w:rsidRPr="006B065F" w:rsidRDefault="00505AB4">
      <w:pPr>
        <w:rPr>
          <w:i/>
        </w:rPr>
      </w:pPr>
      <w:r w:rsidRPr="006B065F">
        <w:rPr>
          <w:i/>
        </w:rPr>
        <w:t xml:space="preserve">The </w:t>
      </w:r>
      <w:r w:rsidR="006B065F" w:rsidRPr="006B065F">
        <w:rPr>
          <w:i/>
        </w:rPr>
        <w:t>disadvantages</w:t>
      </w:r>
      <w:r w:rsidRPr="006B065F">
        <w:rPr>
          <w:i/>
        </w:rPr>
        <w:t xml:space="preserve"> of the waterfall method</w:t>
      </w:r>
      <w:r w:rsidR="006B065F" w:rsidRPr="006B065F">
        <w:rPr>
          <w:i/>
        </w:rPr>
        <w:t xml:space="preserve"> </w:t>
      </w:r>
    </w:p>
    <w:p w:rsidR="00505AB4" w:rsidRPr="00F66C67" w:rsidRDefault="006B065F">
      <w:r>
        <w:t xml:space="preserve">Is that when once one step has been completed, the developers </w:t>
      </w:r>
      <w:proofErr w:type="spellStart"/>
      <w:proofErr w:type="gramStart"/>
      <w:r>
        <w:t>cant</w:t>
      </w:r>
      <w:proofErr w:type="spellEnd"/>
      <w:proofErr w:type="gramEnd"/>
      <w:r>
        <w:t xml:space="preserve"> go back to a previous stage and make changes</w:t>
      </w:r>
      <w:bookmarkStart w:id="0" w:name="_GoBack"/>
      <w:bookmarkEnd w:id="0"/>
    </w:p>
    <w:sectPr w:rsidR="00505AB4" w:rsidRPr="00F6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41"/>
    <w:rsid w:val="002D069F"/>
    <w:rsid w:val="0037056A"/>
    <w:rsid w:val="00505AB4"/>
    <w:rsid w:val="00553DB6"/>
    <w:rsid w:val="006B065F"/>
    <w:rsid w:val="00803A7D"/>
    <w:rsid w:val="00AE7319"/>
    <w:rsid w:val="00F66C67"/>
    <w:rsid w:val="00FF4840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50089-2C63-4FEA-9743-670B2A83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B974D51E.dotm</Template>
  <TotalTime>46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Brady</dc:creator>
  <cp:keywords/>
  <dc:description/>
  <cp:lastModifiedBy>Katie Brady</cp:lastModifiedBy>
  <cp:revision>4</cp:revision>
  <dcterms:created xsi:type="dcterms:W3CDTF">2015-09-21T15:17:00Z</dcterms:created>
  <dcterms:modified xsi:type="dcterms:W3CDTF">2015-09-21T16:03:00Z</dcterms:modified>
</cp:coreProperties>
</file>