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DD" w:rsidRPr="001E58DD" w:rsidRDefault="001E58DD" w:rsidP="001E5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A szoftverfejlesztés folyamata</w:t>
      </w:r>
    </w:p>
    <w:p w:rsidR="001E58DD" w:rsidRPr="001E58DD" w:rsidRDefault="001E58DD" w:rsidP="001E5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szoftverfejlesztés folyamata számos lépést foglal magában, amelyek egymásra épülnek, és amelyek célja egy működőképes, jól karbantartható szoftver létrehozása. Ezek a lépések általában iteratív módon zajlanak, és különböző módszertanok szerint szerveződhetnek (pl. vízesés modell,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fejlesztés, stb.). A folyamat részei a következők: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Követelmények elemzése és összegyűjtése</w:t>
      </w:r>
    </w:p>
    <w:p w:rsidR="001E58DD" w:rsidRPr="001E58DD" w:rsidRDefault="001E58DD" w:rsidP="001E5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Azonosítani a fejlesztendő szoftver céljait, felhasználói igényeket, üzleti követelményeket.</w:t>
      </w:r>
    </w:p>
    <w:p w:rsidR="001E58DD" w:rsidRPr="001E58DD" w:rsidRDefault="001E58DD" w:rsidP="001E5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Interjúk, megbeszélések, dokumentáció elemzése.</w:t>
      </w:r>
    </w:p>
    <w:p w:rsidR="001E58DD" w:rsidRPr="001E58DD" w:rsidRDefault="001E58DD" w:rsidP="001E5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Követelményspecifikáció (Software </w:t>
      </w:r>
      <w:proofErr w:type="spell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Requirements</w:t>
      </w:r>
      <w:proofErr w:type="spell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Specification</w:t>
      </w:r>
      <w:proofErr w:type="spell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SRS), amely tartalmazza az összes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funkcionális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nem-funkcionális követelményt.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Tervezés (Design)</w:t>
      </w:r>
    </w:p>
    <w:p w:rsidR="001E58DD" w:rsidRPr="001E58DD" w:rsidRDefault="001E58DD" w:rsidP="001E5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szoftver architektúrájának,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komponenseinek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, adatbázisának és felhasználói felületének megtervezése.</w:t>
      </w:r>
    </w:p>
    <w:p w:rsidR="001E58DD" w:rsidRPr="001E58DD" w:rsidRDefault="001E58DD" w:rsidP="001E5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Magas szintű tervezés (HLD), részletes tervezés (LLD).</w:t>
      </w:r>
    </w:p>
    <w:p w:rsidR="001E58DD" w:rsidRPr="001E58DD" w:rsidRDefault="001E58DD" w:rsidP="001E5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Tervezési dokumentációk, adatbázis modellek, API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specifikációk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, UI prototípusok.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Fejlesztés (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Implementation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1E58DD" w:rsidRPr="001E58DD" w:rsidRDefault="001E58DD" w:rsidP="001E5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szoftver kódjának megírása a tervek és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specifikációk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alapján.</w:t>
      </w:r>
    </w:p>
    <w:p w:rsidR="001E58DD" w:rsidRPr="001E58DD" w:rsidRDefault="001E58DD" w:rsidP="001E5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Kódolás különböző programozási nyelveken,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, verziókövetés használata.</w:t>
      </w:r>
    </w:p>
    <w:p w:rsidR="001E58DD" w:rsidRPr="001E58DD" w:rsidRDefault="001E58DD" w:rsidP="001E5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Forráskód, kódkönyvtárak, implementált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Tesztelés (Testing)</w:t>
      </w:r>
    </w:p>
    <w:p w:rsidR="001E58DD" w:rsidRPr="001E58DD" w:rsidRDefault="001E58DD" w:rsidP="001E5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fejlesztett szoftver hibáinak feltárása, a szoftver minőségének biztosítása.</w:t>
      </w:r>
    </w:p>
    <w:p w:rsidR="001E58DD" w:rsidRPr="001E58DD" w:rsidRDefault="001E58DD" w:rsidP="001E5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Funkcionális tesztelés, integrációs tesztelés,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 tesztelés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, regressziós tesztelés, felhasználói tesztelés (UAT).</w:t>
      </w:r>
    </w:p>
    <w:p w:rsidR="001E58DD" w:rsidRPr="001E58DD" w:rsidRDefault="001E58DD" w:rsidP="001E5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Tesztelési jegyzőkönyvek, hibajegyek, hibalisták.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Telepítés (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Deployment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1E58DD" w:rsidRPr="001E58DD" w:rsidRDefault="001E58DD" w:rsidP="001E5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szoftver eljuttatása a végfelhasználókhoz, és üzembe helyezése.</w:t>
      </w:r>
    </w:p>
    <w:p w:rsidR="001E58DD" w:rsidRPr="001E58DD" w:rsidRDefault="001E58DD" w:rsidP="001E5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Telepítési folyamatok (pl. szerverre, felhőbe),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migrációs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feladatok, telepítési dokumentáció készítése.</w:t>
      </w:r>
    </w:p>
    <w:p w:rsidR="001E58DD" w:rsidRPr="001E58DD" w:rsidRDefault="001E58DD" w:rsidP="001E5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Működőképes szoftver az éles környezetben, telepítési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dokumentumok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Karbantartás (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Maintenance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1E58DD" w:rsidRPr="001E58DD" w:rsidRDefault="001E58DD" w:rsidP="001E58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szoftver folyamatos működésének biztosítása, hibajavítások, frissítések és új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bevezetése.</w:t>
      </w:r>
    </w:p>
    <w:p w:rsidR="001E58DD" w:rsidRPr="001E58DD" w:rsidRDefault="001E58DD" w:rsidP="001E58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Hibajavítások, teljesítményoptimalizálás, biztonsági frissítések, felhasználói visszajelzések kezelése.</w:t>
      </w:r>
    </w:p>
    <w:p w:rsidR="001E58DD" w:rsidRPr="001E58DD" w:rsidRDefault="001E58DD" w:rsidP="001E58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Frissített verziók, karbantartási jegyzőkönyvek, dokumentációk.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Dokumentáció</w:t>
      </w:r>
    </w:p>
    <w:p w:rsidR="001E58DD" w:rsidRPr="001E58DD" w:rsidRDefault="001E58DD" w:rsidP="001E58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Minden fázis során részletes dokumentáció készítése, amely segíti a fejlesztés követhetőségét és a későbbi karbantartást.</w:t>
      </w:r>
    </w:p>
    <w:p w:rsidR="001E58DD" w:rsidRPr="001E58DD" w:rsidRDefault="001E58DD" w:rsidP="001E58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Fejlesztői dokumentáció, felhasználói kézikönyv, API dokumentációk.</w:t>
      </w:r>
    </w:p>
    <w:p w:rsidR="001E58DD" w:rsidRPr="001E58DD" w:rsidRDefault="001E58DD" w:rsidP="001E58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Teljes körű dokumentáció, amely lefedi a szoftver teljes életciklusát.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Felülvizsgálat és tanulságok levonása (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Review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and 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Lessons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Learned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1E58DD" w:rsidRPr="001E58DD" w:rsidRDefault="001E58DD" w:rsidP="001E58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A projekt lezárásakor értékelni az egész fejlesztési folyamatot, azonosítani a sikeres és kevésbé sikeres elemeket.</w:t>
      </w:r>
    </w:p>
    <w:p w:rsidR="001E58DD" w:rsidRPr="001E58DD" w:rsidRDefault="001E58DD" w:rsidP="001E58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Projekt retrospektív, post-</w:t>
      </w:r>
      <w:proofErr w:type="spell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mortem</w:t>
      </w:r>
      <w:proofErr w:type="spell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megbeszélések.</w:t>
      </w:r>
    </w:p>
    <w:p w:rsidR="001E58DD" w:rsidRPr="001E58DD" w:rsidRDefault="001E58DD" w:rsidP="001E58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Tanulságok dokumentálása, jövőbeli projektekhez javaslatok.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Fejlesztési modellek</w:t>
      </w:r>
    </w:p>
    <w:p w:rsidR="001E58DD" w:rsidRPr="001E58DD" w:rsidRDefault="001E58DD" w:rsidP="001E5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Vízesés modell (</w:t>
      </w:r>
      <w:proofErr w:type="spellStart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Waterfall</w:t>
      </w:r>
      <w:proofErr w:type="spellEnd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Lineáris, egymást követő fázisok. Minden fázis csak az előző lezárása után kezdődik.</w:t>
      </w:r>
    </w:p>
    <w:p w:rsidR="001E58DD" w:rsidRPr="001E58DD" w:rsidRDefault="001E58DD" w:rsidP="001E5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Agilis</w:t>
      </w:r>
      <w:proofErr w:type="gramEnd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modell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Iteratív és inkrementális megközelítés, amelyben a fejlesztés kis lépésekben történik, folyamatosan alkalmazkodva a változó követelményekhez.</w:t>
      </w:r>
    </w:p>
    <w:p w:rsidR="001E58DD" w:rsidRPr="001E58DD" w:rsidRDefault="001E58DD" w:rsidP="001E5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Spirál</w:t>
      </w:r>
      <w:proofErr w:type="gramEnd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modell</w:t>
      </w: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: Kombinálja a vízesés és az iteratív modelleket, hangsúlyt helyezve a kockázatkezelésre.</w:t>
      </w:r>
    </w:p>
    <w:p w:rsidR="001E58DD" w:rsidRPr="001E58DD" w:rsidRDefault="001E58DD" w:rsidP="001E5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E58D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DevOps</w:t>
      </w:r>
      <w:proofErr w:type="spell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 továbbfejlesztett változata, amely integrálja a fejlesztési (</w:t>
      </w:r>
      <w:proofErr w:type="spell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Dev</w:t>
      </w:r>
      <w:proofErr w:type="spell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az üzemeltetési (</w:t>
      </w:r>
      <w:proofErr w:type="spell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Ops</w:t>
      </w:r>
      <w:proofErr w:type="spell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) folyamatokat, célja a gyorsabb és folyamatos szállítás.</w:t>
      </w:r>
    </w:p>
    <w:p w:rsidR="00803C55" w:rsidRDefault="001E58DD" w:rsidP="001E5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szoftverfejlesztés folyamata rugalmasan alkalmazkodhat a projekt jellegéhez, a csapat méretéhez, és az adott iparág követelményeihez. Az iteratív módszerek (pl. </w:t>
      </w:r>
      <w:proofErr w:type="gramStart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1E58DD">
        <w:rPr>
          <w:rFonts w:ascii="Times New Roman" w:eastAsia="Times New Roman" w:hAnsi="Times New Roman" w:cs="Times New Roman"/>
          <w:sz w:val="24"/>
          <w:szCs w:val="24"/>
          <w:lang w:eastAsia="hu-HU"/>
        </w:rPr>
        <w:t>) előnye, hogy gyorsan reagálhatnak a változó igényekre, míg a hagyományos módszerek (pl. vízesés) jól alkalmazhatók stabil, kevésbé változó követelmények esetén.</w:t>
      </w:r>
    </w:p>
    <w:p w:rsidR="00803C55" w:rsidRDefault="00803C5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803C55" w:rsidRPr="00803C55" w:rsidRDefault="00803C55" w:rsidP="0080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  <w:lastRenderedPageBreak/>
        <w:t>Fejlesztési modellek</w:t>
      </w:r>
      <w:r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  <w:t xml:space="preserve"> ismertetése</w:t>
      </w:r>
      <w:r w:rsidRPr="00803C55"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  <w:t>: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Vízesés Modell (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Waterfall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</w:p>
    <w:p w:rsidR="00803C55" w:rsidRPr="00803C55" w:rsidRDefault="00803C55" w:rsidP="0080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 vízesés modell az egyik legrégebbi és leginkább hagyományos szoftverfejlesztési módszertan. Nevét arról kapta, hogy a fejlesztési fázisok lineárisan, egymást követően zajlanak, mintha egy vízesés lépcsőfokain haladnánk lefelé. Minden fázist teljesen be kell fejezni, mielőtt a következőre lépnénk.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Fázisok:</w:t>
      </w:r>
    </w:p>
    <w:p w:rsidR="00803C55" w:rsidRPr="00803C55" w:rsidRDefault="00803C55" w:rsidP="00803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Követelményanalízis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szoftver követelményeinek teljes körű dokumentálása.</w:t>
      </w:r>
    </w:p>
    <w:p w:rsidR="00803C55" w:rsidRPr="00803C55" w:rsidRDefault="00803C55" w:rsidP="00803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Tervezés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rendszer architektúrájának és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komponenseinek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részletes tervezése.</w:t>
      </w:r>
    </w:p>
    <w:p w:rsidR="00803C55" w:rsidRPr="00803C55" w:rsidRDefault="00803C55" w:rsidP="00803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Implementáció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szoftver kódolása a tervek alapján.</w:t>
      </w:r>
    </w:p>
    <w:p w:rsidR="00803C55" w:rsidRPr="00803C55" w:rsidRDefault="00803C55" w:rsidP="00803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kód tesztelése, hogy az megfeleljen a követelményeknek.</w:t>
      </w:r>
    </w:p>
    <w:p w:rsidR="00803C55" w:rsidRPr="00803C55" w:rsidRDefault="00803C55" w:rsidP="00803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Telepítés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szoftver telepítése a felhasználói környezetben.</w:t>
      </w:r>
    </w:p>
    <w:p w:rsidR="00803C55" w:rsidRPr="00803C55" w:rsidRDefault="00803C55" w:rsidP="00803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Karbantartás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Hibajavítások, frissítések, és a szoftver folyamatos támogatása.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803C55" w:rsidRPr="00803C55" w:rsidRDefault="00803C55" w:rsidP="00803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Könnyen érthető és követhető.</w:t>
      </w:r>
    </w:p>
    <w:p w:rsidR="00803C55" w:rsidRPr="00803C55" w:rsidRDefault="00803C55" w:rsidP="00803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 fázisok szigorú sorrendje biztosítja, hogy minden lépés jól dokumentált.</w:t>
      </w:r>
    </w:p>
    <w:p w:rsidR="00803C55" w:rsidRPr="00803C55" w:rsidRDefault="00803C55" w:rsidP="00803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Jól alkalmazható kis projektekre, ahol a követelmények nem változnak.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803C55" w:rsidRPr="00803C55" w:rsidRDefault="00803C55" w:rsidP="00803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 lineáris folyamat miatt nehezen kezelhető a követelmények változása.</w:t>
      </w:r>
    </w:p>
    <w:p w:rsidR="00803C55" w:rsidRPr="00803C55" w:rsidRDefault="00803C55" w:rsidP="00803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 későbbi fázisokban derülhetnek ki, ami növeli a költségeket.</w:t>
      </w:r>
    </w:p>
    <w:p w:rsidR="00803C55" w:rsidRDefault="00803C55" w:rsidP="00803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 végfelhasználók csak a fejlesztés végén látják a terméket.</w:t>
      </w:r>
    </w:p>
    <w:p w:rsidR="002A086C" w:rsidRDefault="002A086C" w:rsidP="002A0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543300" cy="3002280"/>
            <wp:effectExtent l="0" t="0" r="0" b="7620"/>
            <wp:docPr id="1" name="Kép 1" descr="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6C" w:rsidRPr="00847A78" w:rsidRDefault="002A086C" w:rsidP="002A086C">
      <w:pPr>
        <w:pStyle w:val="Cmsor3"/>
        <w:shd w:val="clear" w:color="auto" w:fill="FFFFFF"/>
        <w:spacing w:before="384" w:beforeAutospacing="0" w:after="192" w:afterAutospacing="0"/>
        <w:rPr>
          <w:rFonts w:ascii="Helvetica" w:hAnsi="Helvetica" w:cs="Helvetica"/>
          <w:bCs w:val="0"/>
          <w:spacing w:val="-2"/>
          <w:sz w:val="30"/>
          <w:szCs w:val="30"/>
          <w:u w:val="single"/>
        </w:rPr>
      </w:pPr>
      <w:r w:rsidRPr="00847A78">
        <w:rPr>
          <w:rFonts w:ascii="Helvetica" w:hAnsi="Helvetica" w:cs="Helvetica"/>
          <w:bCs w:val="0"/>
          <w:spacing w:val="-2"/>
          <w:sz w:val="30"/>
          <w:szCs w:val="30"/>
          <w:u w:val="single"/>
        </w:rPr>
        <w:lastRenderedPageBreak/>
        <w:t>V modell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 vízesés modell kiterjesztése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bemutatja a kapcsolatokat a fejlesztési életciklus egyes fázisai és hozzá kapcsolódó tesztelési fázisok között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Az egyik szára: vízesés modell (</w:t>
      </w:r>
      <w:r>
        <w:rPr>
          <w:rStyle w:val="Kiemels2"/>
          <w:rFonts w:ascii="Helvetica" w:eastAsiaTheme="majorEastAsia" w:hAnsi="Helvetica" w:cs="Helvetica"/>
        </w:rPr>
        <w:t>fejlesztési szár</w:t>
      </w:r>
      <w:r>
        <w:rPr>
          <w:rFonts w:ascii="Helvetica" w:hAnsi="Helvetica" w:cs="Helvetica"/>
        </w:rPr>
        <w:t>)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 másik szára a létrejövő termékek tesztjeit tartalmazza (</w:t>
      </w:r>
      <w:r>
        <w:rPr>
          <w:rStyle w:val="Kiemels2"/>
          <w:rFonts w:ascii="Helvetica" w:eastAsiaTheme="majorEastAsia" w:hAnsi="Helvetica" w:cs="Helvetica"/>
        </w:rPr>
        <w:t>tesztelési szár</w:t>
      </w:r>
      <w:r>
        <w:rPr>
          <w:rFonts w:ascii="Helvetica" w:hAnsi="Helvetica" w:cs="Helvetica"/>
        </w:rPr>
        <w:t>)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Az egy szinten lévő fejlesztési és tesztelési lépések összetartoznak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tesztelési lépés a fejlesztési lépés során létrejött terméket (vagy annak </w:t>
      </w:r>
      <w:proofErr w:type="gramStart"/>
      <w:r>
        <w:rPr>
          <w:rFonts w:ascii="Helvetica" w:hAnsi="Helvetica" w:cs="Helvetica"/>
        </w:rPr>
        <w:t>komponenseit</w:t>
      </w:r>
      <w:proofErr w:type="gramEnd"/>
      <w:r>
        <w:rPr>
          <w:rFonts w:ascii="Helvetica" w:hAnsi="Helvetica" w:cs="Helvetica"/>
        </w:rPr>
        <w:t>) és dokumentumait használja</w:t>
      </w:r>
    </w:p>
    <w:p w:rsidR="002A086C" w:rsidRDefault="002A086C" w:rsidP="002A086C">
      <w:pPr>
        <w:pStyle w:val="Norm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 V modell erőteljesen támaszkodik a korai tesztelési tervezésre</w:t>
      </w:r>
    </w:p>
    <w:p w:rsidR="00BA6824" w:rsidRDefault="00BA6824" w:rsidP="00BA6824">
      <w:pPr>
        <w:pStyle w:val="NormlWeb"/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</w:p>
    <w:p w:rsidR="002A086C" w:rsidRDefault="002A086C" w:rsidP="002A086C">
      <w:pPr>
        <w:pStyle w:val="Norm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778562" cy="3528060"/>
            <wp:effectExtent l="0" t="0" r="0" b="0"/>
            <wp:docPr id="2" name="Kép 2" descr="v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03" cy="35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4" w:rsidRDefault="00BA682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2A086C" w:rsidRPr="00803C55" w:rsidRDefault="002A086C" w:rsidP="002A0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gram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Modell (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Agile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</w:p>
    <w:p w:rsidR="00803C55" w:rsidRPr="00803C55" w:rsidRDefault="00803C55" w:rsidP="0080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 rugalmas, iteratív megközelítést kínál a szoftverfejlesztéshez, amely lehetővé teszi a gyors reagálást a változó követelményekre. Az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módszertanok célja a folyamatos értékelés, visszajelzés és a fejlesztési folyamat optimalizálása.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Fázisok:</w:t>
      </w:r>
    </w:p>
    <w:p w:rsidR="00803C55" w:rsidRPr="00803C55" w:rsidRDefault="00803C55" w:rsidP="00803C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Iterációk (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Sprints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egész fejlesztési folyamat több iterációból áll, amelyek általában 1-4 hetesek. Minden iteráció során egy kisebb, működőképes szoftververzió készül el, amely tartalmazza az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aktuális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funkciókat.</w:t>
      </w:r>
    </w:p>
    <w:p w:rsidR="00803C55" w:rsidRPr="00803C55" w:rsidRDefault="00803C55" w:rsidP="00803C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Napi stand-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upok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Rövid, napi megbeszélések, ahol a csapat tagjai megosztják, min dolgoznak, milyen akadályokba ütköztek, és hogyan tervezik a napi munkát.</w:t>
      </w:r>
    </w:p>
    <w:p w:rsidR="00803C55" w:rsidRPr="00803C55" w:rsidRDefault="00803C55" w:rsidP="00803C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Retrospektívák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Az iteráció végén a csapat kiértékeli, mi működött jól, és min lehetne javítani.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803C55" w:rsidRPr="00803C55" w:rsidRDefault="00803C55" w:rsidP="00803C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Gyors alkalmazkodás a változó követelményekhez.</w:t>
      </w:r>
    </w:p>
    <w:p w:rsidR="00803C55" w:rsidRPr="00803C55" w:rsidRDefault="00803C55" w:rsidP="00803C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Folyamatos visszajelzés a végfelhasználóktól, ami növeli a termék minőségét.</w:t>
      </w:r>
    </w:p>
    <w:p w:rsidR="00803C55" w:rsidRPr="00803C55" w:rsidRDefault="00803C55" w:rsidP="00803C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Rövidebb fejlesztési ciklusok, gyorsabb értékelés és visszajelzés.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803C55" w:rsidRPr="00803C55" w:rsidRDefault="00803C55" w:rsidP="00803C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Az állandó változások miatt nehéz lehet az előre tervezés.</w:t>
      </w:r>
    </w:p>
    <w:p w:rsidR="00803C55" w:rsidRPr="00803C55" w:rsidRDefault="00803C55" w:rsidP="00803C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 dokumentáció kevésbé részletes, mivel a hangsúly a működő szoftveren van.</w:t>
      </w:r>
    </w:p>
    <w:p w:rsidR="00803C55" w:rsidRDefault="00803C55" w:rsidP="00803C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Nagyobb szervezetekben nehezebb bevezetni és fenntartani az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szemléletet.</w:t>
      </w:r>
    </w:p>
    <w:p w:rsidR="00C72220" w:rsidRPr="00803C55" w:rsidRDefault="00F32D6F" w:rsidP="00C722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528060" cy="3116580"/>
            <wp:effectExtent l="0" t="0" r="0" b="7620"/>
            <wp:docPr id="5" name="Kép 5" descr="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g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3. </w:t>
      </w:r>
      <w:proofErr w:type="gram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Spirál</w:t>
      </w:r>
      <w:proofErr w:type="gram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Modell (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Spiral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</w:p>
    <w:p w:rsidR="00803C55" w:rsidRPr="00803C55" w:rsidRDefault="00803C55" w:rsidP="0080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spirál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 kombinálja a vízesés és az iteratív fejlesztési modellek előnyeit, és különösen nagy, komplex, és magas kockázatú projektek esetében alkalmazzák. A fejlesztés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spirális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fázisokban történik, ahol minden egyes spirálban kockázatkezelés, tervezés, fejlesztés, és értékelés zajlik.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Fázisok:</w:t>
      </w:r>
    </w:p>
    <w:p w:rsidR="00803C55" w:rsidRPr="00803C55" w:rsidRDefault="00803C55" w:rsidP="00803C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Kockázatelemzés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Minden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spirál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elején azonosítják a kockázatokat, és meghatározzák, hogyan lehet ezeket kezelni.</w:t>
      </w:r>
    </w:p>
    <w:p w:rsidR="00803C55" w:rsidRPr="00803C55" w:rsidRDefault="00803C55" w:rsidP="00803C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Tervezés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 kockázatok figyelembevételével részletes tervek készülnek.</w:t>
      </w:r>
    </w:p>
    <w:p w:rsidR="00803C55" w:rsidRPr="00803C55" w:rsidRDefault="00803C55" w:rsidP="00803C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adott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spirálra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vonatkozó szoftverkomponensek megvalósítása.</w:t>
      </w:r>
    </w:p>
    <w:p w:rsidR="00803C55" w:rsidRPr="00803C55" w:rsidRDefault="00803C55" w:rsidP="00803C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 és értékelés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elkészült szoftververzió tesztelése és kiértékelése, a következő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spirálra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 felkészülés.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803C55" w:rsidRPr="00803C55" w:rsidRDefault="00803C55" w:rsidP="00803C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Rugalmasan alkalmazkodik a projekt követelményeihez és a kockázatokhoz.</w:t>
      </w:r>
    </w:p>
    <w:p w:rsidR="00803C55" w:rsidRPr="00803C55" w:rsidRDefault="00803C55" w:rsidP="00803C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Folyamatosan értékeli és kezelik a kockázatokat.</w:t>
      </w:r>
    </w:p>
    <w:p w:rsidR="00803C55" w:rsidRPr="00803C55" w:rsidRDefault="00803C55" w:rsidP="00803C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Lehetővé teszi a fokozatos és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kontrollált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fejlesztést.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803C55" w:rsidRPr="00803C55" w:rsidRDefault="00803C55" w:rsidP="00803C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Bonyolult és költséges, különösen kis projektek esetében.</w:t>
      </w:r>
    </w:p>
    <w:p w:rsidR="00803C55" w:rsidRPr="00803C55" w:rsidRDefault="00803C55" w:rsidP="00803C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Szakértelmet igényel a kockázatkezelés terén.</w:t>
      </w:r>
    </w:p>
    <w:p w:rsidR="00803C55" w:rsidRDefault="00803C55" w:rsidP="00803C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 fejlesztési folyamat elhúzódhat a folyamatos kockázatelemzés és értékelés miatt.</w:t>
      </w:r>
    </w:p>
    <w:p w:rsidR="004F572D" w:rsidRPr="00803C55" w:rsidRDefault="00C72220" w:rsidP="00C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465480" cy="3406140"/>
            <wp:effectExtent l="0" t="0" r="1905" b="3810"/>
            <wp:docPr id="4" name="Kép 4" descr="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r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92" cy="34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3D" w:rsidRDefault="002F633D" w:rsidP="002F633D">
      <w:pPr>
        <w:pStyle w:val="Cmsor2"/>
        <w:shd w:val="clear" w:color="auto" w:fill="FFFFFF"/>
        <w:spacing w:before="384" w:after="154"/>
        <w:rPr>
          <w:rFonts w:ascii="Helvetica" w:hAnsi="Helvetica" w:cs="Helvetica"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lastRenderedPageBreak/>
        <w:t>Iteratív és inkrementális mod</w:t>
      </w:r>
      <w:bookmarkStart w:id="0" w:name="_GoBack"/>
      <w:bookmarkEnd w:id="0"/>
      <w:r>
        <w:rPr>
          <w:rFonts w:ascii="Helvetica" w:hAnsi="Helvetica" w:cs="Helvetica"/>
          <w:b/>
          <w:bCs/>
          <w:spacing w:val="-2"/>
          <w:sz w:val="37"/>
          <w:szCs w:val="37"/>
        </w:rPr>
        <w:t>ell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Szoftverfolyamatot ne lineárisan, hanem </w:t>
      </w:r>
      <w:r>
        <w:rPr>
          <w:rStyle w:val="Kiemels2"/>
          <w:rFonts w:ascii="Helvetica" w:eastAsiaTheme="majorEastAsia" w:hAnsi="Helvetica" w:cs="Helvetica"/>
        </w:rPr>
        <w:t xml:space="preserve">tevékenységek ismétlődő </w:t>
      </w:r>
      <w:proofErr w:type="spellStart"/>
      <w:r>
        <w:rPr>
          <w:rStyle w:val="Kiemels2"/>
          <w:rFonts w:ascii="Helvetica" w:eastAsiaTheme="majorEastAsia" w:hAnsi="Helvetica" w:cs="Helvetica"/>
        </w:rPr>
        <w:t>folyamaként</w:t>
      </w:r>
      <w:proofErr w:type="spellEnd"/>
      <w:r>
        <w:rPr>
          <w:rFonts w:ascii="Helvetica" w:hAnsi="Helvetica" w:cs="Helvetica"/>
        </w:rPr>
        <w:t> nézzük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Kiemels2"/>
          <w:rFonts w:ascii="Helvetica" w:eastAsiaTheme="majorEastAsia" w:hAnsi="Helvetica" w:cs="Helvetica"/>
        </w:rPr>
        <w:t>Iterációkként átdolgozzuk</w:t>
      </w:r>
      <w:r>
        <w:rPr>
          <w:rFonts w:ascii="Helvetica" w:hAnsi="Helvetica" w:cs="Helvetica"/>
        </w:rPr>
        <w:t> a rendszert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Köztes megközelítés a vízesésmodell és az </w:t>
      </w:r>
      <w:proofErr w:type="gramStart"/>
      <w:r>
        <w:rPr>
          <w:rFonts w:ascii="Helvetica" w:hAnsi="Helvetica" w:cs="Helvetica"/>
        </w:rPr>
        <w:t>evolúciós</w:t>
      </w:r>
      <w:proofErr w:type="gramEnd"/>
      <w:r>
        <w:rPr>
          <w:rFonts w:ascii="Helvetica" w:hAnsi="Helvetica" w:cs="Helvetica"/>
        </w:rPr>
        <w:t xml:space="preserve"> modell között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Vázlatos követelményrendszer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Osztályozzuk a szolgáltatásokat fontosság szerint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</w:t>
      </w:r>
      <w:proofErr w:type="spellStart"/>
      <w:r>
        <w:rPr>
          <w:rFonts w:ascii="Helvetica" w:hAnsi="Helvetica" w:cs="Helvetica"/>
        </w:rPr>
        <w:t>fontosakat</w:t>
      </w:r>
      <w:proofErr w:type="spellEnd"/>
      <w:r>
        <w:rPr>
          <w:rFonts w:ascii="Helvetica" w:hAnsi="Helvetica" w:cs="Helvetica"/>
        </w:rPr>
        <w:t xml:space="preserve"> elkezdjük megvalósítani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Kiemels2"/>
          <w:rFonts w:ascii="Helvetica" w:eastAsiaTheme="majorEastAsia" w:hAnsi="Helvetica" w:cs="Helvetica"/>
        </w:rPr>
        <w:t>Rövid fejlesztési ciklusok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Kiemels2"/>
          <w:rFonts w:ascii="Helvetica" w:eastAsiaTheme="majorEastAsia" w:hAnsi="Helvetica" w:cs="Helvetica"/>
        </w:rPr>
        <w:t xml:space="preserve">Gyors, egyre bővülő </w:t>
      </w:r>
      <w:proofErr w:type="gramStart"/>
      <w:r>
        <w:rPr>
          <w:rStyle w:val="Kiemels2"/>
          <w:rFonts w:ascii="Helvetica" w:eastAsiaTheme="majorEastAsia" w:hAnsi="Helvetica" w:cs="Helvetica"/>
        </w:rPr>
        <w:t>prototípusok</w:t>
      </w:r>
      <w:proofErr w:type="gramEnd"/>
      <w:r>
        <w:rPr>
          <w:rStyle w:val="Kiemels2"/>
          <w:rFonts w:ascii="Helvetica" w:eastAsiaTheme="majorEastAsia" w:hAnsi="Helvetica" w:cs="Helvetica"/>
        </w:rPr>
        <w:t xml:space="preserve"> készítése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Kiemels2"/>
          <w:rFonts w:ascii="Helvetica" w:eastAsiaTheme="majorEastAsia" w:hAnsi="Helvetica" w:cs="Helvetica"/>
        </w:rPr>
        <w:t xml:space="preserve">Gyorsan változó, vagy nem teljes </w:t>
      </w:r>
      <w:proofErr w:type="gramStart"/>
      <w:r>
        <w:rPr>
          <w:rStyle w:val="Kiemels2"/>
          <w:rFonts w:ascii="Helvetica" w:eastAsiaTheme="majorEastAsia" w:hAnsi="Helvetica" w:cs="Helvetica"/>
        </w:rPr>
        <w:t>specifikáció</w:t>
      </w:r>
      <w:proofErr w:type="gramEnd"/>
      <w:r>
        <w:rPr>
          <w:rStyle w:val="Kiemels2"/>
          <w:rFonts w:ascii="Helvetica" w:eastAsiaTheme="majorEastAsia" w:hAnsi="Helvetica" w:cs="Helvetica"/>
        </w:rPr>
        <w:t xml:space="preserve"> esetére</w:t>
      </w:r>
    </w:p>
    <w:p w:rsidR="002F633D" w:rsidRDefault="002F633D" w:rsidP="002F633D">
      <w:pPr>
        <w:pStyle w:val="NormlWeb"/>
        <w:numPr>
          <w:ilvl w:val="0"/>
          <w:numId w:val="2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Flexibilis, a megrendelő nem csak a végén látja a terméket</w:t>
      </w:r>
    </w:p>
    <w:p w:rsidR="002F633D" w:rsidRDefault="002F633D" w:rsidP="002F633D">
      <w:pPr>
        <w:pStyle w:val="Norm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768340" cy="2830693"/>
            <wp:effectExtent l="0" t="0" r="3810" b="8255"/>
            <wp:docPr id="8" name="Kép 8" descr="ite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terati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67" cy="28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3D" w:rsidRDefault="002F633D">
      <w:pPr>
        <w:rPr>
          <w:rFonts w:ascii="Helvetica" w:eastAsia="Times New Roman" w:hAnsi="Helvetica" w:cs="Helvetica"/>
          <w:spacing w:val="-2"/>
          <w:sz w:val="30"/>
          <w:szCs w:val="30"/>
          <w:lang w:eastAsia="hu-HU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br w:type="page"/>
      </w:r>
    </w:p>
    <w:p w:rsidR="002F633D" w:rsidRPr="00E73354" w:rsidRDefault="002F633D" w:rsidP="002F633D">
      <w:pPr>
        <w:pStyle w:val="Cmsor3"/>
        <w:shd w:val="clear" w:color="auto" w:fill="FFFFFF"/>
        <w:spacing w:before="384" w:beforeAutospacing="0" w:after="192" w:afterAutospacing="0"/>
        <w:rPr>
          <w:rFonts w:ascii="Helvetica" w:hAnsi="Helvetica" w:cs="Helvetica"/>
          <w:bCs w:val="0"/>
          <w:spacing w:val="-2"/>
          <w:sz w:val="30"/>
          <w:szCs w:val="30"/>
          <w:u w:val="single"/>
        </w:rPr>
      </w:pPr>
      <w:proofErr w:type="gramStart"/>
      <w:r w:rsidRPr="00E73354">
        <w:rPr>
          <w:rFonts w:ascii="Helvetica" w:hAnsi="Helvetica" w:cs="Helvetica"/>
          <w:bCs w:val="0"/>
          <w:spacing w:val="-2"/>
          <w:sz w:val="30"/>
          <w:szCs w:val="30"/>
          <w:u w:val="single"/>
        </w:rPr>
        <w:lastRenderedPageBreak/>
        <w:t>Evolúciós</w:t>
      </w:r>
      <w:proofErr w:type="gramEnd"/>
      <w:r w:rsidRPr="00E73354">
        <w:rPr>
          <w:rFonts w:ascii="Helvetica" w:hAnsi="Helvetica" w:cs="Helvetica"/>
          <w:bCs w:val="0"/>
          <w:spacing w:val="-2"/>
          <w:sz w:val="30"/>
          <w:szCs w:val="30"/>
          <w:u w:val="single"/>
        </w:rPr>
        <w:t xml:space="preserve"> modell</w:t>
      </w:r>
    </w:p>
    <w:p w:rsidR="002F633D" w:rsidRDefault="002F633D" w:rsidP="002F633D">
      <w:pPr>
        <w:pStyle w:val="NormlWeb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 projektcsapat kifejleszt egy </w:t>
      </w:r>
      <w:r>
        <w:rPr>
          <w:rStyle w:val="Kiemels2"/>
          <w:rFonts w:ascii="Helvetica" w:eastAsiaTheme="majorEastAsia" w:hAnsi="Helvetica" w:cs="Helvetica"/>
        </w:rPr>
        <w:t>kezdeti implementációt</w:t>
      </w:r>
    </w:p>
    <w:p w:rsidR="002F633D" w:rsidRDefault="002F633D" w:rsidP="002F633D">
      <w:pPr>
        <w:pStyle w:val="NormlWeb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Ezt </w:t>
      </w:r>
      <w:r>
        <w:rPr>
          <w:rStyle w:val="Kiemels2"/>
          <w:rFonts w:ascii="Helvetica" w:eastAsiaTheme="majorEastAsia" w:hAnsi="Helvetica" w:cs="Helvetica"/>
        </w:rPr>
        <w:t>véleményezteti</w:t>
      </w:r>
      <w:r>
        <w:rPr>
          <w:rFonts w:ascii="Helvetica" w:hAnsi="Helvetica" w:cs="Helvetica"/>
        </w:rPr>
        <w:t> a felhasználókkal</w:t>
      </w:r>
    </w:p>
    <w:p w:rsidR="002F633D" w:rsidRDefault="002F633D" w:rsidP="002F633D">
      <w:pPr>
        <w:pStyle w:val="NormlWeb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Majd verziókon keresztül </w:t>
      </w:r>
      <w:r>
        <w:rPr>
          <w:rStyle w:val="Kiemels2"/>
          <w:rFonts w:ascii="Helvetica" w:eastAsiaTheme="majorEastAsia" w:hAnsi="Helvetica" w:cs="Helvetica"/>
        </w:rPr>
        <w:t>addig finomítják, amíg a megfelelő rendszert el nem érik</w:t>
      </w:r>
    </w:p>
    <w:p w:rsidR="002F633D" w:rsidRDefault="002F633D" w:rsidP="002F633D">
      <w:pPr>
        <w:pStyle w:val="NormlWeb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</w:t>
      </w:r>
      <w:proofErr w:type="gramStart"/>
      <w:r>
        <w:rPr>
          <w:rFonts w:ascii="Helvetica" w:hAnsi="Helvetica" w:cs="Helvetica"/>
        </w:rPr>
        <w:t>specifikáció</w:t>
      </w:r>
      <w:proofErr w:type="gramEnd"/>
      <w:r>
        <w:rPr>
          <w:rFonts w:ascii="Helvetica" w:hAnsi="Helvetica" w:cs="Helvetica"/>
        </w:rPr>
        <w:t xml:space="preserve">, fejlesztés, </w:t>
      </w:r>
      <w:proofErr w:type="spellStart"/>
      <w:r>
        <w:rPr>
          <w:rFonts w:ascii="Helvetica" w:hAnsi="Helvetica" w:cs="Helvetica"/>
        </w:rPr>
        <w:t>validálás</w:t>
      </w:r>
      <w:proofErr w:type="spellEnd"/>
      <w:r>
        <w:rPr>
          <w:rFonts w:ascii="Helvetica" w:hAnsi="Helvetica" w:cs="Helvetica"/>
        </w:rPr>
        <w:t xml:space="preserve"> párhuzamos tevékenységek</w:t>
      </w:r>
    </w:p>
    <w:p w:rsidR="002F633D" w:rsidRDefault="002F633D" w:rsidP="002F633D">
      <w:pPr>
        <w:pStyle w:val="NormlWeb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Kiemels2"/>
          <w:rFonts w:ascii="Helvetica" w:eastAsiaTheme="majorEastAsia" w:hAnsi="Helvetica" w:cs="Helvetica"/>
        </w:rPr>
        <w:t>Gyors visszacsatolás</w:t>
      </w:r>
    </w:p>
    <w:p w:rsidR="002F633D" w:rsidRDefault="002F633D" w:rsidP="002F633D">
      <w:pPr>
        <w:pStyle w:val="NormlWeb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az iteratív és az inkrementális modell kombinációja</w:t>
      </w:r>
    </w:p>
    <w:p w:rsidR="002F633D" w:rsidRDefault="002F633D" w:rsidP="002F633D">
      <w:pPr>
        <w:pStyle w:val="Norm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852160" cy="3154680"/>
            <wp:effectExtent l="0" t="0" r="0" b="7620"/>
            <wp:docPr id="7" name="Kép 7" descr="evolu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volutiona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3D" w:rsidRPr="00E73354" w:rsidRDefault="002F633D" w:rsidP="002F633D">
      <w:pPr>
        <w:pStyle w:val="Cmsor3"/>
        <w:shd w:val="clear" w:color="auto" w:fill="FFFFFF"/>
        <w:spacing w:before="384" w:beforeAutospacing="0" w:after="192" w:afterAutospacing="0"/>
        <w:rPr>
          <w:rFonts w:ascii="Helvetica" w:hAnsi="Helvetica" w:cs="Helvetica"/>
          <w:bCs w:val="0"/>
          <w:spacing w:val="-2"/>
          <w:sz w:val="30"/>
          <w:szCs w:val="30"/>
          <w:u w:val="single"/>
        </w:rPr>
      </w:pPr>
      <w:proofErr w:type="gramStart"/>
      <w:r w:rsidRPr="00E73354">
        <w:rPr>
          <w:rFonts w:ascii="Helvetica" w:hAnsi="Helvetica" w:cs="Helvetica"/>
          <w:bCs w:val="0"/>
          <w:spacing w:val="-2"/>
          <w:sz w:val="30"/>
          <w:szCs w:val="30"/>
          <w:u w:val="single"/>
        </w:rPr>
        <w:t>Komponens</w:t>
      </w:r>
      <w:proofErr w:type="gramEnd"/>
      <w:r w:rsidRPr="00E73354">
        <w:rPr>
          <w:rFonts w:ascii="Helvetica" w:hAnsi="Helvetica" w:cs="Helvetica"/>
          <w:bCs w:val="0"/>
          <w:spacing w:val="-2"/>
          <w:sz w:val="30"/>
          <w:szCs w:val="30"/>
          <w:u w:val="single"/>
        </w:rPr>
        <w:t xml:space="preserve"> alapú modell</w:t>
      </w:r>
    </w:p>
    <w:p w:rsidR="002F633D" w:rsidRDefault="002F633D" w:rsidP="002F633D">
      <w:pPr>
        <w:pStyle w:val="NormlWeb"/>
        <w:numPr>
          <w:ilvl w:val="0"/>
          <w:numId w:val="2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Style w:val="Kiemels2"/>
          <w:rFonts w:ascii="Helvetica" w:eastAsiaTheme="majorEastAsia" w:hAnsi="Helvetica" w:cs="Helvetica"/>
        </w:rPr>
        <w:t>Újrafelhasználható</w:t>
      </w:r>
      <w:proofErr w:type="spellEnd"/>
      <w:r>
        <w:rPr>
          <w:rStyle w:val="Kiemels2"/>
          <w:rFonts w:ascii="Helvetica" w:eastAsiaTheme="majorEastAsia" w:hAnsi="Helvetica" w:cs="Helvetica"/>
        </w:rPr>
        <w:t xml:space="preserve"> </w:t>
      </w:r>
      <w:proofErr w:type="gramStart"/>
      <w:r>
        <w:rPr>
          <w:rStyle w:val="Kiemels2"/>
          <w:rFonts w:ascii="Helvetica" w:eastAsiaTheme="majorEastAsia" w:hAnsi="Helvetica" w:cs="Helvetica"/>
        </w:rPr>
        <w:t>komponensek</w:t>
      </w:r>
      <w:proofErr w:type="gramEnd"/>
      <w:r>
        <w:rPr>
          <w:rFonts w:ascii="Helvetica" w:hAnsi="Helvetica" w:cs="Helvetica"/>
        </w:rPr>
        <w:t> fejlesztése</w:t>
      </w:r>
      <w:r w:rsidR="005D7A48">
        <w:rPr>
          <w:rFonts w:ascii="Helvetica" w:hAnsi="Helvetica" w:cs="Helvetica"/>
        </w:rPr>
        <w:t xml:space="preserve"> (Pl. REACT)</w:t>
      </w:r>
    </w:p>
    <w:p w:rsidR="002F633D" w:rsidRDefault="002F633D" w:rsidP="002F633D">
      <w:pPr>
        <w:pStyle w:val="NormlWeb"/>
        <w:numPr>
          <w:ilvl w:val="0"/>
          <w:numId w:val="2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Akár a szoftverpiacon </w:t>
      </w:r>
      <w:r>
        <w:rPr>
          <w:rStyle w:val="Kiemels2"/>
          <w:rFonts w:ascii="Helvetica" w:eastAsiaTheme="majorEastAsia" w:hAnsi="Helvetica" w:cs="Helvetica"/>
        </w:rPr>
        <w:t>megvásárolható szoftverkomponensekre is támaszkodik</w:t>
      </w:r>
    </w:p>
    <w:p w:rsidR="002F633D" w:rsidRDefault="002F633D" w:rsidP="002F633D">
      <w:pPr>
        <w:pStyle w:val="NormlWeb"/>
        <w:numPr>
          <w:ilvl w:val="1"/>
          <w:numId w:val="26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Komponenselemzés: követelményspecifikációnak megfelelő </w:t>
      </w:r>
      <w:proofErr w:type="gramStart"/>
      <w:r>
        <w:rPr>
          <w:rFonts w:ascii="Helvetica" w:hAnsi="Helvetica" w:cs="Helvetica"/>
        </w:rPr>
        <w:t>komponensek</w:t>
      </w:r>
      <w:proofErr w:type="gramEnd"/>
      <w:r>
        <w:rPr>
          <w:rFonts w:ascii="Helvetica" w:hAnsi="Helvetica" w:cs="Helvetica"/>
        </w:rPr>
        <w:t xml:space="preserve"> megkeresése (lehetséges, hogy egy komponens nem fed le mindent)</w:t>
      </w:r>
    </w:p>
    <w:p w:rsidR="002F633D" w:rsidRDefault="002F633D" w:rsidP="002F633D">
      <w:pPr>
        <w:pStyle w:val="NormlWeb"/>
        <w:numPr>
          <w:ilvl w:val="1"/>
          <w:numId w:val="26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Követelménymódosítás: a komponenselemzés eredményét felhasználva szükséges lehet a </w:t>
      </w:r>
      <w:proofErr w:type="gramStart"/>
      <w:r>
        <w:rPr>
          <w:rFonts w:ascii="Helvetica" w:hAnsi="Helvetica" w:cs="Helvetica"/>
        </w:rPr>
        <w:t>komponensek</w:t>
      </w:r>
      <w:proofErr w:type="gramEnd"/>
      <w:r>
        <w:rPr>
          <w:rFonts w:ascii="Helvetica" w:hAnsi="Helvetica" w:cs="Helvetica"/>
        </w:rPr>
        <w:t xml:space="preserve"> módosítása</w:t>
      </w:r>
    </w:p>
    <w:p w:rsidR="002F633D" w:rsidRDefault="002F633D" w:rsidP="002F633D">
      <w:pPr>
        <w:pStyle w:val="NormlWeb"/>
        <w:numPr>
          <w:ilvl w:val="1"/>
          <w:numId w:val="26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Rendszertervezés </w:t>
      </w:r>
      <w:proofErr w:type="spellStart"/>
      <w:r>
        <w:rPr>
          <w:rFonts w:ascii="Helvetica" w:hAnsi="Helvetica" w:cs="Helvetica"/>
        </w:rPr>
        <w:t>újrafelhasználással</w:t>
      </w:r>
      <w:proofErr w:type="spellEnd"/>
      <w:r>
        <w:rPr>
          <w:rFonts w:ascii="Helvetica" w:hAnsi="Helvetica" w:cs="Helvetica"/>
        </w:rPr>
        <w:t xml:space="preserve">: a több (különböző forrásból származó) </w:t>
      </w:r>
      <w:proofErr w:type="gramStart"/>
      <w:r>
        <w:rPr>
          <w:rFonts w:ascii="Helvetica" w:hAnsi="Helvetica" w:cs="Helvetica"/>
        </w:rPr>
        <w:t>komponenseknek</w:t>
      </w:r>
      <w:proofErr w:type="gramEnd"/>
      <w:r>
        <w:rPr>
          <w:rFonts w:ascii="Helvetica" w:hAnsi="Helvetica" w:cs="Helvetica"/>
        </w:rPr>
        <w:t xml:space="preserve"> megfelelő szerkezet kialakítása</w:t>
      </w:r>
    </w:p>
    <w:p w:rsidR="002F633D" w:rsidRDefault="002F633D" w:rsidP="002F633D">
      <w:pPr>
        <w:pStyle w:val="NormlWeb"/>
        <w:numPr>
          <w:ilvl w:val="1"/>
          <w:numId w:val="26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Fejlesztés és integráció: szükség esetén saját </w:t>
      </w:r>
      <w:proofErr w:type="gramStart"/>
      <w:r>
        <w:rPr>
          <w:rFonts w:ascii="Helvetica" w:hAnsi="Helvetica" w:cs="Helvetica"/>
        </w:rPr>
        <w:t>komponens</w:t>
      </w:r>
      <w:proofErr w:type="gramEnd"/>
      <w:r>
        <w:rPr>
          <w:rFonts w:ascii="Helvetica" w:hAnsi="Helvetica" w:cs="Helvetica"/>
        </w:rPr>
        <w:t xml:space="preserve"> fejlesztésére is szükség lehet</w:t>
      </w:r>
    </w:p>
    <w:p w:rsidR="002F633D" w:rsidRDefault="002F633D" w:rsidP="002F633D">
      <w:pPr>
        <w:pStyle w:val="NormlWeb"/>
        <w:numPr>
          <w:ilvl w:val="0"/>
          <w:numId w:val="2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Hátránya, hogy a követelményeknél </w:t>
      </w:r>
      <w:r>
        <w:rPr>
          <w:rStyle w:val="Kiemels2"/>
          <w:rFonts w:ascii="Helvetica" w:eastAsiaTheme="majorEastAsia" w:hAnsi="Helvetica" w:cs="Helvetica"/>
        </w:rPr>
        <w:t xml:space="preserve">elkerülhetetlenek a </w:t>
      </w:r>
      <w:proofErr w:type="gramStart"/>
      <w:r>
        <w:rPr>
          <w:rStyle w:val="Kiemels2"/>
          <w:rFonts w:ascii="Helvetica" w:eastAsiaTheme="majorEastAsia" w:hAnsi="Helvetica" w:cs="Helvetica"/>
        </w:rPr>
        <w:t>kompromisszumok</w:t>
      </w:r>
      <w:proofErr w:type="gramEnd"/>
    </w:p>
    <w:p w:rsidR="002F633D" w:rsidRPr="004F572D" w:rsidRDefault="002F633D" w:rsidP="002F633D">
      <w:pPr>
        <w:pStyle w:val="Cmsor3"/>
        <w:shd w:val="clear" w:color="auto" w:fill="FFFFFF"/>
        <w:spacing w:before="384" w:beforeAutospacing="0" w:after="192" w:afterAutospacing="0"/>
        <w:rPr>
          <w:rFonts w:ascii="Helvetica" w:hAnsi="Helvetica" w:cs="Helvetica"/>
          <w:b w:val="0"/>
          <w:bCs w:val="0"/>
          <w:spacing w:val="-2"/>
          <w:sz w:val="30"/>
          <w:szCs w:val="30"/>
          <w:u w:val="single"/>
        </w:rPr>
      </w:pPr>
      <w:r w:rsidRPr="004F572D">
        <w:rPr>
          <w:rFonts w:ascii="Helvetica" w:hAnsi="Helvetica" w:cs="Helvetica"/>
          <w:b w:val="0"/>
          <w:bCs w:val="0"/>
          <w:spacing w:val="-2"/>
          <w:sz w:val="30"/>
          <w:szCs w:val="30"/>
          <w:u w:val="single"/>
        </w:rPr>
        <w:lastRenderedPageBreak/>
        <w:t>RAD modell</w:t>
      </w:r>
    </w:p>
    <w:p w:rsidR="002F633D" w:rsidRDefault="002F633D" w:rsidP="002F633D">
      <w:pPr>
        <w:pStyle w:val="NormlWeb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gyors alkalmazásfejlesztés</w:t>
      </w:r>
    </w:p>
    <w:p w:rsidR="002F633D" w:rsidRDefault="002F633D" w:rsidP="002F633D">
      <w:pPr>
        <w:pStyle w:val="NormlWeb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</w:t>
      </w:r>
      <w:proofErr w:type="gramStart"/>
      <w:r>
        <w:rPr>
          <w:rFonts w:ascii="Helvetica" w:hAnsi="Helvetica" w:cs="Helvetica"/>
        </w:rPr>
        <w:t>prototípus</w:t>
      </w:r>
      <w:proofErr w:type="gramEnd"/>
      <w:r>
        <w:rPr>
          <w:rFonts w:ascii="Helvetica" w:hAnsi="Helvetica" w:cs="Helvetica"/>
        </w:rPr>
        <w:t xml:space="preserve"> és az inkrementális modellre épít</w:t>
      </w:r>
    </w:p>
    <w:p w:rsidR="002F633D" w:rsidRDefault="002F633D" w:rsidP="002F633D">
      <w:pPr>
        <w:pStyle w:val="NormlWeb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párhuzamos fejlesztés több csapat segítségével</w:t>
      </w:r>
    </w:p>
    <w:p w:rsidR="002F633D" w:rsidRDefault="002F633D" w:rsidP="002F633D">
      <w:pPr>
        <w:pStyle w:val="NormlWeb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gramStart"/>
      <w:r>
        <w:rPr>
          <w:rStyle w:val="Kiemels2"/>
          <w:rFonts w:ascii="Helvetica" w:eastAsiaTheme="majorEastAsia" w:hAnsi="Helvetica" w:cs="Helvetica"/>
        </w:rPr>
        <w:t>Kompromisszumokkal</w:t>
      </w:r>
      <w:proofErr w:type="gramEnd"/>
      <w:r>
        <w:rPr>
          <w:rStyle w:val="Kiemels2"/>
          <w:rFonts w:ascii="Helvetica" w:eastAsiaTheme="majorEastAsia" w:hAnsi="Helvetica" w:cs="Helvetica"/>
        </w:rPr>
        <w:t xml:space="preserve"> jár a használhatóság és sebesség terén</w:t>
      </w:r>
    </w:p>
    <w:p w:rsidR="002F633D" w:rsidRDefault="002F633D" w:rsidP="002F633D">
      <w:pPr>
        <w:pStyle w:val="NormlWeb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megköveteli a magasan képzett munkaerőt</w:t>
      </w:r>
    </w:p>
    <w:p w:rsidR="002F633D" w:rsidRDefault="002F633D" w:rsidP="002F633D">
      <w:pPr>
        <w:pStyle w:val="Norm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054209" cy="5966460"/>
            <wp:effectExtent l="0" t="0" r="0" b="0"/>
            <wp:docPr id="6" name="Kép 6" descr="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87" cy="59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3D" w:rsidRDefault="00F32D6F" w:rsidP="00825FA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:rsidR="00803C55" w:rsidRPr="00803C55" w:rsidRDefault="00803C55" w:rsidP="00825FA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4. 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DevOps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Modell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</w:p>
    <w:p w:rsidR="00803C55" w:rsidRPr="00803C55" w:rsidRDefault="00803C55" w:rsidP="0080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DevOps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Development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Operations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modell célja a fejlesztési és üzemeltetési folyamatok integrálása és automatizálása, hogy gyorsabb és folyamatos szállítást biztosítson. A </w:t>
      </w:r>
      <w:proofErr w:type="spell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DevOps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módszertan továbbfejlesztett változata, amely erősen épít az automatizálásra és a folyamatos integrációra.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Fázisok:</w:t>
      </w:r>
    </w:p>
    <w:p w:rsidR="00803C55" w:rsidRPr="00803C55" w:rsidRDefault="00803C55" w:rsidP="00803C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Tervezés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szemléletű iterációk tervezése.</w:t>
      </w:r>
    </w:p>
    <w:p w:rsidR="00803C55" w:rsidRPr="00803C55" w:rsidRDefault="00803C55" w:rsidP="00803C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Kódolás és egységtesztelés, amely folyamatos integrációs (CI) eszközökkel automatizált.</w:t>
      </w:r>
    </w:p>
    <w:p w:rsidR="00803C55" w:rsidRPr="00803C55" w:rsidRDefault="00803C55" w:rsidP="00803C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Folyamatos integráció (CI)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új kód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beépítése a közös kódbázisba, ahol folyamatosan tesztelik.</w:t>
      </w:r>
    </w:p>
    <w:p w:rsidR="00803C55" w:rsidRPr="00803C55" w:rsidRDefault="00803C55" w:rsidP="00803C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Folyamatos telepítés (CD)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elkészült szoftver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telepítése teszt- és éles </w:t>
      </w:r>
      <w:proofErr w:type="spell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környezetekbe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03C55" w:rsidRPr="00803C55" w:rsidRDefault="00803C55" w:rsidP="00803C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Folyamatos </w:t>
      </w:r>
      <w:proofErr w:type="spell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monitorozás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élő rendszerek folyamatos figyelése, hogy azonosítsák a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problémákat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optimalizálják a teljesítményt.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803C55" w:rsidRPr="00803C55" w:rsidRDefault="00803C55" w:rsidP="00803C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Gyors és folyamatos szoftverszállítás.</w:t>
      </w:r>
    </w:p>
    <w:p w:rsidR="00803C55" w:rsidRPr="00803C55" w:rsidRDefault="00803C55" w:rsidP="00803C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Jobb együttműködés a fejlesztők és az üzemeltetők között.</w:t>
      </w:r>
    </w:p>
    <w:p w:rsidR="00803C55" w:rsidRPr="00803C55" w:rsidRDefault="00803C55" w:rsidP="00803C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Magasabb szintű automatizálás, ami csökkenti az emberi hibákat.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803C55" w:rsidRPr="00803C55" w:rsidRDefault="00803C55" w:rsidP="00803C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Magas kezdeti beruházási költségek az </w:t>
      </w:r>
      <w:proofErr w:type="spell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automatizáció</w:t>
      </w:r>
      <w:proofErr w:type="spell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megfelelő eszközök bevezetése miatt.</w:t>
      </w:r>
    </w:p>
    <w:p w:rsidR="00803C55" w:rsidRPr="00803C55" w:rsidRDefault="00803C55" w:rsidP="00803C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Kultúraváltást igényel a fejlesztési és üzemeltetési csapatok körében.</w:t>
      </w:r>
    </w:p>
    <w:p w:rsidR="00803C55" w:rsidRPr="00803C55" w:rsidRDefault="00803C55" w:rsidP="00803C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Komplexitás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növekedése, különösen nagy rendszerek esetében.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Összegzés</w:t>
      </w:r>
    </w:p>
    <w:p w:rsidR="00803C55" w:rsidRPr="00803C55" w:rsidRDefault="00803C55" w:rsidP="00803C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Vízesés modell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Jó választás kis, jól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definiált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projektekhez, ahol a követelmények stabilak.</w:t>
      </w:r>
    </w:p>
    <w:p w:rsidR="00803C55" w:rsidRPr="00803C55" w:rsidRDefault="00803C55" w:rsidP="00803C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Agilis</w:t>
      </w:r>
      <w:proofErr w:type="gramEnd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modell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Ideális olyan projektekhez, ahol a követelmények folyamatosan változnak, és gyorsan kell szállítani működő részeket.</w:t>
      </w:r>
    </w:p>
    <w:p w:rsidR="00803C55" w:rsidRPr="00803C55" w:rsidRDefault="00803C55" w:rsidP="00803C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Spirál</w:t>
      </w:r>
      <w:proofErr w:type="gramEnd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modell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: Alkalmazható nagy és kockázatos projektekhez, ahol a kockázatkezelés kulcsfontosságú.</w:t>
      </w:r>
    </w:p>
    <w:p w:rsidR="00803C55" w:rsidRPr="00803C55" w:rsidRDefault="00803C55" w:rsidP="00803C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DevOps</w:t>
      </w:r>
      <w:proofErr w:type="spellEnd"/>
      <w:r w:rsidRPr="00803C5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modell</w:t>
      </w: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Hatékony módszer a folyamatos szállítás és az automatizált folyamatok integrálására, különösen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komplex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rendszerek esetében.</w:t>
      </w:r>
    </w:p>
    <w:p w:rsidR="00803C55" w:rsidRPr="00803C55" w:rsidRDefault="00803C55" w:rsidP="0080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Mindegyik </w:t>
      </w:r>
      <w:proofErr w:type="gramStart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>modell különböző</w:t>
      </w:r>
      <w:proofErr w:type="gramEnd"/>
      <w:r w:rsidRPr="00803C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helyzetekben lehet hasznos, és a választás attól függ, hogy milyen jellegű a projekt, milyen erőforrások állnak rendelkezésre, és mi a végső cél.</w:t>
      </w:r>
    </w:p>
    <w:p w:rsidR="001E58DD" w:rsidRPr="001E58DD" w:rsidRDefault="001E58DD" w:rsidP="001E5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D6184" w:rsidRDefault="00DD6184"/>
    <w:sectPr w:rsidR="00DD6184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6EC" w:rsidRDefault="000306EC" w:rsidP="004F572D">
      <w:pPr>
        <w:spacing w:after="0" w:line="240" w:lineRule="auto"/>
      </w:pPr>
      <w:r>
        <w:separator/>
      </w:r>
    </w:p>
  </w:endnote>
  <w:endnote w:type="continuationSeparator" w:id="0">
    <w:p w:rsidR="000306EC" w:rsidRDefault="000306EC" w:rsidP="004F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6EC" w:rsidRDefault="000306EC" w:rsidP="004F572D">
      <w:pPr>
        <w:spacing w:after="0" w:line="240" w:lineRule="auto"/>
      </w:pPr>
      <w:r>
        <w:separator/>
      </w:r>
    </w:p>
  </w:footnote>
  <w:footnote w:type="continuationSeparator" w:id="0">
    <w:p w:rsidR="000306EC" w:rsidRDefault="000306EC" w:rsidP="004F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2D" w:rsidRDefault="004F572D">
    <w:pPr>
      <w:pStyle w:val="lfej"/>
    </w:pPr>
    <w:r w:rsidRPr="004F572D">
      <w:t>https://okt.inf.szte.hu/rf1/gyakorlat/gyak2/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685"/>
    <w:multiLevelType w:val="multilevel"/>
    <w:tmpl w:val="0B5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E72"/>
    <w:multiLevelType w:val="multilevel"/>
    <w:tmpl w:val="91A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4D73"/>
    <w:multiLevelType w:val="multilevel"/>
    <w:tmpl w:val="FDBE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50D1C"/>
    <w:multiLevelType w:val="multilevel"/>
    <w:tmpl w:val="1F9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6A3F"/>
    <w:multiLevelType w:val="multilevel"/>
    <w:tmpl w:val="7CE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D57D2"/>
    <w:multiLevelType w:val="multilevel"/>
    <w:tmpl w:val="A03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458C"/>
    <w:multiLevelType w:val="multilevel"/>
    <w:tmpl w:val="C2E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2515F"/>
    <w:multiLevelType w:val="multilevel"/>
    <w:tmpl w:val="E314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F45FF"/>
    <w:multiLevelType w:val="multilevel"/>
    <w:tmpl w:val="123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60C4A"/>
    <w:multiLevelType w:val="multilevel"/>
    <w:tmpl w:val="659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4730B"/>
    <w:multiLevelType w:val="multilevel"/>
    <w:tmpl w:val="67BA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A284D"/>
    <w:multiLevelType w:val="multilevel"/>
    <w:tmpl w:val="9D34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A67B4"/>
    <w:multiLevelType w:val="multilevel"/>
    <w:tmpl w:val="6E9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30C12"/>
    <w:multiLevelType w:val="multilevel"/>
    <w:tmpl w:val="861A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C32D9"/>
    <w:multiLevelType w:val="multilevel"/>
    <w:tmpl w:val="BCF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51FA9"/>
    <w:multiLevelType w:val="multilevel"/>
    <w:tmpl w:val="B90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634CE"/>
    <w:multiLevelType w:val="multilevel"/>
    <w:tmpl w:val="116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0B36"/>
    <w:multiLevelType w:val="multilevel"/>
    <w:tmpl w:val="B0C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24F38"/>
    <w:multiLevelType w:val="multilevel"/>
    <w:tmpl w:val="D0E8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437DA"/>
    <w:multiLevelType w:val="multilevel"/>
    <w:tmpl w:val="E03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D169E2"/>
    <w:multiLevelType w:val="multilevel"/>
    <w:tmpl w:val="B208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65F3B"/>
    <w:multiLevelType w:val="multilevel"/>
    <w:tmpl w:val="412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C923FA"/>
    <w:multiLevelType w:val="multilevel"/>
    <w:tmpl w:val="B7A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87C5D"/>
    <w:multiLevelType w:val="multilevel"/>
    <w:tmpl w:val="A7D4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2C4BDF"/>
    <w:multiLevelType w:val="multilevel"/>
    <w:tmpl w:val="E14A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22ED2"/>
    <w:multiLevelType w:val="multilevel"/>
    <w:tmpl w:val="B46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D0D5A"/>
    <w:multiLevelType w:val="multilevel"/>
    <w:tmpl w:val="E17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5"/>
  </w:num>
  <w:num w:numId="3">
    <w:abstractNumId w:val="6"/>
  </w:num>
  <w:num w:numId="4">
    <w:abstractNumId w:val="26"/>
  </w:num>
  <w:num w:numId="5">
    <w:abstractNumId w:val="1"/>
  </w:num>
  <w:num w:numId="6">
    <w:abstractNumId w:val="3"/>
  </w:num>
  <w:num w:numId="7">
    <w:abstractNumId w:val="16"/>
  </w:num>
  <w:num w:numId="8">
    <w:abstractNumId w:val="0"/>
  </w:num>
  <w:num w:numId="9">
    <w:abstractNumId w:val="18"/>
  </w:num>
  <w:num w:numId="10">
    <w:abstractNumId w:val="20"/>
  </w:num>
  <w:num w:numId="11">
    <w:abstractNumId w:val="7"/>
  </w:num>
  <w:num w:numId="12">
    <w:abstractNumId w:val="24"/>
  </w:num>
  <w:num w:numId="13">
    <w:abstractNumId w:val="10"/>
  </w:num>
  <w:num w:numId="14">
    <w:abstractNumId w:val="12"/>
  </w:num>
  <w:num w:numId="15">
    <w:abstractNumId w:val="14"/>
  </w:num>
  <w:num w:numId="16">
    <w:abstractNumId w:val="11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5"/>
  </w:num>
  <w:num w:numId="22">
    <w:abstractNumId w:val="8"/>
  </w:num>
  <w:num w:numId="23">
    <w:abstractNumId w:val="15"/>
  </w:num>
  <w:num w:numId="24">
    <w:abstractNumId w:val="17"/>
  </w:num>
  <w:num w:numId="25">
    <w:abstractNumId w:val="21"/>
  </w:num>
  <w:num w:numId="26">
    <w:abstractNumId w:val="2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DD"/>
    <w:rsid w:val="000306EC"/>
    <w:rsid w:val="001E58DD"/>
    <w:rsid w:val="002A086C"/>
    <w:rsid w:val="002F633D"/>
    <w:rsid w:val="004F572D"/>
    <w:rsid w:val="005D7A48"/>
    <w:rsid w:val="00803C55"/>
    <w:rsid w:val="0080749D"/>
    <w:rsid w:val="00825FAB"/>
    <w:rsid w:val="00847A78"/>
    <w:rsid w:val="00976697"/>
    <w:rsid w:val="00BA6824"/>
    <w:rsid w:val="00C72220"/>
    <w:rsid w:val="00DD6184"/>
    <w:rsid w:val="00E73354"/>
    <w:rsid w:val="00F3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F618"/>
  <w15:chartTrackingRefBased/>
  <w15:docId w15:val="{D8B7BB6F-4F9C-463F-9105-3770E9D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F6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803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3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803C5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3C5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0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03C55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2A086C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F6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F5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572D"/>
  </w:style>
  <w:style w:type="paragraph" w:styleId="llb">
    <w:name w:val="footer"/>
    <w:basedOn w:val="Norml"/>
    <w:link w:val="llbChar"/>
    <w:uiPriority w:val="99"/>
    <w:unhideWhenUsed/>
    <w:rsid w:val="004F5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1445</Words>
  <Characters>9972</Characters>
  <Application>Microsoft Office Word</Application>
  <DocSecurity>0</DocSecurity>
  <Lines>83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14</cp:revision>
  <dcterms:created xsi:type="dcterms:W3CDTF">2024-09-13T05:45:00Z</dcterms:created>
  <dcterms:modified xsi:type="dcterms:W3CDTF">2024-09-13T06:06:00Z</dcterms:modified>
</cp:coreProperties>
</file>